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A8B85" w14:textId="57E2A956" w:rsidR="003452A4" w:rsidRPr="00C43A3E" w:rsidRDefault="00F56F9E" w:rsidP="00F75A57">
      <w:pPr>
        <w:spacing w:after="0" w:line="276" w:lineRule="auto"/>
        <w:rPr>
          <w:rFonts w:ascii="Arial" w:hAnsi="Arial" w:cs="Arial"/>
          <w:b/>
          <w:sz w:val="24"/>
          <w:szCs w:val="24"/>
        </w:rPr>
      </w:pPr>
      <w:proofErr w:type="spellStart"/>
      <w:r w:rsidRPr="00C43A3E">
        <w:rPr>
          <w:rFonts w:ascii="Arial" w:hAnsi="Arial" w:cs="Arial"/>
          <w:b/>
          <w:sz w:val="24"/>
          <w:szCs w:val="24"/>
        </w:rPr>
        <w:t>Spatio</w:t>
      </w:r>
      <w:proofErr w:type="spellEnd"/>
      <w:r w:rsidRPr="00C43A3E">
        <w:rPr>
          <w:rFonts w:ascii="Arial" w:hAnsi="Arial" w:cs="Arial"/>
          <w:b/>
          <w:sz w:val="24"/>
          <w:szCs w:val="24"/>
        </w:rPr>
        <w:t xml:space="preserve">-temporal distribution and sexual segregation </w:t>
      </w:r>
      <w:r w:rsidR="003364ED" w:rsidRPr="00C43A3E">
        <w:rPr>
          <w:rFonts w:ascii="Arial" w:hAnsi="Arial" w:cs="Arial"/>
          <w:b/>
          <w:sz w:val="24"/>
          <w:szCs w:val="24"/>
        </w:rPr>
        <w:t xml:space="preserve">in </w:t>
      </w:r>
      <w:r w:rsidRPr="00C43A3E">
        <w:rPr>
          <w:rFonts w:ascii="Arial" w:hAnsi="Arial" w:cs="Arial"/>
          <w:b/>
          <w:sz w:val="24"/>
          <w:szCs w:val="24"/>
        </w:rPr>
        <w:t>the Critically Endangered</w:t>
      </w:r>
      <w:r w:rsidR="003364ED" w:rsidRPr="00C43A3E">
        <w:rPr>
          <w:rFonts w:ascii="Arial" w:hAnsi="Arial" w:cs="Arial"/>
          <w:b/>
          <w:sz w:val="24"/>
          <w:szCs w:val="24"/>
        </w:rPr>
        <w:t xml:space="preserve"> </w:t>
      </w:r>
      <w:proofErr w:type="spellStart"/>
      <w:r w:rsidR="003364ED" w:rsidRPr="00C43A3E">
        <w:rPr>
          <w:rFonts w:ascii="Arial" w:hAnsi="Arial" w:cs="Arial"/>
          <w:b/>
          <w:sz w:val="24"/>
          <w:szCs w:val="24"/>
        </w:rPr>
        <w:t>Angelshark</w:t>
      </w:r>
      <w:proofErr w:type="spellEnd"/>
      <w:r w:rsidRPr="00C43A3E">
        <w:rPr>
          <w:rFonts w:ascii="Arial" w:hAnsi="Arial" w:cs="Arial"/>
          <w:b/>
          <w:sz w:val="24"/>
          <w:szCs w:val="24"/>
        </w:rPr>
        <w:t xml:space="preserve"> (</w:t>
      </w:r>
      <w:r w:rsidRPr="00C43A3E">
        <w:rPr>
          <w:rFonts w:ascii="Arial" w:hAnsi="Arial" w:cs="Arial"/>
          <w:b/>
          <w:i/>
          <w:iCs/>
          <w:sz w:val="24"/>
          <w:szCs w:val="24"/>
        </w:rPr>
        <w:t>Squatina squatina</w:t>
      </w:r>
      <w:r w:rsidRPr="00C43A3E">
        <w:rPr>
          <w:rFonts w:ascii="Arial" w:hAnsi="Arial" w:cs="Arial"/>
          <w:b/>
          <w:sz w:val="24"/>
          <w:szCs w:val="24"/>
        </w:rPr>
        <w:t>)</w:t>
      </w:r>
      <w:r w:rsidR="00B80DD0" w:rsidRPr="00C43A3E">
        <w:rPr>
          <w:rFonts w:ascii="Arial" w:hAnsi="Arial" w:cs="Arial"/>
          <w:b/>
          <w:sz w:val="24"/>
          <w:szCs w:val="24"/>
        </w:rPr>
        <w:t xml:space="preserve"> in </w:t>
      </w:r>
      <w:r w:rsidR="002612C2" w:rsidRPr="00C43A3E">
        <w:rPr>
          <w:rFonts w:ascii="Arial" w:hAnsi="Arial" w:cs="Arial"/>
          <w:b/>
          <w:sz w:val="24"/>
          <w:szCs w:val="24"/>
        </w:rPr>
        <w:t>Spain</w:t>
      </w:r>
      <w:r w:rsidR="00722EC0">
        <w:rPr>
          <w:rFonts w:ascii="Arial" w:hAnsi="Arial" w:cs="Arial"/>
          <w:b/>
          <w:sz w:val="24"/>
          <w:szCs w:val="24"/>
        </w:rPr>
        <w:t>’</w:t>
      </w:r>
      <w:r w:rsidR="002612C2" w:rsidRPr="00C43A3E">
        <w:rPr>
          <w:rFonts w:ascii="Arial" w:hAnsi="Arial" w:cs="Arial"/>
          <w:b/>
          <w:sz w:val="24"/>
          <w:szCs w:val="24"/>
        </w:rPr>
        <w:t>s largest marine reserve</w:t>
      </w:r>
    </w:p>
    <w:p w14:paraId="14C74FC6" w14:textId="7C12C5D2" w:rsidR="003452A4" w:rsidRPr="00790668" w:rsidRDefault="003452A4" w:rsidP="00F75A57">
      <w:pPr>
        <w:spacing w:after="0" w:line="276" w:lineRule="auto"/>
        <w:rPr>
          <w:rFonts w:ascii="Arial" w:hAnsi="Arial" w:cs="Arial"/>
          <w:b/>
          <w:sz w:val="24"/>
          <w:szCs w:val="24"/>
        </w:rPr>
      </w:pPr>
    </w:p>
    <w:p w14:paraId="773C0059" w14:textId="0124700C" w:rsidR="003467D9" w:rsidRPr="00790668" w:rsidRDefault="003467D9" w:rsidP="00F75A57">
      <w:pPr>
        <w:spacing w:after="0" w:line="276" w:lineRule="auto"/>
        <w:rPr>
          <w:rFonts w:ascii="Arial" w:hAnsi="Arial" w:cs="Arial"/>
          <w:bCs/>
          <w:sz w:val="24"/>
          <w:szCs w:val="24"/>
        </w:rPr>
      </w:pPr>
      <w:r w:rsidRPr="00790668">
        <w:rPr>
          <w:rFonts w:ascii="Arial" w:hAnsi="Arial" w:cs="Arial"/>
          <w:bCs/>
          <w:sz w:val="24"/>
          <w:szCs w:val="24"/>
        </w:rPr>
        <w:t>Lucy R. Mead</w:t>
      </w:r>
      <w:r w:rsidRPr="00790668">
        <w:rPr>
          <w:rFonts w:ascii="Arial" w:hAnsi="Arial" w:cs="Arial"/>
          <w:bCs/>
          <w:sz w:val="24"/>
          <w:szCs w:val="24"/>
          <w:vertAlign w:val="superscript"/>
        </w:rPr>
        <w:t>1,</w:t>
      </w:r>
      <w:r w:rsidR="0058149D">
        <w:rPr>
          <w:rFonts w:ascii="Arial" w:hAnsi="Arial" w:cs="Arial"/>
          <w:bCs/>
          <w:sz w:val="24"/>
          <w:szCs w:val="24"/>
          <w:vertAlign w:val="superscript"/>
        </w:rPr>
        <w:t>6</w:t>
      </w:r>
      <w:r w:rsidRPr="00790668">
        <w:rPr>
          <w:rFonts w:ascii="Arial" w:hAnsi="Arial" w:cs="Arial"/>
          <w:bCs/>
          <w:sz w:val="24"/>
          <w:szCs w:val="24"/>
        </w:rPr>
        <w:t>*, David Jiménez Alvarado</w:t>
      </w:r>
      <w:r w:rsidRPr="00790668">
        <w:rPr>
          <w:rFonts w:ascii="Arial" w:hAnsi="Arial" w:cs="Arial"/>
          <w:bCs/>
          <w:sz w:val="24"/>
          <w:szCs w:val="24"/>
          <w:vertAlign w:val="superscript"/>
        </w:rPr>
        <w:t>2</w:t>
      </w:r>
      <w:r w:rsidRPr="00790668">
        <w:rPr>
          <w:rFonts w:ascii="Arial" w:hAnsi="Arial" w:cs="Arial"/>
          <w:bCs/>
          <w:sz w:val="24"/>
          <w:szCs w:val="24"/>
        </w:rPr>
        <w:t>, Eva Meyers</w:t>
      </w:r>
      <w:r w:rsidRPr="00790668">
        <w:rPr>
          <w:rFonts w:ascii="Arial" w:hAnsi="Arial" w:cs="Arial"/>
          <w:bCs/>
          <w:sz w:val="24"/>
          <w:szCs w:val="24"/>
          <w:vertAlign w:val="superscript"/>
        </w:rPr>
        <w:t>3</w:t>
      </w:r>
      <w:r w:rsidRPr="00790668">
        <w:rPr>
          <w:rFonts w:ascii="Arial" w:hAnsi="Arial" w:cs="Arial"/>
          <w:bCs/>
          <w:sz w:val="24"/>
          <w:szCs w:val="24"/>
        </w:rPr>
        <w:t>, Joanna Barker</w:t>
      </w:r>
      <w:r w:rsidR="009F74D9" w:rsidRPr="00790668">
        <w:rPr>
          <w:rFonts w:ascii="Arial" w:hAnsi="Arial" w:cs="Arial"/>
          <w:bCs/>
          <w:sz w:val="24"/>
          <w:szCs w:val="24"/>
          <w:vertAlign w:val="superscript"/>
        </w:rPr>
        <w:t>4</w:t>
      </w:r>
      <w:r w:rsidR="009F74D9" w:rsidRPr="00790668">
        <w:rPr>
          <w:rFonts w:ascii="Arial" w:hAnsi="Arial" w:cs="Arial"/>
          <w:bCs/>
          <w:sz w:val="24"/>
          <w:szCs w:val="24"/>
        </w:rPr>
        <w:t>, Michael Sealey</w:t>
      </w:r>
      <w:r w:rsidR="009F74D9" w:rsidRPr="00790668">
        <w:rPr>
          <w:rFonts w:ascii="Arial" w:hAnsi="Arial" w:cs="Arial"/>
          <w:bCs/>
          <w:sz w:val="24"/>
          <w:szCs w:val="24"/>
          <w:vertAlign w:val="superscript"/>
        </w:rPr>
        <w:t>5</w:t>
      </w:r>
      <w:r w:rsidR="009F74D9" w:rsidRPr="00790668">
        <w:rPr>
          <w:rFonts w:ascii="Arial" w:hAnsi="Arial" w:cs="Arial"/>
          <w:bCs/>
          <w:sz w:val="24"/>
          <w:szCs w:val="24"/>
        </w:rPr>
        <w:t xml:space="preserve">, Maria </w:t>
      </w:r>
      <w:proofErr w:type="spellStart"/>
      <w:r w:rsidR="009F74D9" w:rsidRPr="00790668">
        <w:rPr>
          <w:rFonts w:ascii="Arial" w:hAnsi="Arial" w:cs="Arial"/>
          <w:bCs/>
          <w:sz w:val="24"/>
          <w:szCs w:val="24"/>
        </w:rPr>
        <w:t>Belén</w:t>
      </w:r>
      <w:proofErr w:type="spellEnd"/>
      <w:r w:rsidR="009F74D9" w:rsidRPr="00790668">
        <w:rPr>
          <w:rFonts w:ascii="Arial" w:hAnsi="Arial" w:cs="Arial"/>
          <w:bCs/>
          <w:sz w:val="24"/>
          <w:szCs w:val="24"/>
        </w:rPr>
        <w:t xml:space="preserve"> Caro</w:t>
      </w:r>
      <w:r w:rsidR="0030692F">
        <w:rPr>
          <w:rFonts w:ascii="Arial" w:hAnsi="Arial" w:cs="Arial"/>
          <w:bCs/>
          <w:sz w:val="24"/>
          <w:szCs w:val="24"/>
          <w:vertAlign w:val="superscript"/>
        </w:rPr>
        <w:t>5</w:t>
      </w:r>
      <w:r w:rsidR="009F74D9" w:rsidRPr="00790668">
        <w:rPr>
          <w:rFonts w:ascii="Arial" w:hAnsi="Arial" w:cs="Arial"/>
          <w:bCs/>
          <w:sz w:val="24"/>
          <w:szCs w:val="24"/>
        </w:rPr>
        <w:t>, Hector Toledo</w:t>
      </w:r>
      <w:r w:rsidR="009F74D9" w:rsidRPr="00790668">
        <w:rPr>
          <w:rFonts w:ascii="Arial" w:hAnsi="Arial" w:cs="Arial"/>
          <w:bCs/>
          <w:sz w:val="24"/>
          <w:szCs w:val="24"/>
          <w:vertAlign w:val="superscript"/>
        </w:rPr>
        <w:t>5</w:t>
      </w:r>
      <w:r w:rsidR="009F74D9" w:rsidRPr="00790668">
        <w:rPr>
          <w:rFonts w:ascii="Arial" w:hAnsi="Arial" w:cs="Arial"/>
          <w:bCs/>
          <w:sz w:val="24"/>
          <w:szCs w:val="24"/>
        </w:rPr>
        <w:t>, Charlotte Pike</w:t>
      </w:r>
      <w:r w:rsidR="009F74D9" w:rsidRPr="00790668">
        <w:rPr>
          <w:rFonts w:ascii="Arial" w:hAnsi="Arial" w:cs="Arial"/>
          <w:bCs/>
          <w:sz w:val="24"/>
          <w:szCs w:val="24"/>
          <w:vertAlign w:val="superscript"/>
        </w:rPr>
        <w:t>4</w:t>
      </w:r>
      <w:r w:rsidR="009F74D9" w:rsidRPr="00790668">
        <w:rPr>
          <w:rFonts w:ascii="Arial" w:hAnsi="Arial" w:cs="Arial"/>
          <w:bCs/>
          <w:sz w:val="24"/>
          <w:szCs w:val="24"/>
        </w:rPr>
        <w:t>, Matthew Gollock</w:t>
      </w:r>
      <w:r w:rsidR="009F74D9" w:rsidRPr="00790668">
        <w:rPr>
          <w:rFonts w:ascii="Arial" w:hAnsi="Arial" w:cs="Arial"/>
          <w:bCs/>
          <w:sz w:val="24"/>
          <w:szCs w:val="24"/>
          <w:vertAlign w:val="superscript"/>
        </w:rPr>
        <w:t>4</w:t>
      </w:r>
      <w:r w:rsidR="009F74D9" w:rsidRPr="00790668">
        <w:rPr>
          <w:rFonts w:ascii="Arial" w:hAnsi="Arial" w:cs="Arial"/>
          <w:bCs/>
          <w:sz w:val="24"/>
          <w:szCs w:val="24"/>
        </w:rPr>
        <w:t>, Adam Piper</w:t>
      </w:r>
      <w:r w:rsidR="009F74D9" w:rsidRPr="00790668">
        <w:rPr>
          <w:rFonts w:ascii="Arial" w:hAnsi="Arial" w:cs="Arial"/>
          <w:bCs/>
          <w:sz w:val="24"/>
          <w:szCs w:val="24"/>
          <w:vertAlign w:val="superscript"/>
        </w:rPr>
        <w:t>1</w:t>
      </w:r>
      <w:r w:rsidR="009F74D9" w:rsidRPr="00790668">
        <w:rPr>
          <w:rFonts w:ascii="Arial" w:hAnsi="Arial" w:cs="Arial"/>
          <w:bCs/>
          <w:sz w:val="24"/>
          <w:szCs w:val="24"/>
        </w:rPr>
        <w:t>, Gail Schofield</w:t>
      </w:r>
      <w:r w:rsidR="0030692F">
        <w:rPr>
          <w:rFonts w:ascii="Arial" w:hAnsi="Arial" w:cs="Arial"/>
          <w:bCs/>
          <w:sz w:val="24"/>
          <w:szCs w:val="24"/>
          <w:vertAlign w:val="superscript"/>
        </w:rPr>
        <w:t>6</w:t>
      </w:r>
      <w:r w:rsidR="00B33112" w:rsidRPr="00C839F4">
        <w:rPr>
          <w:rFonts w:ascii="Tenorite" w:hAnsi="Tenorite" w:cs="Arial"/>
          <w:bCs/>
          <w:sz w:val="28"/>
          <w:szCs w:val="28"/>
          <w:vertAlign w:val="superscript"/>
        </w:rPr>
        <w:t>†</w:t>
      </w:r>
      <w:r w:rsidR="009F74D9" w:rsidRPr="00790668">
        <w:rPr>
          <w:rFonts w:ascii="Arial" w:hAnsi="Arial" w:cs="Arial"/>
          <w:bCs/>
          <w:sz w:val="24"/>
          <w:szCs w:val="24"/>
        </w:rPr>
        <w:t xml:space="preserve">, </w:t>
      </w:r>
      <w:r w:rsidR="00854428">
        <w:rPr>
          <w:rFonts w:ascii="Arial" w:hAnsi="Arial" w:cs="Arial"/>
          <w:bCs/>
          <w:sz w:val="24"/>
          <w:szCs w:val="24"/>
        </w:rPr>
        <w:t xml:space="preserve">Edy </w:t>
      </w:r>
      <w:r w:rsidR="00854428" w:rsidRPr="00854428">
        <w:rPr>
          <w:rFonts w:ascii="Arial" w:hAnsi="Arial" w:cs="Arial"/>
          <w:bCs/>
          <w:sz w:val="24"/>
          <w:szCs w:val="24"/>
        </w:rPr>
        <w:t>Herraiz</w:t>
      </w:r>
      <w:r w:rsidR="0030692F">
        <w:rPr>
          <w:rFonts w:ascii="Arial" w:hAnsi="Arial" w:cs="Arial"/>
          <w:bCs/>
          <w:sz w:val="24"/>
          <w:szCs w:val="24"/>
          <w:vertAlign w:val="superscript"/>
        </w:rPr>
        <w:t>7</w:t>
      </w:r>
      <w:r w:rsidR="00637A17">
        <w:rPr>
          <w:rFonts w:ascii="Arial" w:hAnsi="Arial" w:cs="Arial"/>
          <w:bCs/>
          <w:sz w:val="24"/>
          <w:szCs w:val="24"/>
        </w:rPr>
        <w:t>,</w:t>
      </w:r>
      <w:r w:rsidR="00854428">
        <w:rPr>
          <w:rFonts w:ascii="Arial" w:hAnsi="Arial" w:cs="Arial"/>
          <w:bCs/>
          <w:sz w:val="24"/>
          <w:szCs w:val="24"/>
        </w:rPr>
        <w:t xml:space="preserve"> </w:t>
      </w:r>
      <w:r w:rsidR="009F74D9" w:rsidRPr="00854428">
        <w:rPr>
          <w:rFonts w:ascii="Arial" w:hAnsi="Arial" w:cs="Arial"/>
          <w:bCs/>
          <w:sz w:val="24"/>
          <w:szCs w:val="24"/>
        </w:rPr>
        <w:t>David</w:t>
      </w:r>
      <w:r w:rsidR="009F74D9" w:rsidRPr="00790668">
        <w:rPr>
          <w:rFonts w:ascii="Arial" w:hAnsi="Arial" w:cs="Arial"/>
          <w:bCs/>
          <w:sz w:val="24"/>
          <w:szCs w:val="24"/>
        </w:rPr>
        <w:t xml:space="preserve"> M.P. </w:t>
      </w:r>
      <w:r w:rsidR="009F74D9" w:rsidRPr="00854428">
        <w:rPr>
          <w:rFonts w:ascii="Arial" w:hAnsi="Arial" w:cs="Arial"/>
          <w:bCs/>
          <w:sz w:val="24"/>
          <w:szCs w:val="24"/>
        </w:rPr>
        <w:t>Jacoby</w:t>
      </w:r>
      <w:r w:rsidR="0030692F">
        <w:rPr>
          <w:rFonts w:ascii="Arial" w:hAnsi="Arial" w:cs="Arial"/>
          <w:bCs/>
          <w:sz w:val="24"/>
          <w:szCs w:val="24"/>
          <w:vertAlign w:val="superscript"/>
        </w:rPr>
        <w:t>8</w:t>
      </w:r>
    </w:p>
    <w:p w14:paraId="7D3BE9F9" w14:textId="7E8BE339" w:rsidR="009F74D9" w:rsidRPr="00790668" w:rsidRDefault="009F74D9" w:rsidP="00F75A57">
      <w:pPr>
        <w:spacing w:after="0" w:line="276" w:lineRule="auto"/>
        <w:rPr>
          <w:rFonts w:ascii="Arial" w:hAnsi="Arial" w:cs="Arial"/>
          <w:bCs/>
          <w:sz w:val="24"/>
          <w:szCs w:val="24"/>
        </w:rPr>
      </w:pPr>
    </w:p>
    <w:p w14:paraId="751B7157" w14:textId="51690D2C" w:rsidR="00BE5C0C" w:rsidRPr="00790668" w:rsidRDefault="00BE5C0C" w:rsidP="00F75A57">
      <w:pPr>
        <w:spacing w:after="0" w:line="276" w:lineRule="auto"/>
        <w:rPr>
          <w:rFonts w:ascii="Arial" w:hAnsi="Arial" w:cs="Arial"/>
          <w:bCs/>
          <w:sz w:val="24"/>
          <w:szCs w:val="24"/>
        </w:rPr>
      </w:pPr>
      <w:r w:rsidRPr="00790668">
        <w:rPr>
          <w:rFonts w:ascii="Arial" w:hAnsi="Arial" w:cs="Arial"/>
          <w:bCs/>
          <w:sz w:val="24"/>
          <w:szCs w:val="24"/>
          <w:vertAlign w:val="superscript"/>
        </w:rPr>
        <w:t>1</w:t>
      </w:r>
      <w:r w:rsidRPr="00790668">
        <w:rPr>
          <w:rFonts w:ascii="Arial" w:hAnsi="Arial" w:cs="Arial"/>
          <w:bCs/>
          <w:sz w:val="24"/>
          <w:szCs w:val="24"/>
        </w:rPr>
        <w:t>Institute of Zoology, Zoological Society of London, London</w:t>
      </w:r>
      <w:r w:rsidR="00F75A57">
        <w:rPr>
          <w:rFonts w:ascii="Arial" w:hAnsi="Arial" w:cs="Arial"/>
          <w:bCs/>
          <w:sz w:val="24"/>
          <w:szCs w:val="24"/>
        </w:rPr>
        <w:t xml:space="preserve"> postcode</w:t>
      </w:r>
      <w:r w:rsidRPr="00790668">
        <w:rPr>
          <w:rFonts w:ascii="Arial" w:hAnsi="Arial" w:cs="Arial"/>
          <w:bCs/>
          <w:sz w:val="24"/>
          <w:szCs w:val="24"/>
        </w:rPr>
        <w:t>, UK</w:t>
      </w:r>
    </w:p>
    <w:p w14:paraId="1A10A72D" w14:textId="700F81B0" w:rsidR="00BE5C0C" w:rsidRPr="00637A17" w:rsidRDefault="00BE5C0C" w:rsidP="00F75A57">
      <w:pPr>
        <w:spacing w:after="0" w:line="276" w:lineRule="auto"/>
        <w:rPr>
          <w:rFonts w:ascii="Arial" w:hAnsi="Arial" w:cs="Arial"/>
          <w:bCs/>
          <w:sz w:val="24"/>
          <w:szCs w:val="24"/>
          <w:lang w:val="es-ES"/>
        </w:rPr>
      </w:pPr>
      <w:r w:rsidRPr="00637A17">
        <w:rPr>
          <w:rFonts w:ascii="Arial" w:hAnsi="Arial" w:cs="Arial"/>
          <w:bCs/>
          <w:sz w:val="24"/>
          <w:szCs w:val="24"/>
          <w:vertAlign w:val="superscript"/>
          <w:lang w:val="es-ES"/>
        </w:rPr>
        <w:t>2</w:t>
      </w:r>
      <w:r w:rsidR="00BC60F9">
        <w:rPr>
          <w:rFonts w:ascii="Arial" w:hAnsi="Arial" w:cs="Arial"/>
          <w:bCs/>
          <w:sz w:val="24"/>
          <w:szCs w:val="24"/>
          <w:lang w:val="es-ES"/>
        </w:rPr>
        <w:t>IU-ECOAQUA</w:t>
      </w:r>
      <w:r w:rsidRPr="00637A17">
        <w:rPr>
          <w:rFonts w:ascii="Arial" w:hAnsi="Arial" w:cs="Arial"/>
          <w:bCs/>
          <w:sz w:val="24"/>
          <w:szCs w:val="24"/>
          <w:lang w:val="es-ES"/>
        </w:rPr>
        <w:t xml:space="preserve">, Universidad de Las Palmas de Gran Canaria, Las Palmas, </w:t>
      </w:r>
      <w:proofErr w:type="spellStart"/>
      <w:r w:rsidRPr="00637A17">
        <w:rPr>
          <w:rFonts w:ascii="Arial" w:hAnsi="Arial" w:cs="Arial"/>
          <w:bCs/>
          <w:sz w:val="24"/>
          <w:szCs w:val="24"/>
          <w:lang w:val="es-ES"/>
        </w:rPr>
        <w:t>Spain</w:t>
      </w:r>
      <w:proofErr w:type="spellEnd"/>
    </w:p>
    <w:p w14:paraId="6C22CC37" w14:textId="1F879910" w:rsidR="00BE5C0C" w:rsidRPr="00071F90" w:rsidRDefault="00BE5C0C" w:rsidP="00F75A57">
      <w:pPr>
        <w:spacing w:after="0" w:line="276" w:lineRule="auto"/>
        <w:rPr>
          <w:rFonts w:ascii="Arial" w:hAnsi="Arial" w:cs="Arial"/>
          <w:bCs/>
          <w:sz w:val="24"/>
          <w:szCs w:val="24"/>
        </w:rPr>
      </w:pPr>
      <w:r w:rsidRPr="00071F90">
        <w:rPr>
          <w:rFonts w:ascii="Arial" w:hAnsi="Arial" w:cs="Arial"/>
          <w:bCs/>
          <w:sz w:val="24"/>
          <w:szCs w:val="24"/>
          <w:vertAlign w:val="superscript"/>
        </w:rPr>
        <w:t>3</w:t>
      </w:r>
      <w:r w:rsidR="00071F90" w:rsidRPr="00071F90">
        <w:rPr>
          <w:rFonts w:ascii="Arial" w:hAnsi="Arial" w:cs="Arial"/>
          <w:bCs/>
          <w:sz w:val="24"/>
          <w:szCs w:val="24"/>
        </w:rPr>
        <w:t>LIB, Museum Koenig Bonn, L</w:t>
      </w:r>
      <w:r w:rsidR="00071F90" w:rsidRPr="00922F43">
        <w:rPr>
          <w:rFonts w:ascii="Arial" w:hAnsi="Arial" w:cs="Arial"/>
          <w:bCs/>
          <w:sz w:val="24"/>
          <w:szCs w:val="24"/>
        </w:rPr>
        <w:t>e</w:t>
      </w:r>
      <w:r w:rsidR="00071F90" w:rsidRPr="00071F90">
        <w:rPr>
          <w:rFonts w:ascii="Arial" w:hAnsi="Arial" w:cs="Arial"/>
          <w:bCs/>
          <w:sz w:val="24"/>
          <w:szCs w:val="24"/>
        </w:rPr>
        <w:t>ib</w:t>
      </w:r>
      <w:r w:rsidR="00071F90" w:rsidRPr="00854428">
        <w:rPr>
          <w:rFonts w:ascii="Arial" w:hAnsi="Arial" w:cs="Arial"/>
          <w:bCs/>
          <w:sz w:val="24"/>
          <w:szCs w:val="24"/>
        </w:rPr>
        <w:t>niz Institute for the Analysis of</w:t>
      </w:r>
      <w:r w:rsidR="00071F90">
        <w:rPr>
          <w:rFonts w:ascii="Arial" w:hAnsi="Arial" w:cs="Arial"/>
          <w:bCs/>
          <w:sz w:val="24"/>
          <w:szCs w:val="24"/>
        </w:rPr>
        <w:t xml:space="preserve"> Biodiversity Change </w:t>
      </w:r>
      <w:r w:rsidRPr="00071F90">
        <w:rPr>
          <w:rFonts w:ascii="Arial" w:hAnsi="Arial" w:cs="Arial"/>
          <w:bCs/>
          <w:sz w:val="24"/>
          <w:szCs w:val="24"/>
        </w:rPr>
        <w:t>Bonn, Germany</w:t>
      </w:r>
    </w:p>
    <w:p w14:paraId="427D8216" w14:textId="1969FABD" w:rsidR="00BE5C0C" w:rsidRPr="00790668" w:rsidRDefault="00BE5C0C" w:rsidP="00F75A57">
      <w:pPr>
        <w:spacing w:after="0" w:line="276" w:lineRule="auto"/>
        <w:rPr>
          <w:rFonts w:ascii="Arial" w:hAnsi="Arial" w:cs="Arial"/>
          <w:bCs/>
          <w:sz w:val="24"/>
          <w:szCs w:val="24"/>
        </w:rPr>
      </w:pPr>
      <w:r w:rsidRPr="00790668">
        <w:rPr>
          <w:rFonts w:ascii="Arial" w:hAnsi="Arial" w:cs="Arial"/>
          <w:bCs/>
          <w:sz w:val="24"/>
          <w:szCs w:val="24"/>
          <w:vertAlign w:val="superscript"/>
        </w:rPr>
        <w:t>4</w:t>
      </w:r>
      <w:r w:rsidRPr="00790668">
        <w:rPr>
          <w:rFonts w:ascii="Arial" w:hAnsi="Arial" w:cs="Arial"/>
          <w:bCs/>
          <w:sz w:val="24"/>
          <w:szCs w:val="24"/>
        </w:rPr>
        <w:t>Conservation and Policy, Zoological Society of London, London, UK</w:t>
      </w:r>
    </w:p>
    <w:p w14:paraId="7C6F2408" w14:textId="38420CF6" w:rsidR="00BE5C0C" w:rsidRPr="0030692F" w:rsidRDefault="00BE5C0C" w:rsidP="00F75A57">
      <w:pPr>
        <w:spacing w:after="0" w:line="276" w:lineRule="auto"/>
        <w:rPr>
          <w:rFonts w:ascii="Arial" w:hAnsi="Arial" w:cs="Arial"/>
          <w:bCs/>
          <w:sz w:val="24"/>
          <w:szCs w:val="24"/>
        </w:rPr>
      </w:pPr>
      <w:r w:rsidRPr="00790668">
        <w:rPr>
          <w:rFonts w:ascii="Arial" w:hAnsi="Arial" w:cs="Arial"/>
          <w:bCs/>
          <w:sz w:val="24"/>
          <w:szCs w:val="24"/>
          <w:vertAlign w:val="superscript"/>
        </w:rPr>
        <w:t>5</w:t>
      </w:r>
      <w:r w:rsidRPr="00790668">
        <w:rPr>
          <w:rFonts w:ascii="Arial" w:hAnsi="Arial" w:cs="Arial"/>
          <w:bCs/>
          <w:sz w:val="24"/>
          <w:szCs w:val="24"/>
        </w:rPr>
        <w:t>Angel Shark Project: Canary Islands, Islas Canarias, SPAIN</w:t>
      </w:r>
    </w:p>
    <w:p w14:paraId="2BF3EFD0" w14:textId="4470BCED" w:rsidR="00BE5C0C" w:rsidRDefault="0030692F" w:rsidP="00F75A57">
      <w:pPr>
        <w:spacing w:after="0" w:line="276" w:lineRule="auto"/>
        <w:rPr>
          <w:rFonts w:ascii="Arial" w:hAnsi="Arial" w:cs="Arial"/>
          <w:bCs/>
          <w:sz w:val="24"/>
          <w:szCs w:val="24"/>
        </w:rPr>
      </w:pPr>
      <w:r>
        <w:rPr>
          <w:rFonts w:ascii="Arial" w:hAnsi="Arial" w:cs="Arial"/>
          <w:bCs/>
          <w:sz w:val="24"/>
          <w:szCs w:val="24"/>
          <w:vertAlign w:val="superscript"/>
        </w:rPr>
        <w:t>6</w:t>
      </w:r>
      <w:r w:rsidR="00BE5C0C" w:rsidRPr="00790668">
        <w:rPr>
          <w:rFonts w:ascii="Arial" w:hAnsi="Arial" w:cs="Arial"/>
          <w:bCs/>
          <w:sz w:val="24"/>
          <w:szCs w:val="24"/>
        </w:rPr>
        <w:t>School of Biological and Behavioural Sciences, Queen Mary University of London, London, UK</w:t>
      </w:r>
    </w:p>
    <w:p w14:paraId="0F8D5C23" w14:textId="55D40EF6" w:rsidR="00854428" w:rsidRPr="00854428" w:rsidRDefault="0030692F" w:rsidP="00F75A57">
      <w:pPr>
        <w:spacing w:after="0" w:line="276" w:lineRule="auto"/>
        <w:rPr>
          <w:rFonts w:ascii="Arial" w:hAnsi="Arial" w:cs="Arial"/>
          <w:bCs/>
          <w:sz w:val="24"/>
          <w:szCs w:val="24"/>
        </w:rPr>
      </w:pPr>
      <w:r>
        <w:rPr>
          <w:rFonts w:ascii="Arial" w:hAnsi="Arial" w:cs="Arial"/>
          <w:bCs/>
          <w:sz w:val="24"/>
          <w:szCs w:val="24"/>
          <w:vertAlign w:val="superscript"/>
        </w:rPr>
        <w:t>7</w:t>
      </w:r>
      <w:r w:rsidR="00854428">
        <w:rPr>
          <w:rFonts w:ascii="Arial" w:hAnsi="Arial" w:cs="Arial"/>
          <w:bCs/>
          <w:sz w:val="24"/>
          <w:szCs w:val="24"/>
        </w:rPr>
        <w:t>La Graciosa</w:t>
      </w:r>
      <w:r w:rsidR="008F221F">
        <w:rPr>
          <w:rFonts w:ascii="Arial" w:hAnsi="Arial" w:cs="Arial"/>
          <w:bCs/>
          <w:sz w:val="24"/>
          <w:szCs w:val="24"/>
        </w:rPr>
        <w:t xml:space="preserve"> Divers</w:t>
      </w:r>
      <w:r w:rsidR="00854428">
        <w:rPr>
          <w:rFonts w:ascii="Arial" w:hAnsi="Arial" w:cs="Arial"/>
          <w:bCs/>
          <w:sz w:val="24"/>
          <w:szCs w:val="24"/>
        </w:rPr>
        <w:t xml:space="preserve">, </w:t>
      </w:r>
      <w:r w:rsidR="00854428" w:rsidRPr="00790668">
        <w:rPr>
          <w:rFonts w:ascii="Arial" w:hAnsi="Arial" w:cs="Arial"/>
          <w:bCs/>
          <w:sz w:val="24"/>
          <w:szCs w:val="24"/>
        </w:rPr>
        <w:t>Islas Canarias, SPAIN</w:t>
      </w:r>
    </w:p>
    <w:p w14:paraId="44707017" w14:textId="6CC210FF" w:rsidR="003467D9" w:rsidRPr="00790668" w:rsidRDefault="0030692F" w:rsidP="00F75A57">
      <w:pPr>
        <w:spacing w:after="0" w:line="276" w:lineRule="auto"/>
        <w:rPr>
          <w:rFonts w:ascii="Arial" w:hAnsi="Arial" w:cs="Arial"/>
          <w:bCs/>
          <w:sz w:val="24"/>
          <w:szCs w:val="24"/>
        </w:rPr>
      </w:pPr>
      <w:r>
        <w:rPr>
          <w:rFonts w:ascii="Arial" w:hAnsi="Arial" w:cs="Arial"/>
          <w:bCs/>
          <w:sz w:val="24"/>
          <w:szCs w:val="24"/>
          <w:vertAlign w:val="superscript"/>
        </w:rPr>
        <w:t>8</w:t>
      </w:r>
      <w:r w:rsidR="00BE5C0C" w:rsidRPr="00790668">
        <w:rPr>
          <w:rFonts w:ascii="Arial" w:hAnsi="Arial" w:cs="Arial"/>
          <w:bCs/>
          <w:sz w:val="24"/>
          <w:szCs w:val="24"/>
        </w:rPr>
        <w:t>Lancaster Environment Centre, Lancaster University, Lancaster, UK</w:t>
      </w:r>
    </w:p>
    <w:p w14:paraId="7D31E1AB" w14:textId="443FBA6A" w:rsidR="00BE5C0C" w:rsidRDefault="00BE5C0C" w:rsidP="00F75A57">
      <w:pPr>
        <w:spacing w:after="0" w:line="276" w:lineRule="auto"/>
        <w:rPr>
          <w:rFonts w:ascii="Arial" w:hAnsi="Arial" w:cs="Arial"/>
          <w:b/>
          <w:sz w:val="24"/>
          <w:szCs w:val="24"/>
        </w:rPr>
      </w:pPr>
    </w:p>
    <w:p w14:paraId="5BDF5FF4" w14:textId="7EB310CC" w:rsidR="00B33112" w:rsidRDefault="00B33112" w:rsidP="00F75A57">
      <w:pPr>
        <w:spacing w:after="0" w:line="276" w:lineRule="auto"/>
        <w:rPr>
          <w:rFonts w:ascii="Arial" w:hAnsi="Arial" w:cs="Arial"/>
          <w:bCs/>
          <w:sz w:val="24"/>
          <w:szCs w:val="24"/>
        </w:rPr>
      </w:pPr>
      <w:r w:rsidRPr="00E52095">
        <w:rPr>
          <w:rFonts w:ascii="Tenorite" w:hAnsi="Tenorite" w:cs="Arial"/>
          <w:bCs/>
          <w:sz w:val="28"/>
          <w:szCs w:val="28"/>
          <w:vertAlign w:val="superscript"/>
        </w:rPr>
        <w:t>†</w:t>
      </w:r>
      <w:r>
        <w:rPr>
          <w:rFonts w:ascii="Arial" w:hAnsi="Arial" w:cs="Arial"/>
          <w:bCs/>
          <w:sz w:val="24"/>
          <w:szCs w:val="24"/>
        </w:rPr>
        <w:t xml:space="preserve"> Deceased</w:t>
      </w:r>
    </w:p>
    <w:p w14:paraId="36984DC8" w14:textId="16006578" w:rsidR="00195152" w:rsidRDefault="00195152" w:rsidP="00F75A57">
      <w:pPr>
        <w:spacing w:after="0" w:line="276" w:lineRule="auto"/>
        <w:rPr>
          <w:rFonts w:ascii="Arial" w:hAnsi="Arial" w:cs="Arial"/>
          <w:bCs/>
          <w:sz w:val="24"/>
          <w:szCs w:val="24"/>
        </w:rPr>
      </w:pPr>
      <w:r>
        <w:rPr>
          <w:rFonts w:ascii="Arial" w:hAnsi="Arial" w:cs="Arial"/>
          <w:bCs/>
          <w:sz w:val="24"/>
          <w:szCs w:val="24"/>
        </w:rPr>
        <w:t xml:space="preserve">*Corresponding author: </w:t>
      </w:r>
      <w:r w:rsidR="00A01DC5" w:rsidRPr="00A01DC5">
        <w:rPr>
          <w:rFonts w:ascii="Arial" w:hAnsi="Arial" w:cs="Arial"/>
          <w:bCs/>
          <w:sz w:val="24"/>
          <w:szCs w:val="24"/>
        </w:rPr>
        <w:t>lucy.mead@ioz.ac.uk</w:t>
      </w:r>
    </w:p>
    <w:p w14:paraId="64D80DC8" w14:textId="06A4342C" w:rsidR="00A01DC5" w:rsidRDefault="00A01DC5" w:rsidP="00F75A57">
      <w:pPr>
        <w:spacing w:after="0" w:line="276" w:lineRule="auto"/>
        <w:rPr>
          <w:rFonts w:ascii="Arial" w:hAnsi="Arial" w:cs="Arial"/>
          <w:bCs/>
          <w:sz w:val="24"/>
          <w:szCs w:val="24"/>
        </w:rPr>
      </w:pPr>
    </w:p>
    <w:p w14:paraId="64723860" w14:textId="34F41304" w:rsidR="00A01DC5" w:rsidRDefault="00A01DC5" w:rsidP="00F75A57">
      <w:pPr>
        <w:spacing w:after="0" w:line="276" w:lineRule="auto"/>
        <w:rPr>
          <w:rFonts w:ascii="Arial" w:hAnsi="Arial" w:cs="Arial"/>
          <w:b/>
          <w:sz w:val="24"/>
          <w:szCs w:val="24"/>
        </w:rPr>
      </w:pPr>
      <w:r>
        <w:rPr>
          <w:rFonts w:ascii="Arial" w:hAnsi="Arial" w:cs="Arial"/>
          <w:bCs/>
          <w:sz w:val="24"/>
          <w:szCs w:val="24"/>
        </w:rPr>
        <w:t xml:space="preserve">Running page head: </w:t>
      </w:r>
      <w:proofErr w:type="spellStart"/>
      <w:r w:rsidR="000E4663">
        <w:rPr>
          <w:rFonts w:ascii="Arial" w:hAnsi="Arial" w:cs="Arial"/>
          <w:bCs/>
          <w:sz w:val="24"/>
          <w:szCs w:val="24"/>
        </w:rPr>
        <w:t>Angelshark</w:t>
      </w:r>
      <w:proofErr w:type="spellEnd"/>
      <w:r w:rsidR="000E4663">
        <w:rPr>
          <w:rFonts w:ascii="Arial" w:hAnsi="Arial" w:cs="Arial"/>
          <w:bCs/>
          <w:sz w:val="24"/>
          <w:szCs w:val="24"/>
        </w:rPr>
        <w:t xml:space="preserve"> distribution and sexual segregation</w:t>
      </w:r>
    </w:p>
    <w:p w14:paraId="7DFD8FCB" w14:textId="56D5027E" w:rsidR="00F75A57" w:rsidRDefault="00F75A57" w:rsidP="00F75A57">
      <w:pPr>
        <w:spacing w:after="0" w:line="276" w:lineRule="auto"/>
        <w:rPr>
          <w:rFonts w:ascii="Arial" w:hAnsi="Arial" w:cs="Arial"/>
          <w:b/>
          <w:sz w:val="24"/>
          <w:szCs w:val="24"/>
        </w:rPr>
      </w:pPr>
    </w:p>
    <w:p w14:paraId="2E4D84B5" w14:textId="5451C45E" w:rsidR="003452A4" w:rsidRPr="00A216F4" w:rsidRDefault="003364ED" w:rsidP="00BD0EE9">
      <w:pPr>
        <w:spacing w:after="0" w:line="360" w:lineRule="auto"/>
        <w:rPr>
          <w:rFonts w:ascii="Arial" w:hAnsi="Arial" w:cs="Arial"/>
          <w:b/>
          <w:sz w:val="24"/>
          <w:szCs w:val="24"/>
        </w:rPr>
      </w:pPr>
      <w:r w:rsidRPr="00790668">
        <w:rPr>
          <w:rFonts w:ascii="Arial" w:hAnsi="Arial" w:cs="Arial"/>
          <w:b/>
          <w:sz w:val="24"/>
          <w:szCs w:val="24"/>
        </w:rPr>
        <w:t>ABSTRACT</w:t>
      </w:r>
    </w:p>
    <w:p w14:paraId="5F6DEB72" w14:textId="77777777" w:rsidR="00195152" w:rsidRDefault="003364ED" w:rsidP="00BD0EE9">
      <w:pPr>
        <w:spacing w:after="0" w:line="360" w:lineRule="auto"/>
        <w:jc w:val="both"/>
        <w:rPr>
          <w:rFonts w:ascii="Arial" w:hAnsi="Arial" w:cs="Arial"/>
          <w:sz w:val="24"/>
          <w:szCs w:val="24"/>
        </w:rPr>
      </w:pPr>
      <w:r w:rsidRPr="00790668">
        <w:rPr>
          <w:rFonts w:ascii="Arial" w:hAnsi="Arial" w:cs="Arial"/>
          <w:sz w:val="24"/>
          <w:szCs w:val="24"/>
        </w:rPr>
        <w:t xml:space="preserve">Establishing how threatened wildlife are distributed spatially and temporally is essential for effective conservation and management planning. </w:t>
      </w:r>
      <w:r w:rsidR="00777E72" w:rsidRPr="00777E72">
        <w:rPr>
          <w:rFonts w:ascii="Arial" w:hAnsi="Arial" w:cs="Arial"/>
          <w:sz w:val="24"/>
          <w:szCs w:val="24"/>
        </w:rPr>
        <w:t>While m</w:t>
      </w:r>
      <w:r w:rsidR="000B0991">
        <w:rPr>
          <w:rFonts w:ascii="Arial" w:hAnsi="Arial" w:cs="Arial"/>
          <w:sz w:val="24"/>
          <w:szCs w:val="24"/>
        </w:rPr>
        <w:t>any</w:t>
      </w:r>
      <w:r w:rsidR="00777E72" w:rsidRPr="00777E72">
        <w:rPr>
          <w:rFonts w:ascii="Arial" w:hAnsi="Arial" w:cs="Arial"/>
          <w:sz w:val="24"/>
          <w:szCs w:val="24"/>
        </w:rPr>
        <w:t xml:space="preserve"> shark species are threatened globally, knowledge on sex-specific differences in </w:t>
      </w:r>
      <w:r w:rsidR="002E4DBF">
        <w:rPr>
          <w:rFonts w:ascii="Arial" w:hAnsi="Arial" w:cs="Arial"/>
          <w:sz w:val="24"/>
          <w:szCs w:val="24"/>
        </w:rPr>
        <w:t xml:space="preserve">behaviour and </w:t>
      </w:r>
      <w:r w:rsidR="00777E72" w:rsidRPr="00777E72">
        <w:rPr>
          <w:rFonts w:ascii="Arial" w:hAnsi="Arial" w:cs="Arial"/>
          <w:sz w:val="24"/>
          <w:szCs w:val="24"/>
        </w:rPr>
        <w:t>fine scale habitat use remains limited, hindering the implementation of appropriate conservation actions</w:t>
      </w:r>
      <w:r w:rsidRPr="00790668">
        <w:rPr>
          <w:rFonts w:ascii="Arial" w:hAnsi="Arial" w:cs="Arial"/>
          <w:sz w:val="24"/>
          <w:szCs w:val="24"/>
        </w:rPr>
        <w:t xml:space="preserve">. Here, acoustic telemetry was used to investigate </w:t>
      </w:r>
      <w:r w:rsidR="002B536B">
        <w:rPr>
          <w:rFonts w:ascii="Arial" w:hAnsi="Arial" w:cs="Arial"/>
          <w:sz w:val="24"/>
          <w:szCs w:val="24"/>
        </w:rPr>
        <w:t xml:space="preserve">sex-specific </w:t>
      </w:r>
      <w:r w:rsidRPr="00790668">
        <w:rPr>
          <w:rFonts w:ascii="Arial" w:hAnsi="Arial" w:cs="Arial"/>
          <w:sz w:val="24"/>
          <w:szCs w:val="24"/>
        </w:rPr>
        <w:t xml:space="preserve">space use </w:t>
      </w:r>
      <w:r w:rsidR="002B536B">
        <w:rPr>
          <w:rFonts w:ascii="Arial" w:hAnsi="Arial" w:cs="Arial"/>
          <w:sz w:val="24"/>
          <w:szCs w:val="24"/>
        </w:rPr>
        <w:t>in</w:t>
      </w:r>
      <w:r w:rsidRPr="00790668">
        <w:rPr>
          <w:rFonts w:ascii="Arial" w:hAnsi="Arial" w:cs="Arial"/>
          <w:sz w:val="24"/>
          <w:szCs w:val="24"/>
        </w:rPr>
        <w:t xml:space="preserve"> the Critically Endangered </w:t>
      </w:r>
      <w:proofErr w:type="spellStart"/>
      <w:r w:rsidRPr="00790668">
        <w:rPr>
          <w:rFonts w:ascii="Arial" w:hAnsi="Arial" w:cs="Arial"/>
          <w:sz w:val="24"/>
          <w:szCs w:val="24"/>
        </w:rPr>
        <w:t>Angelshark</w:t>
      </w:r>
      <w:proofErr w:type="spellEnd"/>
      <w:r w:rsidRPr="00790668">
        <w:rPr>
          <w:rFonts w:ascii="Arial" w:hAnsi="Arial" w:cs="Arial"/>
          <w:sz w:val="24"/>
          <w:szCs w:val="24"/>
        </w:rPr>
        <w:t xml:space="preserve"> </w:t>
      </w:r>
      <w:r w:rsidRPr="00483326">
        <w:rPr>
          <w:rFonts w:ascii="Arial" w:hAnsi="Arial" w:cs="Arial"/>
          <w:i/>
          <w:iCs/>
          <w:sz w:val="24"/>
          <w:szCs w:val="24"/>
        </w:rPr>
        <w:t xml:space="preserve">Squatina </w:t>
      </w:r>
      <w:proofErr w:type="spellStart"/>
      <w:r w:rsidRPr="00483326">
        <w:rPr>
          <w:rFonts w:ascii="Arial" w:hAnsi="Arial" w:cs="Arial"/>
          <w:i/>
          <w:iCs/>
          <w:sz w:val="24"/>
          <w:szCs w:val="24"/>
        </w:rPr>
        <w:t>squatina</w:t>
      </w:r>
      <w:proofErr w:type="spellEnd"/>
      <w:r w:rsidRPr="00790668">
        <w:rPr>
          <w:rFonts w:ascii="Arial" w:hAnsi="Arial" w:cs="Arial"/>
          <w:sz w:val="24"/>
          <w:szCs w:val="24"/>
        </w:rPr>
        <w:t xml:space="preserve"> in the Canary Islands</w:t>
      </w:r>
      <w:r w:rsidR="00777E72">
        <w:rPr>
          <w:rFonts w:ascii="Arial" w:hAnsi="Arial" w:cs="Arial"/>
          <w:sz w:val="24"/>
          <w:szCs w:val="24"/>
        </w:rPr>
        <w:t xml:space="preserve"> (Atlantic Ocean)</w:t>
      </w:r>
      <w:r w:rsidRPr="00790668">
        <w:rPr>
          <w:rFonts w:ascii="Arial" w:hAnsi="Arial" w:cs="Arial"/>
          <w:sz w:val="24"/>
          <w:szCs w:val="24"/>
        </w:rPr>
        <w:t xml:space="preserve">, a </w:t>
      </w:r>
      <w:r w:rsidR="00762E52">
        <w:rPr>
          <w:rFonts w:ascii="Arial" w:hAnsi="Arial" w:cs="Arial"/>
          <w:sz w:val="24"/>
          <w:szCs w:val="24"/>
        </w:rPr>
        <w:t>key</w:t>
      </w:r>
      <w:r w:rsidRPr="00790668">
        <w:rPr>
          <w:rFonts w:ascii="Arial" w:hAnsi="Arial" w:cs="Arial"/>
          <w:sz w:val="24"/>
          <w:szCs w:val="24"/>
        </w:rPr>
        <w:t xml:space="preserve"> stronghold for the species</w:t>
      </w:r>
      <w:r w:rsidR="003862A2" w:rsidRPr="00790668">
        <w:rPr>
          <w:rFonts w:ascii="Arial" w:hAnsi="Arial" w:cs="Arial"/>
          <w:sz w:val="24"/>
          <w:szCs w:val="24"/>
        </w:rPr>
        <w:t xml:space="preserve">. </w:t>
      </w:r>
      <w:r w:rsidRPr="00790668">
        <w:rPr>
          <w:rFonts w:ascii="Arial" w:hAnsi="Arial" w:cs="Arial"/>
          <w:sz w:val="24"/>
          <w:szCs w:val="24"/>
        </w:rPr>
        <w:t>We collected data on space-use, residency and movement of adult males (n = 32) and females (n = 72)</w:t>
      </w:r>
      <w:r w:rsidR="003862A2" w:rsidRPr="00790668">
        <w:rPr>
          <w:rFonts w:ascii="Arial" w:hAnsi="Arial" w:cs="Arial"/>
          <w:sz w:val="24"/>
          <w:szCs w:val="24"/>
        </w:rPr>
        <w:t xml:space="preserve"> in </w:t>
      </w:r>
      <w:r w:rsidR="000B0991">
        <w:rPr>
          <w:rFonts w:ascii="Arial" w:hAnsi="Arial" w:cs="Arial"/>
          <w:sz w:val="24"/>
          <w:szCs w:val="24"/>
        </w:rPr>
        <w:t xml:space="preserve">Spain’s largest </w:t>
      </w:r>
      <w:r w:rsidR="002612C2">
        <w:rPr>
          <w:rFonts w:ascii="Arial" w:hAnsi="Arial" w:cs="Arial"/>
          <w:sz w:val="24"/>
          <w:szCs w:val="24"/>
        </w:rPr>
        <w:t xml:space="preserve">marine reserve </w:t>
      </w:r>
      <w:r w:rsidR="000B0991">
        <w:rPr>
          <w:rFonts w:ascii="Arial" w:hAnsi="Arial" w:cs="Arial"/>
          <w:sz w:val="24"/>
          <w:szCs w:val="24"/>
        </w:rPr>
        <w:t>(</w:t>
      </w:r>
      <w:r w:rsidR="003862A2" w:rsidRPr="00790668">
        <w:rPr>
          <w:rFonts w:ascii="Arial" w:hAnsi="Arial" w:cs="Arial"/>
          <w:sz w:val="24"/>
          <w:szCs w:val="24"/>
        </w:rPr>
        <w:t>La Graciosa Marine Reserv</w:t>
      </w:r>
      <w:r w:rsidR="000B0991">
        <w:rPr>
          <w:rFonts w:ascii="Arial" w:hAnsi="Arial" w:cs="Arial"/>
          <w:sz w:val="24"/>
          <w:szCs w:val="24"/>
        </w:rPr>
        <w:t>e</w:t>
      </w:r>
      <w:r w:rsidR="00DC677C">
        <w:rPr>
          <w:rFonts w:ascii="Arial" w:hAnsi="Arial" w:cs="Arial"/>
          <w:sz w:val="24"/>
          <w:szCs w:val="24"/>
        </w:rPr>
        <w:t xml:space="preserve">) </w:t>
      </w:r>
      <w:r w:rsidR="003862A2" w:rsidRPr="00790668">
        <w:rPr>
          <w:rFonts w:ascii="Arial" w:hAnsi="Arial" w:cs="Arial"/>
          <w:sz w:val="24"/>
          <w:szCs w:val="24"/>
        </w:rPr>
        <w:t>over four years (2018</w:t>
      </w:r>
      <w:r w:rsidR="00CF7A72">
        <w:rPr>
          <w:rFonts w:ascii="Arial" w:hAnsi="Arial" w:cs="Arial"/>
          <w:sz w:val="24"/>
          <w:szCs w:val="24"/>
        </w:rPr>
        <w:t xml:space="preserve"> </w:t>
      </w:r>
      <w:r w:rsidR="003862A2" w:rsidRPr="00790668">
        <w:rPr>
          <w:rFonts w:ascii="Arial" w:hAnsi="Arial" w:cs="Arial"/>
          <w:sz w:val="24"/>
          <w:szCs w:val="24"/>
        </w:rPr>
        <w:t>-</w:t>
      </w:r>
      <w:r w:rsidR="00CF7A72">
        <w:rPr>
          <w:rFonts w:ascii="Arial" w:hAnsi="Arial" w:cs="Arial"/>
          <w:sz w:val="24"/>
          <w:szCs w:val="24"/>
        </w:rPr>
        <w:t xml:space="preserve"> </w:t>
      </w:r>
      <w:r w:rsidR="003862A2" w:rsidRPr="00790668">
        <w:rPr>
          <w:rFonts w:ascii="Arial" w:hAnsi="Arial" w:cs="Arial"/>
          <w:sz w:val="24"/>
          <w:szCs w:val="24"/>
        </w:rPr>
        <w:t>2022)</w:t>
      </w:r>
      <w:r w:rsidRPr="00790668">
        <w:rPr>
          <w:rFonts w:ascii="Arial" w:hAnsi="Arial" w:cs="Arial"/>
          <w:sz w:val="24"/>
          <w:szCs w:val="24"/>
        </w:rPr>
        <w:t>. Presence in offshore sites (&gt;</w:t>
      </w:r>
      <w:r w:rsidR="00B60B2C">
        <w:rPr>
          <w:rFonts w:ascii="Arial" w:hAnsi="Arial" w:cs="Arial"/>
          <w:sz w:val="24"/>
          <w:szCs w:val="24"/>
        </w:rPr>
        <w:t xml:space="preserve"> </w:t>
      </w:r>
      <w:r w:rsidRPr="00790668">
        <w:rPr>
          <w:rFonts w:ascii="Arial" w:hAnsi="Arial" w:cs="Arial"/>
          <w:sz w:val="24"/>
          <w:szCs w:val="24"/>
        </w:rPr>
        <w:t xml:space="preserve">80 m depth) indicated long-term utilisation of deep-water habitat, not previously observed in this species. Males were more likely to be detected in deep water and displayed </w:t>
      </w:r>
      <w:r w:rsidR="00DD5A29">
        <w:rPr>
          <w:rFonts w:ascii="Arial" w:hAnsi="Arial" w:cs="Arial"/>
          <w:sz w:val="24"/>
          <w:szCs w:val="24"/>
        </w:rPr>
        <w:t xml:space="preserve">significantly </w:t>
      </w:r>
      <w:r w:rsidRPr="00790668">
        <w:rPr>
          <w:rFonts w:ascii="Arial" w:hAnsi="Arial" w:cs="Arial"/>
          <w:sz w:val="24"/>
          <w:szCs w:val="24"/>
        </w:rPr>
        <w:t xml:space="preserve">greater levels of activity and </w:t>
      </w:r>
      <w:r w:rsidR="00F245B1">
        <w:rPr>
          <w:rFonts w:ascii="Arial" w:hAnsi="Arial" w:cs="Arial"/>
          <w:sz w:val="24"/>
          <w:szCs w:val="24"/>
        </w:rPr>
        <w:t>roaming behaviour</w:t>
      </w:r>
      <w:r w:rsidR="00F245B1" w:rsidRPr="00790668">
        <w:rPr>
          <w:rFonts w:ascii="Arial" w:hAnsi="Arial" w:cs="Arial"/>
          <w:sz w:val="24"/>
          <w:szCs w:val="24"/>
        </w:rPr>
        <w:t xml:space="preserve"> </w:t>
      </w:r>
      <w:r w:rsidRPr="00790668">
        <w:rPr>
          <w:rFonts w:ascii="Arial" w:hAnsi="Arial" w:cs="Arial"/>
          <w:sz w:val="24"/>
          <w:szCs w:val="24"/>
        </w:rPr>
        <w:t xml:space="preserve">than females. </w:t>
      </w:r>
      <w:r w:rsidR="000D208F" w:rsidRPr="00790668">
        <w:rPr>
          <w:rFonts w:ascii="Arial" w:hAnsi="Arial" w:cs="Arial"/>
          <w:sz w:val="24"/>
          <w:szCs w:val="24"/>
        </w:rPr>
        <w:t xml:space="preserve">Patterns of behaviour in shallow waters indicated both </w:t>
      </w:r>
      <w:r w:rsidR="00BE7BD5" w:rsidRPr="00790668">
        <w:rPr>
          <w:rFonts w:ascii="Arial" w:hAnsi="Arial" w:cs="Arial"/>
          <w:sz w:val="24"/>
          <w:szCs w:val="24"/>
        </w:rPr>
        <w:t>social</w:t>
      </w:r>
      <w:r w:rsidRPr="00790668">
        <w:rPr>
          <w:rFonts w:ascii="Arial" w:hAnsi="Arial" w:cs="Arial"/>
          <w:sz w:val="24"/>
          <w:szCs w:val="24"/>
        </w:rPr>
        <w:t xml:space="preserve"> </w:t>
      </w:r>
      <w:r w:rsidR="000D208F" w:rsidRPr="00790668">
        <w:rPr>
          <w:rFonts w:ascii="Arial" w:hAnsi="Arial" w:cs="Arial"/>
          <w:sz w:val="24"/>
          <w:szCs w:val="24"/>
        </w:rPr>
        <w:t xml:space="preserve">and habitat </w:t>
      </w:r>
      <w:r w:rsidR="00BE7BD5" w:rsidRPr="00790668">
        <w:rPr>
          <w:rFonts w:ascii="Arial" w:hAnsi="Arial" w:cs="Arial"/>
          <w:sz w:val="24"/>
          <w:szCs w:val="24"/>
        </w:rPr>
        <w:t xml:space="preserve">sexual </w:t>
      </w:r>
      <w:r w:rsidRPr="00790668">
        <w:rPr>
          <w:rFonts w:ascii="Arial" w:hAnsi="Arial" w:cs="Arial"/>
          <w:sz w:val="24"/>
          <w:szCs w:val="24"/>
        </w:rPr>
        <w:t xml:space="preserve">segregation. Diel variability was also </w:t>
      </w:r>
      <w:r w:rsidR="00762E52">
        <w:rPr>
          <w:rFonts w:ascii="Arial" w:hAnsi="Arial" w:cs="Arial"/>
          <w:sz w:val="24"/>
          <w:szCs w:val="24"/>
        </w:rPr>
        <w:t>recorded</w:t>
      </w:r>
      <w:r w:rsidRPr="00790668">
        <w:rPr>
          <w:rFonts w:ascii="Arial" w:hAnsi="Arial" w:cs="Arial"/>
          <w:sz w:val="24"/>
          <w:szCs w:val="24"/>
        </w:rPr>
        <w:t xml:space="preserve">, with greater activity occurring nocturnally. This study demonstrates the importance of considering </w:t>
      </w:r>
      <w:r w:rsidRPr="00790668">
        <w:rPr>
          <w:rFonts w:ascii="Arial" w:hAnsi="Arial" w:cs="Arial"/>
          <w:sz w:val="24"/>
          <w:szCs w:val="24"/>
        </w:rPr>
        <w:lastRenderedPageBreak/>
        <w:t xml:space="preserve">spatiotemporal distribution of both sexes, horizontally and vertically, when designing effective </w:t>
      </w:r>
      <w:r w:rsidR="000D208F" w:rsidRPr="00790668">
        <w:rPr>
          <w:rFonts w:ascii="Arial" w:hAnsi="Arial" w:cs="Arial"/>
          <w:sz w:val="24"/>
          <w:szCs w:val="24"/>
        </w:rPr>
        <w:t xml:space="preserve">conservation </w:t>
      </w:r>
      <w:r w:rsidRPr="00790668">
        <w:rPr>
          <w:rFonts w:ascii="Arial" w:hAnsi="Arial" w:cs="Arial"/>
          <w:sz w:val="24"/>
          <w:szCs w:val="24"/>
        </w:rPr>
        <w:t>measures.</w:t>
      </w:r>
    </w:p>
    <w:p w14:paraId="35E02C1B" w14:textId="77777777" w:rsidR="00195152" w:rsidRDefault="00195152" w:rsidP="00BD0EE9">
      <w:pPr>
        <w:spacing w:after="0" w:line="360" w:lineRule="auto"/>
        <w:jc w:val="both"/>
        <w:rPr>
          <w:rFonts w:ascii="Arial" w:hAnsi="Arial" w:cs="Arial"/>
          <w:sz w:val="24"/>
          <w:szCs w:val="24"/>
        </w:rPr>
      </w:pPr>
    </w:p>
    <w:p w14:paraId="6EE8E6B2" w14:textId="575D87D4" w:rsidR="003452A4" w:rsidRPr="00BD0EE9" w:rsidRDefault="00195152" w:rsidP="00BD0EE9">
      <w:pPr>
        <w:spacing w:after="0" w:line="360" w:lineRule="auto"/>
        <w:jc w:val="both"/>
        <w:rPr>
          <w:rFonts w:ascii="Arial" w:hAnsi="Arial" w:cs="Arial"/>
          <w:sz w:val="24"/>
          <w:szCs w:val="24"/>
        </w:rPr>
      </w:pPr>
      <w:r>
        <w:rPr>
          <w:rFonts w:ascii="Arial" w:hAnsi="Arial" w:cs="Arial"/>
          <w:sz w:val="24"/>
          <w:szCs w:val="24"/>
        </w:rPr>
        <w:t>KEY WORDS: Acoustic telemetry, Angel Shark, Conservation, Distribution, Sexual segregation, Spatial ecology</w:t>
      </w:r>
      <w:r w:rsidR="003364ED" w:rsidRPr="00790668">
        <w:rPr>
          <w:rFonts w:ascii="Arial" w:hAnsi="Arial" w:cs="Arial"/>
          <w:sz w:val="24"/>
          <w:szCs w:val="24"/>
        </w:rPr>
        <w:br w:type="page"/>
      </w:r>
    </w:p>
    <w:p w14:paraId="77E73DC9" w14:textId="50987B41" w:rsidR="003452A4" w:rsidRPr="00790668" w:rsidRDefault="003364ED" w:rsidP="00790668">
      <w:pPr>
        <w:pStyle w:val="ListParagraph"/>
        <w:numPr>
          <w:ilvl w:val="0"/>
          <w:numId w:val="3"/>
        </w:numPr>
        <w:spacing w:after="0" w:line="480" w:lineRule="auto"/>
        <w:rPr>
          <w:rFonts w:ascii="Arial" w:hAnsi="Arial" w:cs="Arial"/>
          <w:b/>
          <w:sz w:val="24"/>
          <w:szCs w:val="24"/>
        </w:rPr>
      </w:pPr>
      <w:r w:rsidRPr="00790668">
        <w:rPr>
          <w:rFonts w:ascii="Arial" w:hAnsi="Arial" w:cs="Arial"/>
          <w:b/>
          <w:sz w:val="24"/>
          <w:szCs w:val="24"/>
        </w:rPr>
        <w:lastRenderedPageBreak/>
        <w:t>INTRODUCTION</w:t>
      </w:r>
    </w:p>
    <w:p w14:paraId="7D3A436C" w14:textId="77777777" w:rsidR="003452A4" w:rsidRPr="00790668" w:rsidRDefault="003452A4" w:rsidP="00790668">
      <w:pPr>
        <w:spacing w:after="0" w:line="480" w:lineRule="auto"/>
        <w:jc w:val="both"/>
        <w:rPr>
          <w:rFonts w:ascii="Arial" w:hAnsi="Arial" w:cs="Arial"/>
          <w:b/>
          <w:sz w:val="24"/>
          <w:szCs w:val="24"/>
        </w:rPr>
      </w:pPr>
    </w:p>
    <w:p w14:paraId="3F398CBB" w14:textId="498BF23E" w:rsidR="003452A4" w:rsidRPr="00790668" w:rsidRDefault="003364ED" w:rsidP="00790668">
      <w:pPr>
        <w:spacing w:after="0" w:line="480" w:lineRule="auto"/>
        <w:jc w:val="both"/>
        <w:rPr>
          <w:rFonts w:ascii="Arial" w:hAnsi="Arial" w:cs="Arial"/>
          <w:sz w:val="24"/>
          <w:szCs w:val="24"/>
        </w:rPr>
      </w:pPr>
      <w:r w:rsidRPr="00790668">
        <w:rPr>
          <w:rFonts w:ascii="Arial" w:hAnsi="Arial" w:cs="Arial"/>
          <w:sz w:val="24"/>
          <w:szCs w:val="24"/>
        </w:rPr>
        <w:t>Understanding</w:t>
      </w:r>
      <w:r w:rsidR="00762E52">
        <w:rPr>
          <w:rFonts w:ascii="Arial" w:hAnsi="Arial" w:cs="Arial"/>
          <w:sz w:val="24"/>
          <w:szCs w:val="24"/>
        </w:rPr>
        <w:t xml:space="preserve"> how animals are distributed </w:t>
      </w:r>
      <w:r w:rsidR="0017198C">
        <w:rPr>
          <w:rFonts w:ascii="Arial" w:hAnsi="Arial" w:cs="Arial"/>
          <w:sz w:val="24"/>
          <w:szCs w:val="24"/>
        </w:rPr>
        <w:t>throughout their habitat</w:t>
      </w:r>
      <w:r w:rsidR="00762E52">
        <w:rPr>
          <w:rFonts w:ascii="Arial" w:hAnsi="Arial" w:cs="Arial"/>
          <w:sz w:val="24"/>
          <w:szCs w:val="24"/>
        </w:rPr>
        <w:t xml:space="preserve"> allows the </w:t>
      </w:r>
      <w:r w:rsidRPr="00790668">
        <w:rPr>
          <w:rFonts w:ascii="Arial" w:hAnsi="Arial" w:cs="Arial"/>
          <w:sz w:val="24"/>
          <w:szCs w:val="24"/>
        </w:rPr>
        <w:t>develop</w:t>
      </w:r>
      <w:r w:rsidR="00762E52">
        <w:rPr>
          <w:rFonts w:ascii="Arial" w:hAnsi="Arial" w:cs="Arial"/>
          <w:sz w:val="24"/>
          <w:szCs w:val="24"/>
        </w:rPr>
        <w:t>ment of</w:t>
      </w:r>
      <w:r w:rsidRPr="00790668">
        <w:rPr>
          <w:rFonts w:ascii="Arial" w:hAnsi="Arial" w:cs="Arial"/>
          <w:sz w:val="24"/>
          <w:szCs w:val="24"/>
        </w:rPr>
        <w:t xml:space="preserve"> effective management and conservation</w:t>
      </w:r>
      <w:r w:rsidR="00762E52">
        <w:rPr>
          <w:rFonts w:ascii="Arial" w:hAnsi="Arial" w:cs="Arial"/>
          <w:sz w:val="24"/>
          <w:szCs w:val="24"/>
        </w:rPr>
        <w:t xml:space="preserve"> measures</w:t>
      </w:r>
      <w:r w:rsidRPr="00790668">
        <w:rPr>
          <w:rFonts w:ascii="Arial" w:hAnsi="Arial" w:cs="Arial"/>
          <w:sz w:val="24"/>
          <w:szCs w:val="24"/>
        </w:rPr>
        <w:t>,</w:t>
      </w:r>
      <w:r w:rsidR="00762E52">
        <w:rPr>
          <w:rFonts w:ascii="Arial" w:hAnsi="Arial" w:cs="Arial"/>
          <w:sz w:val="24"/>
          <w:szCs w:val="24"/>
        </w:rPr>
        <w:t xml:space="preserve"> along with </w:t>
      </w:r>
      <w:r w:rsidRPr="00790668">
        <w:rPr>
          <w:rFonts w:ascii="Arial" w:hAnsi="Arial" w:cs="Arial"/>
          <w:sz w:val="24"/>
          <w:szCs w:val="24"/>
        </w:rPr>
        <w:t>mitigating anthropogenic threats across varying spatial and temporal scales (Wilson et al. 2004</w:t>
      </w:r>
      <w:r w:rsidR="00790668">
        <w:rPr>
          <w:rFonts w:ascii="Arial" w:hAnsi="Arial" w:cs="Arial"/>
          <w:sz w:val="24"/>
          <w:szCs w:val="24"/>
        </w:rPr>
        <w:t>,</w:t>
      </w:r>
      <w:r w:rsidRPr="00790668">
        <w:rPr>
          <w:rFonts w:ascii="Arial" w:hAnsi="Arial" w:cs="Arial"/>
          <w:sz w:val="24"/>
          <w:szCs w:val="24"/>
        </w:rPr>
        <w:t xml:space="preserve"> Speed et al. 2010</w:t>
      </w:r>
      <w:r w:rsidR="00790668">
        <w:rPr>
          <w:rFonts w:ascii="Arial" w:hAnsi="Arial" w:cs="Arial"/>
          <w:sz w:val="24"/>
          <w:szCs w:val="24"/>
        </w:rPr>
        <w:t>,</w:t>
      </w:r>
      <w:r w:rsidRPr="00790668">
        <w:rPr>
          <w:rFonts w:ascii="Arial" w:hAnsi="Arial" w:cs="Arial"/>
          <w:sz w:val="24"/>
          <w:szCs w:val="24"/>
        </w:rPr>
        <w:t xml:space="preserve"> Runge et al. 2014). This process is complicated when different sexes</w:t>
      </w:r>
      <w:r w:rsidR="002A66BF" w:rsidRPr="00790668">
        <w:rPr>
          <w:rFonts w:ascii="Arial" w:hAnsi="Arial" w:cs="Arial"/>
          <w:sz w:val="24"/>
          <w:szCs w:val="24"/>
        </w:rPr>
        <w:t xml:space="preserve"> and age/size classes</w:t>
      </w:r>
      <w:r w:rsidRPr="00790668">
        <w:rPr>
          <w:rFonts w:ascii="Arial" w:hAnsi="Arial" w:cs="Arial"/>
          <w:sz w:val="24"/>
          <w:szCs w:val="24"/>
        </w:rPr>
        <w:t xml:space="preserve"> use habitats differently in time and space, resulting in variation in exposure to anthropogenic threats within a population (</w:t>
      </w:r>
      <w:proofErr w:type="spellStart"/>
      <w:r w:rsidRPr="00790668">
        <w:rPr>
          <w:rFonts w:ascii="Arial" w:hAnsi="Arial" w:cs="Arial"/>
          <w:sz w:val="24"/>
          <w:szCs w:val="24"/>
        </w:rPr>
        <w:t>Mucientes</w:t>
      </w:r>
      <w:proofErr w:type="spellEnd"/>
      <w:r w:rsidRPr="00790668">
        <w:rPr>
          <w:rFonts w:ascii="Arial" w:hAnsi="Arial" w:cs="Arial"/>
          <w:sz w:val="24"/>
          <w:szCs w:val="24"/>
        </w:rPr>
        <w:t xml:space="preserve"> et al. 2009</w:t>
      </w:r>
      <w:r w:rsidR="000A600D">
        <w:rPr>
          <w:rFonts w:ascii="Arial" w:hAnsi="Arial" w:cs="Arial"/>
          <w:sz w:val="24"/>
          <w:szCs w:val="24"/>
        </w:rPr>
        <w:t>,</w:t>
      </w:r>
      <w:r w:rsidRPr="00790668">
        <w:rPr>
          <w:rFonts w:ascii="Arial" w:hAnsi="Arial" w:cs="Arial"/>
          <w:sz w:val="24"/>
          <w:szCs w:val="24"/>
        </w:rPr>
        <w:t xml:space="preserve"> Jacoby et al. 2012</w:t>
      </w:r>
      <w:r w:rsidR="000A600D">
        <w:rPr>
          <w:rFonts w:ascii="Arial" w:hAnsi="Arial" w:cs="Arial"/>
          <w:sz w:val="24"/>
          <w:szCs w:val="24"/>
        </w:rPr>
        <w:t>,</w:t>
      </w:r>
      <w:r w:rsidRPr="00790668">
        <w:rPr>
          <w:rFonts w:ascii="Arial" w:hAnsi="Arial" w:cs="Arial"/>
          <w:sz w:val="24"/>
          <w:szCs w:val="24"/>
        </w:rPr>
        <w:t xml:space="preserve"> Schofield et al. 2020). </w:t>
      </w:r>
      <w:r w:rsidR="00B5570F" w:rsidRPr="00790668">
        <w:rPr>
          <w:rFonts w:ascii="Arial" w:hAnsi="Arial" w:cs="Arial"/>
          <w:sz w:val="24"/>
          <w:szCs w:val="24"/>
        </w:rPr>
        <w:t>O</w:t>
      </w:r>
      <w:r w:rsidRPr="00790668">
        <w:rPr>
          <w:rFonts w:ascii="Arial" w:hAnsi="Arial" w:cs="Arial"/>
          <w:sz w:val="24"/>
          <w:szCs w:val="24"/>
        </w:rPr>
        <w:t xml:space="preserve">ver a third of </w:t>
      </w:r>
      <w:r w:rsidR="00B5591F">
        <w:rPr>
          <w:rFonts w:ascii="Arial" w:hAnsi="Arial" w:cs="Arial"/>
          <w:sz w:val="24"/>
          <w:szCs w:val="24"/>
        </w:rPr>
        <w:t>c</w:t>
      </w:r>
      <w:r w:rsidRPr="00790668">
        <w:rPr>
          <w:rFonts w:ascii="Arial" w:hAnsi="Arial" w:cs="Arial"/>
          <w:sz w:val="24"/>
          <w:szCs w:val="24"/>
        </w:rPr>
        <w:t xml:space="preserve">hondrichthyan (sharks, rays and chimeras) species </w:t>
      </w:r>
      <w:r w:rsidR="00B5570F" w:rsidRPr="00790668">
        <w:rPr>
          <w:rFonts w:ascii="Arial" w:hAnsi="Arial" w:cs="Arial"/>
          <w:sz w:val="24"/>
          <w:szCs w:val="24"/>
        </w:rPr>
        <w:t xml:space="preserve">are </w:t>
      </w:r>
      <w:r w:rsidRPr="00790668">
        <w:rPr>
          <w:rFonts w:ascii="Arial" w:hAnsi="Arial" w:cs="Arial"/>
          <w:sz w:val="24"/>
          <w:szCs w:val="24"/>
        </w:rPr>
        <w:t>estimated to be threatened with extinction</w:t>
      </w:r>
      <w:r w:rsidR="00B5570F" w:rsidRPr="00790668">
        <w:rPr>
          <w:rFonts w:ascii="Arial" w:hAnsi="Arial" w:cs="Arial"/>
          <w:sz w:val="24"/>
          <w:szCs w:val="24"/>
        </w:rPr>
        <w:t>, primarily as a result of overfishing and habitat loss</w:t>
      </w:r>
      <w:r w:rsidRPr="00790668">
        <w:rPr>
          <w:rFonts w:ascii="Arial" w:hAnsi="Arial" w:cs="Arial"/>
          <w:sz w:val="24"/>
          <w:szCs w:val="24"/>
        </w:rPr>
        <w:t xml:space="preserve"> (</w:t>
      </w:r>
      <w:proofErr w:type="spellStart"/>
      <w:r w:rsidRPr="00790668">
        <w:rPr>
          <w:rFonts w:ascii="Arial" w:hAnsi="Arial" w:cs="Arial"/>
          <w:sz w:val="24"/>
          <w:szCs w:val="24"/>
        </w:rPr>
        <w:t>Dulvy</w:t>
      </w:r>
      <w:proofErr w:type="spellEnd"/>
      <w:r w:rsidRPr="00790668">
        <w:rPr>
          <w:rFonts w:ascii="Arial" w:hAnsi="Arial" w:cs="Arial"/>
          <w:sz w:val="24"/>
          <w:szCs w:val="24"/>
        </w:rPr>
        <w:t xml:space="preserve"> et al. 2021)</w:t>
      </w:r>
      <w:r w:rsidR="00B5570F" w:rsidRPr="00790668">
        <w:rPr>
          <w:rFonts w:ascii="Arial" w:hAnsi="Arial" w:cs="Arial"/>
          <w:sz w:val="24"/>
          <w:szCs w:val="24"/>
        </w:rPr>
        <w:t>.</w:t>
      </w:r>
      <w:r w:rsidRPr="00790668">
        <w:rPr>
          <w:rFonts w:ascii="Arial" w:hAnsi="Arial" w:cs="Arial"/>
          <w:sz w:val="24"/>
          <w:szCs w:val="24"/>
        </w:rPr>
        <w:t xml:space="preserve"> </w:t>
      </w:r>
      <w:r w:rsidR="00B5570F" w:rsidRPr="00790668">
        <w:rPr>
          <w:rFonts w:ascii="Arial" w:hAnsi="Arial" w:cs="Arial"/>
          <w:sz w:val="24"/>
          <w:szCs w:val="24"/>
        </w:rPr>
        <w:t>I</w:t>
      </w:r>
      <w:r w:rsidRPr="00790668">
        <w:rPr>
          <w:rFonts w:ascii="Arial" w:hAnsi="Arial" w:cs="Arial"/>
          <w:sz w:val="24"/>
          <w:szCs w:val="24"/>
        </w:rPr>
        <w:t xml:space="preserve">t is </w:t>
      </w:r>
      <w:r w:rsidR="00B5570F" w:rsidRPr="00790668">
        <w:rPr>
          <w:rFonts w:ascii="Arial" w:hAnsi="Arial" w:cs="Arial"/>
          <w:sz w:val="24"/>
          <w:szCs w:val="24"/>
        </w:rPr>
        <w:t xml:space="preserve">therefore </w:t>
      </w:r>
      <w:r w:rsidRPr="00790668">
        <w:rPr>
          <w:rFonts w:ascii="Arial" w:hAnsi="Arial" w:cs="Arial"/>
          <w:sz w:val="24"/>
          <w:szCs w:val="24"/>
        </w:rPr>
        <w:t>important to address data gaps and understand how space use varies between sexes and over time for this group, in order to implement appropriate conservation actions and protective measures (Holt et al. 2013</w:t>
      </w:r>
      <w:r w:rsidR="000A600D">
        <w:rPr>
          <w:rFonts w:ascii="Arial" w:hAnsi="Arial" w:cs="Arial"/>
          <w:sz w:val="24"/>
          <w:szCs w:val="24"/>
        </w:rPr>
        <w:t>,</w:t>
      </w:r>
      <w:r w:rsidR="00BA11E3" w:rsidRPr="00790668">
        <w:rPr>
          <w:rFonts w:ascii="Arial" w:hAnsi="Arial" w:cs="Arial"/>
          <w:sz w:val="24"/>
          <w:szCs w:val="24"/>
        </w:rPr>
        <w:t xml:space="preserve"> Hyde et al. 2022</w:t>
      </w:r>
      <w:r w:rsidRPr="00790668">
        <w:rPr>
          <w:rFonts w:ascii="Arial" w:hAnsi="Arial" w:cs="Arial"/>
          <w:sz w:val="24"/>
          <w:szCs w:val="24"/>
        </w:rPr>
        <w:t>).</w:t>
      </w:r>
    </w:p>
    <w:p w14:paraId="1DD8BD93" w14:textId="77777777" w:rsidR="003452A4" w:rsidRPr="00790668" w:rsidRDefault="003452A4" w:rsidP="00790668">
      <w:pPr>
        <w:spacing w:after="0" w:line="480" w:lineRule="auto"/>
        <w:jc w:val="both"/>
        <w:rPr>
          <w:rFonts w:ascii="Arial" w:hAnsi="Arial" w:cs="Arial"/>
          <w:sz w:val="24"/>
          <w:szCs w:val="24"/>
        </w:rPr>
      </w:pPr>
    </w:p>
    <w:p w14:paraId="1EED6980" w14:textId="3C883F2C" w:rsidR="003452A4" w:rsidRPr="00790668" w:rsidRDefault="003364ED" w:rsidP="00790668">
      <w:pPr>
        <w:spacing w:after="0" w:line="480" w:lineRule="auto"/>
        <w:jc w:val="both"/>
        <w:rPr>
          <w:rFonts w:ascii="Arial" w:hAnsi="Arial" w:cs="Arial"/>
          <w:sz w:val="24"/>
          <w:szCs w:val="24"/>
        </w:rPr>
      </w:pPr>
      <w:r w:rsidRPr="00790668">
        <w:rPr>
          <w:rFonts w:ascii="Arial" w:hAnsi="Arial" w:cs="Arial"/>
          <w:sz w:val="24"/>
          <w:szCs w:val="24"/>
        </w:rPr>
        <w:t xml:space="preserve">Sexual segregation occurs when sex differences in space-use, movement, </w:t>
      </w:r>
      <w:r w:rsidR="000D208F" w:rsidRPr="00790668">
        <w:rPr>
          <w:rFonts w:ascii="Arial" w:hAnsi="Arial" w:cs="Arial"/>
          <w:sz w:val="24"/>
          <w:szCs w:val="24"/>
        </w:rPr>
        <w:t xml:space="preserve">and both </w:t>
      </w:r>
      <w:r w:rsidRPr="00790668">
        <w:rPr>
          <w:rFonts w:ascii="Arial" w:hAnsi="Arial" w:cs="Arial"/>
          <w:sz w:val="24"/>
          <w:szCs w:val="24"/>
        </w:rPr>
        <w:t>seasonal and diel distribution</w:t>
      </w:r>
      <w:r w:rsidR="0015146E">
        <w:rPr>
          <w:rFonts w:ascii="Arial" w:hAnsi="Arial" w:cs="Arial"/>
          <w:sz w:val="24"/>
          <w:szCs w:val="24"/>
        </w:rPr>
        <w:t>,</w:t>
      </w:r>
      <w:r w:rsidRPr="00790668">
        <w:rPr>
          <w:rFonts w:ascii="Arial" w:hAnsi="Arial" w:cs="Arial"/>
          <w:sz w:val="24"/>
          <w:szCs w:val="24"/>
        </w:rPr>
        <w:t xml:space="preserve"> result in complete or partial segregation of males and females outside of the breeding season</w:t>
      </w:r>
      <w:r w:rsidR="00176769" w:rsidRPr="00790668">
        <w:rPr>
          <w:rFonts w:ascii="Arial" w:hAnsi="Arial" w:cs="Arial"/>
          <w:sz w:val="24"/>
          <w:szCs w:val="24"/>
        </w:rPr>
        <w:t>.</w:t>
      </w:r>
      <w:r w:rsidR="00D862D5" w:rsidRPr="00790668">
        <w:rPr>
          <w:rFonts w:ascii="Arial" w:hAnsi="Arial" w:cs="Arial"/>
          <w:sz w:val="24"/>
          <w:szCs w:val="24"/>
        </w:rPr>
        <w:t xml:space="preserve"> </w:t>
      </w:r>
      <w:r w:rsidRPr="00790668">
        <w:rPr>
          <w:rFonts w:ascii="Arial" w:hAnsi="Arial" w:cs="Arial"/>
          <w:sz w:val="24"/>
          <w:szCs w:val="24"/>
        </w:rPr>
        <w:t xml:space="preserve">This </w:t>
      </w:r>
      <w:r w:rsidR="00762E52">
        <w:rPr>
          <w:rFonts w:ascii="Arial" w:hAnsi="Arial" w:cs="Arial"/>
          <w:sz w:val="24"/>
          <w:szCs w:val="24"/>
        </w:rPr>
        <w:t xml:space="preserve">phenomenon </w:t>
      </w:r>
      <w:r w:rsidRPr="00790668">
        <w:rPr>
          <w:rFonts w:ascii="Arial" w:hAnsi="Arial" w:cs="Arial"/>
          <w:sz w:val="24"/>
          <w:szCs w:val="24"/>
        </w:rPr>
        <w:t xml:space="preserve">has been documented throughout the animal kingdom, </w:t>
      </w:r>
      <w:r w:rsidR="00BE22E5">
        <w:rPr>
          <w:rFonts w:ascii="Arial" w:hAnsi="Arial" w:cs="Arial"/>
          <w:sz w:val="24"/>
          <w:szCs w:val="24"/>
        </w:rPr>
        <w:t xml:space="preserve">and </w:t>
      </w:r>
      <w:r w:rsidRPr="00790668">
        <w:rPr>
          <w:rFonts w:ascii="Arial" w:hAnsi="Arial" w:cs="Arial"/>
          <w:sz w:val="24"/>
          <w:szCs w:val="24"/>
        </w:rPr>
        <w:t>is generally classified into two forms: habitat segregation and social segregation. Habitat segregation is characterised by differing responses, preferences and tolerances in relation to physical and environmental characteristics, such that males and females use different habitats (</w:t>
      </w:r>
      <w:proofErr w:type="spellStart"/>
      <w:r w:rsidRPr="00790668">
        <w:rPr>
          <w:rFonts w:ascii="Arial" w:hAnsi="Arial" w:cs="Arial"/>
          <w:sz w:val="24"/>
          <w:szCs w:val="24"/>
        </w:rPr>
        <w:t>Ruckstuhl</w:t>
      </w:r>
      <w:proofErr w:type="spellEnd"/>
      <w:r w:rsidRPr="00790668">
        <w:rPr>
          <w:rFonts w:ascii="Arial" w:hAnsi="Arial" w:cs="Arial"/>
          <w:sz w:val="24"/>
          <w:szCs w:val="24"/>
        </w:rPr>
        <w:t xml:space="preserve"> </w:t>
      </w:r>
      <w:r w:rsidR="00790668">
        <w:rPr>
          <w:rFonts w:ascii="Arial" w:hAnsi="Arial" w:cs="Arial"/>
          <w:sz w:val="24"/>
          <w:szCs w:val="24"/>
        </w:rPr>
        <w:t>&amp;</w:t>
      </w:r>
      <w:r w:rsidRPr="00790668">
        <w:rPr>
          <w:rFonts w:ascii="Arial" w:hAnsi="Arial" w:cs="Arial"/>
          <w:sz w:val="24"/>
          <w:szCs w:val="24"/>
        </w:rPr>
        <w:t xml:space="preserve"> Neuhaus 2005). Social segregation occurs where behavioural differences lead to either aversion between sexes and/or affinity within sexes (</w:t>
      </w:r>
      <w:proofErr w:type="spellStart"/>
      <w:r w:rsidRPr="00790668">
        <w:rPr>
          <w:rFonts w:ascii="Arial" w:hAnsi="Arial" w:cs="Arial"/>
          <w:sz w:val="24"/>
          <w:szCs w:val="24"/>
        </w:rPr>
        <w:t>Wearmouth</w:t>
      </w:r>
      <w:proofErr w:type="spellEnd"/>
      <w:r w:rsidRPr="00790668">
        <w:rPr>
          <w:rFonts w:ascii="Arial" w:hAnsi="Arial" w:cs="Arial"/>
          <w:sz w:val="24"/>
          <w:szCs w:val="24"/>
        </w:rPr>
        <w:t xml:space="preserve"> </w:t>
      </w:r>
      <w:r w:rsidR="000A600D">
        <w:rPr>
          <w:rFonts w:ascii="Arial" w:hAnsi="Arial" w:cs="Arial"/>
          <w:sz w:val="24"/>
          <w:szCs w:val="24"/>
        </w:rPr>
        <w:t>&amp;</w:t>
      </w:r>
      <w:r w:rsidRPr="00790668">
        <w:rPr>
          <w:rFonts w:ascii="Arial" w:hAnsi="Arial" w:cs="Arial"/>
          <w:sz w:val="24"/>
          <w:szCs w:val="24"/>
        </w:rPr>
        <w:t xml:space="preserve"> Sims 2008</w:t>
      </w:r>
      <w:r w:rsidR="000A600D">
        <w:rPr>
          <w:rFonts w:ascii="Arial" w:hAnsi="Arial" w:cs="Arial"/>
          <w:sz w:val="24"/>
          <w:szCs w:val="24"/>
        </w:rPr>
        <w:t>,</w:t>
      </w:r>
      <w:r w:rsidRPr="00790668">
        <w:rPr>
          <w:rFonts w:ascii="Arial" w:hAnsi="Arial" w:cs="Arial"/>
          <w:sz w:val="24"/>
          <w:szCs w:val="24"/>
        </w:rPr>
        <w:t xml:space="preserve"> </w:t>
      </w:r>
      <w:proofErr w:type="spellStart"/>
      <w:r w:rsidRPr="00790668">
        <w:rPr>
          <w:rFonts w:ascii="Arial" w:hAnsi="Arial" w:cs="Arial"/>
          <w:sz w:val="24"/>
          <w:szCs w:val="24"/>
        </w:rPr>
        <w:t>Dell’Ap</w:t>
      </w:r>
      <w:r w:rsidR="00F93594" w:rsidRPr="00790668">
        <w:rPr>
          <w:rFonts w:ascii="Arial" w:hAnsi="Arial" w:cs="Arial"/>
          <w:sz w:val="24"/>
          <w:szCs w:val="24"/>
        </w:rPr>
        <w:t>a</w:t>
      </w:r>
      <w:proofErr w:type="spellEnd"/>
      <w:r w:rsidR="00F93594" w:rsidRPr="00790668">
        <w:rPr>
          <w:rFonts w:ascii="Arial" w:hAnsi="Arial" w:cs="Arial"/>
          <w:sz w:val="24"/>
          <w:szCs w:val="24"/>
        </w:rPr>
        <w:t xml:space="preserve"> et al.</w:t>
      </w:r>
      <w:r w:rsidRPr="00790668">
        <w:rPr>
          <w:rFonts w:ascii="Arial" w:hAnsi="Arial" w:cs="Arial"/>
          <w:sz w:val="24"/>
          <w:szCs w:val="24"/>
        </w:rPr>
        <w:t xml:space="preserve"> 2016). This can occur in the absence of habitat segregation, where both </w:t>
      </w:r>
      <w:r w:rsidRPr="00790668">
        <w:rPr>
          <w:rFonts w:ascii="Arial" w:hAnsi="Arial" w:cs="Arial"/>
          <w:sz w:val="24"/>
          <w:szCs w:val="24"/>
        </w:rPr>
        <w:lastRenderedPageBreak/>
        <w:t>sexes use the same areas but remain temporally segregated (</w:t>
      </w:r>
      <w:proofErr w:type="spellStart"/>
      <w:r w:rsidRPr="00790668">
        <w:rPr>
          <w:rFonts w:ascii="Arial" w:hAnsi="Arial" w:cs="Arial"/>
          <w:sz w:val="24"/>
          <w:szCs w:val="24"/>
        </w:rPr>
        <w:t>Ruckstuhl</w:t>
      </w:r>
      <w:proofErr w:type="spellEnd"/>
      <w:r w:rsidRPr="00790668">
        <w:rPr>
          <w:rFonts w:ascii="Arial" w:hAnsi="Arial" w:cs="Arial"/>
          <w:sz w:val="24"/>
          <w:szCs w:val="24"/>
        </w:rPr>
        <w:t xml:space="preserve"> </w:t>
      </w:r>
      <w:r w:rsidR="000A600D">
        <w:rPr>
          <w:rFonts w:ascii="Arial" w:hAnsi="Arial" w:cs="Arial"/>
          <w:sz w:val="24"/>
          <w:szCs w:val="24"/>
        </w:rPr>
        <w:t>&amp;</w:t>
      </w:r>
      <w:r w:rsidRPr="00790668">
        <w:rPr>
          <w:rFonts w:ascii="Arial" w:hAnsi="Arial" w:cs="Arial"/>
          <w:sz w:val="24"/>
          <w:szCs w:val="24"/>
        </w:rPr>
        <w:t xml:space="preserve"> Neuhaus 2005</w:t>
      </w:r>
      <w:r w:rsidR="000A600D">
        <w:rPr>
          <w:rFonts w:ascii="Arial" w:hAnsi="Arial" w:cs="Arial"/>
          <w:sz w:val="24"/>
          <w:szCs w:val="24"/>
        </w:rPr>
        <w:t>,</w:t>
      </w:r>
      <w:r w:rsidRPr="00790668">
        <w:rPr>
          <w:rFonts w:ascii="Arial" w:hAnsi="Arial" w:cs="Arial"/>
          <w:sz w:val="24"/>
          <w:szCs w:val="24"/>
        </w:rPr>
        <w:t xml:space="preserve"> Fury et al. 2013). However, sexual segregation can lead to different</w:t>
      </w:r>
      <w:r w:rsidR="00D862D5" w:rsidRPr="00790668">
        <w:rPr>
          <w:rFonts w:ascii="Arial" w:hAnsi="Arial" w:cs="Arial"/>
          <w:sz w:val="24"/>
          <w:szCs w:val="24"/>
        </w:rPr>
        <w:t>ial</w:t>
      </w:r>
      <w:r w:rsidRPr="00790668">
        <w:rPr>
          <w:rFonts w:ascii="Arial" w:hAnsi="Arial" w:cs="Arial"/>
          <w:sz w:val="24"/>
          <w:szCs w:val="24"/>
        </w:rPr>
        <w:t xml:space="preserve"> exposure to threats. </w:t>
      </w:r>
      <w:r w:rsidR="00BE2156">
        <w:rPr>
          <w:rFonts w:ascii="Arial" w:hAnsi="Arial" w:cs="Arial"/>
          <w:sz w:val="24"/>
          <w:szCs w:val="24"/>
        </w:rPr>
        <w:t xml:space="preserve">For example, </w:t>
      </w:r>
      <w:proofErr w:type="spellStart"/>
      <w:r w:rsidRPr="00790668">
        <w:rPr>
          <w:rFonts w:ascii="Arial" w:hAnsi="Arial" w:cs="Arial"/>
          <w:sz w:val="24"/>
          <w:szCs w:val="24"/>
        </w:rPr>
        <w:t>Simpfendorfer</w:t>
      </w:r>
      <w:proofErr w:type="spellEnd"/>
      <w:r w:rsidRPr="00790668">
        <w:rPr>
          <w:rFonts w:ascii="Arial" w:hAnsi="Arial" w:cs="Arial"/>
          <w:sz w:val="24"/>
          <w:szCs w:val="24"/>
        </w:rPr>
        <w:t xml:space="preserve"> et al. (2002) and </w:t>
      </w:r>
      <w:proofErr w:type="spellStart"/>
      <w:r w:rsidRPr="00790668">
        <w:rPr>
          <w:rFonts w:ascii="Arial" w:hAnsi="Arial" w:cs="Arial"/>
          <w:sz w:val="24"/>
          <w:szCs w:val="24"/>
        </w:rPr>
        <w:t>Mucientes</w:t>
      </w:r>
      <w:proofErr w:type="spellEnd"/>
      <w:r w:rsidRPr="00790668">
        <w:rPr>
          <w:rFonts w:ascii="Arial" w:hAnsi="Arial" w:cs="Arial"/>
          <w:sz w:val="24"/>
          <w:szCs w:val="24"/>
        </w:rPr>
        <w:t xml:space="preserve"> et al. (2009) suggested that declines in male blue shark abundance may be driven by sexual segregation, with greater male overlap with fisheries exploitation. Consequently, to </w:t>
      </w:r>
      <w:r w:rsidR="00DD5A29">
        <w:rPr>
          <w:rFonts w:ascii="Arial" w:hAnsi="Arial" w:cs="Arial"/>
          <w:sz w:val="24"/>
          <w:szCs w:val="24"/>
        </w:rPr>
        <w:t>avoid bias in future conservation and management strategies</w:t>
      </w:r>
      <w:r w:rsidRPr="00790668">
        <w:rPr>
          <w:rFonts w:ascii="Arial" w:hAnsi="Arial" w:cs="Arial"/>
          <w:sz w:val="24"/>
          <w:szCs w:val="24"/>
        </w:rPr>
        <w:t xml:space="preserve">, the space-use and movement of both sexes must be accounted for. This is particularly challenging in the marine environment, where the added </w:t>
      </w:r>
      <w:r w:rsidR="00600894" w:rsidRPr="00790668">
        <w:rPr>
          <w:rFonts w:ascii="Arial" w:hAnsi="Arial" w:cs="Arial"/>
          <w:sz w:val="24"/>
          <w:szCs w:val="24"/>
        </w:rPr>
        <w:t xml:space="preserve">dimension </w:t>
      </w:r>
      <w:r w:rsidRPr="00790668">
        <w:rPr>
          <w:rFonts w:ascii="Arial" w:hAnsi="Arial" w:cs="Arial"/>
          <w:sz w:val="24"/>
          <w:szCs w:val="24"/>
        </w:rPr>
        <w:t>of depth use contributes to the complexity of this phenomenon (</w:t>
      </w:r>
      <w:proofErr w:type="spellStart"/>
      <w:r w:rsidRPr="00790668">
        <w:rPr>
          <w:rFonts w:ascii="Arial" w:hAnsi="Arial" w:cs="Arial"/>
          <w:sz w:val="24"/>
          <w:szCs w:val="24"/>
        </w:rPr>
        <w:t>Wearmouth</w:t>
      </w:r>
      <w:proofErr w:type="spellEnd"/>
      <w:r w:rsidRPr="00790668">
        <w:rPr>
          <w:rFonts w:ascii="Arial" w:hAnsi="Arial" w:cs="Arial"/>
          <w:sz w:val="24"/>
          <w:szCs w:val="24"/>
        </w:rPr>
        <w:t xml:space="preserve"> </w:t>
      </w:r>
      <w:r w:rsidR="000A600D">
        <w:rPr>
          <w:rFonts w:ascii="Arial" w:hAnsi="Arial" w:cs="Arial"/>
          <w:sz w:val="24"/>
          <w:szCs w:val="24"/>
        </w:rPr>
        <w:t>&amp;</w:t>
      </w:r>
      <w:r w:rsidRPr="00790668">
        <w:rPr>
          <w:rFonts w:ascii="Arial" w:hAnsi="Arial" w:cs="Arial"/>
          <w:sz w:val="24"/>
          <w:szCs w:val="24"/>
        </w:rPr>
        <w:t xml:space="preserve"> Sims 2008). In </w:t>
      </w:r>
      <w:r w:rsidR="00B5591F">
        <w:rPr>
          <w:rFonts w:ascii="Arial" w:hAnsi="Arial" w:cs="Arial"/>
          <w:sz w:val="24"/>
          <w:szCs w:val="24"/>
        </w:rPr>
        <w:t>c</w:t>
      </w:r>
      <w:r w:rsidR="00534E8C" w:rsidRPr="00790668">
        <w:rPr>
          <w:rFonts w:ascii="Arial" w:hAnsi="Arial" w:cs="Arial"/>
          <w:sz w:val="24"/>
          <w:szCs w:val="24"/>
        </w:rPr>
        <w:t>hondrichthyans</w:t>
      </w:r>
      <w:r w:rsidRPr="00790668">
        <w:rPr>
          <w:rFonts w:ascii="Arial" w:hAnsi="Arial" w:cs="Arial"/>
          <w:sz w:val="24"/>
          <w:szCs w:val="24"/>
        </w:rPr>
        <w:t>, particularly sharks, sexual segregation and differential space use outside the breeding season has been widely documented (</w:t>
      </w:r>
      <w:r w:rsidR="00600894" w:rsidRPr="00790668">
        <w:rPr>
          <w:rFonts w:ascii="Arial" w:hAnsi="Arial" w:cs="Arial"/>
          <w:sz w:val="24"/>
          <w:szCs w:val="24"/>
        </w:rPr>
        <w:t xml:space="preserve">e.g. </w:t>
      </w:r>
      <w:proofErr w:type="spellStart"/>
      <w:r w:rsidRPr="00790668">
        <w:rPr>
          <w:rFonts w:ascii="Arial" w:hAnsi="Arial" w:cs="Arial"/>
          <w:sz w:val="24"/>
          <w:szCs w:val="24"/>
        </w:rPr>
        <w:t>Wearmouth</w:t>
      </w:r>
      <w:proofErr w:type="spellEnd"/>
      <w:r w:rsidRPr="00790668">
        <w:rPr>
          <w:rFonts w:ascii="Arial" w:hAnsi="Arial" w:cs="Arial"/>
          <w:sz w:val="24"/>
          <w:szCs w:val="24"/>
        </w:rPr>
        <w:t xml:space="preserve"> </w:t>
      </w:r>
      <w:r w:rsidR="000A600D">
        <w:rPr>
          <w:rFonts w:ascii="Arial" w:hAnsi="Arial" w:cs="Arial"/>
          <w:sz w:val="24"/>
          <w:szCs w:val="24"/>
        </w:rPr>
        <w:t>&amp;</w:t>
      </w:r>
      <w:r w:rsidRPr="00790668">
        <w:rPr>
          <w:rFonts w:ascii="Arial" w:hAnsi="Arial" w:cs="Arial"/>
          <w:sz w:val="24"/>
          <w:szCs w:val="24"/>
        </w:rPr>
        <w:t xml:space="preserve"> Sims 2008</w:t>
      </w:r>
      <w:r w:rsidR="000A600D">
        <w:rPr>
          <w:rFonts w:ascii="Arial" w:hAnsi="Arial" w:cs="Arial"/>
          <w:sz w:val="24"/>
          <w:szCs w:val="24"/>
        </w:rPr>
        <w:t>,</w:t>
      </w:r>
      <w:r w:rsidRPr="00790668">
        <w:rPr>
          <w:rFonts w:ascii="Arial" w:hAnsi="Arial" w:cs="Arial"/>
          <w:sz w:val="24"/>
          <w:szCs w:val="24"/>
        </w:rPr>
        <w:t xml:space="preserve"> </w:t>
      </w:r>
      <w:proofErr w:type="spellStart"/>
      <w:r w:rsidRPr="00790668">
        <w:rPr>
          <w:rFonts w:ascii="Arial" w:hAnsi="Arial" w:cs="Arial"/>
          <w:sz w:val="24"/>
          <w:szCs w:val="24"/>
        </w:rPr>
        <w:t>Vandeperre</w:t>
      </w:r>
      <w:proofErr w:type="spellEnd"/>
      <w:r w:rsidRPr="00790668">
        <w:rPr>
          <w:rFonts w:ascii="Arial" w:hAnsi="Arial" w:cs="Arial"/>
          <w:sz w:val="24"/>
          <w:szCs w:val="24"/>
        </w:rPr>
        <w:t xml:space="preserve"> et al. 2014).</w:t>
      </w:r>
    </w:p>
    <w:p w14:paraId="14F516B7" w14:textId="77777777" w:rsidR="003452A4" w:rsidRPr="00790668" w:rsidRDefault="003452A4" w:rsidP="00790668">
      <w:pPr>
        <w:spacing w:after="0" w:line="480" w:lineRule="auto"/>
        <w:jc w:val="both"/>
        <w:rPr>
          <w:rFonts w:ascii="Arial" w:hAnsi="Arial" w:cs="Arial"/>
          <w:sz w:val="24"/>
          <w:szCs w:val="24"/>
        </w:rPr>
      </w:pPr>
    </w:p>
    <w:p w14:paraId="19751B56" w14:textId="7BDB75B5" w:rsidR="003452A4" w:rsidRPr="00790668" w:rsidRDefault="003364ED" w:rsidP="00790668">
      <w:pPr>
        <w:spacing w:after="0" w:line="480" w:lineRule="auto"/>
        <w:jc w:val="both"/>
        <w:rPr>
          <w:rFonts w:ascii="Arial" w:hAnsi="Arial" w:cs="Arial"/>
          <w:sz w:val="24"/>
          <w:szCs w:val="24"/>
        </w:rPr>
      </w:pPr>
      <w:r w:rsidRPr="00790668">
        <w:rPr>
          <w:rFonts w:ascii="Arial" w:hAnsi="Arial" w:cs="Arial"/>
          <w:sz w:val="24"/>
          <w:szCs w:val="24"/>
        </w:rPr>
        <w:t>Sexual segregation and sex differences in distribution can operate over varying spatial and temporal scales, characteri</w:t>
      </w:r>
      <w:r w:rsidR="00600894" w:rsidRPr="00790668">
        <w:rPr>
          <w:rFonts w:ascii="Arial" w:hAnsi="Arial" w:cs="Arial"/>
          <w:sz w:val="24"/>
          <w:szCs w:val="24"/>
        </w:rPr>
        <w:t>s</w:t>
      </w:r>
      <w:r w:rsidRPr="00790668">
        <w:rPr>
          <w:rFonts w:ascii="Arial" w:hAnsi="Arial" w:cs="Arial"/>
          <w:sz w:val="24"/>
          <w:szCs w:val="24"/>
        </w:rPr>
        <w:t>ed by fluctuations and variability both seasonally and diurnally. Seasonal migration in animals often occurs in response to environmental conditions, reproductive requirements and resource availability, and can result in distribution shifts over large areas (Schofield et al. 2010</w:t>
      </w:r>
      <w:r w:rsidR="000A600D">
        <w:rPr>
          <w:rFonts w:ascii="Arial" w:hAnsi="Arial" w:cs="Arial"/>
          <w:sz w:val="24"/>
          <w:szCs w:val="24"/>
        </w:rPr>
        <w:t>,</w:t>
      </w:r>
      <w:r w:rsidRPr="00790668">
        <w:rPr>
          <w:rFonts w:ascii="Arial" w:hAnsi="Arial" w:cs="Arial"/>
          <w:sz w:val="24"/>
          <w:szCs w:val="24"/>
        </w:rPr>
        <w:t xml:space="preserve"> Shaw 2016). In many species</w:t>
      </w:r>
      <w:r w:rsidR="00600894" w:rsidRPr="00790668">
        <w:rPr>
          <w:rFonts w:ascii="Arial" w:hAnsi="Arial" w:cs="Arial"/>
          <w:sz w:val="24"/>
          <w:szCs w:val="24"/>
        </w:rPr>
        <w:t>,</w:t>
      </w:r>
      <w:r w:rsidRPr="00790668">
        <w:rPr>
          <w:rFonts w:ascii="Arial" w:hAnsi="Arial" w:cs="Arial"/>
          <w:sz w:val="24"/>
          <w:szCs w:val="24"/>
        </w:rPr>
        <w:t xml:space="preserve"> this shift can occur as part of an annual cycle, before individuals return to smaller core areas (</w:t>
      </w:r>
      <w:proofErr w:type="spellStart"/>
      <w:r w:rsidRPr="00790668">
        <w:rPr>
          <w:rFonts w:ascii="Arial" w:hAnsi="Arial" w:cs="Arial"/>
          <w:sz w:val="24"/>
          <w:szCs w:val="24"/>
        </w:rPr>
        <w:t>Furey</w:t>
      </w:r>
      <w:proofErr w:type="spellEnd"/>
      <w:r w:rsidRPr="00790668">
        <w:rPr>
          <w:rFonts w:ascii="Arial" w:hAnsi="Arial" w:cs="Arial"/>
          <w:sz w:val="24"/>
          <w:szCs w:val="24"/>
        </w:rPr>
        <w:t xml:space="preserve"> et al. 2018). Movement cycles can also occur over diurnal timescales, </w:t>
      </w:r>
      <w:r w:rsidR="00D862D5" w:rsidRPr="00790668">
        <w:rPr>
          <w:rFonts w:ascii="Arial" w:hAnsi="Arial" w:cs="Arial"/>
          <w:sz w:val="24"/>
          <w:szCs w:val="24"/>
        </w:rPr>
        <w:t>whereby</w:t>
      </w:r>
      <w:r w:rsidRPr="00790668">
        <w:rPr>
          <w:rFonts w:ascii="Arial" w:hAnsi="Arial" w:cs="Arial"/>
          <w:sz w:val="24"/>
          <w:szCs w:val="24"/>
        </w:rPr>
        <w:t xml:space="preserve"> shorter</w:t>
      </w:r>
      <w:r w:rsidR="00600894" w:rsidRPr="00790668">
        <w:rPr>
          <w:rFonts w:ascii="Arial" w:hAnsi="Arial" w:cs="Arial"/>
          <w:sz w:val="24"/>
          <w:szCs w:val="24"/>
        </w:rPr>
        <w:t>-</w:t>
      </w:r>
      <w:r w:rsidRPr="00790668">
        <w:rPr>
          <w:rFonts w:ascii="Arial" w:hAnsi="Arial" w:cs="Arial"/>
          <w:sz w:val="24"/>
          <w:szCs w:val="24"/>
        </w:rPr>
        <w:t>term changes in space-use and activity</w:t>
      </w:r>
      <w:r w:rsidR="00D862D5" w:rsidRPr="00790668">
        <w:rPr>
          <w:rFonts w:ascii="Arial" w:hAnsi="Arial" w:cs="Arial"/>
          <w:sz w:val="24"/>
          <w:szCs w:val="24"/>
        </w:rPr>
        <w:t xml:space="preserve"> are</w:t>
      </w:r>
      <w:r w:rsidRPr="00790668">
        <w:rPr>
          <w:rFonts w:ascii="Arial" w:hAnsi="Arial" w:cs="Arial"/>
          <w:sz w:val="24"/>
          <w:szCs w:val="24"/>
        </w:rPr>
        <w:t xml:space="preserve"> driven by diel fluctuation in foraging opportunities, predator/competitor presence and abiotic factors such as light intensity and temperature (</w:t>
      </w:r>
      <w:proofErr w:type="spellStart"/>
      <w:r w:rsidRPr="00790668">
        <w:rPr>
          <w:rFonts w:ascii="Arial" w:hAnsi="Arial" w:cs="Arial"/>
          <w:sz w:val="24"/>
          <w:szCs w:val="24"/>
        </w:rPr>
        <w:t>Reebs</w:t>
      </w:r>
      <w:proofErr w:type="spellEnd"/>
      <w:r w:rsidRPr="00790668">
        <w:rPr>
          <w:rFonts w:ascii="Arial" w:hAnsi="Arial" w:cs="Arial"/>
          <w:sz w:val="24"/>
          <w:szCs w:val="24"/>
        </w:rPr>
        <w:t xml:space="preserve"> 20</w:t>
      </w:r>
      <w:r w:rsidR="00B5591F">
        <w:rPr>
          <w:rFonts w:ascii="Arial" w:hAnsi="Arial" w:cs="Arial"/>
          <w:sz w:val="24"/>
          <w:szCs w:val="24"/>
        </w:rPr>
        <w:t>02</w:t>
      </w:r>
      <w:r w:rsidR="00DD5A29">
        <w:rPr>
          <w:rFonts w:ascii="Arial" w:hAnsi="Arial" w:cs="Arial"/>
          <w:sz w:val="24"/>
          <w:szCs w:val="24"/>
        </w:rPr>
        <w:t xml:space="preserve">, </w:t>
      </w:r>
      <w:proofErr w:type="spellStart"/>
      <w:r w:rsidR="00DD5A29">
        <w:rPr>
          <w:rFonts w:ascii="Arial" w:hAnsi="Arial" w:cs="Arial"/>
          <w:sz w:val="24"/>
          <w:szCs w:val="24"/>
        </w:rPr>
        <w:t>Lowerre</w:t>
      </w:r>
      <w:proofErr w:type="spellEnd"/>
      <w:r w:rsidR="00DD5A29">
        <w:rPr>
          <w:rFonts w:ascii="Arial" w:hAnsi="Arial" w:cs="Arial"/>
          <w:sz w:val="24"/>
          <w:szCs w:val="24"/>
        </w:rPr>
        <w:t>-Barbieri et al. 2021</w:t>
      </w:r>
      <w:r w:rsidRPr="00790668">
        <w:rPr>
          <w:rFonts w:ascii="Arial" w:hAnsi="Arial" w:cs="Arial"/>
          <w:sz w:val="24"/>
          <w:szCs w:val="24"/>
        </w:rPr>
        <w:t xml:space="preserve">).  </w:t>
      </w:r>
      <w:r w:rsidR="00DD0B9F">
        <w:rPr>
          <w:rFonts w:ascii="Arial" w:hAnsi="Arial" w:cs="Arial"/>
          <w:sz w:val="24"/>
          <w:szCs w:val="24"/>
        </w:rPr>
        <w:t xml:space="preserve">Such patterns </w:t>
      </w:r>
      <w:r w:rsidRPr="00790668">
        <w:rPr>
          <w:rFonts w:ascii="Arial" w:hAnsi="Arial" w:cs="Arial"/>
          <w:sz w:val="24"/>
          <w:szCs w:val="24"/>
        </w:rPr>
        <w:t>can occur both horizontally and vertically, and therefore depth-use is an important consideration when investigating distributio</w:t>
      </w:r>
      <w:r w:rsidR="00CC43D3">
        <w:rPr>
          <w:rFonts w:ascii="Arial" w:hAnsi="Arial" w:cs="Arial"/>
          <w:sz w:val="24"/>
          <w:szCs w:val="24"/>
        </w:rPr>
        <w:t>n</w:t>
      </w:r>
      <w:r w:rsidRPr="00790668">
        <w:rPr>
          <w:rFonts w:ascii="Arial" w:hAnsi="Arial" w:cs="Arial"/>
          <w:sz w:val="24"/>
          <w:szCs w:val="24"/>
        </w:rPr>
        <w:t xml:space="preserve">. In </w:t>
      </w:r>
      <w:r w:rsidR="00DD0B9F">
        <w:rPr>
          <w:rFonts w:ascii="Arial" w:hAnsi="Arial" w:cs="Arial"/>
          <w:sz w:val="24"/>
          <w:szCs w:val="24"/>
        </w:rPr>
        <w:t>c</w:t>
      </w:r>
      <w:r w:rsidRPr="00790668">
        <w:rPr>
          <w:rFonts w:ascii="Arial" w:hAnsi="Arial" w:cs="Arial"/>
          <w:sz w:val="24"/>
          <w:szCs w:val="24"/>
        </w:rPr>
        <w:t xml:space="preserve">hondrichthyans, coastal </w:t>
      </w:r>
      <w:r w:rsidRPr="00790668">
        <w:rPr>
          <w:rFonts w:ascii="Arial" w:hAnsi="Arial" w:cs="Arial"/>
          <w:sz w:val="24"/>
          <w:szCs w:val="24"/>
        </w:rPr>
        <w:lastRenderedPageBreak/>
        <w:t>bottom-dwelling species with limited depth distribution have consistently been found to be disproportionately vulnerable to extinction, due to proximity to human populations and exposure to multiple overlapping threats including coastal development, pollution and overfishing (</w:t>
      </w:r>
      <w:proofErr w:type="spellStart"/>
      <w:r w:rsidRPr="00790668">
        <w:rPr>
          <w:rFonts w:ascii="Arial" w:hAnsi="Arial" w:cs="Arial"/>
          <w:sz w:val="24"/>
          <w:szCs w:val="24"/>
        </w:rPr>
        <w:t>Dulvy</w:t>
      </w:r>
      <w:proofErr w:type="spellEnd"/>
      <w:r w:rsidRPr="00790668">
        <w:rPr>
          <w:rFonts w:ascii="Arial" w:hAnsi="Arial" w:cs="Arial"/>
          <w:sz w:val="24"/>
          <w:szCs w:val="24"/>
        </w:rPr>
        <w:t xml:space="preserve"> et al. 2014, 2021). Indeed, catastrophic declines have been observed in many species of sawfish </w:t>
      </w:r>
      <w:r w:rsidR="00AC2A06">
        <w:rPr>
          <w:rFonts w:ascii="Arial" w:hAnsi="Arial" w:cs="Arial"/>
          <w:sz w:val="24"/>
          <w:szCs w:val="24"/>
        </w:rPr>
        <w:t>(</w:t>
      </w:r>
      <w:proofErr w:type="spellStart"/>
      <w:r w:rsidRPr="00C839F4">
        <w:rPr>
          <w:rFonts w:ascii="Arial" w:hAnsi="Arial" w:cs="Arial"/>
          <w:sz w:val="24"/>
          <w:szCs w:val="24"/>
        </w:rPr>
        <w:t>Pristidae</w:t>
      </w:r>
      <w:proofErr w:type="spellEnd"/>
      <w:r w:rsidR="00AC2A06">
        <w:rPr>
          <w:rFonts w:ascii="Arial" w:hAnsi="Arial" w:cs="Arial"/>
          <w:sz w:val="24"/>
          <w:szCs w:val="24"/>
        </w:rPr>
        <w:t>)</w:t>
      </w:r>
      <w:r w:rsidRPr="00790668">
        <w:rPr>
          <w:rFonts w:ascii="Arial" w:hAnsi="Arial" w:cs="Arial"/>
          <w:sz w:val="24"/>
          <w:szCs w:val="24"/>
        </w:rPr>
        <w:t xml:space="preserve">, </w:t>
      </w:r>
      <w:proofErr w:type="spellStart"/>
      <w:r w:rsidRPr="00790668">
        <w:rPr>
          <w:rFonts w:ascii="Arial" w:hAnsi="Arial" w:cs="Arial"/>
          <w:sz w:val="24"/>
          <w:szCs w:val="24"/>
        </w:rPr>
        <w:t>wedgefish</w:t>
      </w:r>
      <w:proofErr w:type="spellEnd"/>
      <w:r w:rsidRPr="00790668">
        <w:rPr>
          <w:rFonts w:ascii="Arial" w:hAnsi="Arial" w:cs="Arial"/>
          <w:sz w:val="24"/>
          <w:szCs w:val="24"/>
        </w:rPr>
        <w:t xml:space="preserve"> </w:t>
      </w:r>
      <w:r w:rsidR="00AC2A06">
        <w:rPr>
          <w:rFonts w:ascii="Arial" w:hAnsi="Arial" w:cs="Arial"/>
          <w:sz w:val="24"/>
          <w:szCs w:val="24"/>
        </w:rPr>
        <w:t>(</w:t>
      </w:r>
      <w:proofErr w:type="spellStart"/>
      <w:r w:rsidRPr="00C839F4">
        <w:rPr>
          <w:rFonts w:ascii="Arial" w:hAnsi="Arial" w:cs="Arial"/>
          <w:sz w:val="24"/>
          <w:szCs w:val="24"/>
        </w:rPr>
        <w:t>Rhinidae</w:t>
      </w:r>
      <w:proofErr w:type="spellEnd"/>
      <w:r w:rsidR="00AC2A06">
        <w:rPr>
          <w:rFonts w:ascii="Arial" w:hAnsi="Arial" w:cs="Arial"/>
          <w:sz w:val="24"/>
          <w:szCs w:val="24"/>
        </w:rPr>
        <w:t>)</w:t>
      </w:r>
      <w:r w:rsidRPr="00790668">
        <w:rPr>
          <w:rFonts w:ascii="Arial" w:hAnsi="Arial" w:cs="Arial"/>
          <w:sz w:val="24"/>
          <w:szCs w:val="24"/>
        </w:rPr>
        <w:t xml:space="preserve">, guitarfishes </w:t>
      </w:r>
      <w:r w:rsidR="00AC2A06">
        <w:rPr>
          <w:rFonts w:ascii="Arial" w:hAnsi="Arial" w:cs="Arial"/>
          <w:sz w:val="24"/>
          <w:szCs w:val="24"/>
        </w:rPr>
        <w:t>(</w:t>
      </w:r>
      <w:proofErr w:type="spellStart"/>
      <w:r w:rsidRPr="00C839F4">
        <w:rPr>
          <w:rFonts w:ascii="Arial" w:hAnsi="Arial" w:cs="Arial"/>
          <w:sz w:val="24"/>
          <w:szCs w:val="24"/>
        </w:rPr>
        <w:t>Rhinobatidae</w:t>
      </w:r>
      <w:proofErr w:type="spellEnd"/>
      <w:r w:rsidR="00AC2A06">
        <w:rPr>
          <w:rFonts w:ascii="Arial" w:hAnsi="Arial" w:cs="Arial"/>
          <w:sz w:val="24"/>
          <w:szCs w:val="24"/>
        </w:rPr>
        <w:t>)</w:t>
      </w:r>
      <w:r w:rsidRPr="00790668">
        <w:rPr>
          <w:rFonts w:ascii="Arial" w:hAnsi="Arial" w:cs="Arial"/>
          <w:sz w:val="24"/>
          <w:szCs w:val="24"/>
        </w:rPr>
        <w:t xml:space="preserve"> and giant guitarfishes </w:t>
      </w:r>
      <w:r w:rsidR="00AC2A06">
        <w:rPr>
          <w:rFonts w:ascii="Arial" w:hAnsi="Arial" w:cs="Arial"/>
          <w:sz w:val="24"/>
          <w:szCs w:val="24"/>
        </w:rPr>
        <w:t>(</w:t>
      </w:r>
      <w:proofErr w:type="spellStart"/>
      <w:r w:rsidRPr="00C839F4">
        <w:rPr>
          <w:rFonts w:ascii="Arial" w:hAnsi="Arial" w:cs="Arial"/>
          <w:sz w:val="24"/>
          <w:szCs w:val="24"/>
        </w:rPr>
        <w:t>Glaucostegidae</w:t>
      </w:r>
      <w:proofErr w:type="spellEnd"/>
      <w:r w:rsidR="00AC2A06">
        <w:rPr>
          <w:rFonts w:ascii="Arial" w:hAnsi="Arial" w:cs="Arial"/>
          <w:sz w:val="24"/>
          <w:szCs w:val="24"/>
        </w:rPr>
        <w:t>)</w:t>
      </w:r>
      <w:r w:rsidRPr="00790668">
        <w:rPr>
          <w:rFonts w:ascii="Arial" w:hAnsi="Arial" w:cs="Arial"/>
          <w:sz w:val="24"/>
          <w:szCs w:val="24"/>
        </w:rPr>
        <w:t xml:space="preserve">, as well as angel sharks </w:t>
      </w:r>
      <w:r w:rsidR="00014CBD">
        <w:rPr>
          <w:rFonts w:ascii="Arial" w:hAnsi="Arial" w:cs="Arial"/>
          <w:sz w:val="24"/>
          <w:szCs w:val="24"/>
        </w:rPr>
        <w:t>(</w:t>
      </w:r>
      <w:proofErr w:type="spellStart"/>
      <w:r w:rsidRPr="00C839F4">
        <w:rPr>
          <w:rFonts w:ascii="Arial" w:hAnsi="Arial" w:cs="Arial"/>
          <w:sz w:val="24"/>
          <w:szCs w:val="24"/>
        </w:rPr>
        <w:t>Squatinidae</w:t>
      </w:r>
      <w:proofErr w:type="spellEnd"/>
      <w:r w:rsidR="00014CBD">
        <w:rPr>
          <w:rFonts w:ascii="Arial" w:hAnsi="Arial" w:cs="Arial"/>
          <w:sz w:val="24"/>
          <w:szCs w:val="24"/>
        </w:rPr>
        <w:t>)</w:t>
      </w:r>
      <w:r w:rsidRPr="00790668">
        <w:rPr>
          <w:rFonts w:ascii="Arial" w:hAnsi="Arial" w:cs="Arial"/>
          <w:sz w:val="24"/>
          <w:szCs w:val="24"/>
        </w:rPr>
        <w:t xml:space="preserve">. For example, abundant in West African coastal waters as recently as the 1960s, the African </w:t>
      </w:r>
      <w:proofErr w:type="spellStart"/>
      <w:r w:rsidRPr="00790668">
        <w:rPr>
          <w:rFonts w:ascii="Arial" w:hAnsi="Arial" w:cs="Arial"/>
          <w:sz w:val="24"/>
          <w:szCs w:val="24"/>
        </w:rPr>
        <w:t>wedgefish</w:t>
      </w:r>
      <w:proofErr w:type="spellEnd"/>
      <w:r w:rsidRPr="00790668">
        <w:rPr>
          <w:rFonts w:ascii="Arial" w:hAnsi="Arial" w:cs="Arial"/>
          <w:sz w:val="24"/>
          <w:szCs w:val="24"/>
        </w:rPr>
        <w:t xml:space="preserve"> </w:t>
      </w:r>
      <w:proofErr w:type="spellStart"/>
      <w:r w:rsidRPr="00483326">
        <w:rPr>
          <w:rFonts w:ascii="Arial" w:hAnsi="Arial" w:cs="Arial"/>
          <w:i/>
          <w:iCs/>
          <w:sz w:val="24"/>
          <w:szCs w:val="24"/>
        </w:rPr>
        <w:t>Rhynchobatus</w:t>
      </w:r>
      <w:proofErr w:type="spellEnd"/>
      <w:r w:rsidRPr="00483326">
        <w:rPr>
          <w:rFonts w:ascii="Arial" w:hAnsi="Arial" w:cs="Arial"/>
          <w:i/>
          <w:iCs/>
          <w:sz w:val="24"/>
          <w:szCs w:val="24"/>
        </w:rPr>
        <w:t xml:space="preserve"> </w:t>
      </w:r>
      <w:proofErr w:type="spellStart"/>
      <w:r w:rsidRPr="00483326">
        <w:rPr>
          <w:rFonts w:ascii="Arial" w:hAnsi="Arial" w:cs="Arial"/>
          <w:i/>
          <w:iCs/>
          <w:sz w:val="24"/>
          <w:szCs w:val="24"/>
        </w:rPr>
        <w:t>luebberti</w:t>
      </w:r>
      <w:proofErr w:type="spellEnd"/>
      <w:r w:rsidRPr="00790668">
        <w:rPr>
          <w:rFonts w:ascii="Arial" w:hAnsi="Arial" w:cs="Arial"/>
          <w:sz w:val="24"/>
          <w:szCs w:val="24"/>
        </w:rPr>
        <w:t xml:space="preserve"> is now listed as Critically Endangered and only two individuals have been recorded in the last decade (</w:t>
      </w:r>
      <w:proofErr w:type="spellStart"/>
      <w:r w:rsidRPr="00790668">
        <w:rPr>
          <w:rFonts w:ascii="Arial" w:hAnsi="Arial" w:cs="Arial"/>
          <w:sz w:val="24"/>
          <w:szCs w:val="24"/>
        </w:rPr>
        <w:t>Kyne</w:t>
      </w:r>
      <w:proofErr w:type="spellEnd"/>
      <w:r w:rsidR="000A600D">
        <w:rPr>
          <w:rFonts w:ascii="Arial" w:hAnsi="Arial" w:cs="Arial"/>
          <w:sz w:val="24"/>
          <w:szCs w:val="24"/>
        </w:rPr>
        <w:t xml:space="preserve"> et al.</w:t>
      </w:r>
      <w:r w:rsidRPr="00790668">
        <w:rPr>
          <w:rFonts w:ascii="Arial" w:hAnsi="Arial" w:cs="Arial"/>
          <w:sz w:val="24"/>
          <w:szCs w:val="24"/>
        </w:rPr>
        <w:t xml:space="preserve"> 2020). Thus, species distribution in all dimensions (including time) not only affects how best to mitigate threats, but also determines inherent vulnerability to these threats in the first instance. </w:t>
      </w:r>
    </w:p>
    <w:p w14:paraId="3CA67634" w14:textId="77777777" w:rsidR="003452A4" w:rsidRPr="00790668" w:rsidRDefault="003452A4" w:rsidP="00790668">
      <w:pPr>
        <w:spacing w:after="0" w:line="480" w:lineRule="auto"/>
        <w:jc w:val="both"/>
        <w:rPr>
          <w:rFonts w:ascii="Arial" w:hAnsi="Arial" w:cs="Arial"/>
          <w:sz w:val="24"/>
          <w:szCs w:val="24"/>
        </w:rPr>
      </w:pPr>
    </w:p>
    <w:p w14:paraId="34D12BE7" w14:textId="30B801EB" w:rsidR="008C2E39" w:rsidRDefault="003364ED" w:rsidP="00790668">
      <w:pPr>
        <w:spacing w:after="0" w:line="480" w:lineRule="auto"/>
        <w:jc w:val="both"/>
        <w:rPr>
          <w:rFonts w:ascii="Arial" w:hAnsi="Arial" w:cs="Arial"/>
          <w:sz w:val="24"/>
          <w:szCs w:val="24"/>
        </w:rPr>
      </w:pPr>
      <w:r w:rsidRPr="00790668">
        <w:rPr>
          <w:rFonts w:ascii="Arial" w:hAnsi="Arial" w:cs="Arial"/>
          <w:sz w:val="24"/>
          <w:szCs w:val="24"/>
        </w:rPr>
        <w:t xml:space="preserve">The </w:t>
      </w:r>
      <w:proofErr w:type="spellStart"/>
      <w:r w:rsidRPr="00790668">
        <w:rPr>
          <w:rFonts w:ascii="Arial" w:hAnsi="Arial" w:cs="Arial"/>
          <w:sz w:val="24"/>
          <w:szCs w:val="24"/>
        </w:rPr>
        <w:t>Angelshark</w:t>
      </w:r>
      <w:proofErr w:type="spellEnd"/>
      <w:r w:rsidRPr="00790668">
        <w:rPr>
          <w:rFonts w:ascii="Arial" w:hAnsi="Arial" w:cs="Arial"/>
          <w:sz w:val="24"/>
          <w:szCs w:val="24"/>
        </w:rPr>
        <w:t xml:space="preserve"> </w:t>
      </w:r>
      <w:r w:rsidRPr="00483326">
        <w:rPr>
          <w:rFonts w:ascii="Arial" w:hAnsi="Arial" w:cs="Arial"/>
          <w:i/>
          <w:iCs/>
          <w:sz w:val="24"/>
          <w:szCs w:val="24"/>
        </w:rPr>
        <w:t xml:space="preserve">Squatina </w:t>
      </w:r>
      <w:proofErr w:type="spellStart"/>
      <w:r w:rsidRPr="00483326">
        <w:rPr>
          <w:rFonts w:ascii="Arial" w:hAnsi="Arial" w:cs="Arial"/>
          <w:i/>
          <w:iCs/>
          <w:sz w:val="24"/>
          <w:szCs w:val="24"/>
        </w:rPr>
        <w:t>squatina</w:t>
      </w:r>
      <w:proofErr w:type="spellEnd"/>
      <w:r w:rsidRPr="00790668">
        <w:rPr>
          <w:rFonts w:ascii="Arial" w:hAnsi="Arial" w:cs="Arial"/>
          <w:sz w:val="24"/>
          <w:szCs w:val="24"/>
        </w:rPr>
        <w:t xml:space="preserve"> is a large flat-bodied shark, listed as Critically Endangered on the IUCN Red List of Threatened Species (</w:t>
      </w:r>
      <w:r w:rsidR="0054442A" w:rsidRPr="00790668">
        <w:rPr>
          <w:rFonts w:ascii="Arial" w:hAnsi="Arial" w:cs="Arial"/>
          <w:sz w:val="24"/>
          <w:szCs w:val="24"/>
        </w:rPr>
        <w:t>Morey et al. 2019</w:t>
      </w:r>
      <w:r w:rsidRPr="00790668">
        <w:rPr>
          <w:rFonts w:ascii="Arial" w:hAnsi="Arial" w:cs="Arial"/>
          <w:sz w:val="24"/>
          <w:szCs w:val="24"/>
        </w:rPr>
        <w:t>). Form</w:t>
      </w:r>
      <w:r w:rsidR="00805C3C" w:rsidRPr="00790668">
        <w:rPr>
          <w:rFonts w:ascii="Arial" w:hAnsi="Arial" w:cs="Arial"/>
          <w:sz w:val="24"/>
          <w:szCs w:val="24"/>
        </w:rPr>
        <w:t>er</w:t>
      </w:r>
      <w:r w:rsidRPr="00790668">
        <w:rPr>
          <w:rFonts w:ascii="Arial" w:hAnsi="Arial" w:cs="Arial"/>
          <w:sz w:val="24"/>
          <w:szCs w:val="24"/>
        </w:rPr>
        <w:t>ly widespread throughout the Northeast Atlantic and Mediterranean</w:t>
      </w:r>
      <w:r w:rsidR="00366CCA" w:rsidRPr="00790668">
        <w:rPr>
          <w:rFonts w:ascii="Arial" w:hAnsi="Arial" w:cs="Arial"/>
          <w:sz w:val="24"/>
          <w:szCs w:val="24"/>
        </w:rPr>
        <w:t xml:space="preserve"> </w:t>
      </w:r>
      <w:r w:rsidR="0054442A" w:rsidRPr="00790668">
        <w:rPr>
          <w:rFonts w:ascii="Arial" w:hAnsi="Arial" w:cs="Arial"/>
          <w:sz w:val="24"/>
          <w:szCs w:val="24"/>
        </w:rPr>
        <w:t>S</w:t>
      </w:r>
      <w:r w:rsidRPr="00790668">
        <w:rPr>
          <w:rFonts w:ascii="Arial" w:hAnsi="Arial" w:cs="Arial"/>
          <w:sz w:val="24"/>
          <w:szCs w:val="24"/>
        </w:rPr>
        <w:t>ea, overexploitation and coastal habitat degradation have driven drastic range decline</w:t>
      </w:r>
      <w:r w:rsidR="00014CBD">
        <w:rPr>
          <w:rFonts w:ascii="Arial" w:hAnsi="Arial" w:cs="Arial"/>
          <w:sz w:val="24"/>
          <w:szCs w:val="24"/>
        </w:rPr>
        <w:t>s</w:t>
      </w:r>
      <w:r w:rsidRPr="00790668">
        <w:rPr>
          <w:rFonts w:ascii="Arial" w:hAnsi="Arial" w:cs="Arial"/>
          <w:sz w:val="24"/>
          <w:szCs w:val="24"/>
        </w:rPr>
        <w:t xml:space="preserve"> in</w:t>
      </w:r>
      <w:r w:rsidR="00483326">
        <w:rPr>
          <w:rFonts w:ascii="Arial" w:hAnsi="Arial" w:cs="Arial"/>
          <w:sz w:val="24"/>
          <w:szCs w:val="24"/>
        </w:rPr>
        <w:t xml:space="preserve"> </w:t>
      </w:r>
      <w:r w:rsidR="00483326">
        <w:rPr>
          <w:rFonts w:ascii="Arial" w:hAnsi="Arial" w:cs="Arial"/>
          <w:i/>
          <w:iCs/>
          <w:sz w:val="24"/>
          <w:szCs w:val="24"/>
        </w:rPr>
        <w:t>S. squatina</w:t>
      </w:r>
      <w:r w:rsidRPr="00790668">
        <w:rPr>
          <w:rFonts w:ascii="Arial" w:hAnsi="Arial" w:cs="Arial"/>
          <w:sz w:val="24"/>
          <w:szCs w:val="24"/>
        </w:rPr>
        <w:t>, and remaining populations are generally small, isolated and fragmented (Miller 2016</w:t>
      </w:r>
      <w:r w:rsidR="000A600D">
        <w:rPr>
          <w:rFonts w:ascii="Arial" w:hAnsi="Arial" w:cs="Arial"/>
          <w:sz w:val="24"/>
          <w:szCs w:val="24"/>
        </w:rPr>
        <w:t>,</w:t>
      </w:r>
      <w:r w:rsidRPr="00790668">
        <w:rPr>
          <w:rFonts w:ascii="Arial" w:hAnsi="Arial" w:cs="Arial"/>
          <w:sz w:val="24"/>
          <w:szCs w:val="24"/>
        </w:rPr>
        <w:t xml:space="preserve"> Gordon et al. 201</w:t>
      </w:r>
      <w:r w:rsidR="00014CBD">
        <w:rPr>
          <w:rFonts w:ascii="Arial" w:hAnsi="Arial" w:cs="Arial"/>
          <w:sz w:val="24"/>
          <w:szCs w:val="24"/>
        </w:rPr>
        <w:t>9</w:t>
      </w:r>
      <w:r w:rsidR="000A600D">
        <w:rPr>
          <w:rFonts w:ascii="Arial" w:hAnsi="Arial" w:cs="Arial"/>
          <w:sz w:val="24"/>
          <w:szCs w:val="24"/>
        </w:rPr>
        <w:t>,</w:t>
      </w:r>
      <w:r w:rsidR="00805C3C" w:rsidRPr="00790668">
        <w:rPr>
          <w:rFonts w:ascii="Arial" w:hAnsi="Arial" w:cs="Arial"/>
          <w:sz w:val="24"/>
          <w:szCs w:val="24"/>
        </w:rPr>
        <w:t xml:space="preserve"> Lawson et al. 2020</w:t>
      </w:r>
      <w:r w:rsidRPr="00790668">
        <w:rPr>
          <w:rFonts w:ascii="Arial" w:hAnsi="Arial" w:cs="Arial"/>
          <w:sz w:val="24"/>
          <w:szCs w:val="24"/>
        </w:rPr>
        <w:t xml:space="preserve">). The Canary Islands have been suggested as a </w:t>
      </w:r>
      <w:r w:rsidR="009B0A81">
        <w:rPr>
          <w:rFonts w:ascii="Arial" w:hAnsi="Arial" w:cs="Arial"/>
          <w:sz w:val="24"/>
          <w:szCs w:val="24"/>
        </w:rPr>
        <w:t>key</w:t>
      </w:r>
      <w:r w:rsidRPr="00790668">
        <w:rPr>
          <w:rFonts w:ascii="Arial" w:hAnsi="Arial" w:cs="Arial"/>
          <w:sz w:val="24"/>
          <w:szCs w:val="24"/>
        </w:rPr>
        <w:t xml:space="preserve"> stronghold for this species, providing crucial habitat for both juveniles and adults (Barker et al. 2016</w:t>
      </w:r>
      <w:r w:rsidR="000A600D">
        <w:rPr>
          <w:rFonts w:ascii="Arial" w:hAnsi="Arial" w:cs="Arial"/>
          <w:sz w:val="24"/>
          <w:szCs w:val="24"/>
        </w:rPr>
        <w:t>,</w:t>
      </w:r>
      <w:r w:rsidRPr="00790668">
        <w:rPr>
          <w:rFonts w:ascii="Arial" w:hAnsi="Arial" w:cs="Arial"/>
          <w:sz w:val="24"/>
          <w:szCs w:val="24"/>
        </w:rPr>
        <w:t xml:space="preserve"> Meyers et al. 2017</w:t>
      </w:r>
      <w:r w:rsidR="000A600D">
        <w:rPr>
          <w:rFonts w:ascii="Arial" w:hAnsi="Arial" w:cs="Arial"/>
          <w:sz w:val="24"/>
          <w:szCs w:val="24"/>
        </w:rPr>
        <w:t>,</w:t>
      </w:r>
      <w:r w:rsidRPr="00790668">
        <w:rPr>
          <w:rFonts w:ascii="Arial" w:hAnsi="Arial" w:cs="Arial"/>
          <w:sz w:val="24"/>
          <w:szCs w:val="24"/>
        </w:rPr>
        <w:t xml:space="preserve"> Jiménez</w:t>
      </w:r>
      <w:r w:rsidRPr="00790668">
        <w:rPr>
          <w:rFonts w:ascii="Cambria Math" w:hAnsi="Cambria Math" w:cs="Cambria Math"/>
          <w:sz w:val="24"/>
          <w:szCs w:val="24"/>
        </w:rPr>
        <w:t>‐</w:t>
      </w:r>
      <w:r w:rsidRPr="00790668">
        <w:rPr>
          <w:rFonts w:ascii="Arial" w:hAnsi="Arial" w:cs="Arial"/>
          <w:sz w:val="24"/>
          <w:szCs w:val="24"/>
        </w:rPr>
        <w:t>Alvarado et al. 2020</w:t>
      </w:r>
      <w:r w:rsidR="000A600D">
        <w:rPr>
          <w:rFonts w:ascii="Arial" w:hAnsi="Arial" w:cs="Arial"/>
          <w:sz w:val="24"/>
          <w:szCs w:val="24"/>
        </w:rPr>
        <w:t>,</w:t>
      </w:r>
      <w:r w:rsidRPr="00790668">
        <w:rPr>
          <w:rFonts w:ascii="Arial" w:hAnsi="Arial" w:cs="Arial"/>
          <w:sz w:val="24"/>
          <w:szCs w:val="24"/>
        </w:rPr>
        <w:t xml:space="preserve"> Lawson et al. 2020). </w:t>
      </w:r>
      <w:r w:rsidR="00FC519A">
        <w:rPr>
          <w:rFonts w:ascii="Arial" w:hAnsi="Arial" w:cs="Arial"/>
          <w:sz w:val="24"/>
          <w:szCs w:val="24"/>
        </w:rPr>
        <w:t xml:space="preserve">Despite full protection under the Spanish Catalogue of Threatened Species, </w:t>
      </w:r>
      <w:r w:rsidR="00FC519A">
        <w:rPr>
          <w:rFonts w:ascii="Arial" w:hAnsi="Arial" w:cs="Arial"/>
          <w:i/>
          <w:iCs/>
          <w:sz w:val="24"/>
          <w:szCs w:val="24"/>
        </w:rPr>
        <w:t xml:space="preserve">S. squatina </w:t>
      </w:r>
      <w:r w:rsidR="00FC519A">
        <w:rPr>
          <w:rFonts w:ascii="Arial" w:hAnsi="Arial" w:cs="Arial"/>
          <w:sz w:val="24"/>
          <w:szCs w:val="24"/>
        </w:rPr>
        <w:t xml:space="preserve">remains threatened by fishing and habitat degradation across the archipelago. </w:t>
      </w:r>
      <w:r w:rsidRPr="00790668">
        <w:rPr>
          <w:rFonts w:ascii="Arial" w:hAnsi="Arial" w:cs="Arial"/>
          <w:sz w:val="24"/>
          <w:szCs w:val="24"/>
        </w:rPr>
        <w:t xml:space="preserve">Evidence of seasonality and sex differences in presence, movement and depth distribution have been observed to varying degrees </w:t>
      </w:r>
      <w:r w:rsidRPr="00790668">
        <w:rPr>
          <w:rFonts w:ascii="Arial" w:hAnsi="Arial" w:cs="Arial"/>
          <w:sz w:val="24"/>
          <w:szCs w:val="24"/>
        </w:rPr>
        <w:lastRenderedPageBreak/>
        <w:t xml:space="preserve">in parts of </w:t>
      </w:r>
      <w:r w:rsidR="00483326">
        <w:rPr>
          <w:rFonts w:ascii="Arial" w:hAnsi="Arial" w:cs="Arial"/>
          <w:i/>
          <w:iCs/>
          <w:sz w:val="24"/>
          <w:szCs w:val="24"/>
        </w:rPr>
        <w:t>S. squatina</w:t>
      </w:r>
      <w:r w:rsidR="00483326" w:rsidRPr="00790668">
        <w:rPr>
          <w:rFonts w:ascii="Arial" w:hAnsi="Arial" w:cs="Arial"/>
          <w:sz w:val="24"/>
          <w:szCs w:val="24"/>
        </w:rPr>
        <w:t xml:space="preserve"> </w:t>
      </w:r>
      <w:r w:rsidRPr="00790668">
        <w:rPr>
          <w:rFonts w:ascii="Arial" w:hAnsi="Arial" w:cs="Arial"/>
          <w:sz w:val="24"/>
          <w:szCs w:val="24"/>
        </w:rPr>
        <w:t>range (</w:t>
      </w:r>
      <w:r w:rsidR="00CC574C">
        <w:rPr>
          <w:rFonts w:ascii="Arial" w:hAnsi="Arial" w:cs="Arial"/>
          <w:sz w:val="24"/>
          <w:szCs w:val="24"/>
        </w:rPr>
        <w:t xml:space="preserve">Meyers et al. 2017, </w:t>
      </w:r>
      <w:r w:rsidRPr="00790668">
        <w:rPr>
          <w:rFonts w:ascii="Arial" w:hAnsi="Arial" w:cs="Arial"/>
          <w:sz w:val="24"/>
          <w:szCs w:val="24"/>
        </w:rPr>
        <w:t>Bom et al. 2020</w:t>
      </w:r>
      <w:r w:rsidR="000A600D">
        <w:rPr>
          <w:rFonts w:ascii="Arial" w:hAnsi="Arial" w:cs="Arial"/>
          <w:sz w:val="24"/>
          <w:szCs w:val="24"/>
        </w:rPr>
        <w:t>,</w:t>
      </w:r>
      <w:r w:rsidRPr="00790668">
        <w:rPr>
          <w:rFonts w:ascii="Arial" w:hAnsi="Arial" w:cs="Arial"/>
          <w:sz w:val="24"/>
          <w:szCs w:val="24"/>
        </w:rPr>
        <w:t xml:space="preserve"> Ellis et al. 2021</w:t>
      </w:r>
      <w:r w:rsidR="000A600D">
        <w:rPr>
          <w:rFonts w:ascii="Arial" w:hAnsi="Arial" w:cs="Arial"/>
          <w:sz w:val="24"/>
          <w:szCs w:val="24"/>
        </w:rPr>
        <w:t>,</w:t>
      </w:r>
      <w:r w:rsidRPr="00790668">
        <w:rPr>
          <w:rFonts w:ascii="Arial" w:hAnsi="Arial" w:cs="Arial"/>
          <w:sz w:val="24"/>
          <w:szCs w:val="24"/>
        </w:rPr>
        <w:t xml:space="preserve"> </w:t>
      </w:r>
      <w:proofErr w:type="spellStart"/>
      <w:r w:rsidRPr="00790668">
        <w:rPr>
          <w:rFonts w:ascii="Arial" w:hAnsi="Arial" w:cs="Arial"/>
          <w:sz w:val="24"/>
          <w:szCs w:val="24"/>
        </w:rPr>
        <w:t>Noviello</w:t>
      </w:r>
      <w:proofErr w:type="spellEnd"/>
      <w:r w:rsidRPr="00790668">
        <w:rPr>
          <w:rFonts w:ascii="Arial" w:hAnsi="Arial" w:cs="Arial"/>
          <w:sz w:val="24"/>
          <w:szCs w:val="24"/>
        </w:rPr>
        <w:t xml:space="preserve"> et al. 2021</w:t>
      </w:r>
      <w:r w:rsidR="000A600D">
        <w:rPr>
          <w:rFonts w:ascii="Arial" w:hAnsi="Arial" w:cs="Arial"/>
          <w:sz w:val="24"/>
          <w:szCs w:val="24"/>
        </w:rPr>
        <w:t>,</w:t>
      </w:r>
      <w:r w:rsidRPr="00790668">
        <w:rPr>
          <w:rFonts w:ascii="Arial" w:hAnsi="Arial" w:cs="Arial"/>
          <w:sz w:val="24"/>
          <w:szCs w:val="24"/>
        </w:rPr>
        <w:t xml:space="preserve"> Barker et al. 2022). Around the Canary Islands, it is hypothesised that breeding occurs nearshore in autumn and winter, with males then moving into deeper offshore areas while females remain close to the coast year-round (Meyers et al. 2017</w:t>
      </w:r>
      <w:r w:rsidR="000A600D">
        <w:rPr>
          <w:rFonts w:ascii="Arial" w:hAnsi="Arial" w:cs="Arial"/>
          <w:sz w:val="24"/>
          <w:szCs w:val="24"/>
        </w:rPr>
        <w:t>,</w:t>
      </w:r>
      <w:r w:rsidRPr="00790668">
        <w:rPr>
          <w:rFonts w:ascii="Arial" w:hAnsi="Arial" w:cs="Arial"/>
          <w:sz w:val="24"/>
          <w:szCs w:val="24"/>
        </w:rPr>
        <w:t xml:space="preserve"> </w:t>
      </w:r>
      <w:proofErr w:type="spellStart"/>
      <w:r w:rsidRPr="00790668">
        <w:rPr>
          <w:rFonts w:ascii="Arial" w:hAnsi="Arial" w:cs="Arial"/>
          <w:sz w:val="24"/>
          <w:szCs w:val="24"/>
        </w:rPr>
        <w:t>Tuya</w:t>
      </w:r>
      <w:proofErr w:type="spellEnd"/>
      <w:r w:rsidR="000A600D">
        <w:rPr>
          <w:rFonts w:ascii="Arial" w:hAnsi="Arial" w:cs="Arial"/>
          <w:sz w:val="24"/>
          <w:szCs w:val="24"/>
        </w:rPr>
        <w:t xml:space="preserve"> et al.</w:t>
      </w:r>
      <w:r w:rsidRPr="00790668">
        <w:rPr>
          <w:rFonts w:ascii="Arial" w:hAnsi="Arial" w:cs="Arial"/>
          <w:sz w:val="24"/>
          <w:szCs w:val="24"/>
        </w:rPr>
        <w:t xml:space="preserve"> 2020</w:t>
      </w:r>
      <w:r w:rsidR="000A600D">
        <w:rPr>
          <w:rFonts w:ascii="Arial" w:hAnsi="Arial" w:cs="Arial"/>
          <w:sz w:val="24"/>
          <w:szCs w:val="24"/>
        </w:rPr>
        <w:t>,</w:t>
      </w:r>
      <w:r w:rsidRPr="00790668">
        <w:rPr>
          <w:rFonts w:ascii="Arial" w:hAnsi="Arial" w:cs="Arial"/>
          <w:sz w:val="24"/>
          <w:szCs w:val="24"/>
        </w:rPr>
        <w:t xml:space="preserve"> </w:t>
      </w:r>
      <w:proofErr w:type="spellStart"/>
      <w:r w:rsidRPr="00790668">
        <w:rPr>
          <w:rFonts w:ascii="Arial" w:hAnsi="Arial" w:cs="Arial"/>
          <w:sz w:val="24"/>
          <w:szCs w:val="24"/>
        </w:rPr>
        <w:t>Noviello</w:t>
      </w:r>
      <w:proofErr w:type="spellEnd"/>
      <w:r w:rsidRPr="00790668">
        <w:rPr>
          <w:rFonts w:ascii="Arial" w:hAnsi="Arial" w:cs="Arial"/>
          <w:sz w:val="24"/>
          <w:szCs w:val="24"/>
        </w:rPr>
        <w:t xml:space="preserve"> et al. 2021). </w:t>
      </w:r>
      <w:r w:rsidR="00483326">
        <w:rPr>
          <w:rFonts w:ascii="Arial" w:hAnsi="Arial" w:cs="Arial"/>
          <w:i/>
          <w:iCs/>
          <w:sz w:val="24"/>
          <w:szCs w:val="24"/>
        </w:rPr>
        <w:t>S. squatina</w:t>
      </w:r>
      <w:r w:rsidR="00483326" w:rsidRPr="00790668">
        <w:rPr>
          <w:rFonts w:ascii="Arial" w:hAnsi="Arial" w:cs="Arial"/>
          <w:sz w:val="24"/>
          <w:szCs w:val="24"/>
        </w:rPr>
        <w:t xml:space="preserve"> </w:t>
      </w:r>
      <w:r w:rsidRPr="00790668">
        <w:rPr>
          <w:rFonts w:ascii="Arial" w:hAnsi="Arial" w:cs="Arial"/>
          <w:sz w:val="24"/>
          <w:szCs w:val="24"/>
        </w:rPr>
        <w:t xml:space="preserve">primarily occupy shallow inshore coastal waters and have only been reported in up to 150 m depth. However, other angel shark species have been observed </w:t>
      </w:r>
      <w:r w:rsidR="00DE75BF">
        <w:rPr>
          <w:rFonts w:ascii="Arial" w:hAnsi="Arial" w:cs="Arial"/>
          <w:sz w:val="24"/>
          <w:szCs w:val="24"/>
        </w:rPr>
        <w:t>in over 600</w:t>
      </w:r>
      <w:r w:rsidRPr="00790668">
        <w:rPr>
          <w:rFonts w:ascii="Arial" w:hAnsi="Arial" w:cs="Arial"/>
          <w:sz w:val="24"/>
          <w:szCs w:val="24"/>
        </w:rPr>
        <w:t xml:space="preserve"> m depth, providing evidence that utilisation of deep water could occur in </w:t>
      </w:r>
      <w:r w:rsidR="00483326">
        <w:rPr>
          <w:rFonts w:ascii="Arial" w:hAnsi="Arial" w:cs="Arial"/>
          <w:i/>
          <w:iCs/>
          <w:sz w:val="24"/>
          <w:szCs w:val="24"/>
        </w:rPr>
        <w:t>S. squatina</w:t>
      </w:r>
      <w:r w:rsidR="00483326" w:rsidRPr="00790668">
        <w:rPr>
          <w:rFonts w:ascii="Arial" w:hAnsi="Arial" w:cs="Arial"/>
          <w:sz w:val="24"/>
          <w:szCs w:val="24"/>
        </w:rPr>
        <w:t xml:space="preserve"> </w:t>
      </w:r>
      <w:r w:rsidRPr="00790668">
        <w:rPr>
          <w:rFonts w:ascii="Arial" w:hAnsi="Arial" w:cs="Arial"/>
          <w:sz w:val="24"/>
          <w:szCs w:val="24"/>
        </w:rPr>
        <w:t xml:space="preserve">(Ebert </w:t>
      </w:r>
      <w:r w:rsidR="000A600D">
        <w:rPr>
          <w:rFonts w:ascii="Arial" w:hAnsi="Arial" w:cs="Arial"/>
          <w:sz w:val="24"/>
          <w:szCs w:val="24"/>
        </w:rPr>
        <w:t>&amp;</w:t>
      </w:r>
      <w:r w:rsidRPr="00790668">
        <w:rPr>
          <w:rFonts w:ascii="Arial" w:hAnsi="Arial" w:cs="Arial"/>
          <w:sz w:val="24"/>
          <w:szCs w:val="24"/>
        </w:rPr>
        <w:t xml:space="preserve"> </w:t>
      </w:r>
      <w:proofErr w:type="spellStart"/>
      <w:r w:rsidRPr="00790668">
        <w:rPr>
          <w:rFonts w:ascii="Arial" w:hAnsi="Arial" w:cs="Arial"/>
          <w:sz w:val="24"/>
          <w:szCs w:val="24"/>
        </w:rPr>
        <w:t>Stehmann</w:t>
      </w:r>
      <w:proofErr w:type="spellEnd"/>
      <w:r w:rsidRPr="00790668">
        <w:rPr>
          <w:rFonts w:ascii="Arial" w:hAnsi="Arial" w:cs="Arial"/>
          <w:sz w:val="24"/>
          <w:szCs w:val="24"/>
        </w:rPr>
        <w:t xml:space="preserve"> 2013</w:t>
      </w:r>
      <w:r w:rsidR="000A600D">
        <w:rPr>
          <w:rFonts w:ascii="Arial" w:hAnsi="Arial" w:cs="Arial"/>
          <w:sz w:val="24"/>
          <w:szCs w:val="24"/>
        </w:rPr>
        <w:t>,</w:t>
      </w:r>
      <w:r w:rsidRPr="00790668">
        <w:rPr>
          <w:rFonts w:ascii="Arial" w:hAnsi="Arial" w:cs="Arial"/>
          <w:sz w:val="24"/>
          <w:szCs w:val="24"/>
        </w:rPr>
        <w:t xml:space="preserve"> </w:t>
      </w:r>
      <w:proofErr w:type="spellStart"/>
      <w:r w:rsidRPr="00790668">
        <w:rPr>
          <w:rFonts w:ascii="Arial" w:hAnsi="Arial" w:cs="Arial"/>
          <w:sz w:val="24"/>
          <w:szCs w:val="24"/>
        </w:rPr>
        <w:t>Fortibuoni</w:t>
      </w:r>
      <w:proofErr w:type="spellEnd"/>
      <w:r w:rsidRPr="00790668">
        <w:rPr>
          <w:rFonts w:ascii="Arial" w:hAnsi="Arial" w:cs="Arial"/>
          <w:sz w:val="24"/>
          <w:szCs w:val="24"/>
        </w:rPr>
        <w:t xml:space="preserve"> 2016</w:t>
      </w:r>
      <w:r w:rsidR="000A600D">
        <w:rPr>
          <w:rFonts w:ascii="Arial" w:hAnsi="Arial" w:cs="Arial"/>
          <w:sz w:val="24"/>
          <w:szCs w:val="24"/>
        </w:rPr>
        <w:t>,</w:t>
      </w:r>
      <w:r w:rsidRPr="00790668">
        <w:rPr>
          <w:rFonts w:ascii="Arial" w:hAnsi="Arial" w:cs="Arial"/>
          <w:sz w:val="24"/>
          <w:szCs w:val="24"/>
        </w:rPr>
        <w:t xml:space="preserve"> Miller 2016</w:t>
      </w:r>
      <w:r w:rsidR="002E4DBF">
        <w:rPr>
          <w:rFonts w:ascii="Arial" w:hAnsi="Arial" w:cs="Arial"/>
          <w:sz w:val="24"/>
          <w:szCs w:val="24"/>
        </w:rPr>
        <w:t>, Ellis et al. 202</w:t>
      </w:r>
      <w:r w:rsidR="00402092">
        <w:rPr>
          <w:rFonts w:ascii="Arial" w:hAnsi="Arial" w:cs="Arial"/>
          <w:sz w:val="24"/>
          <w:szCs w:val="24"/>
        </w:rPr>
        <w:t>1</w:t>
      </w:r>
      <w:r w:rsidRPr="00790668">
        <w:rPr>
          <w:rFonts w:ascii="Arial" w:hAnsi="Arial" w:cs="Arial"/>
          <w:sz w:val="24"/>
          <w:szCs w:val="24"/>
        </w:rPr>
        <w:t xml:space="preserve">). Diel variation in adult behaviour and space-use has also been noted, with </w:t>
      </w:r>
      <w:r w:rsidR="0054442A" w:rsidRPr="00790668">
        <w:rPr>
          <w:rFonts w:ascii="Arial" w:hAnsi="Arial" w:cs="Arial"/>
          <w:sz w:val="24"/>
          <w:szCs w:val="24"/>
        </w:rPr>
        <w:t xml:space="preserve">angel sharks </w:t>
      </w:r>
      <w:r w:rsidRPr="00790668">
        <w:rPr>
          <w:rFonts w:ascii="Arial" w:hAnsi="Arial" w:cs="Arial"/>
          <w:sz w:val="24"/>
          <w:szCs w:val="24"/>
        </w:rPr>
        <w:t>usually described as nocturnally active and diurnally sedentary (</w:t>
      </w:r>
      <w:proofErr w:type="spellStart"/>
      <w:r w:rsidRPr="00790668">
        <w:rPr>
          <w:rFonts w:ascii="Arial" w:hAnsi="Arial" w:cs="Arial"/>
          <w:sz w:val="24"/>
          <w:szCs w:val="24"/>
        </w:rPr>
        <w:t>Pittenger</w:t>
      </w:r>
      <w:proofErr w:type="spellEnd"/>
      <w:r w:rsidRPr="00790668">
        <w:rPr>
          <w:rFonts w:ascii="Arial" w:hAnsi="Arial" w:cs="Arial"/>
          <w:sz w:val="24"/>
          <w:szCs w:val="24"/>
        </w:rPr>
        <w:t xml:space="preserve"> 1984</w:t>
      </w:r>
      <w:r w:rsidR="000A600D">
        <w:rPr>
          <w:rFonts w:ascii="Arial" w:hAnsi="Arial" w:cs="Arial"/>
          <w:sz w:val="24"/>
          <w:szCs w:val="24"/>
        </w:rPr>
        <w:t>,</w:t>
      </w:r>
      <w:r w:rsidRPr="00790668">
        <w:rPr>
          <w:rFonts w:ascii="Arial" w:hAnsi="Arial" w:cs="Arial"/>
          <w:sz w:val="24"/>
          <w:szCs w:val="24"/>
        </w:rPr>
        <w:t xml:space="preserve"> Ebert </w:t>
      </w:r>
      <w:r w:rsidR="000A600D">
        <w:rPr>
          <w:rFonts w:ascii="Arial" w:hAnsi="Arial" w:cs="Arial"/>
          <w:sz w:val="24"/>
          <w:szCs w:val="24"/>
        </w:rPr>
        <w:t>&amp;</w:t>
      </w:r>
      <w:r w:rsidRPr="00790668">
        <w:rPr>
          <w:rFonts w:ascii="Arial" w:hAnsi="Arial" w:cs="Arial"/>
          <w:sz w:val="24"/>
          <w:szCs w:val="24"/>
        </w:rPr>
        <w:t xml:space="preserve"> </w:t>
      </w:r>
      <w:proofErr w:type="spellStart"/>
      <w:r w:rsidRPr="00790668">
        <w:rPr>
          <w:rFonts w:ascii="Arial" w:hAnsi="Arial" w:cs="Arial"/>
          <w:sz w:val="24"/>
          <w:szCs w:val="24"/>
        </w:rPr>
        <w:t>Stehmann</w:t>
      </w:r>
      <w:proofErr w:type="spellEnd"/>
      <w:r w:rsidRPr="00790668">
        <w:rPr>
          <w:rFonts w:ascii="Arial" w:hAnsi="Arial" w:cs="Arial"/>
          <w:sz w:val="24"/>
          <w:szCs w:val="24"/>
        </w:rPr>
        <w:t xml:space="preserve"> 2013</w:t>
      </w:r>
      <w:r w:rsidR="000A600D">
        <w:rPr>
          <w:rFonts w:ascii="Arial" w:hAnsi="Arial" w:cs="Arial"/>
          <w:sz w:val="24"/>
          <w:szCs w:val="24"/>
        </w:rPr>
        <w:t>,</w:t>
      </w:r>
      <w:r w:rsidRPr="00790668">
        <w:rPr>
          <w:rFonts w:ascii="Arial" w:hAnsi="Arial" w:cs="Arial"/>
          <w:sz w:val="24"/>
          <w:szCs w:val="24"/>
        </w:rPr>
        <w:t xml:space="preserve"> Miller 2016</w:t>
      </w:r>
      <w:r w:rsidR="005A2C55" w:rsidRPr="005A2C55">
        <w:rPr>
          <w:rFonts w:ascii="Arial" w:hAnsi="Arial" w:cs="Arial"/>
          <w:sz w:val="24"/>
          <w:szCs w:val="24"/>
        </w:rPr>
        <w:t>).</w:t>
      </w:r>
    </w:p>
    <w:p w14:paraId="4074D3B1" w14:textId="77777777" w:rsidR="008C2E39" w:rsidRDefault="008C2E39" w:rsidP="00790668">
      <w:pPr>
        <w:spacing w:after="0" w:line="480" w:lineRule="auto"/>
        <w:jc w:val="both"/>
        <w:rPr>
          <w:rFonts w:ascii="Arial" w:hAnsi="Arial" w:cs="Arial"/>
          <w:sz w:val="24"/>
          <w:szCs w:val="24"/>
        </w:rPr>
      </w:pPr>
    </w:p>
    <w:p w14:paraId="59117910" w14:textId="5431FF00" w:rsidR="003452A4" w:rsidRPr="00790668" w:rsidRDefault="00B60B2C" w:rsidP="00790668">
      <w:pPr>
        <w:spacing w:after="0" w:line="480" w:lineRule="auto"/>
        <w:jc w:val="both"/>
        <w:rPr>
          <w:rFonts w:ascii="Arial" w:hAnsi="Arial" w:cs="Arial"/>
          <w:sz w:val="24"/>
          <w:szCs w:val="24"/>
        </w:rPr>
      </w:pPr>
      <w:r>
        <w:rPr>
          <w:rFonts w:ascii="Arial" w:hAnsi="Arial" w:cs="Arial"/>
          <w:sz w:val="24"/>
          <w:szCs w:val="24"/>
        </w:rPr>
        <w:t>To date</w:t>
      </w:r>
      <w:r w:rsidRPr="004806E8">
        <w:rPr>
          <w:rFonts w:ascii="Arial" w:hAnsi="Arial" w:cs="Arial"/>
          <w:sz w:val="24"/>
          <w:szCs w:val="24"/>
        </w:rPr>
        <w:t>, i</w:t>
      </w:r>
      <w:r w:rsidR="005A2C55" w:rsidRPr="004806E8">
        <w:rPr>
          <w:rFonts w:ascii="Arial" w:hAnsi="Arial" w:cs="Arial"/>
          <w:sz w:val="24"/>
          <w:szCs w:val="24"/>
        </w:rPr>
        <w:t xml:space="preserve">nformation on </w:t>
      </w:r>
      <w:r w:rsidR="005A2C55" w:rsidRPr="004806E8">
        <w:rPr>
          <w:rFonts w:ascii="Arial" w:hAnsi="Arial" w:cs="Arial"/>
          <w:i/>
          <w:iCs/>
          <w:sz w:val="24"/>
          <w:szCs w:val="24"/>
        </w:rPr>
        <w:t>S. squatina</w:t>
      </w:r>
      <w:r w:rsidR="005A2C55" w:rsidRPr="004806E8">
        <w:rPr>
          <w:rFonts w:ascii="Arial" w:hAnsi="Arial" w:cs="Arial"/>
          <w:sz w:val="24"/>
          <w:szCs w:val="24"/>
        </w:rPr>
        <w:t xml:space="preserve"> ecology and behaviour has come from underwater visual census, visual ID tagging and citizen science, especially in the form of diver observations and fisheries records</w:t>
      </w:r>
      <w:r w:rsidR="003364ED" w:rsidRPr="004806E8">
        <w:rPr>
          <w:rFonts w:ascii="Arial" w:hAnsi="Arial" w:cs="Arial"/>
          <w:sz w:val="24"/>
          <w:szCs w:val="24"/>
        </w:rPr>
        <w:t xml:space="preserve">. Although such information remains </w:t>
      </w:r>
      <w:r w:rsidRPr="004806E8">
        <w:rPr>
          <w:rFonts w:ascii="Arial" w:hAnsi="Arial" w:cs="Arial"/>
          <w:sz w:val="24"/>
          <w:szCs w:val="24"/>
        </w:rPr>
        <w:t>crucial</w:t>
      </w:r>
      <w:r w:rsidR="003364ED" w:rsidRPr="004806E8">
        <w:rPr>
          <w:rFonts w:ascii="Arial" w:hAnsi="Arial" w:cs="Arial"/>
          <w:sz w:val="24"/>
          <w:szCs w:val="24"/>
        </w:rPr>
        <w:t xml:space="preserve">, the cryptic nocturnal nature of </w:t>
      </w:r>
      <w:r w:rsidR="00483326" w:rsidRPr="004806E8">
        <w:rPr>
          <w:rFonts w:ascii="Arial" w:hAnsi="Arial" w:cs="Arial"/>
          <w:i/>
          <w:iCs/>
          <w:sz w:val="24"/>
          <w:szCs w:val="24"/>
        </w:rPr>
        <w:t>S. squatina</w:t>
      </w:r>
      <w:r w:rsidR="00483326" w:rsidRPr="004806E8">
        <w:rPr>
          <w:rFonts w:ascii="Arial" w:hAnsi="Arial" w:cs="Arial"/>
          <w:sz w:val="24"/>
          <w:szCs w:val="24"/>
        </w:rPr>
        <w:t xml:space="preserve"> </w:t>
      </w:r>
      <w:r w:rsidR="003364ED" w:rsidRPr="004806E8">
        <w:rPr>
          <w:rFonts w:ascii="Arial" w:hAnsi="Arial" w:cs="Arial"/>
          <w:sz w:val="24"/>
          <w:szCs w:val="24"/>
        </w:rPr>
        <w:t>may result in incomplete descriptions of spatiotemporal presence and distribution (Meyers et al. 2017</w:t>
      </w:r>
      <w:r w:rsidR="000A600D" w:rsidRPr="004806E8">
        <w:rPr>
          <w:rFonts w:ascii="Arial" w:hAnsi="Arial" w:cs="Arial"/>
          <w:sz w:val="24"/>
          <w:szCs w:val="24"/>
        </w:rPr>
        <w:t>,</w:t>
      </w:r>
      <w:r w:rsidR="003364ED" w:rsidRPr="004806E8">
        <w:rPr>
          <w:rFonts w:ascii="Arial" w:hAnsi="Arial" w:cs="Arial"/>
          <w:sz w:val="24"/>
          <w:szCs w:val="24"/>
        </w:rPr>
        <w:t xml:space="preserve"> </w:t>
      </w:r>
      <w:proofErr w:type="spellStart"/>
      <w:r w:rsidR="003364ED" w:rsidRPr="004806E8">
        <w:rPr>
          <w:rFonts w:ascii="Arial" w:hAnsi="Arial" w:cs="Arial"/>
          <w:sz w:val="24"/>
          <w:szCs w:val="24"/>
        </w:rPr>
        <w:t>Noviello</w:t>
      </w:r>
      <w:proofErr w:type="spellEnd"/>
      <w:r w:rsidR="003364ED" w:rsidRPr="004806E8">
        <w:rPr>
          <w:rFonts w:ascii="Arial" w:hAnsi="Arial" w:cs="Arial"/>
          <w:sz w:val="24"/>
          <w:szCs w:val="24"/>
        </w:rPr>
        <w:t xml:space="preserve"> et al. 2021), potentially </w:t>
      </w:r>
      <w:r w:rsidR="00805C3C" w:rsidRPr="004806E8">
        <w:rPr>
          <w:rFonts w:ascii="Arial" w:hAnsi="Arial" w:cs="Arial"/>
          <w:sz w:val="24"/>
          <w:szCs w:val="24"/>
        </w:rPr>
        <w:t xml:space="preserve">limiting </w:t>
      </w:r>
      <w:r w:rsidR="003364ED" w:rsidRPr="004806E8">
        <w:rPr>
          <w:rFonts w:ascii="Arial" w:hAnsi="Arial" w:cs="Arial"/>
          <w:sz w:val="24"/>
          <w:szCs w:val="24"/>
        </w:rPr>
        <w:t xml:space="preserve">conservation outcomes. </w:t>
      </w:r>
    </w:p>
    <w:p w14:paraId="0E5E424B" w14:textId="77777777" w:rsidR="003452A4" w:rsidRPr="00790668" w:rsidRDefault="003452A4" w:rsidP="00790668">
      <w:pPr>
        <w:spacing w:after="0" w:line="480" w:lineRule="auto"/>
        <w:jc w:val="both"/>
        <w:rPr>
          <w:rFonts w:ascii="Arial" w:hAnsi="Arial" w:cs="Arial"/>
          <w:sz w:val="24"/>
          <w:szCs w:val="24"/>
        </w:rPr>
      </w:pPr>
    </w:p>
    <w:p w14:paraId="5121E4CD" w14:textId="0590E013" w:rsidR="003452A4" w:rsidRPr="00790668" w:rsidRDefault="003364ED" w:rsidP="00790668">
      <w:pPr>
        <w:spacing w:after="360" w:line="480" w:lineRule="auto"/>
        <w:jc w:val="both"/>
        <w:rPr>
          <w:rFonts w:ascii="Arial" w:hAnsi="Arial" w:cs="Arial"/>
          <w:sz w:val="24"/>
          <w:szCs w:val="24"/>
        </w:rPr>
      </w:pPr>
      <w:r w:rsidRPr="00790668">
        <w:rPr>
          <w:rFonts w:ascii="Arial" w:hAnsi="Arial" w:cs="Arial"/>
          <w:sz w:val="24"/>
          <w:szCs w:val="24"/>
        </w:rPr>
        <w:t xml:space="preserve">Here, we used acoustic telemetry to investigate spatial and temporal distribution in relation to sex differences and explore putative sexual segregation in adult </w:t>
      </w:r>
      <w:r w:rsidR="00483326">
        <w:rPr>
          <w:rFonts w:ascii="Arial" w:hAnsi="Arial" w:cs="Arial"/>
          <w:i/>
          <w:iCs/>
          <w:sz w:val="24"/>
          <w:szCs w:val="24"/>
        </w:rPr>
        <w:t>S. squatina</w:t>
      </w:r>
      <w:r w:rsidR="005635E5">
        <w:rPr>
          <w:rFonts w:ascii="Arial" w:hAnsi="Arial" w:cs="Arial"/>
          <w:sz w:val="24"/>
          <w:szCs w:val="24"/>
        </w:rPr>
        <w:t xml:space="preserve"> in the La Graciosa Marine Reserve (LGMR) in the Canary Islands</w:t>
      </w:r>
      <w:r w:rsidRPr="00790668">
        <w:rPr>
          <w:rFonts w:ascii="Arial" w:hAnsi="Arial" w:cs="Arial"/>
          <w:sz w:val="24"/>
          <w:szCs w:val="24"/>
        </w:rPr>
        <w:t xml:space="preserve">. The principal objectives were to investigate population level and sex-specific variation with respect to: (1) space-use and residency, (2) depth use, (3) seasonal activity and (4) diel </w:t>
      </w:r>
      <w:r w:rsidRPr="00790668">
        <w:rPr>
          <w:rFonts w:ascii="Arial" w:hAnsi="Arial" w:cs="Arial"/>
          <w:sz w:val="24"/>
          <w:szCs w:val="24"/>
        </w:rPr>
        <w:lastRenderedPageBreak/>
        <w:t xml:space="preserve">activity. We hypothesised: (1) females would occupy shallower habitat compared to </w:t>
      </w:r>
      <w:r w:rsidRPr="004806E8">
        <w:rPr>
          <w:rFonts w:ascii="Arial" w:hAnsi="Arial" w:cs="Arial"/>
          <w:sz w:val="24"/>
          <w:szCs w:val="24"/>
        </w:rPr>
        <w:t xml:space="preserve">males, based on </w:t>
      </w:r>
      <w:r w:rsidR="00CC43D3" w:rsidRPr="004806E8">
        <w:rPr>
          <w:rFonts w:ascii="Arial" w:hAnsi="Arial" w:cs="Arial"/>
          <w:sz w:val="24"/>
          <w:szCs w:val="24"/>
        </w:rPr>
        <w:t xml:space="preserve">local </w:t>
      </w:r>
      <w:r w:rsidRPr="004806E8">
        <w:rPr>
          <w:rFonts w:ascii="Arial" w:hAnsi="Arial" w:cs="Arial"/>
          <w:sz w:val="24"/>
          <w:szCs w:val="24"/>
        </w:rPr>
        <w:t>diver</w:t>
      </w:r>
      <w:r w:rsidR="004A465A" w:rsidRPr="004806E8">
        <w:rPr>
          <w:rFonts w:ascii="Arial" w:hAnsi="Arial" w:cs="Arial"/>
          <w:sz w:val="24"/>
          <w:szCs w:val="24"/>
        </w:rPr>
        <w:t xml:space="preserve"> observation</w:t>
      </w:r>
      <w:r w:rsidRPr="004806E8">
        <w:rPr>
          <w:rFonts w:ascii="Arial" w:hAnsi="Arial" w:cs="Arial"/>
          <w:sz w:val="24"/>
          <w:szCs w:val="24"/>
        </w:rPr>
        <w:t xml:space="preserve"> and on theorised offshore movement in males,</w:t>
      </w:r>
      <w:r w:rsidRPr="00790668">
        <w:rPr>
          <w:rFonts w:ascii="Arial" w:hAnsi="Arial" w:cs="Arial"/>
          <w:sz w:val="24"/>
          <w:szCs w:val="24"/>
        </w:rPr>
        <w:t xml:space="preserve"> (2) male and female space use would overlap more during winter (November to January) because breeding is thought to occur at this time, (3) both sexes would be more active at night based on diver observations of greater movement nocturna</w:t>
      </w:r>
      <w:r w:rsidRPr="004806E8">
        <w:rPr>
          <w:rFonts w:ascii="Arial" w:hAnsi="Arial" w:cs="Arial"/>
          <w:sz w:val="24"/>
          <w:szCs w:val="24"/>
        </w:rPr>
        <w:t xml:space="preserve">lly.  Our results provide fundamental evidence-based information to inform improved conservation and management of </w:t>
      </w:r>
      <w:r w:rsidR="00483326" w:rsidRPr="004806E8">
        <w:rPr>
          <w:rFonts w:ascii="Arial" w:hAnsi="Arial" w:cs="Arial"/>
          <w:i/>
          <w:iCs/>
          <w:sz w:val="24"/>
          <w:szCs w:val="24"/>
        </w:rPr>
        <w:t>S. squatina</w:t>
      </w:r>
      <w:r w:rsidR="00483326" w:rsidRPr="004806E8">
        <w:rPr>
          <w:rFonts w:ascii="Arial" w:hAnsi="Arial" w:cs="Arial"/>
          <w:sz w:val="24"/>
          <w:szCs w:val="24"/>
        </w:rPr>
        <w:t xml:space="preserve"> </w:t>
      </w:r>
      <w:r w:rsidRPr="004806E8">
        <w:rPr>
          <w:rFonts w:ascii="Arial" w:hAnsi="Arial" w:cs="Arial"/>
          <w:sz w:val="24"/>
          <w:szCs w:val="24"/>
        </w:rPr>
        <w:t>within</w:t>
      </w:r>
      <w:r w:rsidR="00854428" w:rsidRPr="004806E8">
        <w:rPr>
          <w:rFonts w:ascii="Arial" w:hAnsi="Arial" w:cs="Arial"/>
          <w:sz w:val="24"/>
          <w:szCs w:val="24"/>
        </w:rPr>
        <w:t xml:space="preserve"> </w:t>
      </w:r>
      <w:r w:rsidR="002E4DBF" w:rsidRPr="004806E8">
        <w:rPr>
          <w:rFonts w:ascii="Arial" w:hAnsi="Arial" w:cs="Arial"/>
          <w:sz w:val="24"/>
          <w:szCs w:val="24"/>
        </w:rPr>
        <w:t>LGMR</w:t>
      </w:r>
      <w:r w:rsidR="00FA50CF" w:rsidRPr="004806E8">
        <w:rPr>
          <w:rFonts w:ascii="Arial" w:hAnsi="Arial" w:cs="Arial"/>
          <w:sz w:val="24"/>
          <w:szCs w:val="24"/>
        </w:rPr>
        <w:t xml:space="preserve">, Spain’s largest </w:t>
      </w:r>
      <w:r w:rsidR="003770A9" w:rsidRPr="004806E8">
        <w:rPr>
          <w:rFonts w:ascii="Arial" w:hAnsi="Arial" w:cs="Arial"/>
          <w:sz w:val="24"/>
          <w:szCs w:val="24"/>
        </w:rPr>
        <w:t>marine reserve</w:t>
      </w:r>
      <w:r w:rsidR="00FA50CF" w:rsidRPr="004806E8">
        <w:rPr>
          <w:rFonts w:ascii="Arial" w:hAnsi="Arial" w:cs="Arial"/>
          <w:sz w:val="24"/>
          <w:szCs w:val="24"/>
        </w:rPr>
        <w:t xml:space="preserve"> and a </w:t>
      </w:r>
      <w:r w:rsidR="00855DFD" w:rsidRPr="004806E8">
        <w:rPr>
          <w:rFonts w:ascii="Arial" w:hAnsi="Arial" w:cs="Arial"/>
          <w:sz w:val="24"/>
          <w:szCs w:val="24"/>
        </w:rPr>
        <w:t xml:space="preserve">critical </w:t>
      </w:r>
      <w:r w:rsidR="00B60B2C" w:rsidRPr="004806E8">
        <w:rPr>
          <w:rFonts w:ascii="Arial" w:hAnsi="Arial" w:cs="Arial"/>
          <w:sz w:val="24"/>
          <w:szCs w:val="24"/>
        </w:rPr>
        <w:t xml:space="preserve">habitat </w:t>
      </w:r>
      <w:r w:rsidR="00855DFD" w:rsidRPr="004806E8">
        <w:rPr>
          <w:rFonts w:ascii="Arial" w:hAnsi="Arial" w:cs="Arial"/>
          <w:sz w:val="24"/>
          <w:szCs w:val="24"/>
        </w:rPr>
        <w:t>for this species</w:t>
      </w:r>
      <w:r w:rsidRPr="004806E8">
        <w:rPr>
          <w:rFonts w:ascii="Arial" w:hAnsi="Arial" w:cs="Arial"/>
          <w:sz w:val="24"/>
          <w:szCs w:val="24"/>
        </w:rPr>
        <w:t>.</w:t>
      </w:r>
      <w:r w:rsidRPr="00790668">
        <w:rPr>
          <w:rFonts w:ascii="Arial" w:hAnsi="Arial" w:cs="Arial"/>
          <w:sz w:val="24"/>
          <w:szCs w:val="24"/>
        </w:rPr>
        <w:br w:type="page"/>
      </w:r>
    </w:p>
    <w:p w14:paraId="1C537719" w14:textId="01E6E90E" w:rsidR="003452A4" w:rsidRPr="00790668" w:rsidRDefault="00AB2DEA" w:rsidP="00790668">
      <w:pPr>
        <w:pStyle w:val="ListParagraph"/>
        <w:numPr>
          <w:ilvl w:val="0"/>
          <w:numId w:val="3"/>
        </w:numPr>
        <w:spacing w:after="0" w:line="480" w:lineRule="auto"/>
        <w:rPr>
          <w:rFonts w:ascii="Arial" w:hAnsi="Arial" w:cs="Arial"/>
          <w:b/>
          <w:sz w:val="24"/>
          <w:szCs w:val="24"/>
        </w:rPr>
      </w:pPr>
      <w:r w:rsidRPr="00790668">
        <w:rPr>
          <w:rFonts w:ascii="Arial" w:hAnsi="Arial" w:cs="Arial"/>
          <w:b/>
          <w:sz w:val="24"/>
          <w:szCs w:val="24"/>
        </w:rPr>
        <w:lastRenderedPageBreak/>
        <w:t xml:space="preserve">MATERIALS &amp; </w:t>
      </w:r>
      <w:r w:rsidR="003364ED" w:rsidRPr="00790668">
        <w:rPr>
          <w:rFonts w:ascii="Arial" w:hAnsi="Arial" w:cs="Arial"/>
          <w:b/>
          <w:sz w:val="24"/>
          <w:szCs w:val="24"/>
        </w:rPr>
        <w:t>METHODS</w:t>
      </w:r>
    </w:p>
    <w:p w14:paraId="490CBFC4" w14:textId="77777777" w:rsidR="003452A4" w:rsidRPr="00790668" w:rsidRDefault="003452A4" w:rsidP="00790668">
      <w:pPr>
        <w:spacing w:after="0" w:line="480" w:lineRule="auto"/>
        <w:rPr>
          <w:rFonts w:ascii="Arial" w:hAnsi="Arial" w:cs="Arial"/>
          <w:b/>
          <w:sz w:val="24"/>
          <w:szCs w:val="24"/>
        </w:rPr>
      </w:pPr>
    </w:p>
    <w:p w14:paraId="09259933" w14:textId="61BAEF1B" w:rsidR="003452A4" w:rsidRPr="00790668" w:rsidRDefault="003364ED" w:rsidP="00790668">
      <w:pPr>
        <w:pStyle w:val="ListParagraph"/>
        <w:numPr>
          <w:ilvl w:val="1"/>
          <w:numId w:val="3"/>
        </w:numPr>
        <w:spacing w:after="0" w:line="480" w:lineRule="auto"/>
        <w:rPr>
          <w:rFonts w:ascii="Arial" w:hAnsi="Arial" w:cs="Arial"/>
          <w:b/>
          <w:sz w:val="24"/>
          <w:szCs w:val="24"/>
        </w:rPr>
      </w:pPr>
      <w:r w:rsidRPr="00790668">
        <w:rPr>
          <w:rFonts w:ascii="Arial" w:hAnsi="Arial" w:cs="Arial"/>
          <w:b/>
          <w:sz w:val="24"/>
          <w:szCs w:val="24"/>
        </w:rPr>
        <w:t>Study site</w:t>
      </w:r>
    </w:p>
    <w:p w14:paraId="0272E896" w14:textId="77777777" w:rsidR="003452A4" w:rsidRPr="00790668" w:rsidRDefault="003452A4" w:rsidP="00790668">
      <w:pPr>
        <w:spacing w:after="0" w:line="480" w:lineRule="auto"/>
        <w:rPr>
          <w:rFonts w:ascii="Arial" w:hAnsi="Arial" w:cs="Arial"/>
          <w:b/>
          <w:sz w:val="24"/>
          <w:szCs w:val="24"/>
        </w:rPr>
      </w:pPr>
    </w:p>
    <w:p w14:paraId="0D5178AB" w14:textId="352CF9F1" w:rsidR="003452A4" w:rsidRPr="00790668" w:rsidRDefault="003364ED" w:rsidP="00790668">
      <w:pPr>
        <w:spacing w:after="0" w:line="480" w:lineRule="auto"/>
        <w:jc w:val="both"/>
        <w:rPr>
          <w:rFonts w:ascii="Arial" w:hAnsi="Arial" w:cs="Arial"/>
          <w:b/>
          <w:sz w:val="24"/>
          <w:szCs w:val="24"/>
        </w:rPr>
      </w:pPr>
      <w:r w:rsidRPr="00790668">
        <w:rPr>
          <w:rFonts w:ascii="Arial" w:hAnsi="Arial" w:cs="Arial"/>
          <w:sz w:val="24"/>
          <w:szCs w:val="24"/>
        </w:rPr>
        <w:t>The Canary Islands are a Spanish archipelago situated in the North Atlantic</w:t>
      </w:r>
      <w:r w:rsidR="002E7AE2" w:rsidRPr="00790668">
        <w:rPr>
          <w:rFonts w:ascii="Arial" w:hAnsi="Arial" w:cs="Arial"/>
          <w:sz w:val="24"/>
          <w:szCs w:val="24"/>
        </w:rPr>
        <w:t xml:space="preserve"> (Fig</w:t>
      </w:r>
      <w:r w:rsidR="007D0822">
        <w:rPr>
          <w:rFonts w:ascii="Arial" w:hAnsi="Arial" w:cs="Arial"/>
          <w:sz w:val="24"/>
          <w:szCs w:val="24"/>
        </w:rPr>
        <w:t>.</w:t>
      </w:r>
      <w:r w:rsidR="002E7AE2" w:rsidRPr="00790668">
        <w:rPr>
          <w:rFonts w:ascii="Arial" w:hAnsi="Arial" w:cs="Arial"/>
          <w:sz w:val="24"/>
          <w:szCs w:val="24"/>
        </w:rPr>
        <w:t xml:space="preserve"> 1)</w:t>
      </w:r>
      <w:r w:rsidRPr="00790668">
        <w:rPr>
          <w:rFonts w:ascii="Arial" w:hAnsi="Arial" w:cs="Arial"/>
          <w:sz w:val="24"/>
          <w:szCs w:val="24"/>
        </w:rPr>
        <w:t xml:space="preserve">, approximately 100 km west of the Moroccan and West Saharan coastline. </w:t>
      </w:r>
      <w:r w:rsidR="00D30526" w:rsidRPr="00790668">
        <w:rPr>
          <w:rFonts w:ascii="Arial" w:hAnsi="Arial" w:cs="Arial"/>
          <w:sz w:val="24"/>
          <w:szCs w:val="24"/>
        </w:rPr>
        <w:t>Stretching</w:t>
      </w:r>
      <w:r w:rsidRPr="00790668">
        <w:rPr>
          <w:rFonts w:ascii="Arial" w:hAnsi="Arial" w:cs="Arial"/>
          <w:sz w:val="24"/>
          <w:szCs w:val="24"/>
        </w:rPr>
        <w:t xml:space="preserve"> nearly 500km East to West, the marine environment around the islands is characterised by a strong longitudinal oceanographic gradient, driven by the proximity to the West African coast and seasonal coastal upwelling. Consequently, temperature, salinity, nutrient concentration and species structure vary across the islands (Meyers et al. 2017</w:t>
      </w:r>
      <w:r w:rsidR="000A600D">
        <w:rPr>
          <w:rFonts w:ascii="Arial" w:hAnsi="Arial" w:cs="Arial"/>
          <w:sz w:val="24"/>
          <w:szCs w:val="24"/>
        </w:rPr>
        <w:t>,</w:t>
      </w:r>
      <w:r w:rsidRPr="00790668">
        <w:rPr>
          <w:rFonts w:ascii="Arial" w:hAnsi="Arial" w:cs="Arial"/>
          <w:sz w:val="24"/>
          <w:szCs w:val="24"/>
        </w:rPr>
        <w:t xml:space="preserve"> Lawson et al. 2020)</w:t>
      </w:r>
      <w:r w:rsidR="00D30526" w:rsidRPr="00790668">
        <w:rPr>
          <w:rFonts w:ascii="Arial" w:hAnsi="Arial" w:cs="Arial"/>
          <w:sz w:val="24"/>
          <w:szCs w:val="24"/>
        </w:rPr>
        <w:t>,</w:t>
      </w:r>
      <w:r w:rsidRPr="00790668">
        <w:rPr>
          <w:rFonts w:ascii="Arial" w:hAnsi="Arial" w:cs="Arial"/>
          <w:sz w:val="24"/>
          <w:szCs w:val="24"/>
        </w:rPr>
        <w:t xml:space="preserve"> creat</w:t>
      </w:r>
      <w:r w:rsidR="00D30526" w:rsidRPr="00790668">
        <w:rPr>
          <w:rFonts w:ascii="Arial" w:hAnsi="Arial" w:cs="Arial"/>
          <w:sz w:val="24"/>
          <w:szCs w:val="24"/>
        </w:rPr>
        <w:t>ing</w:t>
      </w:r>
      <w:r w:rsidRPr="00790668">
        <w:rPr>
          <w:rFonts w:ascii="Arial" w:hAnsi="Arial" w:cs="Arial"/>
          <w:sz w:val="24"/>
          <w:szCs w:val="24"/>
        </w:rPr>
        <w:t xml:space="preserve"> a highly biodiverse marine environment, suitable for both temperate and tropical species (Barker et al. 2016). For coastal species such as </w:t>
      </w:r>
      <w:r w:rsidR="00483326">
        <w:rPr>
          <w:rFonts w:ascii="Arial" w:hAnsi="Arial" w:cs="Arial"/>
          <w:i/>
          <w:iCs/>
          <w:sz w:val="24"/>
          <w:szCs w:val="24"/>
        </w:rPr>
        <w:t xml:space="preserve">Squatina </w:t>
      </w:r>
      <w:proofErr w:type="spellStart"/>
      <w:r w:rsidR="00483326">
        <w:rPr>
          <w:rFonts w:ascii="Arial" w:hAnsi="Arial" w:cs="Arial"/>
          <w:i/>
          <w:iCs/>
          <w:sz w:val="24"/>
          <w:szCs w:val="24"/>
        </w:rPr>
        <w:t>squatina</w:t>
      </w:r>
      <w:proofErr w:type="spellEnd"/>
      <w:r w:rsidRPr="00790668">
        <w:rPr>
          <w:rFonts w:ascii="Arial" w:hAnsi="Arial" w:cs="Arial"/>
          <w:sz w:val="24"/>
          <w:szCs w:val="24"/>
        </w:rPr>
        <w:t>, the Canary Islands provide a huge variety of habitats and conditions as well as a diversity of prey species (Lawson et al. 2020).</w:t>
      </w:r>
    </w:p>
    <w:p w14:paraId="098EF81E" w14:textId="77777777" w:rsidR="003452A4" w:rsidRPr="00790668" w:rsidRDefault="003452A4" w:rsidP="00790668">
      <w:pPr>
        <w:spacing w:after="0" w:line="480" w:lineRule="auto"/>
        <w:jc w:val="both"/>
        <w:rPr>
          <w:rFonts w:ascii="Arial" w:hAnsi="Arial" w:cs="Arial"/>
          <w:sz w:val="24"/>
          <w:szCs w:val="24"/>
        </w:rPr>
      </w:pPr>
    </w:p>
    <w:p w14:paraId="429AA259" w14:textId="17C8AF8A" w:rsidR="00252122" w:rsidRPr="006B323D" w:rsidRDefault="003364ED" w:rsidP="00790668">
      <w:pPr>
        <w:spacing w:after="0" w:line="480" w:lineRule="auto"/>
        <w:jc w:val="both"/>
        <w:rPr>
          <w:rFonts w:ascii="Arial" w:hAnsi="Arial" w:cs="Arial"/>
          <w:sz w:val="24"/>
          <w:szCs w:val="24"/>
        </w:rPr>
      </w:pPr>
      <w:bookmarkStart w:id="0" w:name="_Hlk130294348"/>
      <w:r w:rsidRPr="00790668">
        <w:rPr>
          <w:rFonts w:ascii="Arial" w:hAnsi="Arial" w:cs="Arial"/>
          <w:sz w:val="24"/>
          <w:szCs w:val="24"/>
        </w:rPr>
        <w:t xml:space="preserve">LGMR </w:t>
      </w:r>
      <w:bookmarkStart w:id="1" w:name="_Hlk130294387"/>
      <w:r w:rsidR="00855DFD">
        <w:rPr>
          <w:rFonts w:ascii="Arial" w:hAnsi="Arial" w:cs="Arial"/>
          <w:sz w:val="24"/>
          <w:szCs w:val="24"/>
        </w:rPr>
        <w:t xml:space="preserve">encompasses </w:t>
      </w:r>
      <w:r w:rsidR="008512B0">
        <w:rPr>
          <w:rFonts w:ascii="Arial" w:hAnsi="Arial" w:cs="Arial"/>
          <w:sz w:val="24"/>
          <w:szCs w:val="24"/>
        </w:rPr>
        <w:t xml:space="preserve">70,764 ha and includes </w:t>
      </w:r>
      <w:r w:rsidR="00855DFD">
        <w:rPr>
          <w:rFonts w:ascii="Arial" w:hAnsi="Arial" w:cs="Arial"/>
          <w:sz w:val="24"/>
          <w:szCs w:val="24"/>
        </w:rPr>
        <w:t xml:space="preserve">a series of islets to the </w:t>
      </w:r>
      <w:r w:rsidRPr="00790668">
        <w:rPr>
          <w:rFonts w:ascii="Arial" w:hAnsi="Arial" w:cs="Arial"/>
          <w:sz w:val="24"/>
          <w:szCs w:val="24"/>
        </w:rPr>
        <w:t>north of Lanzarote</w:t>
      </w:r>
      <w:r w:rsidR="002E7AE2" w:rsidRPr="00790668">
        <w:rPr>
          <w:rFonts w:ascii="Arial" w:hAnsi="Arial" w:cs="Arial"/>
          <w:sz w:val="24"/>
          <w:szCs w:val="24"/>
        </w:rPr>
        <w:t xml:space="preserve"> (Fig</w:t>
      </w:r>
      <w:r w:rsidR="00733E79">
        <w:rPr>
          <w:rFonts w:ascii="Arial" w:hAnsi="Arial" w:cs="Arial"/>
          <w:sz w:val="24"/>
          <w:szCs w:val="24"/>
        </w:rPr>
        <w:t>.</w:t>
      </w:r>
      <w:r w:rsidR="002E7AE2" w:rsidRPr="00790668">
        <w:rPr>
          <w:rFonts w:ascii="Arial" w:hAnsi="Arial" w:cs="Arial"/>
          <w:sz w:val="24"/>
          <w:szCs w:val="24"/>
        </w:rPr>
        <w:t xml:space="preserve"> 1)</w:t>
      </w:r>
      <w:r w:rsidRPr="00790668">
        <w:rPr>
          <w:rFonts w:ascii="Arial" w:hAnsi="Arial" w:cs="Arial"/>
          <w:sz w:val="24"/>
          <w:szCs w:val="24"/>
        </w:rPr>
        <w:t xml:space="preserve"> characterised by a coastal desert climate and particularly fragile terrestrial and marine ecosystems (</w:t>
      </w:r>
      <w:proofErr w:type="spellStart"/>
      <w:r w:rsidRPr="00790668">
        <w:rPr>
          <w:rFonts w:ascii="Arial" w:hAnsi="Arial" w:cs="Arial"/>
          <w:sz w:val="24"/>
          <w:szCs w:val="24"/>
        </w:rPr>
        <w:t>Baztan</w:t>
      </w:r>
      <w:proofErr w:type="spellEnd"/>
      <w:r w:rsidRPr="00790668">
        <w:rPr>
          <w:rFonts w:ascii="Arial" w:hAnsi="Arial" w:cs="Arial"/>
          <w:sz w:val="24"/>
          <w:szCs w:val="24"/>
        </w:rPr>
        <w:t xml:space="preserve"> et al. 2014). Whereas all other islands across the Canary archipelago are separated by abyssal depths, Fuerteventura, Lanzarote and </w:t>
      </w:r>
      <w:r w:rsidR="008512B0">
        <w:rPr>
          <w:rFonts w:ascii="Arial" w:hAnsi="Arial" w:cs="Arial"/>
          <w:sz w:val="24"/>
          <w:szCs w:val="24"/>
        </w:rPr>
        <w:t xml:space="preserve">the </w:t>
      </w:r>
      <w:r w:rsidR="00E060E5" w:rsidRPr="00790668">
        <w:rPr>
          <w:rFonts w:ascii="Arial" w:hAnsi="Arial" w:cs="Arial"/>
          <w:sz w:val="24"/>
          <w:szCs w:val="24"/>
        </w:rPr>
        <w:t>LGMR</w:t>
      </w:r>
      <w:r w:rsidRPr="00790668">
        <w:rPr>
          <w:rFonts w:ascii="Arial" w:hAnsi="Arial" w:cs="Arial"/>
          <w:sz w:val="24"/>
          <w:szCs w:val="24"/>
        </w:rPr>
        <w:t xml:space="preserve"> islands are connected by shallow shelf waters</w:t>
      </w:r>
      <w:r w:rsidR="00E060E5" w:rsidRPr="00790668">
        <w:rPr>
          <w:rFonts w:ascii="Arial" w:hAnsi="Arial" w:cs="Arial"/>
          <w:sz w:val="24"/>
          <w:szCs w:val="24"/>
        </w:rPr>
        <w:t xml:space="preserve"> (Barker et al. 2016)</w:t>
      </w:r>
      <w:r w:rsidRPr="00790668">
        <w:rPr>
          <w:rFonts w:ascii="Arial" w:hAnsi="Arial" w:cs="Arial"/>
          <w:sz w:val="24"/>
          <w:szCs w:val="24"/>
        </w:rPr>
        <w:t xml:space="preserve">, which may have implications for </w:t>
      </w:r>
      <w:r w:rsidR="00855DFD">
        <w:rPr>
          <w:rFonts w:ascii="Arial" w:hAnsi="Arial" w:cs="Arial"/>
          <w:i/>
          <w:iCs/>
          <w:sz w:val="24"/>
          <w:szCs w:val="24"/>
        </w:rPr>
        <w:t>S. squatina</w:t>
      </w:r>
      <w:r w:rsidRPr="00790668">
        <w:rPr>
          <w:rFonts w:ascii="Arial" w:hAnsi="Arial" w:cs="Arial"/>
          <w:sz w:val="24"/>
          <w:szCs w:val="24"/>
        </w:rPr>
        <w:t xml:space="preserve"> movement and connectivity in the area (Meyers et al. 2017).</w:t>
      </w:r>
      <w:r w:rsidR="008512B0">
        <w:rPr>
          <w:rFonts w:ascii="Arial" w:hAnsi="Arial" w:cs="Arial"/>
          <w:sz w:val="24"/>
          <w:szCs w:val="24"/>
        </w:rPr>
        <w:t xml:space="preserve"> </w:t>
      </w:r>
      <w:r w:rsidR="008512B0" w:rsidRPr="008512B0">
        <w:rPr>
          <w:rFonts w:ascii="Arial" w:hAnsi="Arial" w:cs="Arial"/>
          <w:sz w:val="24"/>
          <w:szCs w:val="24"/>
        </w:rPr>
        <w:t xml:space="preserve">LGMR was established in 1995 and has three zones: 60% of the marine reserve is in interior waters (under control of the Canary Island Government), 40% of the marine reserve is in exterior waters (under control of the Spanish Government), and there is a small integral reserve, which is a strict no-take zone. Scuba diving </w:t>
      </w:r>
      <w:r w:rsidR="008512B0" w:rsidRPr="008512B0">
        <w:rPr>
          <w:rFonts w:ascii="Arial" w:hAnsi="Arial" w:cs="Arial"/>
          <w:sz w:val="24"/>
          <w:szCs w:val="24"/>
        </w:rPr>
        <w:lastRenderedPageBreak/>
        <w:t xml:space="preserve">activities and some recreational and commercial fishing activities are permitted in the interior waters and exterior waters, but are closely regulated using permits given to a limited number of fishers using traditional gears. Despite being the largest marine reserve in Spain, regulations in LGMR are effectively controlled and enforced and there is a detailed Management Plan. However, this plan pre-dates the listing of S. squatina on the Spanish Endangered Species List, and does not currently include S. squatina as a species of interest or in any species-specific protective </w:t>
      </w:r>
      <w:proofErr w:type="spellStart"/>
      <w:r w:rsidR="008512B0" w:rsidRPr="008512B0">
        <w:rPr>
          <w:rFonts w:ascii="Arial" w:hAnsi="Arial" w:cs="Arial"/>
          <w:sz w:val="24"/>
          <w:szCs w:val="24"/>
        </w:rPr>
        <w:t>measures.</w:t>
      </w:r>
      <w:bookmarkEnd w:id="1"/>
      <w:r w:rsidR="008512B0">
        <w:rPr>
          <w:rFonts w:ascii="Arial" w:hAnsi="Arial" w:cs="Arial"/>
          <w:sz w:val="24"/>
          <w:szCs w:val="24"/>
        </w:rPr>
        <w:t>B</w:t>
      </w:r>
      <w:r w:rsidR="00C25E89" w:rsidRPr="00637A17">
        <w:rPr>
          <w:rFonts w:ascii="Arial" w:hAnsi="Arial" w:cs="Arial"/>
          <w:sz w:val="24"/>
          <w:szCs w:val="24"/>
        </w:rPr>
        <w:t>ased</w:t>
      </w:r>
      <w:proofErr w:type="spellEnd"/>
      <w:r w:rsidR="00C25E89" w:rsidRPr="00637A17">
        <w:rPr>
          <w:rFonts w:ascii="Arial" w:hAnsi="Arial" w:cs="Arial"/>
          <w:sz w:val="24"/>
          <w:szCs w:val="24"/>
        </w:rPr>
        <w:t xml:space="preserve"> on frequent diver observations and </w:t>
      </w:r>
      <w:r w:rsidR="008512B0">
        <w:rPr>
          <w:rFonts w:ascii="Arial" w:hAnsi="Arial" w:cs="Arial"/>
          <w:sz w:val="24"/>
          <w:szCs w:val="24"/>
        </w:rPr>
        <w:t xml:space="preserve">research </w:t>
      </w:r>
      <w:r w:rsidR="00C25E89" w:rsidRPr="00637A17">
        <w:rPr>
          <w:rFonts w:ascii="Arial" w:hAnsi="Arial" w:cs="Arial"/>
          <w:sz w:val="24"/>
          <w:szCs w:val="24"/>
        </w:rPr>
        <w:t xml:space="preserve">conducted by Angel Shark Project: Canary Islands, </w:t>
      </w:r>
      <w:r w:rsidR="00C25E89">
        <w:rPr>
          <w:rFonts w:ascii="Arial" w:hAnsi="Arial" w:cs="Arial"/>
          <w:sz w:val="24"/>
          <w:szCs w:val="24"/>
        </w:rPr>
        <w:t>the area</w:t>
      </w:r>
      <w:r w:rsidR="00C25E89" w:rsidRPr="00637A17">
        <w:rPr>
          <w:rFonts w:ascii="Arial" w:hAnsi="Arial" w:cs="Arial"/>
          <w:sz w:val="24"/>
          <w:szCs w:val="24"/>
        </w:rPr>
        <w:t xml:space="preserve"> has been identified as an important hotspot for both male and female </w:t>
      </w:r>
      <w:r w:rsidR="00C25E89" w:rsidRPr="00637A17">
        <w:rPr>
          <w:rFonts w:ascii="Arial" w:hAnsi="Arial" w:cs="Arial"/>
          <w:i/>
          <w:iCs/>
          <w:sz w:val="24"/>
          <w:szCs w:val="24"/>
        </w:rPr>
        <w:t xml:space="preserve">S. squatina </w:t>
      </w:r>
      <w:r w:rsidR="00C25E89" w:rsidRPr="00637A17">
        <w:rPr>
          <w:rFonts w:ascii="Arial" w:hAnsi="Arial" w:cs="Arial"/>
          <w:sz w:val="24"/>
          <w:szCs w:val="24"/>
        </w:rPr>
        <w:t>(Meyers et al. 2017)</w:t>
      </w:r>
      <w:r w:rsidR="00F47496">
        <w:rPr>
          <w:rFonts w:ascii="Arial" w:hAnsi="Arial" w:cs="Arial"/>
          <w:sz w:val="24"/>
          <w:szCs w:val="24"/>
        </w:rPr>
        <w:t>.</w:t>
      </w:r>
      <w:r w:rsidR="00C25E89">
        <w:rPr>
          <w:rFonts w:ascii="Arial" w:hAnsi="Arial" w:cs="Arial"/>
          <w:sz w:val="24"/>
          <w:szCs w:val="24"/>
        </w:rPr>
        <w:t xml:space="preserve"> </w:t>
      </w:r>
      <w:r w:rsidR="00D02F98">
        <w:rPr>
          <w:rFonts w:ascii="Arial" w:hAnsi="Arial" w:cs="Arial"/>
          <w:sz w:val="24"/>
          <w:szCs w:val="24"/>
        </w:rPr>
        <w:t xml:space="preserve">LGMR therefore presents a unique opportunity </w:t>
      </w:r>
      <w:r w:rsidR="00F658B7">
        <w:rPr>
          <w:rFonts w:ascii="Arial" w:hAnsi="Arial" w:cs="Arial"/>
          <w:sz w:val="24"/>
          <w:szCs w:val="24"/>
        </w:rPr>
        <w:t xml:space="preserve">for </w:t>
      </w:r>
      <w:r w:rsidR="003A3A56">
        <w:rPr>
          <w:rFonts w:ascii="Arial" w:hAnsi="Arial" w:cs="Arial"/>
          <w:sz w:val="24"/>
          <w:szCs w:val="24"/>
        </w:rPr>
        <w:t xml:space="preserve">scientific research and conservation, as well as </w:t>
      </w:r>
      <w:r w:rsidR="00D02F98">
        <w:rPr>
          <w:rFonts w:ascii="Arial" w:hAnsi="Arial" w:cs="Arial"/>
          <w:sz w:val="24"/>
          <w:szCs w:val="24"/>
        </w:rPr>
        <w:t>responsible dive tourism</w:t>
      </w:r>
      <w:r w:rsidR="003A3A56">
        <w:rPr>
          <w:rFonts w:ascii="Arial" w:hAnsi="Arial" w:cs="Arial"/>
          <w:sz w:val="24"/>
          <w:szCs w:val="24"/>
        </w:rPr>
        <w:t xml:space="preserve"> </w:t>
      </w:r>
      <w:r w:rsidR="00D02F98">
        <w:rPr>
          <w:rFonts w:ascii="Arial" w:hAnsi="Arial" w:cs="Arial"/>
          <w:sz w:val="24"/>
          <w:szCs w:val="24"/>
        </w:rPr>
        <w:t xml:space="preserve">with </w:t>
      </w:r>
      <w:r w:rsidR="005F48B4">
        <w:rPr>
          <w:rFonts w:ascii="Arial" w:hAnsi="Arial" w:cs="Arial"/>
          <w:i/>
          <w:iCs/>
          <w:sz w:val="24"/>
          <w:szCs w:val="24"/>
        </w:rPr>
        <w:t>S</w:t>
      </w:r>
      <w:r w:rsidR="005F14AE">
        <w:rPr>
          <w:rFonts w:ascii="Arial" w:hAnsi="Arial" w:cs="Arial"/>
          <w:i/>
          <w:iCs/>
          <w:sz w:val="24"/>
          <w:szCs w:val="24"/>
        </w:rPr>
        <w:t xml:space="preserve">. squatina </w:t>
      </w:r>
      <w:r w:rsidR="005F14AE" w:rsidRPr="00C839F4">
        <w:rPr>
          <w:rFonts w:ascii="Arial" w:hAnsi="Arial" w:cs="Arial"/>
          <w:sz w:val="24"/>
          <w:szCs w:val="24"/>
        </w:rPr>
        <w:t>as a flagship specie</w:t>
      </w:r>
      <w:r w:rsidR="009A0558">
        <w:rPr>
          <w:rFonts w:ascii="Arial" w:hAnsi="Arial" w:cs="Arial"/>
          <w:sz w:val="24"/>
          <w:szCs w:val="24"/>
        </w:rPr>
        <w:t>s</w:t>
      </w:r>
      <w:r w:rsidR="003A3A56">
        <w:rPr>
          <w:rFonts w:ascii="Arial" w:hAnsi="Arial" w:cs="Arial"/>
          <w:sz w:val="24"/>
          <w:szCs w:val="24"/>
        </w:rPr>
        <w:t>.</w:t>
      </w:r>
    </w:p>
    <w:bookmarkEnd w:id="0"/>
    <w:p w14:paraId="17370038" w14:textId="77777777" w:rsidR="00252122" w:rsidRPr="003770A9" w:rsidRDefault="00252122" w:rsidP="00790668">
      <w:pPr>
        <w:spacing w:after="0" w:line="480" w:lineRule="auto"/>
        <w:jc w:val="both"/>
        <w:rPr>
          <w:rFonts w:ascii="Arial" w:hAnsi="Arial" w:cs="Arial"/>
          <w:sz w:val="24"/>
          <w:szCs w:val="24"/>
        </w:rPr>
      </w:pPr>
    </w:p>
    <w:p w14:paraId="5F7F273C" w14:textId="77777777" w:rsidR="00F81C70" w:rsidRPr="00790668" w:rsidRDefault="00F81C70" w:rsidP="00790668">
      <w:pPr>
        <w:spacing w:after="0" w:line="480" w:lineRule="auto"/>
        <w:jc w:val="both"/>
        <w:rPr>
          <w:rFonts w:ascii="Arial" w:hAnsi="Arial" w:cs="Arial"/>
          <w:sz w:val="24"/>
          <w:szCs w:val="24"/>
        </w:rPr>
      </w:pPr>
    </w:p>
    <w:p w14:paraId="7D74B46F" w14:textId="59EF0FBC" w:rsidR="003452A4" w:rsidRPr="00790668" w:rsidRDefault="003364ED" w:rsidP="00790668">
      <w:pPr>
        <w:pStyle w:val="ListParagraph"/>
        <w:numPr>
          <w:ilvl w:val="1"/>
          <w:numId w:val="3"/>
        </w:numPr>
        <w:spacing w:after="0" w:line="480" w:lineRule="auto"/>
        <w:rPr>
          <w:rFonts w:ascii="Arial" w:hAnsi="Arial" w:cs="Arial"/>
          <w:b/>
          <w:sz w:val="24"/>
          <w:szCs w:val="24"/>
        </w:rPr>
      </w:pPr>
      <w:r w:rsidRPr="00790668">
        <w:rPr>
          <w:rFonts w:ascii="Arial" w:hAnsi="Arial" w:cs="Arial"/>
          <w:b/>
          <w:sz w:val="24"/>
          <w:szCs w:val="24"/>
        </w:rPr>
        <w:t>Telemetry array configuration</w:t>
      </w:r>
    </w:p>
    <w:p w14:paraId="013B0BA0" w14:textId="77777777" w:rsidR="003452A4" w:rsidRPr="00790668" w:rsidRDefault="003452A4" w:rsidP="00790668">
      <w:pPr>
        <w:spacing w:after="0" w:line="480" w:lineRule="auto"/>
        <w:rPr>
          <w:rFonts w:ascii="Arial" w:hAnsi="Arial" w:cs="Arial"/>
          <w:b/>
          <w:sz w:val="24"/>
          <w:szCs w:val="24"/>
        </w:rPr>
      </w:pPr>
    </w:p>
    <w:p w14:paraId="2D6E584F" w14:textId="3CADA28D" w:rsidR="003452A4" w:rsidRPr="00790668" w:rsidRDefault="003364ED" w:rsidP="00790668">
      <w:pPr>
        <w:spacing w:after="0" w:line="480" w:lineRule="auto"/>
        <w:jc w:val="both"/>
        <w:rPr>
          <w:rFonts w:ascii="Arial" w:hAnsi="Arial" w:cs="Arial"/>
          <w:sz w:val="24"/>
          <w:szCs w:val="24"/>
        </w:rPr>
      </w:pPr>
      <w:r w:rsidRPr="00790668">
        <w:rPr>
          <w:rFonts w:ascii="Arial" w:hAnsi="Arial" w:cs="Arial"/>
          <w:sz w:val="24"/>
          <w:szCs w:val="24"/>
        </w:rPr>
        <w:t xml:space="preserve">An acoustic telemetry array was configured to quantify </w:t>
      </w:r>
      <w:r w:rsidR="00712550">
        <w:rPr>
          <w:rFonts w:ascii="Arial" w:hAnsi="Arial" w:cs="Arial"/>
          <w:i/>
          <w:iCs/>
          <w:sz w:val="24"/>
          <w:szCs w:val="24"/>
        </w:rPr>
        <w:t>S. squatina</w:t>
      </w:r>
      <w:r w:rsidRPr="00790668">
        <w:rPr>
          <w:rFonts w:ascii="Arial" w:hAnsi="Arial" w:cs="Arial"/>
          <w:sz w:val="24"/>
          <w:szCs w:val="24"/>
        </w:rPr>
        <w:t xml:space="preserve"> presence within LGMR. Receivers (</w:t>
      </w:r>
      <w:proofErr w:type="spellStart"/>
      <w:r w:rsidR="006E5085" w:rsidRPr="00790668">
        <w:rPr>
          <w:rFonts w:ascii="Arial" w:hAnsi="Arial" w:cs="Arial"/>
          <w:sz w:val="24"/>
          <w:szCs w:val="24"/>
        </w:rPr>
        <w:t>Innovasea</w:t>
      </w:r>
      <w:proofErr w:type="spellEnd"/>
      <w:r w:rsidRPr="00790668">
        <w:rPr>
          <w:rFonts w:ascii="Arial" w:hAnsi="Arial" w:cs="Arial"/>
          <w:sz w:val="24"/>
          <w:szCs w:val="24"/>
        </w:rPr>
        <w:t>, Halifax, Canada) were deployed in 12 locations (Fig</w:t>
      </w:r>
      <w:r w:rsidR="00733E79">
        <w:rPr>
          <w:rFonts w:ascii="Arial" w:hAnsi="Arial" w:cs="Arial"/>
          <w:sz w:val="24"/>
          <w:szCs w:val="24"/>
        </w:rPr>
        <w:t>.</w:t>
      </w:r>
      <w:r w:rsidRPr="00790668">
        <w:rPr>
          <w:rFonts w:ascii="Arial" w:hAnsi="Arial" w:cs="Arial"/>
          <w:sz w:val="24"/>
          <w:szCs w:val="24"/>
        </w:rPr>
        <w:t xml:space="preserve"> </w:t>
      </w:r>
      <w:r w:rsidR="002E7AE2" w:rsidRPr="00790668">
        <w:rPr>
          <w:rFonts w:ascii="Arial" w:hAnsi="Arial" w:cs="Arial"/>
          <w:sz w:val="24"/>
          <w:szCs w:val="24"/>
        </w:rPr>
        <w:t>2</w:t>
      </w:r>
      <w:r w:rsidRPr="00790668">
        <w:rPr>
          <w:rFonts w:ascii="Arial" w:hAnsi="Arial" w:cs="Arial"/>
          <w:sz w:val="24"/>
          <w:szCs w:val="24"/>
        </w:rPr>
        <w:t>), chosen based on: (</w:t>
      </w:r>
      <w:r w:rsidRPr="00676F08">
        <w:rPr>
          <w:rFonts w:ascii="Arial" w:hAnsi="Arial" w:cs="Arial"/>
          <w:sz w:val="24"/>
          <w:szCs w:val="24"/>
        </w:rPr>
        <w:t>a</w:t>
      </w:r>
      <w:r w:rsidRPr="00637A17">
        <w:rPr>
          <w:rFonts w:ascii="Arial" w:hAnsi="Arial" w:cs="Arial"/>
          <w:sz w:val="24"/>
          <w:szCs w:val="24"/>
        </w:rPr>
        <w:t xml:space="preserve">) </w:t>
      </w:r>
      <w:r w:rsidR="00712550" w:rsidRPr="00637A17">
        <w:rPr>
          <w:rFonts w:ascii="Arial" w:hAnsi="Arial" w:cs="Arial"/>
          <w:sz w:val="24"/>
          <w:szCs w:val="24"/>
        </w:rPr>
        <w:t>areas identified during visual ID tagging surveys</w:t>
      </w:r>
      <w:r w:rsidR="00712550" w:rsidRPr="00676F08">
        <w:rPr>
          <w:rFonts w:ascii="Arial" w:hAnsi="Arial" w:cs="Arial"/>
          <w:sz w:val="24"/>
          <w:szCs w:val="24"/>
        </w:rPr>
        <w:t>,</w:t>
      </w:r>
      <w:r w:rsidR="00712550">
        <w:rPr>
          <w:rFonts w:ascii="Arial" w:hAnsi="Arial" w:cs="Arial"/>
          <w:sz w:val="24"/>
          <w:szCs w:val="24"/>
        </w:rPr>
        <w:t xml:space="preserve"> (b) </w:t>
      </w:r>
      <w:r w:rsidRPr="00790668">
        <w:rPr>
          <w:rFonts w:ascii="Arial" w:hAnsi="Arial" w:cs="Arial"/>
          <w:sz w:val="24"/>
          <w:szCs w:val="24"/>
        </w:rPr>
        <w:t xml:space="preserve">information provided by the local dive centre, </w:t>
      </w:r>
      <w:r w:rsidR="0010418C">
        <w:rPr>
          <w:rFonts w:ascii="Arial" w:hAnsi="Arial" w:cs="Arial"/>
          <w:sz w:val="24"/>
          <w:szCs w:val="24"/>
        </w:rPr>
        <w:t>La Graciosa Divers</w:t>
      </w:r>
      <w:r w:rsidRPr="00790668">
        <w:rPr>
          <w:rFonts w:ascii="Arial" w:hAnsi="Arial" w:cs="Arial"/>
          <w:sz w:val="24"/>
          <w:szCs w:val="24"/>
        </w:rPr>
        <w:t>, (</w:t>
      </w:r>
      <w:r w:rsidR="00597B7B">
        <w:rPr>
          <w:rFonts w:ascii="Arial" w:hAnsi="Arial" w:cs="Arial"/>
          <w:sz w:val="24"/>
          <w:szCs w:val="24"/>
        </w:rPr>
        <w:t>c</w:t>
      </w:r>
      <w:r w:rsidRPr="00790668">
        <w:rPr>
          <w:rFonts w:ascii="Arial" w:hAnsi="Arial" w:cs="Arial"/>
          <w:sz w:val="24"/>
          <w:szCs w:val="24"/>
        </w:rPr>
        <w:t>) habitat variation and (</w:t>
      </w:r>
      <w:r w:rsidR="00597B7B">
        <w:rPr>
          <w:rFonts w:ascii="Arial" w:hAnsi="Arial" w:cs="Arial"/>
          <w:sz w:val="24"/>
          <w:szCs w:val="24"/>
        </w:rPr>
        <w:t>e</w:t>
      </w:r>
      <w:r w:rsidRPr="00790668">
        <w:rPr>
          <w:rFonts w:ascii="Arial" w:hAnsi="Arial" w:cs="Arial"/>
          <w:sz w:val="24"/>
          <w:szCs w:val="24"/>
        </w:rPr>
        <w:t>) logistical limitations and accessibility for dive-based retrieval and maintenance. Receivers (model VR2T</w:t>
      </w:r>
      <w:r w:rsidR="006441BD">
        <w:rPr>
          <w:rFonts w:ascii="Arial" w:hAnsi="Arial" w:cs="Arial"/>
          <w:sz w:val="24"/>
          <w:szCs w:val="24"/>
        </w:rPr>
        <w:t>x</w:t>
      </w:r>
      <w:r w:rsidRPr="00790668">
        <w:rPr>
          <w:rFonts w:ascii="Arial" w:hAnsi="Arial" w:cs="Arial"/>
          <w:sz w:val="24"/>
          <w:szCs w:val="24"/>
        </w:rPr>
        <w:t xml:space="preserve"> </w:t>
      </w:r>
      <w:r w:rsidR="00766953">
        <w:rPr>
          <w:rFonts w:ascii="Arial" w:hAnsi="Arial" w:cs="Arial"/>
          <w:sz w:val="24"/>
          <w:szCs w:val="24"/>
        </w:rPr>
        <w:t>and</w:t>
      </w:r>
      <w:r w:rsidRPr="00790668">
        <w:rPr>
          <w:rFonts w:ascii="Arial" w:hAnsi="Arial" w:cs="Arial"/>
          <w:sz w:val="24"/>
          <w:szCs w:val="24"/>
        </w:rPr>
        <w:t xml:space="preserve"> VR2W) were placed in 10 shallow water locations (10 to 24m water depth), and Acoustic Release receivers (VR2AR) were placed in two deep water locations (86m and 120m). Locations were broadly classified into habitat types – ‘shallow sheltered coast’, ‘shallow open coast‘, ‘shallow channel’ and ‘deep </w:t>
      </w:r>
      <w:r w:rsidRPr="00790668">
        <w:rPr>
          <w:rFonts w:ascii="Arial" w:hAnsi="Arial" w:cs="Arial"/>
          <w:sz w:val="24"/>
          <w:szCs w:val="24"/>
        </w:rPr>
        <w:lastRenderedPageBreak/>
        <w:t>offshore’ (</w:t>
      </w:r>
      <w:r w:rsidR="0035367A" w:rsidRPr="00790668">
        <w:rPr>
          <w:rFonts w:ascii="Arial" w:hAnsi="Arial" w:cs="Arial"/>
          <w:sz w:val="24"/>
          <w:szCs w:val="24"/>
        </w:rPr>
        <w:t xml:space="preserve">see </w:t>
      </w:r>
      <w:r w:rsidR="00483326">
        <w:rPr>
          <w:rFonts w:ascii="Arial" w:hAnsi="Arial" w:cs="Arial"/>
          <w:sz w:val="24"/>
          <w:szCs w:val="24"/>
        </w:rPr>
        <w:t>S1.</w:t>
      </w:r>
      <w:r w:rsidRPr="00790668">
        <w:rPr>
          <w:rFonts w:ascii="Arial" w:hAnsi="Arial" w:cs="Arial"/>
          <w:sz w:val="24"/>
          <w:szCs w:val="24"/>
        </w:rPr>
        <w:t>). While most receivers were originally deployed in July 2018, five (L1, L2, L4, L11 and L12) were deployed at later dates as the study expanded.</w:t>
      </w:r>
    </w:p>
    <w:p w14:paraId="12402C00" w14:textId="77777777" w:rsidR="006E5085" w:rsidRPr="00790668" w:rsidRDefault="006E5085" w:rsidP="00790668">
      <w:pPr>
        <w:spacing w:after="0" w:line="480" w:lineRule="auto"/>
        <w:jc w:val="both"/>
        <w:rPr>
          <w:rFonts w:ascii="Arial" w:hAnsi="Arial" w:cs="Arial"/>
          <w:b/>
          <w:sz w:val="24"/>
          <w:szCs w:val="24"/>
        </w:rPr>
      </w:pPr>
    </w:p>
    <w:p w14:paraId="727B3593" w14:textId="2C64670C" w:rsidR="003452A4" w:rsidRPr="00790668" w:rsidRDefault="003364ED" w:rsidP="00790668">
      <w:pPr>
        <w:pStyle w:val="ListParagraph"/>
        <w:numPr>
          <w:ilvl w:val="1"/>
          <w:numId w:val="3"/>
        </w:numPr>
        <w:spacing w:after="0" w:line="480" w:lineRule="auto"/>
        <w:jc w:val="both"/>
        <w:rPr>
          <w:rFonts w:ascii="Arial" w:hAnsi="Arial" w:cs="Arial"/>
          <w:b/>
          <w:sz w:val="24"/>
          <w:szCs w:val="24"/>
        </w:rPr>
      </w:pPr>
      <w:r w:rsidRPr="00790668">
        <w:rPr>
          <w:rFonts w:ascii="Arial" w:hAnsi="Arial" w:cs="Arial"/>
          <w:b/>
          <w:sz w:val="24"/>
          <w:szCs w:val="24"/>
        </w:rPr>
        <w:t>Animal capture and tagging</w:t>
      </w:r>
    </w:p>
    <w:p w14:paraId="7BC339C4" w14:textId="77777777" w:rsidR="003452A4" w:rsidRPr="00790668" w:rsidRDefault="003452A4" w:rsidP="00790668">
      <w:pPr>
        <w:spacing w:after="0" w:line="480" w:lineRule="auto"/>
        <w:jc w:val="both"/>
        <w:rPr>
          <w:rFonts w:ascii="Arial" w:hAnsi="Arial" w:cs="Arial"/>
          <w:b/>
          <w:sz w:val="24"/>
          <w:szCs w:val="24"/>
        </w:rPr>
      </w:pPr>
    </w:p>
    <w:p w14:paraId="0B8C0DAA" w14:textId="680BD41F" w:rsidR="003452A4" w:rsidRPr="00790668" w:rsidRDefault="00384BF0" w:rsidP="00790668">
      <w:pPr>
        <w:spacing w:after="0" w:line="480" w:lineRule="auto"/>
        <w:jc w:val="both"/>
        <w:rPr>
          <w:rFonts w:ascii="Arial" w:hAnsi="Arial" w:cs="Arial"/>
          <w:sz w:val="24"/>
          <w:szCs w:val="24"/>
        </w:rPr>
      </w:pPr>
      <w:bookmarkStart w:id="2" w:name="_Hlk129854377"/>
      <w:r>
        <w:rPr>
          <w:rFonts w:ascii="Arial" w:hAnsi="Arial" w:cs="Arial"/>
          <w:sz w:val="24"/>
          <w:szCs w:val="24"/>
        </w:rPr>
        <w:t xml:space="preserve">Tagging was carried out </w:t>
      </w:r>
      <w:r w:rsidR="00DF5ADA">
        <w:rPr>
          <w:rFonts w:ascii="Arial" w:hAnsi="Arial" w:cs="Arial"/>
          <w:sz w:val="24"/>
          <w:szCs w:val="24"/>
        </w:rPr>
        <w:t xml:space="preserve">across various dive sites around La Graciosa </w:t>
      </w:r>
      <w:r>
        <w:rPr>
          <w:rFonts w:ascii="Arial" w:hAnsi="Arial" w:cs="Arial"/>
          <w:sz w:val="24"/>
          <w:szCs w:val="24"/>
        </w:rPr>
        <w:t>in November 2018 to 2021, and in July 2018 at the start of the study</w:t>
      </w:r>
      <w:r w:rsidR="00DF5ADA">
        <w:rPr>
          <w:rFonts w:ascii="Arial" w:hAnsi="Arial" w:cs="Arial"/>
          <w:sz w:val="24"/>
          <w:szCs w:val="24"/>
        </w:rPr>
        <w:t xml:space="preserve"> (Fig</w:t>
      </w:r>
      <w:r w:rsidR="001D13FD">
        <w:rPr>
          <w:rFonts w:ascii="Arial" w:hAnsi="Arial" w:cs="Arial"/>
          <w:sz w:val="24"/>
          <w:szCs w:val="24"/>
        </w:rPr>
        <w:t>.</w:t>
      </w:r>
      <w:r w:rsidR="00DF5ADA">
        <w:rPr>
          <w:rFonts w:ascii="Arial" w:hAnsi="Arial" w:cs="Arial"/>
          <w:sz w:val="24"/>
          <w:szCs w:val="24"/>
        </w:rPr>
        <w:t xml:space="preserve"> 2)</w:t>
      </w:r>
      <w:r w:rsidR="00744565">
        <w:rPr>
          <w:rFonts w:ascii="Arial" w:hAnsi="Arial" w:cs="Arial"/>
          <w:sz w:val="24"/>
          <w:szCs w:val="24"/>
        </w:rPr>
        <w:t xml:space="preserve">. November was chosen based on diver observations of a peak in </w:t>
      </w:r>
      <w:r w:rsidR="00744565">
        <w:rPr>
          <w:rFonts w:ascii="Arial" w:hAnsi="Arial" w:cs="Arial"/>
          <w:i/>
          <w:iCs/>
          <w:sz w:val="24"/>
          <w:szCs w:val="24"/>
        </w:rPr>
        <w:t>S. squatina</w:t>
      </w:r>
      <w:r w:rsidR="00744565" w:rsidRPr="00790668">
        <w:rPr>
          <w:rFonts w:ascii="Arial" w:hAnsi="Arial" w:cs="Arial"/>
          <w:sz w:val="24"/>
          <w:szCs w:val="24"/>
        </w:rPr>
        <w:t xml:space="preserve"> </w:t>
      </w:r>
      <w:r w:rsidR="00744565">
        <w:rPr>
          <w:rFonts w:ascii="Arial" w:hAnsi="Arial" w:cs="Arial"/>
          <w:sz w:val="24"/>
          <w:szCs w:val="24"/>
        </w:rPr>
        <w:t>sightings and presence of males at this time of year</w:t>
      </w:r>
      <w:r w:rsidR="00C47162">
        <w:rPr>
          <w:rFonts w:ascii="Arial" w:hAnsi="Arial" w:cs="Arial"/>
          <w:sz w:val="24"/>
          <w:szCs w:val="24"/>
        </w:rPr>
        <w:t>, enabling both sexes to be captured in the sample</w:t>
      </w:r>
      <w:r w:rsidR="002624BD">
        <w:rPr>
          <w:rFonts w:ascii="Arial" w:hAnsi="Arial" w:cs="Arial"/>
          <w:sz w:val="24"/>
          <w:szCs w:val="24"/>
        </w:rPr>
        <w:t>, albeit in different frequencies</w:t>
      </w:r>
      <w:r w:rsidR="00744565">
        <w:rPr>
          <w:rFonts w:ascii="Arial" w:hAnsi="Arial" w:cs="Arial"/>
          <w:sz w:val="24"/>
          <w:szCs w:val="24"/>
        </w:rPr>
        <w:t>.</w:t>
      </w:r>
      <w:bookmarkEnd w:id="2"/>
      <w:r w:rsidR="00DF5ADA">
        <w:rPr>
          <w:rFonts w:ascii="Arial" w:hAnsi="Arial" w:cs="Arial"/>
          <w:sz w:val="24"/>
          <w:szCs w:val="24"/>
        </w:rPr>
        <w:t xml:space="preserve"> </w:t>
      </w:r>
      <w:r w:rsidR="003364ED" w:rsidRPr="00790668">
        <w:rPr>
          <w:rFonts w:ascii="Arial" w:hAnsi="Arial" w:cs="Arial"/>
          <w:sz w:val="24"/>
          <w:szCs w:val="24"/>
        </w:rPr>
        <w:t xml:space="preserve">An </w:t>
      </w:r>
      <w:r w:rsidR="003364ED" w:rsidRPr="00F245B1">
        <w:rPr>
          <w:rFonts w:ascii="Arial" w:hAnsi="Arial" w:cs="Arial"/>
          <w:i/>
          <w:sz w:val="24"/>
          <w:szCs w:val="24"/>
        </w:rPr>
        <w:t>in situ</w:t>
      </w:r>
      <w:r w:rsidR="003364ED" w:rsidRPr="00790668">
        <w:rPr>
          <w:rFonts w:ascii="Arial" w:hAnsi="Arial" w:cs="Arial"/>
          <w:sz w:val="24"/>
          <w:szCs w:val="24"/>
        </w:rPr>
        <w:t xml:space="preserve">, external </w:t>
      </w:r>
      <w:r w:rsidR="00EF6848" w:rsidRPr="00790668">
        <w:rPr>
          <w:rFonts w:ascii="Arial" w:hAnsi="Arial" w:cs="Arial"/>
          <w:sz w:val="24"/>
          <w:szCs w:val="24"/>
        </w:rPr>
        <w:t xml:space="preserve">attachment </w:t>
      </w:r>
      <w:r w:rsidR="003364ED" w:rsidRPr="00790668">
        <w:rPr>
          <w:rFonts w:ascii="Arial" w:hAnsi="Arial" w:cs="Arial"/>
          <w:sz w:val="24"/>
          <w:szCs w:val="24"/>
        </w:rPr>
        <w:t xml:space="preserve">methodology was developed to enable underwater tagging of adult </w:t>
      </w:r>
      <w:r w:rsidR="00483326">
        <w:rPr>
          <w:rFonts w:ascii="Arial" w:hAnsi="Arial" w:cs="Arial"/>
          <w:i/>
          <w:iCs/>
          <w:sz w:val="24"/>
          <w:szCs w:val="24"/>
        </w:rPr>
        <w:t>S. squatina</w:t>
      </w:r>
      <w:r w:rsidR="00483326" w:rsidRPr="00790668">
        <w:rPr>
          <w:rFonts w:ascii="Arial" w:hAnsi="Arial" w:cs="Arial"/>
          <w:sz w:val="24"/>
          <w:szCs w:val="24"/>
        </w:rPr>
        <w:t xml:space="preserve"> </w:t>
      </w:r>
      <w:r w:rsidR="00E671E7" w:rsidRPr="00790668">
        <w:rPr>
          <w:rFonts w:ascii="Arial" w:hAnsi="Arial" w:cs="Arial"/>
          <w:sz w:val="24"/>
          <w:szCs w:val="24"/>
        </w:rPr>
        <w:t>(&gt;80 cm total length)</w:t>
      </w:r>
      <w:r w:rsidR="003364ED" w:rsidRPr="00790668">
        <w:rPr>
          <w:rFonts w:ascii="Arial" w:hAnsi="Arial" w:cs="Arial"/>
          <w:sz w:val="24"/>
          <w:szCs w:val="24"/>
        </w:rPr>
        <w:t xml:space="preserve">, removing the need for capture and surface procedures and thus reducing stress and disturbance to </w:t>
      </w:r>
      <w:r w:rsidR="008F44E7">
        <w:rPr>
          <w:rFonts w:ascii="Arial" w:hAnsi="Arial" w:cs="Arial"/>
          <w:sz w:val="24"/>
          <w:szCs w:val="24"/>
        </w:rPr>
        <w:t xml:space="preserve">these Critically Endangered </w:t>
      </w:r>
      <w:r w:rsidR="003364ED" w:rsidRPr="00790668">
        <w:rPr>
          <w:rFonts w:ascii="Arial" w:hAnsi="Arial" w:cs="Arial"/>
          <w:sz w:val="24"/>
          <w:szCs w:val="24"/>
        </w:rPr>
        <w:t>sharks</w:t>
      </w:r>
      <w:r w:rsidR="00854428">
        <w:rPr>
          <w:rFonts w:ascii="Arial" w:hAnsi="Arial" w:cs="Arial"/>
          <w:sz w:val="24"/>
          <w:szCs w:val="24"/>
        </w:rPr>
        <w:t xml:space="preserve">. </w:t>
      </w:r>
      <w:r w:rsidR="002B48DF">
        <w:rPr>
          <w:rFonts w:ascii="Arial" w:hAnsi="Arial" w:cs="Arial"/>
          <w:sz w:val="24"/>
          <w:szCs w:val="24"/>
        </w:rPr>
        <w:t xml:space="preserve">In short, resting sharks were </w:t>
      </w:r>
      <w:r w:rsidR="000B25B1">
        <w:rPr>
          <w:rFonts w:ascii="Arial" w:hAnsi="Arial" w:cs="Arial"/>
          <w:sz w:val="24"/>
          <w:szCs w:val="24"/>
        </w:rPr>
        <w:t xml:space="preserve">approached on SCUBA </w:t>
      </w:r>
      <w:r w:rsidR="00731101">
        <w:rPr>
          <w:rFonts w:ascii="Arial" w:hAnsi="Arial" w:cs="Arial"/>
          <w:sz w:val="24"/>
          <w:szCs w:val="24"/>
        </w:rPr>
        <w:t xml:space="preserve">equipment </w:t>
      </w:r>
      <w:r w:rsidR="000B25B1">
        <w:rPr>
          <w:rFonts w:ascii="Arial" w:hAnsi="Arial" w:cs="Arial"/>
          <w:sz w:val="24"/>
          <w:szCs w:val="24"/>
        </w:rPr>
        <w:t xml:space="preserve">and </w:t>
      </w:r>
      <w:r w:rsidR="002B48DF">
        <w:rPr>
          <w:rFonts w:ascii="Arial" w:hAnsi="Arial" w:cs="Arial"/>
          <w:sz w:val="24"/>
          <w:szCs w:val="24"/>
        </w:rPr>
        <w:t xml:space="preserve">restrained </w:t>
      </w:r>
      <w:r w:rsidR="001D13FD">
        <w:rPr>
          <w:rFonts w:ascii="Arial" w:hAnsi="Arial" w:cs="Arial"/>
          <w:sz w:val="24"/>
          <w:szCs w:val="24"/>
        </w:rPr>
        <w:t xml:space="preserve">by two divers </w:t>
      </w:r>
      <w:r w:rsidR="002B48DF">
        <w:rPr>
          <w:rFonts w:ascii="Arial" w:hAnsi="Arial" w:cs="Arial"/>
          <w:sz w:val="24"/>
          <w:szCs w:val="24"/>
        </w:rPr>
        <w:t xml:space="preserve">using a purpose-built cage </w:t>
      </w:r>
      <w:r w:rsidR="00F245B1">
        <w:rPr>
          <w:rFonts w:ascii="Arial" w:hAnsi="Arial" w:cs="Arial"/>
          <w:sz w:val="24"/>
          <w:szCs w:val="24"/>
        </w:rPr>
        <w:t>to</w:t>
      </w:r>
      <w:r w:rsidR="002B48DF">
        <w:rPr>
          <w:rFonts w:ascii="Arial" w:hAnsi="Arial" w:cs="Arial"/>
          <w:sz w:val="24"/>
          <w:szCs w:val="24"/>
        </w:rPr>
        <w:t xml:space="preserve"> fit around the individual, leaving the dorsal fin and caudal section exposed to tag</w:t>
      </w:r>
      <w:r w:rsidR="000B25B1">
        <w:rPr>
          <w:rFonts w:ascii="Arial" w:hAnsi="Arial" w:cs="Arial"/>
          <w:sz w:val="24"/>
          <w:szCs w:val="24"/>
        </w:rPr>
        <w:t xml:space="preserve"> and take genetic samples</w:t>
      </w:r>
      <w:r w:rsidR="001D13FD">
        <w:rPr>
          <w:rFonts w:ascii="Arial" w:hAnsi="Arial" w:cs="Arial"/>
          <w:sz w:val="24"/>
          <w:szCs w:val="24"/>
        </w:rPr>
        <w:t xml:space="preserve"> (Fig. 3)</w:t>
      </w:r>
      <w:r w:rsidR="000B25B1">
        <w:rPr>
          <w:rFonts w:ascii="Arial" w:hAnsi="Arial" w:cs="Arial"/>
          <w:sz w:val="24"/>
          <w:szCs w:val="24"/>
        </w:rPr>
        <w:t>.</w:t>
      </w:r>
      <w:r w:rsidR="001D13FD">
        <w:rPr>
          <w:rFonts w:ascii="Arial" w:hAnsi="Arial" w:cs="Arial"/>
          <w:sz w:val="24"/>
          <w:szCs w:val="24"/>
        </w:rPr>
        <w:t xml:space="preserve"> A bespoke applicator was used to attach the tag and harness to the shark through the first dorsal fin. </w:t>
      </w:r>
      <w:r w:rsidR="008F44E7">
        <w:rPr>
          <w:rFonts w:ascii="Arial" w:hAnsi="Arial" w:cs="Arial"/>
          <w:sz w:val="24"/>
          <w:szCs w:val="24"/>
        </w:rPr>
        <w:t xml:space="preserve">The process was usually completed in under two minutes. </w:t>
      </w:r>
      <w:r w:rsidR="001D13FD">
        <w:rPr>
          <w:rFonts w:ascii="Arial" w:hAnsi="Arial" w:cs="Arial"/>
          <w:sz w:val="24"/>
          <w:szCs w:val="24"/>
        </w:rPr>
        <w:t>To increase our chances of encountering a buried shark,</w:t>
      </w:r>
      <w:r w:rsidR="000B25B1">
        <w:rPr>
          <w:rFonts w:ascii="Arial" w:hAnsi="Arial" w:cs="Arial"/>
          <w:sz w:val="24"/>
          <w:szCs w:val="24"/>
        </w:rPr>
        <w:t xml:space="preserve"> </w:t>
      </w:r>
      <w:r w:rsidR="003364ED" w:rsidRPr="00790668">
        <w:rPr>
          <w:rFonts w:ascii="Arial" w:hAnsi="Arial" w:cs="Arial"/>
          <w:sz w:val="24"/>
          <w:szCs w:val="24"/>
        </w:rPr>
        <w:t>a team of divers swam parallel to one another in a wide transect and</w:t>
      </w:r>
      <w:r w:rsidR="00EF6848" w:rsidRPr="00790668">
        <w:rPr>
          <w:rFonts w:ascii="Arial" w:hAnsi="Arial" w:cs="Arial"/>
          <w:sz w:val="24"/>
          <w:szCs w:val="24"/>
        </w:rPr>
        <w:t xml:space="preserve"> </w:t>
      </w:r>
      <w:r w:rsidR="003364ED" w:rsidRPr="00790668">
        <w:rPr>
          <w:rFonts w:ascii="Arial" w:hAnsi="Arial" w:cs="Arial"/>
          <w:sz w:val="24"/>
          <w:szCs w:val="24"/>
        </w:rPr>
        <w:t xml:space="preserve">individuals were opportunistically selected for tagging. </w:t>
      </w:r>
      <w:bookmarkStart w:id="3" w:name="_Hlk129083492"/>
      <w:r w:rsidR="00C839F4">
        <w:rPr>
          <w:rFonts w:ascii="Arial" w:hAnsi="Arial" w:cs="Arial"/>
          <w:sz w:val="24"/>
          <w:szCs w:val="24"/>
        </w:rPr>
        <w:t>Individuals were determined to be appropriate for tagging based on visual estimation of size</w:t>
      </w:r>
      <w:r w:rsidR="008F44E7">
        <w:rPr>
          <w:rFonts w:ascii="Arial" w:hAnsi="Arial" w:cs="Arial"/>
          <w:sz w:val="24"/>
          <w:szCs w:val="24"/>
        </w:rPr>
        <w:t>;</w:t>
      </w:r>
      <w:r w:rsidR="00C839F4">
        <w:rPr>
          <w:rFonts w:ascii="Arial" w:hAnsi="Arial" w:cs="Arial"/>
          <w:sz w:val="24"/>
          <w:szCs w:val="24"/>
        </w:rPr>
        <w:t xml:space="preserve"> </w:t>
      </w:r>
      <w:r w:rsidR="008F44E7">
        <w:rPr>
          <w:rFonts w:ascii="Arial" w:hAnsi="Arial" w:cs="Arial"/>
          <w:sz w:val="24"/>
          <w:szCs w:val="24"/>
        </w:rPr>
        <w:t>o</w:t>
      </w:r>
      <w:r w:rsidR="00C839F4">
        <w:rPr>
          <w:rFonts w:ascii="Arial" w:hAnsi="Arial" w:cs="Arial"/>
          <w:sz w:val="24"/>
          <w:szCs w:val="24"/>
        </w:rPr>
        <w:t xml:space="preserve">nly mature sharks (&gt; 80 cm total length) were tagged. </w:t>
      </w:r>
      <w:bookmarkEnd w:id="3"/>
      <w:r w:rsidR="003364ED" w:rsidRPr="00790668">
        <w:rPr>
          <w:rFonts w:ascii="Arial" w:hAnsi="Arial" w:cs="Arial"/>
          <w:sz w:val="24"/>
          <w:szCs w:val="24"/>
        </w:rPr>
        <w:t>After tag application</w:t>
      </w:r>
      <w:r w:rsidR="00ED4117">
        <w:rPr>
          <w:rFonts w:ascii="Arial" w:hAnsi="Arial" w:cs="Arial"/>
          <w:sz w:val="24"/>
          <w:szCs w:val="24"/>
        </w:rPr>
        <w:t xml:space="preserve"> and fin clip</w:t>
      </w:r>
      <w:r w:rsidR="008F44E7">
        <w:rPr>
          <w:rFonts w:ascii="Arial" w:hAnsi="Arial" w:cs="Arial"/>
          <w:sz w:val="24"/>
          <w:szCs w:val="24"/>
        </w:rPr>
        <w:t xml:space="preserve"> taken for genetic analysis</w:t>
      </w:r>
      <w:r w:rsidR="003364ED" w:rsidRPr="00790668">
        <w:rPr>
          <w:rFonts w:ascii="Arial" w:hAnsi="Arial" w:cs="Arial"/>
          <w:sz w:val="24"/>
          <w:szCs w:val="24"/>
        </w:rPr>
        <w:t>, the shark was sexed based on the presence or absence of cl</w:t>
      </w:r>
      <w:r w:rsidR="00C839F4">
        <w:rPr>
          <w:rFonts w:ascii="Arial" w:hAnsi="Arial" w:cs="Arial"/>
          <w:sz w:val="24"/>
          <w:szCs w:val="24"/>
        </w:rPr>
        <w:softHyphen/>
      </w:r>
      <w:r w:rsidR="003364ED" w:rsidRPr="00790668">
        <w:rPr>
          <w:rFonts w:ascii="Arial" w:hAnsi="Arial" w:cs="Arial"/>
          <w:sz w:val="24"/>
          <w:szCs w:val="24"/>
        </w:rPr>
        <w:t>aspers</w:t>
      </w:r>
      <w:r w:rsidR="00ED4117">
        <w:rPr>
          <w:rFonts w:ascii="Arial" w:hAnsi="Arial" w:cs="Arial"/>
          <w:sz w:val="24"/>
          <w:szCs w:val="24"/>
        </w:rPr>
        <w:t xml:space="preserve"> and released</w:t>
      </w:r>
      <w:r w:rsidR="003364ED" w:rsidRPr="00790668">
        <w:rPr>
          <w:rFonts w:ascii="Arial" w:hAnsi="Arial" w:cs="Arial"/>
          <w:sz w:val="24"/>
          <w:szCs w:val="24"/>
        </w:rPr>
        <w:t>.</w:t>
      </w:r>
    </w:p>
    <w:p w14:paraId="16F4F72C" w14:textId="77777777" w:rsidR="003452A4" w:rsidRPr="00790668" w:rsidRDefault="003452A4" w:rsidP="00790668">
      <w:pPr>
        <w:spacing w:after="0" w:line="480" w:lineRule="auto"/>
        <w:jc w:val="both"/>
        <w:rPr>
          <w:rFonts w:ascii="Arial" w:hAnsi="Arial" w:cs="Arial"/>
          <w:sz w:val="24"/>
          <w:szCs w:val="24"/>
        </w:rPr>
      </w:pPr>
    </w:p>
    <w:p w14:paraId="2C824E97" w14:textId="28D5A4D2" w:rsidR="006E5085" w:rsidRPr="00790668" w:rsidRDefault="00483326" w:rsidP="00790668">
      <w:pPr>
        <w:spacing w:after="600" w:line="480" w:lineRule="auto"/>
        <w:jc w:val="both"/>
        <w:rPr>
          <w:rFonts w:ascii="Arial" w:hAnsi="Arial" w:cs="Arial"/>
          <w:b/>
          <w:sz w:val="24"/>
          <w:szCs w:val="24"/>
        </w:rPr>
      </w:pPr>
      <w:r>
        <w:rPr>
          <w:rFonts w:ascii="Arial" w:hAnsi="Arial" w:cs="Arial"/>
          <w:sz w:val="24"/>
          <w:szCs w:val="24"/>
        </w:rPr>
        <w:lastRenderedPageBreak/>
        <w:t xml:space="preserve">Sharks </w:t>
      </w:r>
      <w:r w:rsidR="003364ED" w:rsidRPr="00790668">
        <w:rPr>
          <w:rFonts w:ascii="Arial" w:hAnsi="Arial" w:cs="Arial"/>
          <w:sz w:val="24"/>
          <w:szCs w:val="24"/>
        </w:rPr>
        <w:t xml:space="preserve">were tagged with coded V9 </w:t>
      </w:r>
      <w:r w:rsidR="00E671E7" w:rsidRPr="00790668">
        <w:rPr>
          <w:rFonts w:ascii="Arial" w:hAnsi="Arial" w:cs="Arial"/>
          <w:sz w:val="24"/>
          <w:szCs w:val="24"/>
        </w:rPr>
        <w:t>(</w:t>
      </w:r>
      <w:r w:rsidR="00D93400" w:rsidRPr="00790668">
        <w:rPr>
          <w:rFonts w:ascii="Arial" w:hAnsi="Arial" w:cs="Arial"/>
          <w:sz w:val="24"/>
          <w:szCs w:val="24"/>
        </w:rPr>
        <w:t xml:space="preserve">n = 84) </w:t>
      </w:r>
      <w:r w:rsidR="003364ED" w:rsidRPr="00790668">
        <w:rPr>
          <w:rFonts w:ascii="Arial" w:hAnsi="Arial" w:cs="Arial"/>
          <w:sz w:val="24"/>
          <w:szCs w:val="24"/>
        </w:rPr>
        <w:t>and</w:t>
      </w:r>
      <w:r w:rsidR="000103DD">
        <w:rPr>
          <w:rFonts w:ascii="Arial" w:hAnsi="Arial" w:cs="Arial"/>
          <w:sz w:val="24"/>
          <w:szCs w:val="24"/>
        </w:rPr>
        <w:t xml:space="preserve"> later with</w:t>
      </w:r>
      <w:r w:rsidR="003364ED" w:rsidRPr="00790668">
        <w:rPr>
          <w:rFonts w:ascii="Arial" w:hAnsi="Arial" w:cs="Arial"/>
          <w:sz w:val="24"/>
          <w:szCs w:val="24"/>
        </w:rPr>
        <w:t xml:space="preserve"> V13</w:t>
      </w:r>
      <w:r w:rsidR="00D93400" w:rsidRPr="00790668">
        <w:rPr>
          <w:rFonts w:ascii="Arial" w:hAnsi="Arial" w:cs="Arial"/>
          <w:sz w:val="24"/>
          <w:szCs w:val="24"/>
        </w:rPr>
        <w:t xml:space="preserve"> </w:t>
      </w:r>
      <w:r w:rsidR="003E0AE8" w:rsidRPr="00790668">
        <w:rPr>
          <w:rFonts w:ascii="Arial" w:hAnsi="Arial" w:cs="Arial"/>
          <w:sz w:val="24"/>
          <w:szCs w:val="24"/>
        </w:rPr>
        <w:t>(</w:t>
      </w:r>
      <w:r w:rsidR="00D93400" w:rsidRPr="00790668">
        <w:rPr>
          <w:rFonts w:ascii="Arial" w:hAnsi="Arial" w:cs="Arial"/>
          <w:sz w:val="24"/>
          <w:szCs w:val="24"/>
        </w:rPr>
        <w:t>n = 20)</w:t>
      </w:r>
      <w:r w:rsidR="003364ED" w:rsidRPr="00790668">
        <w:rPr>
          <w:rFonts w:ascii="Arial" w:hAnsi="Arial" w:cs="Arial"/>
          <w:sz w:val="24"/>
          <w:szCs w:val="24"/>
        </w:rPr>
        <w:t xml:space="preserve"> acoustic transmitters </w:t>
      </w:r>
      <w:r w:rsidR="00A26C05">
        <w:rPr>
          <w:rFonts w:ascii="Arial" w:hAnsi="Arial" w:cs="Arial"/>
          <w:sz w:val="24"/>
          <w:szCs w:val="24"/>
        </w:rPr>
        <w:t>(high power</w:t>
      </w:r>
      <w:r w:rsidR="006959C2">
        <w:rPr>
          <w:rFonts w:ascii="Arial" w:hAnsi="Arial" w:cs="Arial"/>
          <w:sz w:val="24"/>
          <w:szCs w:val="24"/>
        </w:rPr>
        <w:t xml:space="preserve"> output</w:t>
      </w:r>
      <w:r w:rsidR="00A26C05">
        <w:rPr>
          <w:rFonts w:ascii="Arial" w:hAnsi="Arial" w:cs="Arial"/>
          <w:sz w:val="24"/>
          <w:szCs w:val="24"/>
        </w:rPr>
        <w:t>, 90</w:t>
      </w:r>
      <w:r w:rsidR="0041479E">
        <w:rPr>
          <w:rFonts w:ascii="Arial" w:hAnsi="Arial" w:cs="Arial"/>
          <w:sz w:val="24"/>
          <w:szCs w:val="24"/>
        </w:rPr>
        <w:t>-150</w:t>
      </w:r>
      <w:r w:rsidR="00A26C05">
        <w:rPr>
          <w:rFonts w:ascii="Arial" w:hAnsi="Arial" w:cs="Arial"/>
          <w:sz w:val="24"/>
          <w:szCs w:val="24"/>
        </w:rPr>
        <w:t xml:space="preserve"> second delay) </w:t>
      </w:r>
      <w:r w:rsidR="003364ED" w:rsidRPr="00790668">
        <w:rPr>
          <w:rFonts w:ascii="Arial" w:hAnsi="Arial" w:cs="Arial"/>
          <w:sz w:val="24"/>
          <w:szCs w:val="24"/>
        </w:rPr>
        <w:t>which continue to transmit for the duration of their battery life (estimated by the manufacturers as 346 and 522 days respectively).</w:t>
      </w:r>
      <w:r w:rsidR="006959C2">
        <w:rPr>
          <w:rFonts w:ascii="Arial" w:hAnsi="Arial" w:cs="Arial"/>
          <w:sz w:val="24"/>
          <w:szCs w:val="24"/>
        </w:rPr>
        <w:t xml:space="preserve"> The tag weight did not exceed 2% of the shark weight</w:t>
      </w:r>
      <w:r w:rsidR="003E1B33">
        <w:rPr>
          <w:rFonts w:ascii="Arial" w:hAnsi="Arial" w:cs="Arial"/>
          <w:sz w:val="24"/>
          <w:szCs w:val="24"/>
        </w:rPr>
        <w:t xml:space="preserve"> in any case. </w:t>
      </w:r>
      <w:r w:rsidR="003364ED" w:rsidRPr="00790668">
        <w:rPr>
          <w:rFonts w:ascii="Arial" w:hAnsi="Arial" w:cs="Arial"/>
          <w:sz w:val="24"/>
          <w:szCs w:val="24"/>
        </w:rPr>
        <w:t xml:space="preserve">Between July 2018 and November 2021, transmitters were attached to 104 adult </w:t>
      </w:r>
      <w:r>
        <w:rPr>
          <w:rFonts w:ascii="Arial" w:hAnsi="Arial" w:cs="Arial"/>
          <w:i/>
          <w:iCs/>
          <w:sz w:val="24"/>
          <w:szCs w:val="24"/>
        </w:rPr>
        <w:t>S. squatina</w:t>
      </w:r>
      <w:r w:rsidRPr="00790668">
        <w:rPr>
          <w:rFonts w:ascii="Arial" w:hAnsi="Arial" w:cs="Arial"/>
          <w:sz w:val="24"/>
          <w:szCs w:val="24"/>
        </w:rPr>
        <w:t xml:space="preserve"> </w:t>
      </w:r>
      <w:r w:rsidR="003364ED" w:rsidRPr="00790668">
        <w:rPr>
          <w:rFonts w:ascii="Arial" w:hAnsi="Arial" w:cs="Arial"/>
          <w:sz w:val="24"/>
          <w:szCs w:val="24"/>
        </w:rPr>
        <w:t xml:space="preserve">(72 females and 32 males) during five tagging campaigns. This female-biased tagging sample reflects the opportunistic nature of animal selection and likely sex ratio of </w:t>
      </w:r>
      <w:r>
        <w:rPr>
          <w:rFonts w:ascii="Arial" w:hAnsi="Arial" w:cs="Arial"/>
          <w:i/>
          <w:iCs/>
          <w:sz w:val="24"/>
          <w:szCs w:val="24"/>
        </w:rPr>
        <w:t>S. squatina</w:t>
      </w:r>
      <w:r w:rsidRPr="00790668">
        <w:rPr>
          <w:rFonts w:ascii="Arial" w:hAnsi="Arial" w:cs="Arial"/>
          <w:sz w:val="24"/>
          <w:szCs w:val="24"/>
        </w:rPr>
        <w:t xml:space="preserve"> </w:t>
      </w:r>
      <w:r w:rsidR="003364ED" w:rsidRPr="00790668">
        <w:rPr>
          <w:rFonts w:ascii="Arial" w:hAnsi="Arial" w:cs="Arial"/>
          <w:sz w:val="24"/>
          <w:szCs w:val="24"/>
        </w:rPr>
        <w:t>presence in areas where and when tagging was carried out.</w:t>
      </w:r>
    </w:p>
    <w:p w14:paraId="46648B3A" w14:textId="6AB85858" w:rsidR="003452A4" w:rsidRPr="00790668" w:rsidRDefault="003364ED" w:rsidP="00790668">
      <w:pPr>
        <w:pStyle w:val="ListParagraph"/>
        <w:numPr>
          <w:ilvl w:val="1"/>
          <w:numId w:val="3"/>
        </w:numPr>
        <w:spacing w:after="0" w:line="480" w:lineRule="auto"/>
        <w:rPr>
          <w:rFonts w:ascii="Arial" w:hAnsi="Arial" w:cs="Arial"/>
          <w:b/>
          <w:sz w:val="24"/>
          <w:szCs w:val="24"/>
        </w:rPr>
      </w:pPr>
      <w:r w:rsidRPr="00790668">
        <w:rPr>
          <w:rFonts w:ascii="Arial" w:hAnsi="Arial" w:cs="Arial"/>
          <w:b/>
          <w:sz w:val="24"/>
          <w:szCs w:val="24"/>
        </w:rPr>
        <w:t>Receiver range testing</w:t>
      </w:r>
    </w:p>
    <w:p w14:paraId="1A3DFB27" w14:textId="77777777" w:rsidR="003452A4" w:rsidRPr="00790668" w:rsidRDefault="003452A4" w:rsidP="00790668">
      <w:pPr>
        <w:spacing w:after="0" w:line="480" w:lineRule="auto"/>
        <w:rPr>
          <w:rFonts w:ascii="Arial" w:hAnsi="Arial" w:cs="Arial"/>
          <w:b/>
          <w:sz w:val="24"/>
          <w:szCs w:val="24"/>
        </w:rPr>
      </w:pPr>
    </w:p>
    <w:p w14:paraId="56D8BACB" w14:textId="5F46661C" w:rsidR="003452A4" w:rsidRPr="00790668" w:rsidRDefault="003364ED" w:rsidP="00790668">
      <w:pPr>
        <w:spacing w:after="0" w:line="480" w:lineRule="auto"/>
        <w:jc w:val="both"/>
        <w:rPr>
          <w:rFonts w:ascii="Arial" w:hAnsi="Arial" w:cs="Arial"/>
          <w:sz w:val="24"/>
          <w:szCs w:val="24"/>
        </w:rPr>
      </w:pPr>
      <w:r w:rsidRPr="00790668">
        <w:rPr>
          <w:rFonts w:ascii="Arial" w:hAnsi="Arial" w:cs="Arial"/>
          <w:sz w:val="24"/>
          <w:szCs w:val="24"/>
        </w:rPr>
        <w:t xml:space="preserve">Range testing of receivers was carried out to determine the approximate maximum distance at which acoustic transmitters can be detected. Range estimates can vary considerably between locations and on a diel and seasonal temporal scale and therefore provide important information on the probability of a tagged </w:t>
      </w:r>
      <w:r w:rsidR="00744549">
        <w:rPr>
          <w:rFonts w:ascii="Arial" w:hAnsi="Arial" w:cs="Arial"/>
          <w:sz w:val="24"/>
          <w:szCs w:val="24"/>
        </w:rPr>
        <w:t>shark</w:t>
      </w:r>
      <w:r w:rsidRPr="00790668">
        <w:rPr>
          <w:rFonts w:ascii="Arial" w:hAnsi="Arial" w:cs="Arial"/>
          <w:sz w:val="24"/>
          <w:szCs w:val="24"/>
        </w:rPr>
        <w:t xml:space="preserve"> being detected at different receivers across the study area (Kessel et al. 2014). Three methods of range testing were carried out, depending on receiver type, using either a hydrophone, test tag or sentinel tags. Estimates for each location are included in Figure </w:t>
      </w:r>
      <w:r w:rsidR="002E7AE2" w:rsidRPr="00790668">
        <w:rPr>
          <w:rFonts w:ascii="Arial" w:hAnsi="Arial" w:cs="Arial"/>
          <w:sz w:val="24"/>
          <w:szCs w:val="24"/>
        </w:rPr>
        <w:t>2</w:t>
      </w:r>
      <w:r w:rsidRPr="00790668">
        <w:rPr>
          <w:rFonts w:ascii="Arial" w:hAnsi="Arial" w:cs="Arial"/>
          <w:sz w:val="24"/>
          <w:szCs w:val="24"/>
        </w:rPr>
        <w:t xml:space="preserve">. At location L5, sentinel tags were placed over approximately </w:t>
      </w:r>
      <w:r w:rsidR="007F2E6B" w:rsidRPr="00790668">
        <w:rPr>
          <w:rFonts w:ascii="Arial" w:hAnsi="Arial" w:cs="Arial"/>
          <w:sz w:val="24"/>
          <w:szCs w:val="24"/>
        </w:rPr>
        <w:t>two</w:t>
      </w:r>
      <w:r w:rsidRPr="00790668">
        <w:rPr>
          <w:rFonts w:ascii="Arial" w:hAnsi="Arial" w:cs="Arial"/>
          <w:sz w:val="24"/>
          <w:szCs w:val="24"/>
        </w:rPr>
        <w:t xml:space="preserve"> days to investigate diel variation in detection range and efficiency at the range boundary (as estimated with a hydrophone). Detection efficiency approximately 30 m inside the range boundary ranged from </w:t>
      </w:r>
      <w:r w:rsidR="0027475C" w:rsidRPr="00790668">
        <w:rPr>
          <w:rFonts w:ascii="Arial" w:hAnsi="Arial" w:cs="Arial"/>
          <w:sz w:val="24"/>
          <w:szCs w:val="24"/>
        </w:rPr>
        <w:t>33</w:t>
      </w:r>
      <w:r w:rsidR="00935C3A">
        <w:rPr>
          <w:rFonts w:ascii="Arial" w:hAnsi="Arial" w:cs="Arial"/>
          <w:sz w:val="24"/>
          <w:szCs w:val="24"/>
        </w:rPr>
        <w:t xml:space="preserve"> </w:t>
      </w:r>
      <w:r w:rsidRPr="00790668">
        <w:rPr>
          <w:rFonts w:ascii="Arial" w:hAnsi="Arial" w:cs="Arial"/>
          <w:sz w:val="24"/>
          <w:szCs w:val="24"/>
        </w:rPr>
        <w:t>% to 92</w:t>
      </w:r>
      <w:r w:rsidR="00935C3A">
        <w:rPr>
          <w:rFonts w:ascii="Arial" w:hAnsi="Arial" w:cs="Arial"/>
          <w:sz w:val="24"/>
          <w:szCs w:val="24"/>
        </w:rPr>
        <w:t xml:space="preserve"> </w:t>
      </w:r>
      <w:r w:rsidRPr="00790668">
        <w:rPr>
          <w:rFonts w:ascii="Arial" w:hAnsi="Arial" w:cs="Arial"/>
          <w:sz w:val="24"/>
          <w:szCs w:val="24"/>
        </w:rPr>
        <w:t xml:space="preserve">%, with fluctuation occurring across both diel periods. This indicates that diel detection patterns observed in the present study are unlikely to be driven by diel shifts in receiver detection range. Further details on range testing are included in </w:t>
      </w:r>
      <w:r w:rsidR="00483326">
        <w:rPr>
          <w:rFonts w:ascii="Arial" w:hAnsi="Arial" w:cs="Arial"/>
          <w:sz w:val="24"/>
          <w:szCs w:val="24"/>
        </w:rPr>
        <w:t>S2.</w:t>
      </w:r>
    </w:p>
    <w:p w14:paraId="5382DD5B" w14:textId="77777777" w:rsidR="003452A4" w:rsidRPr="00790668" w:rsidRDefault="003452A4" w:rsidP="00790668">
      <w:pPr>
        <w:spacing w:after="0" w:line="480" w:lineRule="auto"/>
        <w:rPr>
          <w:rFonts w:ascii="Arial" w:hAnsi="Arial" w:cs="Arial"/>
          <w:b/>
          <w:sz w:val="24"/>
          <w:szCs w:val="24"/>
        </w:rPr>
      </w:pPr>
    </w:p>
    <w:p w14:paraId="5E72BD34" w14:textId="34D28A38" w:rsidR="003452A4" w:rsidRPr="00790668" w:rsidRDefault="003364ED" w:rsidP="00790668">
      <w:pPr>
        <w:pStyle w:val="ListParagraph"/>
        <w:numPr>
          <w:ilvl w:val="1"/>
          <w:numId w:val="3"/>
        </w:numPr>
        <w:spacing w:after="0" w:line="480" w:lineRule="auto"/>
        <w:rPr>
          <w:rFonts w:ascii="Arial" w:hAnsi="Arial" w:cs="Arial"/>
          <w:b/>
          <w:sz w:val="24"/>
          <w:szCs w:val="24"/>
        </w:rPr>
      </w:pPr>
      <w:r w:rsidRPr="00790668">
        <w:rPr>
          <w:rFonts w:ascii="Arial" w:hAnsi="Arial" w:cs="Arial"/>
          <w:b/>
          <w:sz w:val="24"/>
          <w:szCs w:val="24"/>
        </w:rPr>
        <w:t>Data analysis</w:t>
      </w:r>
    </w:p>
    <w:p w14:paraId="72D1693A" w14:textId="77777777" w:rsidR="003452A4" w:rsidRPr="00790668" w:rsidRDefault="003452A4" w:rsidP="00790668">
      <w:pPr>
        <w:spacing w:after="0" w:line="480" w:lineRule="auto"/>
        <w:rPr>
          <w:rFonts w:ascii="Arial" w:hAnsi="Arial" w:cs="Arial"/>
          <w:b/>
          <w:sz w:val="24"/>
          <w:szCs w:val="24"/>
        </w:rPr>
      </w:pPr>
    </w:p>
    <w:p w14:paraId="66BEC124" w14:textId="68DCEFD8" w:rsidR="003452A4" w:rsidRPr="00790668" w:rsidRDefault="003364ED" w:rsidP="00790668">
      <w:pPr>
        <w:pStyle w:val="ListParagraph"/>
        <w:numPr>
          <w:ilvl w:val="2"/>
          <w:numId w:val="3"/>
        </w:numPr>
        <w:spacing w:after="0" w:line="480" w:lineRule="auto"/>
        <w:rPr>
          <w:rFonts w:ascii="Arial" w:hAnsi="Arial" w:cs="Arial"/>
          <w:sz w:val="24"/>
          <w:szCs w:val="24"/>
        </w:rPr>
      </w:pPr>
      <w:r w:rsidRPr="00790668">
        <w:rPr>
          <w:rFonts w:ascii="Arial" w:hAnsi="Arial" w:cs="Arial"/>
          <w:sz w:val="24"/>
          <w:szCs w:val="24"/>
        </w:rPr>
        <w:t>Data cleaning and pre-processing</w:t>
      </w:r>
    </w:p>
    <w:p w14:paraId="3F0471A6" w14:textId="77777777" w:rsidR="003452A4" w:rsidRPr="00790668" w:rsidRDefault="003452A4" w:rsidP="00790668">
      <w:pPr>
        <w:spacing w:after="0" w:line="480" w:lineRule="auto"/>
        <w:rPr>
          <w:rFonts w:ascii="Arial" w:hAnsi="Arial" w:cs="Arial"/>
          <w:sz w:val="24"/>
          <w:szCs w:val="24"/>
        </w:rPr>
      </w:pPr>
    </w:p>
    <w:p w14:paraId="2888B28A" w14:textId="2720D3EC" w:rsidR="003452A4" w:rsidRPr="00790668" w:rsidRDefault="003364ED" w:rsidP="00790668">
      <w:pPr>
        <w:spacing w:after="0" w:line="480" w:lineRule="auto"/>
        <w:jc w:val="both"/>
        <w:rPr>
          <w:rFonts w:ascii="Arial" w:hAnsi="Arial" w:cs="Arial"/>
          <w:sz w:val="24"/>
          <w:szCs w:val="24"/>
        </w:rPr>
      </w:pPr>
      <w:r w:rsidRPr="00790668">
        <w:rPr>
          <w:rFonts w:ascii="Arial" w:hAnsi="Arial" w:cs="Arial"/>
          <w:sz w:val="24"/>
          <w:szCs w:val="24"/>
        </w:rPr>
        <w:t>Acoustic detections were filtered to remove unrecognised tag IDs</w:t>
      </w:r>
      <w:r w:rsidR="00935C3A">
        <w:rPr>
          <w:rFonts w:ascii="Arial" w:hAnsi="Arial" w:cs="Arial"/>
          <w:sz w:val="24"/>
          <w:szCs w:val="24"/>
        </w:rPr>
        <w:t>,</w:t>
      </w:r>
      <w:r w:rsidR="00676F08">
        <w:rPr>
          <w:rFonts w:ascii="Arial" w:hAnsi="Arial" w:cs="Arial"/>
          <w:sz w:val="24"/>
          <w:szCs w:val="24"/>
        </w:rPr>
        <w:t xml:space="preserve"> </w:t>
      </w:r>
      <w:r w:rsidRPr="00790668">
        <w:rPr>
          <w:rFonts w:ascii="Arial" w:hAnsi="Arial" w:cs="Arial"/>
          <w:sz w:val="24"/>
          <w:szCs w:val="24"/>
        </w:rPr>
        <w:t xml:space="preserve">internal tags associated with VR2Tx or </w:t>
      </w:r>
      <w:r w:rsidR="00935C3A">
        <w:rPr>
          <w:rFonts w:ascii="Arial" w:hAnsi="Arial" w:cs="Arial"/>
          <w:sz w:val="24"/>
          <w:szCs w:val="24"/>
        </w:rPr>
        <w:t>VR2</w:t>
      </w:r>
      <w:r w:rsidRPr="00790668">
        <w:rPr>
          <w:rFonts w:ascii="Arial" w:hAnsi="Arial" w:cs="Arial"/>
          <w:sz w:val="24"/>
          <w:szCs w:val="24"/>
        </w:rPr>
        <w:t>AR receivers</w:t>
      </w:r>
      <w:r w:rsidR="00935C3A">
        <w:rPr>
          <w:rFonts w:ascii="Arial" w:hAnsi="Arial" w:cs="Arial"/>
          <w:sz w:val="24"/>
          <w:szCs w:val="24"/>
        </w:rPr>
        <w:t>, and</w:t>
      </w:r>
      <w:r w:rsidRPr="00790668">
        <w:rPr>
          <w:rFonts w:ascii="Arial" w:hAnsi="Arial" w:cs="Arial"/>
          <w:sz w:val="24"/>
          <w:szCs w:val="24"/>
        </w:rPr>
        <w:t xml:space="preserve"> range test tags. For each individual, detections recorded 48 hours post-tagging were removed before analysis to avoid any potential impacts of the tagging procedure on behaviour. Although observations of </w:t>
      </w:r>
      <w:r w:rsidR="00744549">
        <w:rPr>
          <w:rFonts w:ascii="Arial" w:hAnsi="Arial" w:cs="Arial"/>
          <w:sz w:val="24"/>
          <w:szCs w:val="24"/>
        </w:rPr>
        <w:t>sharks</w:t>
      </w:r>
      <w:r w:rsidRPr="00790668">
        <w:rPr>
          <w:rFonts w:ascii="Arial" w:hAnsi="Arial" w:cs="Arial"/>
          <w:sz w:val="24"/>
          <w:szCs w:val="24"/>
        </w:rPr>
        <w:t xml:space="preserve"> during tagging and immediately afterwards suggested little impact, removal of this period was judged to be a sensible precaution.</w:t>
      </w:r>
    </w:p>
    <w:p w14:paraId="1F362BAE" w14:textId="77777777" w:rsidR="003452A4" w:rsidRPr="00790668" w:rsidRDefault="003452A4" w:rsidP="00790668">
      <w:pPr>
        <w:spacing w:after="0" w:line="480" w:lineRule="auto"/>
        <w:jc w:val="both"/>
        <w:rPr>
          <w:rFonts w:ascii="Arial" w:hAnsi="Arial" w:cs="Arial"/>
          <w:sz w:val="24"/>
          <w:szCs w:val="24"/>
        </w:rPr>
      </w:pPr>
    </w:p>
    <w:p w14:paraId="7C3679FD" w14:textId="0E55A415" w:rsidR="003452A4" w:rsidRPr="00790668" w:rsidRDefault="003364ED" w:rsidP="00790668">
      <w:pPr>
        <w:pStyle w:val="ListParagraph"/>
        <w:numPr>
          <w:ilvl w:val="2"/>
          <w:numId w:val="3"/>
        </w:numPr>
        <w:spacing w:after="0" w:line="480" w:lineRule="auto"/>
        <w:rPr>
          <w:rFonts w:ascii="Arial" w:hAnsi="Arial" w:cs="Arial"/>
          <w:sz w:val="24"/>
          <w:szCs w:val="24"/>
        </w:rPr>
      </w:pPr>
      <w:r w:rsidRPr="00790668">
        <w:rPr>
          <w:rFonts w:ascii="Arial" w:hAnsi="Arial" w:cs="Arial"/>
          <w:sz w:val="24"/>
          <w:szCs w:val="24"/>
        </w:rPr>
        <w:t>Spatial analysis</w:t>
      </w:r>
    </w:p>
    <w:p w14:paraId="50F2DF90" w14:textId="77777777" w:rsidR="003452A4" w:rsidRPr="00790668" w:rsidRDefault="003452A4" w:rsidP="00790668">
      <w:pPr>
        <w:spacing w:after="0" w:line="480" w:lineRule="auto"/>
        <w:rPr>
          <w:rFonts w:ascii="Arial" w:hAnsi="Arial" w:cs="Arial"/>
          <w:sz w:val="24"/>
          <w:szCs w:val="24"/>
        </w:rPr>
      </w:pPr>
    </w:p>
    <w:p w14:paraId="10776C82" w14:textId="655E60F8" w:rsidR="003452A4" w:rsidRPr="00790668" w:rsidRDefault="003364ED" w:rsidP="00790668">
      <w:pPr>
        <w:spacing w:after="0" w:line="480" w:lineRule="auto"/>
        <w:jc w:val="both"/>
        <w:rPr>
          <w:rFonts w:ascii="Arial" w:hAnsi="Arial" w:cs="Arial"/>
          <w:sz w:val="24"/>
          <w:szCs w:val="24"/>
        </w:rPr>
      </w:pPr>
      <w:r w:rsidRPr="00790668">
        <w:rPr>
          <w:rFonts w:ascii="Arial" w:hAnsi="Arial" w:cs="Arial"/>
          <w:sz w:val="24"/>
          <w:szCs w:val="24"/>
        </w:rPr>
        <w:t xml:space="preserve">All data processing, analysis and visualisation was carried out in R Studio (Version </w:t>
      </w:r>
      <w:r w:rsidR="00487DE1">
        <w:rPr>
          <w:rFonts w:ascii="Arial" w:hAnsi="Arial" w:cs="Arial"/>
          <w:sz w:val="24"/>
          <w:szCs w:val="24"/>
        </w:rPr>
        <w:t>20</w:t>
      </w:r>
      <w:r w:rsidRPr="00790668">
        <w:rPr>
          <w:rFonts w:ascii="Arial" w:hAnsi="Arial" w:cs="Arial"/>
          <w:sz w:val="24"/>
          <w:szCs w:val="24"/>
        </w:rPr>
        <w:t>21.09.1)</w:t>
      </w:r>
      <w:r w:rsidR="00D33500">
        <w:rPr>
          <w:rFonts w:ascii="Arial" w:hAnsi="Arial" w:cs="Arial"/>
          <w:sz w:val="24"/>
          <w:szCs w:val="24"/>
        </w:rPr>
        <w:t xml:space="preserve"> </w:t>
      </w:r>
      <w:r w:rsidRPr="00790668">
        <w:rPr>
          <w:rFonts w:ascii="Arial" w:hAnsi="Arial" w:cs="Arial"/>
          <w:sz w:val="24"/>
          <w:szCs w:val="24"/>
        </w:rPr>
        <w:t xml:space="preserve">and QGIS (Version 3.16.1) environments. Spatial presence of tagged </w:t>
      </w:r>
      <w:r w:rsidR="00483326">
        <w:rPr>
          <w:rFonts w:ascii="Arial" w:hAnsi="Arial" w:cs="Arial"/>
          <w:i/>
          <w:iCs/>
          <w:sz w:val="24"/>
          <w:szCs w:val="24"/>
        </w:rPr>
        <w:t>S. squatina</w:t>
      </w:r>
      <w:r w:rsidR="00483326" w:rsidRPr="00790668">
        <w:rPr>
          <w:rFonts w:ascii="Arial" w:hAnsi="Arial" w:cs="Arial"/>
          <w:sz w:val="24"/>
          <w:szCs w:val="24"/>
        </w:rPr>
        <w:t xml:space="preserve"> </w:t>
      </w:r>
      <w:r w:rsidRPr="00790668">
        <w:rPr>
          <w:rFonts w:ascii="Arial" w:hAnsi="Arial" w:cs="Arial"/>
          <w:sz w:val="24"/>
          <w:szCs w:val="24"/>
        </w:rPr>
        <w:t>was plotted as detection</w:t>
      </w:r>
      <w:r w:rsidR="00E40CF5">
        <w:rPr>
          <w:rFonts w:ascii="Arial" w:hAnsi="Arial" w:cs="Arial"/>
          <w:sz w:val="24"/>
          <w:szCs w:val="24"/>
        </w:rPr>
        <w:t>s</w:t>
      </w:r>
      <w:r w:rsidRPr="00790668">
        <w:rPr>
          <w:rFonts w:ascii="Arial" w:hAnsi="Arial" w:cs="Arial"/>
          <w:sz w:val="24"/>
          <w:szCs w:val="24"/>
        </w:rPr>
        <w:t xml:space="preserve"> and number of individuals at each receiver location throughout the entire study period. Overall male to female ratios were also </w:t>
      </w:r>
      <w:r w:rsidR="005E7BB3">
        <w:rPr>
          <w:rFonts w:ascii="Arial" w:hAnsi="Arial" w:cs="Arial"/>
          <w:sz w:val="24"/>
          <w:szCs w:val="24"/>
        </w:rPr>
        <w:t xml:space="preserve">mapped </w:t>
      </w:r>
      <w:r w:rsidRPr="00790668">
        <w:rPr>
          <w:rFonts w:ascii="Arial" w:hAnsi="Arial" w:cs="Arial"/>
          <w:sz w:val="24"/>
          <w:szCs w:val="24"/>
        </w:rPr>
        <w:t xml:space="preserve">for each location. The following detection metrics were calculated for each individual: detection count, number of days detected, days </w:t>
      </w:r>
      <w:r w:rsidR="00E40CF5">
        <w:rPr>
          <w:rFonts w:ascii="Arial" w:hAnsi="Arial" w:cs="Arial"/>
          <w:sz w:val="24"/>
          <w:szCs w:val="24"/>
        </w:rPr>
        <w:t xml:space="preserve">monitored </w:t>
      </w:r>
      <w:r w:rsidRPr="00790668">
        <w:rPr>
          <w:rFonts w:ascii="Arial" w:hAnsi="Arial" w:cs="Arial"/>
          <w:sz w:val="24"/>
          <w:szCs w:val="24"/>
        </w:rPr>
        <w:t>(the number of days between tagging and last recorded detection) and number of receivers visited.</w:t>
      </w:r>
    </w:p>
    <w:p w14:paraId="508A7EDB" w14:textId="77777777" w:rsidR="003452A4" w:rsidRPr="00790668" w:rsidRDefault="003452A4" w:rsidP="00790668">
      <w:pPr>
        <w:spacing w:after="0" w:line="480" w:lineRule="auto"/>
        <w:jc w:val="both"/>
        <w:rPr>
          <w:rFonts w:ascii="Arial" w:hAnsi="Arial" w:cs="Arial"/>
          <w:sz w:val="24"/>
          <w:szCs w:val="24"/>
        </w:rPr>
      </w:pPr>
    </w:p>
    <w:p w14:paraId="6C318A45" w14:textId="3F76EC03" w:rsidR="003452A4" w:rsidRPr="00790668" w:rsidRDefault="00E40CF5" w:rsidP="00790668">
      <w:pPr>
        <w:spacing w:after="0" w:line="480" w:lineRule="auto"/>
        <w:jc w:val="both"/>
        <w:rPr>
          <w:rFonts w:ascii="Arial" w:hAnsi="Arial" w:cs="Arial"/>
          <w:sz w:val="24"/>
          <w:szCs w:val="24"/>
        </w:rPr>
      </w:pPr>
      <w:bookmarkStart w:id="4" w:name="_gjdgxs" w:colFirst="0" w:colLast="0"/>
      <w:bookmarkEnd w:id="4"/>
      <w:r>
        <w:rPr>
          <w:rFonts w:ascii="Arial" w:hAnsi="Arial" w:cs="Arial"/>
          <w:sz w:val="24"/>
          <w:szCs w:val="24"/>
        </w:rPr>
        <w:t xml:space="preserve">For each shark, total detection count was reduced to unique shark-date and shark-date-site detections, reflecting the number of days an individual was present in the whole array, and at each receiver location (after Andrews et al. 2010). These unique </w:t>
      </w:r>
      <w:r>
        <w:rPr>
          <w:rFonts w:ascii="Arial" w:hAnsi="Arial" w:cs="Arial"/>
          <w:sz w:val="24"/>
          <w:szCs w:val="24"/>
        </w:rPr>
        <w:lastRenderedPageBreak/>
        <w:t xml:space="preserve">counts were summed to investigate spatial and temporal patterns in presence. </w:t>
      </w:r>
      <w:r w:rsidR="003364ED" w:rsidRPr="00790668">
        <w:rPr>
          <w:rFonts w:ascii="Arial" w:hAnsi="Arial" w:cs="Arial"/>
          <w:sz w:val="24"/>
          <w:szCs w:val="24"/>
        </w:rPr>
        <w:t xml:space="preserve">Raw detections were grouped into individual residence events, quantified in terms of frequency and duration (after Meyer et al. 2009, 2018) using the </w:t>
      </w:r>
      <w:proofErr w:type="spellStart"/>
      <w:r w:rsidR="003364ED" w:rsidRPr="00790668">
        <w:rPr>
          <w:rFonts w:ascii="Arial" w:hAnsi="Arial" w:cs="Arial"/>
          <w:sz w:val="24"/>
          <w:szCs w:val="24"/>
        </w:rPr>
        <w:t>VTrack</w:t>
      </w:r>
      <w:proofErr w:type="spellEnd"/>
      <w:r w:rsidR="003364ED" w:rsidRPr="00790668">
        <w:rPr>
          <w:rFonts w:ascii="Arial" w:hAnsi="Arial" w:cs="Arial"/>
          <w:sz w:val="24"/>
          <w:szCs w:val="24"/>
        </w:rPr>
        <w:t xml:space="preserve"> </w:t>
      </w:r>
      <w:proofErr w:type="spellStart"/>
      <w:r w:rsidR="003364ED" w:rsidRPr="00790668">
        <w:rPr>
          <w:rFonts w:ascii="Arial" w:hAnsi="Arial" w:cs="Arial"/>
          <w:sz w:val="24"/>
          <w:szCs w:val="24"/>
        </w:rPr>
        <w:t>RunResidenceExtraction</w:t>
      </w:r>
      <w:proofErr w:type="spellEnd"/>
      <w:r w:rsidR="003364ED" w:rsidRPr="00790668">
        <w:rPr>
          <w:rFonts w:ascii="Arial" w:hAnsi="Arial" w:cs="Arial"/>
          <w:sz w:val="24"/>
          <w:szCs w:val="24"/>
        </w:rPr>
        <w:t xml:space="preserve"> (Campbell et al. 2012) function. An event started when two consecutive detections were recorded at the same receiver and ended either when the individual was not detected for 60 minutes or was detected at a different receiver. Residency to the study area was quantified by calculating a Residency Index (RI) for each individual. In each case, the number of days detected across the whole array was divided by the total number of days the individual was </w:t>
      </w:r>
      <w:r>
        <w:rPr>
          <w:rFonts w:ascii="Arial" w:hAnsi="Arial" w:cs="Arial"/>
          <w:sz w:val="24"/>
          <w:szCs w:val="24"/>
        </w:rPr>
        <w:t>monitored</w:t>
      </w:r>
      <w:r w:rsidR="003364ED" w:rsidRPr="00790668">
        <w:rPr>
          <w:rFonts w:ascii="Arial" w:hAnsi="Arial" w:cs="Arial"/>
          <w:sz w:val="24"/>
          <w:szCs w:val="24"/>
        </w:rPr>
        <w:t>. RI values range from 0 to 1, where 1 indicates 100% residency and presence in the study area on all days</w:t>
      </w:r>
      <w:r>
        <w:rPr>
          <w:rFonts w:ascii="Arial" w:hAnsi="Arial" w:cs="Arial"/>
          <w:sz w:val="24"/>
          <w:szCs w:val="24"/>
        </w:rPr>
        <w:t xml:space="preserve"> monitored</w:t>
      </w:r>
      <w:r w:rsidR="003364ED" w:rsidRPr="00790668">
        <w:rPr>
          <w:rFonts w:ascii="Arial" w:hAnsi="Arial" w:cs="Arial"/>
          <w:sz w:val="24"/>
          <w:szCs w:val="24"/>
        </w:rPr>
        <w:t xml:space="preserve">. </w:t>
      </w:r>
      <w:r>
        <w:rPr>
          <w:rFonts w:ascii="Arial" w:hAnsi="Arial" w:cs="Arial"/>
          <w:sz w:val="24"/>
          <w:szCs w:val="24"/>
        </w:rPr>
        <w:t xml:space="preserve">A roaming index was also calculated for each individual, to quantify space-use and movement, where the number of receiver locations visited was divided by the total number of locations in the study area at the time a given individual was being monitored. In this case a value of 1 indicates that 100% of available locations were visited. </w:t>
      </w:r>
      <w:r w:rsidR="00AE6D67">
        <w:rPr>
          <w:rFonts w:ascii="Arial" w:hAnsi="Arial" w:cs="Arial"/>
          <w:sz w:val="24"/>
          <w:szCs w:val="24"/>
        </w:rPr>
        <w:t>Due to the data</w:t>
      </w:r>
      <w:r w:rsidR="00197E41">
        <w:rPr>
          <w:rFonts w:ascii="Arial" w:hAnsi="Arial" w:cs="Arial"/>
          <w:sz w:val="24"/>
          <w:szCs w:val="24"/>
        </w:rPr>
        <w:t xml:space="preserve"> being continuous as well as non-normally distributed</w:t>
      </w:r>
      <w:r w:rsidR="00AE6D67">
        <w:rPr>
          <w:rFonts w:ascii="Arial" w:hAnsi="Arial" w:cs="Arial"/>
          <w:sz w:val="24"/>
          <w:szCs w:val="24"/>
        </w:rPr>
        <w:t>, s</w:t>
      </w:r>
      <w:r w:rsidR="003364ED" w:rsidRPr="00790668">
        <w:rPr>
          <w:rFonts w:ascii="Arial" w:hAnsi="Arial" w:cs="Arial"/>
          <w:sz w:val="24"/>
          <w:szCs w:val="24"/>
        </w:rPr>
        <w:t xml:space="preserve">ex differences in all metrics were investigated using </w:t>
      </w:r>
      <w:r w:rsidR="00197E41">
        <w:rPr>
          <w:rFonts w:ascii="Arial" w:hAnsi="Arial" w:cs="Arial"/>
          <w:sz w:val="24"/>
          <w:szCs w:val="24"/>
        </w:rPr>
        <w:t xml:space="preserve">non-parametric, </w:t>
      </w:r>
      <w:r w:rsidR="003364ED" w:rsidRPr="00790668">
        <w:rPr>
          <w:rFonts w:ascii="Arial" w:hAnsi="Arial" w:cs="Arial"/>
          <w:sz w:val="24"/>
          <w:szCs w:val="24"/>
        </w:rPr>
        <w:t>Mann-Whitney U tests</w:t>
      </w:r>
      <w:r>
        <w:rPr>
          <w:rFonts w:ascii="Arial" w:hAnsi="Arial" w:cs="Arial"/>
          <w:sz w:val="24"/>
          <w:szCs w:val="24"/>
        </w:rPr>
        <w:t xml:space="preserve"> (Mann &amp; Whitney 1947)</w:t>
      </w:r>
      <w:r w:rsidR="003364ED" w:rsidRPr="00790668">
        <w:rPr>
          <w:rFonts w:ascii="Arial" w:hAnsi="Arial" w:cs="Arial"/>
          <w:sz w:val="24"/>
          <w:szCs w:val="24"/>
        </w:rPr>
        <w:t>.</w:t>
      </w:r>
    </w:p>
    <w:p w14:paraId="43927CCA" w14:textId="77777777" w:rsidR="003452A4" w:rsidRPr="00790668" w:rsidRDefault="003452A4" w:rsidP="00790668">
      <w:pPr>
        <w:spacing w:after="0" w:line="480" w:lineRule="auto"/>
        <w:jc w:val="both"/>
        <w:rPr>
          <w:rFonts w:ascii="Arial" w:hAnsi="Arial" w:cs="Arial"/>
          <w:sz w:val="24"/>
          <w:szCs w:val="24"/>
        </w:rPr>
      </w:pPr>
    </w:p>
    <w:p w14:paraId="65CA37CF" w14:textId="1A78A033" w:rsidR="003452A4" w:rsidRPr="00790668" w:rsidRDefault="003364ED" w:rsidP="00790668">
      <w:pPr>
        <w:spacing w:after="0" w:line="480" w:lineRule="auto"/>
        <w:jc w:val="both"/>
        <w:rPr>
          <w:rFonts w:ascii="Arial" w:hAnsi="Arial" w:cs="Arial"/>
          <w:sz w:val="24"/>
          <w:szCs w:val="24"/>
        </w:rPr>
      </w:pPr>
      <w:bookmarkStart w:id="5" w:name="_30j0zll" w:colFirst="0" w:colLast="0"/>
      <w:bookmarkEnd w:id="5"/>
      <w:r w:rsidRPr="00790668">
        <w:rPr>
          <w:rFonts w:ascii="Arial" w:hAnsi="Arial" w:cs="Arial"/>
          <w:sz w:val="24"/>
          <w:szCs w:val="24"/>
        </w:rPr>
        <w:t>To examine levels of residence to specific areas within the array, a spatially explicit index (</w:t>
      </w:r>
      <w:proofErr w:type="spellStart"/>
      <w:r w:rsidRPr="00790668">
        <w:rPr>
          <w:rFonts w:ascii="Arial" w:hAnsi="Arial" w:cs="Arial"/>
          <w:sz w:val="24"/>
          <w:szCs w:val="24"/>
        </w:rPr>
        <w:t>RI</w:t>
      </w:r>
      <w:r w:rsidRPr="00790668">
        <w:rPr>
          <w:rFonts w:ascii="Arial" w:hAnsi="Arial" w:cs="Arial"/>
          <w:sz w:val="24"/>
          <w:szCs w:val="24"/>
          <w:vertAlign w:val="subscript"/>
        </w:rPr>
        <w:t>spatial</w:t>
      </w:r>
      <w:proofErr w:type="spellEnd"/>
      <w:r w:rsidRPr="00790668">
        <w:rPr>
          <w:rFonts w:ascii="Arial" w:hAnsi="Arial" w:cs="Arial"/>
          <w:sz w:val="24"/>
          <w:szCs w:val="24"/>
        </w:rPr>
        <w:t>) was calculated (after Hussey et al. 2017</w:t>
      </w:r>
      <w:r w:rsidR="000A600D">
        <w:rPr>
          <w:rFonts w:ascii="Arial" w:hAnsi="Arial" w:cs="Arial"/>
          <w:sz w:val="24"/>
          <w:szCs w:val="24"/>
        </w:rPr>
        <w:t>,</w:t>
      </w:r>
      <w:r w:rsidRPr="00790668">
        <w:rPr>
          <w:rFonts w:ascii="Arial" w:hAnsi="Arial" w:cs="Arial"/>
          <w:sz w:val="24"/>
          <w:szCs w:val="24"/>
        </w:rPr>
        <w:t xml:space="preserve"> Cochran et al. 2019). For each individual and each receiver, the number of days detected was divided by the days </w:t>
      </w:r>
      <w:r w:rsidR="00E40CF5">
        <w:rPr>
          <w:rFonts w:ascii="Arial" w:hAnsi="Arial" w:cs="Arial"/>
          <w:sz w:val="24"/>
          <w:szCs w:val="24"/>
        </w:rPr>
        <w:t xml:space="preserve">monitored </w:t>
      </w:r>
      <w:r w:rsidRPr="00790668">
        <w:rPr>
          <w:rFonts w:ascii="Arial" w:hAnsi="Arial" w:cs="Arial"/>
          <w:sz w:val="24"/>
          <w:szCs w:val="24"/>
        </w:rPr>
        <w:t>in the whole array. Variation in receiver deployment dates was accounted for in calculations</w:t>
      </w:r>
      <w:r w:rsidR="0027475C" w:rsidRPr="00790668">
        <w:rPr>
          <w:rFonts w:ascii="Arial" w:hAnsi="Arial" w:cs="Arial"/>
          <w:sz w:val="24"/>
          <w:szCs w:val="24"/>
        </w:rPr>
        <w:t xml:space="preserve">. </w:t>
      </w:r>
      <w:proofErr w:type="spellStart"/>
      <w:r w:rsidR="004F4471" w:rsidRPr="004F4471">
        <w:rPr>
          <w:rFonts w:ascii="Arial" w:hAnsi="Arial" w:cs="Arial"/>
          <w:sz w:val="24"/>
          <w:szCs w:val="24"/>
        </w:rPr>
        <w:t>RI</w:t>
      </w:r>
      <w:r w:rsidR="004F4471">
        <w:rPr>
          <w:rFonts w:ascii="Arial" w:hAnsi="Arial" w:cs="Arial"/>
          <w:sz w:val="24"/>
          <w:szCs w:val="24"/>
          <w:vertAlign w:val="subscript"/>
        </w:rPr>
        <w:t>spatial</w:t>
      </w:r>
      <w:proofErr w:type="spellEnd"/>
      <w:r w:rsidR="004F4471">
        <w:rPr>
          <w:rFonts w:ascii="Arial" w:hAnsi="Arial" w:cs="Arial"/>
          <w:sz w:val="24"/>
          <w:szCs w:val="24"/>
        </w:rPr>
        <w:t xml:space="preserve"> v</w:t>
      </w:r>
      <w:r w:rsidRPr="004F4471">
        <w:rPr>
          <w:rFonts w:ascii="Arial" w:hAnsi="Arial" w:cs="Arial"/>
          <w:sz w:val="24"/>
          <w:szCs w:val="24"/>
        </w:rPr>
        <w:t>alues</w:t>
      </w:r>
      <w:r w:rsidRPr="00790668">
        <w:rPr>
          <w:rFonts w:ascii="Arial" w:hAnsi="Arial" w:cs="Arial"/>
          <w:sz w:val="24"/>
          <w:szCs w:val="24"/>
        </w:rPr>
        <w:t xml:space="preserve"> for each receiver were compared across the array using a </w:t>
      </w:r>
      <w:r w:rsidR="00002B4A">
        <w:rPr>
          <w:rFonts w:ascii="Arial" w:hAnsi="Arial" w:cs="Arial"/>
          <w:sz w:val="24"/>
          <w:szCs w:val="24"/>
        </w:rPr>
        <w:t xml:space="preserve">non-parametric </w:t>
      </w:r>
      <w:r w:rsidRPr="00790668">
        <w:rPr>
          <w:rFonts w:ascii="Arial" w:hAnsi="Arial" w:cs="Arial"/>
          <w:sz w:val="24"/>
          <w:szCs w:val="24"/>
        </w:rPr>
        <w:t xml:space="preserve">Kruskal-Wallis test </w:t>
      </w:r>
      <w:r w:rsidR="00BB0D56">
        <w:rPr>
          <w:rFonts w:ascii="Arial" w:hAnsi="Arial" w:cs="Arial"/>
          <w:sz w:val="24"/>
          <w:szCs w:val="24"/>
        </w:rPr>
        <w:t>(Kruskal &amp; Wallis 1952)</w:t>
      </w:r>
      <w:r w:rsidR="00002B4A">
        <w:rPr>
          <w:rFonts w:ascii="Arial" w:hAnsi="Arial" w:cs="Arial"/>
          <w:sz w:val="24"/>
          <w:szCs w:val="24"/>
        </w:rPr>
        <w:t xml:space="preserve"> for comparing </w:t>
      </w:r>
      <w:r w:rsidR="00002B4A">
        <w:rPr>
          <w:rFonts w:ascii="Arial" w:hAnsi="Arial" w:cs="Arial"/>
          <w:sz w:val="24"/>
          <w:szCs w:val="24"/>
        </w:rPr>
        <w:lastRenderedPageBreak/>
        <w:t>unequal, independent samples,</w:t>
      </w:r>
      <w:r w:rsidR="00BB0D56">
        <w:rPr>
          <w:rFonts w:ascii="Arial" w:hAnsi="Arial" w:cs="Arial"/>
          <w:sz w:val="24"/>
          <w:szCs w:val="24"/>
        </w:rPr>
        <w:t xml:space="preserve"> </w:t>
      </w:r>
      <w:r w:rsidRPr="00790668">
        <w:rPr>
          <w:rFonts w:ascii="Arial" w:hAnsi="Arial" w:cs="Arial"/>
          <w:sz w:val="24"/>
          <w:szCs w:val="24"/>
        </w:rPr>
        <w:t>and post-hoc pairwise Wilcoxon tests</w:t>
      </w:r>
      <w:r w:rsidR="00BB0D56">
        <w:rPr>
          <w:rFonts w:ascii="Arial" w:hAnsi="Arial" w:cs="Arial"/>
          <w:sz w:val="24"/>
          <w:szCs w:val="24"/>
        </w:rPr>
        <w:t xml:space="preserve"> (Wilcoxon 1945)</w:t>
      </w:r>
      <w:r w:rsidRPr="00790668">
        <w:rPr>
          <w:rFonts w:ascii="Arial" w:hAnsi="Arial" w:cs="Arial"/>
          <w:sz w:val="24"/>
          <w:szCs w:val="24"/>
        </w:rPr>
        <w:t>.</w:t>
      </w:r>
    </w:p>
    <w:p w14:paraId="19CBE5A8" w14:textId="77777777" w:rsidR="003452A4" w:rsidRPr="00790668" w:rsidRDefault="003452A4" w:rsidP="00790668">
      <w:pPr>
        <w:spacing w:after="0" w:line="480" w:lineRule="auto"/>
        <w:jc w:val="both"/>
        <w:rPr>
          <w:rFonts w:ascii="Arial" w:hAnsi="Arial" w:cs="Arial"/>
          <w:sz w:val="24"/>
          <w:szCs w:val="24"/>
        </w:rPr>
      </w:pPr>
    </w:p>
    <w:p w14:paraId="3E360F42" w14:textId="194B70C5" w:rsidR="003452A4" w:rsidRPr="00790668" w:rsidRDefault="003364ED" w:rsidP="00790668">
      <w:pPr>
        <w:pStyle w:val="ListParagraph"/>
        <w:numPr>
          <w:ilvl w:val="2"/>
          <w:numId w:val="3"/>
        </w:numPr>
        <w:spacing w:after="0" w:line="480" w:lineRule="auto"/>
        <w:jc w:val="both"/>
        <w:rPr>
          <w:rFonts w:ascii="Arial" w:hAnsi="Arial" w:cs="Arial"/>
          <w:sz w:val="24"/>
          <w:szCs w:val="24"/>
        </w:rPr>
      </w:pPr>
      <w:r w:rsidRPr="00790668">
        <w:rPr>
          <w:rFonts w:ascii="Arial" w:hAnsi="Arial" w:cs="Arial"/>
          <w:sz w:val="24"/>
          <w:szCs w:val="24"/>
        </w:rPr>
        <w:t>Temporal analysis</w:t>
      </w:r>
    </w:p>
    <w:p w14:paraId="3AF43DC7" w14:textId="77777777" w:rsidR="003452A4" w:rsidRPr="00790668" w:rsidRDefault="003452A4" w:rsidP="00790668">
      <w:pPr>
        <w:spacing w:after="0" w:line="480" w:lineRule="auto"/>
        <w:jc w:val="both"/>
        <w:rPr>
          <w:rFonts w:ascii="Arial" w:hAnsi="Arial" w:cs="Arial"/>
          <w:sz w:val="24"/>
          <w:szCs w:val="24"/>
        </w:rPr>
      </w:pPr>
    </w:p>
    <w:p w14:paraId="46F2DD39" w14:textId="235C8DD6" w:rsidR="003452A4" w:rsidRPr="00790668" w:rsidRDefault="003364ED" w:rsidP="00790668">
      <w:pPr>
        <w:spacing w:after="0" w:line="480" w:lineRule="auto"/>
        <w:jc w:val="both"/>
        <w:rPr>
          <w:rFonts w:ascii="Arial" w:hAnsi="Arial" w:cs="Arial"/>
          <w:sz w:val="24"/>
          <w:szCs w:val="24"/>
        </w:rPr>
      </w:pPr>
      <w:r w:rsidRPr="00790668">
        <w:rPr>
          <w:rFonts w:ascii="Arial" w:hAnsi="Arial" w:cs="Arial"/>
          <w:sz w:val="24"/>
          <w:szCs w:val="24"/>
        </w:rPr>
        <w:t xml:space="preserve">Spatiotemporal patterns and sex ratios were examined by comparing monthly male and female presence. Patterns of male and female overlap and separation and possible sexual segregation </w:t>
      </w:r>
      <w:r w:rsidR="0074406D">
        <w:rPr>
          <w:rFonts w:ascii="Arial" w:hAnsi="Arial" w:cs="Arial"/>
          <w:sz w:val="24"/>
          <w:szCs w:val="24"/>
        </w:rPr>
        <w:t xml:space="preserve">were </w:t>
      </w:r>
      <w:r w:rsidRPr="00790668">
        <w:rPr>
          <w:rFonts w:ascii="Arial" w:hAnsi="Arial" w:cs="Arial"/>
          <w:sz w:val="24"/>
          <w:szCs w:val="24"/>
        </w:rPr>
        <w:t>then identified. For diel analysis, time was divided into 12-hour diel periods, where 07:00 – 19:00 was classified as diurnal and 19:00 to 07:00 as nocturnal</w:t>
      </w:r>
      <w:r w:rsidR="0074406D">
        <w:rPr>
          <w:rFonts w:ascii="Arial" w:hAnsi="Arial" w:cs="Arial"/>
          <w:sz w:val="24"/>
          <w:szCs w:val="24"/>
        </w:rPr>
        <w:t>,</w:t>
      </w:r>
      <w:r w:rsidR="000214EF" w:rsidRPr="00790668">
        <w:rPr>
          <w:rFonts w:ascii="Arial" w:hAnsi="Arial" w:cs="Arial"/>
          <w:sz w:val="24"/>
          <w:szCs w:val="24"/>
        </w:rPr>
        <w:t xml:space="preserve"> based on average nautical sunrise and sunset times throughout the year. </w:t>
      </w:r>
      <w:r w:rsidRPr="00790668">
        <w:rPr>
          <w:rFonts w:ascii="Arial" w:hAnsi="Arial" w:cs="Arial"/>
          <w:sz w:val="24"/>
          <w:szCs w:val="24"/>
        </w:rPr>
        <w:t xml:space="preserve">To make diel and sex comparisons, detection frequency was calculated as mean detection count per diel period for each individual, whereby total diurnal and nocturnal detection counts were divided by each individual’s number of days </w:t>
      </w:r>
      <w:r w:rsidR="00BB0D56">
        <w:rPr>
          <w:rFonts w:ascii="Arial" w:hAnsi="Arial" w:cs="Arial"/>
          <w:sz w:val="24"/>
          <w:szCs w:val="24"/>
        </w:rPr>
        <w:t>monitored</w:t>
      </w:r>
      <w:r w:rsidRPr="00790668">
        <w:rPr>
          <w:rFonts w:ascii="Arial" w:hAnsi="Arial" w:cs="Arial"/>
          <w:sz w:val="24"/>
          <w:szCs w:val="24"/>
        </w:rPr>
        <w:t xml:space="preserve">. </w:t>
      </w:r>
      <w:r w:rsidR="00BB0D56">
        <w:rPr>
          <w:rFonts w:ascii="Arial" w:hAnsi="Arial" w:cs="Arial"/>
          <w:sz w:val="24"/>
          <w:szCs w:val="24"/>
        </w:rPr>
        <w:t xml:space="preserve">A diel-specific roaming index was also calculated for each individual, where the number of receiver locations visited during both diurnal and nocturnal periods was divided by the total number of locations in the study area at the time a given individual was being monitored. </w:t>
      </w:r>
      <w:r w:rsidRPr="00790668">
        <w:rPr>
          <w:rFonts w:ascii="Arial" w:hAnsi="Arial" w:cs="Arial"/>
          <w:color w:val="000000"/>
          <w:sz w:val="24"/>
          <w:szCs w:val="24"/>
        </w:rPr>
        <w:t xml:space="preserve">Wilcoxon Signed Rank tests </w:t>
      </w:r>
      <w:r w:rsidRPr="00790668">
        <w:rPr>
          <w:rFonts w:ascii="Arial" w:hAnsi="Arial" w:cs="Arial"/>
          <w:sz w:val="24"/>
          <w:szCs w:val="24"/>
        </w:rPr>
        <w:t>were carried out to compare mean diurnal and nocturnal detection counts for males and for females.</w:t>
      </w:r>
      <w:r w:rsidRPr="00790668">
        <w:rPr>
          <w:rFonts w:ascii="Arial" w:hAnsi="Arial" w:cs="Arial"/>
          <w:sz w:val="24"/>
          <w:szCs w:val="24"/>
        </w:rPr>
        <w:br w:type="page"/>
      </w:r>
    </w:p>
    <w:p w14:paraId="6E1DBD0E" w14:textId="6789DE6A" w:rsidR="003452A4" w:rsidRPr="00790668" w:rsidRDefault="003364ED" w:rsidP="00790668">
      <w:pPr>
        <w:pStyle w:val="ListParagraph"/>
        <w:numPr>
          <w:ilvl w:val="0"/>
          <w:numId w:val="3"/>
        </w:numPr>
        <w:spacing w:after="0" w:line="480" w:lineRule="auto"/>
        <w:rPr>
          <w:rFonts w:ascii="Arial" w:hAnsi="Arial" w:cs="Arial"/>
          <w:b/>
          <w:sz w:val="24"/>
          <w:szCs w:val="24"/>
        </w:rPr>
      </w:pPr>
      <w:r w:rsidRPr="00790668">
        <w:rPr>
          <w:rFonts w:ascii="Arial" w:hAnsi="Arial" w:cs="Arial"/>
          <w:b/>
          <w:sz w:val="24"/>
          <w:szCs w:val="24"/>
        </w:rPr>
        <w:lastRenderedPageBreak/>
        <w:t>RESULTS</w:t>
      </w:r>
    </w:p>
    <w:p w14:paraId="05EAAAC4" w14:textId="77777777" w:rsidR="003452A4" w:rsidRPr="00790668" w:rsidRDefault="003452A4" w:rsidP="00790668">
      <w:pPr>
        <w:spacing w:after="0" w:line="480" w:lineRule="auto"/>
        <w:rPr>
          <w:rFonts w:ascii="Arial" w:hAnsi="Arial" w:cs="Arial"/>
          <w:b/>
          <w:sz w:val="24"/>
          <w:szCs w:val="24"/>
        </w:rPr>
      </w:pPr>
    </w:p>
    <w:p w14:paraId="16A5CB3E" w14:textId="44765466" w:rsidR="003452A4" w:rsidRPr="00790668" w:rsidRDefault="003364ED" w:rsidP="00790668">
      <w:pPr>
        <w:spacing w:after="0" w:line="480" w:lineRule="auto"/>
        <w:jc w:val="both"/>
        <w:rPr>
          <w:rFonts w:ascii="Arial" w:hAnsi="Arial" w:cs="Arial"/>
          <w:sz w:val="24"/>
          <w:szCs w:val="24"/>
        </w:rPr>
      </w:pPr>
      <w:r w:rsidRPr="00790668">
        <w:rPr>
          <w:rFonts w:ascii="Arial" w:hAnsi="Arial" w:cs="Arial"/>
          <w:sz w:val="24"/>
          <w:szCs w:val="24"/>
        </w:rPr>
        <w:t xml:space="preserve">After data cleaning and filtering, a total of 145,290 detections were recorded between July 2018 and April 2022. Of the 104 tagged </w:t>
      </w:r>
      <w:r w:rsidR="00483326">
        <w:rPr>
          <w:rFonts w:ascii="Arial" w:hAnsi="Arial" w:cs="Arial"/>
          <w:sz w:val="24"/>
          <w:szCs w:val="24"/>
        </w:rPr>
        <w:t>individuals</w:t>
      </w:r>
      <w:r w:rsidRPr="00790668">
        <w:rPr>
          <w:rFonts w:ascii="Arial" w:hAnsi="Arial" w:cs="Arial"/>
          <w:sz w:val="24"/>
          <w:szCs w:val="24"/>
        </w:rPr>
        <w:t>, 88% (n = 92) were detected, comprising 88% (n = 28) of tagged males and 89% (n = 64) of tagged females</w:t>
      </w:r>
      <w:r w:rsidR="0060350B">
        <w:rPr>
          <w:rFonts w:ascii="Arial" w:hAnsi="Arial" w:cs="Arial"/>
          <w:sz w:val="24"/>
          <w:szCs w:val="24"/>
        </w:rPr>
        <w:t xml:space="preserve"> (Table 1)</w:t>
      </w:r>
      <w:r w:rsidRPr="00790668">
        <w:rPr>
          <w:rFonts w:ascii="Arial" w:hAnsi="Arial" w:cs="Arial"/>
          <w:sz w:val="24"/>
          <w:szCs w:val="24"/>
        </w:rPr>
        <w:t xml:space="preserve">. A further </w:t>
      </w:r>
      <w:r w:rsidR="00A77B8F">
        <w:rPr>
          <w:rFonts w:ascii="Arial" w:hAnsi="Arial" w:cs="Arial"/>
          <w:sz w:val="24"/>
          <w:szCs w:val="24"/>
        </w:rPr>
        <w:t>8</w:t>
      </w:r>
      <w:r w:rsidRPr="00790668">
        <w:rPr>
          <w:rFonts w:ascii="Arial" w:hAnsi="Arial" w:cs="Arial"/>
          <w:sz w:val="24"/>
          <w:szCs w:val="24"/>
        </w:rPr>
        <w:t xml:space="preserve"> individuals were only detected within 48 hours of tagging and </w:t>
      </w:r>
      <w:r w:rsidR="00CF7331" w:rsidRPr="00790668">
        <w:rPr>
          <w:rFonts w:ascii="Arial" w:hAnsi="Arial" w:cs="Arial"/>
          <w:sz w:val="24"/>
          <w:szCs w:val="24"/>
        </w:rPr>
        <w:t>therefore</w:t>
      </w:r>
      <w:r w:rsidRPr="00790668">
        <w:rPr>
          <w:rFonts w:ascii="Arial" w:hAnsi="Arial" w:cs="Arial"/>
          <w:sz w:val="24"/>
          <w:szCs w:val="24"/>
        </w:rPr>
        <w:t xml:space="preserve"> excluded from analysis. </w:t>
      </w:r>
      <w:r w:rsidR="00A77B8F">
        <w:rPr>
          <w:rFonts w:ascii="Arial" w:hAnsi="Arial" w:cs="Arial"/>
          <w:sz w:val="24"/>
          <w:szCs w:val="24"/>
        </w:rPr>
        <w:t>Four</w:t>
      </w:r>
      <w:r w:rsidRPr="00790668">
        <w:rPr>
          <w:rFonts w:ascii="Arial" w:hAnsi="Arial" w:cs="Arial"/>
          <w:sz w:val="24"/>
          <w:szCs w:val="24"/>
        </w:rPr>
        <w:t xml:space="preserve"> tagged individuals were never detected. Days </w:t>
      </w:r>
      <w:r w:rsidR="00BB0D56">
        <w:rPr>
          <w:rFonts w:ascii="Arial" w:hAnsi="Arial" w:cs="Arial"/>
          <w:sz w:val="24"/>
          <w:szCs w:val="24"/>
        </w:rPr>
        <w:t>monitored</w:t>
      </w:r>
      <w:r w:rsidRPr="00790668">
        <w:rPr>
          <w:rFonts w:ascii="Arial" w:hAnsi="Arial" w:cs="Arial"/>
          <w:sz w:val="24"/>
          <w:szCs w:val="24"/>
        </w:rPr>
        <w:t xml:space="preserve"> ranged from 4 to 364 days (185.72 ± 136.93 [mean ± SD]), and days detected from 1 to 145 days (19.82 ± 22.08). Broadly, shallow open coast receivers recorded the fewest detections across the array, with presence concentrated </w:t>
      </w:r>
      <w:r w:rsidR="00CF7331" w:rsidRPr="00790668">
        <w:rPr>
          <w:rFonts w:ascii="Arial" w:hAnsi="Arial" w:cs="Arial"/>
          <w:sz w:val="24"/>
          <w:szCs w:val="24"/>
        </w:rPr>
        <w:t xml:space="preserve">in </w:t>
      </w:r>
      <w:r w:rsidRPr="00790668">
        <w:rPr>
          <w:rFonts w:ascii="Arial" w:hAnsi="Arial" w:cs="Arial"/>
          <w:sz w:val="24"/>
          <w:szCs w:val="24"/>
        </w:rPr>
        <w:t xml:space="preserve">shallow sheltered coast </w:t>
      </w:r>
      <w:r w:rsidR="003F7CDA">
        <w:rPr>
          <w:rFonts w:ascii="Arial" w:hAnsi="Arial" w:cs="Arial"/>
          <w:sz w:val="24"/>
          <w:szCs w:val="24"/>
        </w:rPr>
        <w:t xml:space="preserve">(L5) </w:t>
      </w:r>
      <w:r w:rsidRPr="00790668">
        <w:rPr>
          <w:rFonts w:ascii="Arial" w:hAnsi="Arial" w:cs="Arial"/>
          <w:sz w:val="24"/>
          <w:szCs w:val="24"/>
        </w:rPr>
        <w:t xml:space="preserve">and shallow channel </w:t>
      </w:r>
      <w:r w:rsidR="00CF7331" w:rsidRPr="00790668">
        <w:rPr>
          <w:rFonts w:ascii="Arial" w:hAnsi="Arial" w:cs="Arial"/>
          <w:sz w:val="24"/>
          <w:szCs w:val="24"/>
        </w:rPr>
        <w:t>habitat locations</w:t>
      </w:r>
      <w:r w:rsidRPr="00790668">
        <w:rPr>
          <w:rFonts w:ascii="Arial" w:hAnsi="Arial" w:cs="Arial"/>
          <w:sz w:val="24"/>
          <w:szCs w:val="24"/>
        </w:rPr>
        <w:t xml:space="preserve"> (</w:t>
      </w:r>
      <w:r w:rsidR="003D210F" w:rsidRPr="00790668">
        <w:rPr>
          <w:rFonts w:ascii="Arial" w:hAnsi="Arial" w:cs="Arial"/>
          <w:sz w:val="24"/>
          <w:szCs w:val="24"/>
        </w:rPr>
        <w:t>L7, L8, L9</w:t>
      </w:r>
      <w:r w:rsidRPr="00790668">
        <w:rPr>
          <w:rFonts w:ascii="Arial" w:hAnsi="Arial" w:cs="Arial"/>
          <w:sz w:val="24"/>
          <w:szCs w:val="24"/>
        </w:rPr>
        <w:t>), as well as deep offshore receiver (L11).</w:t>
      </w:r>
    </w:p>
    <w:p w14:paraId="7172B92D" w14:textId="77777777" w:rsidR="003452A4" w:rsidRPr="00790668" w:rsidRDefault="003452A4" w:rsidP="00790668">
      <w:pPr>
        <w:spacing w:after="0" w:line="480" w:lineRule="auto"/>
        <w:jc w:val="both"/>
        <w:rPr>
          <w:rFonts w:ascii="Arial" w:hAnsi="Arial" w:cs="Arial"/>
          <w:sz w:val="24"/>
          <w:szCs w:val="24"/>
        </w:rPr>
      </w:pPr>
    </w:p>
    <w:p w14:paraId="5936E144" w14:textId="5ECCAF43" w:rsidR="003452A4" w:rsidRPr="00790668" w:rsidRDefault="003364ED" w:rsidP="00790668">
      <w:pPr>
        <w:pStyle w:val="ListParagraph"/>
        <w:numPr>
          <w:ilvl w:val="1"/>
          <w:numId w:val="3"/>
        </w:numPr>
        <w:spacing w:after="0" w:line="480" w:lineRule="auto"/>
        <w:jc w:val="both"/>
        <w:rPr>
          <w:rFonts w:ascii="Arial" w:hAnsi="Arial" w:cs="Arial"/>
          <w:b/>
          <w:sz w:val="24"/>
          <w:szCs w:val="24"/>
        </w:rPr>
      </w:pPr>
      <w:r w:rsidRPr="00790668">
        <w:rPr>
          <w:rFonts w:ascii="Arial" w:hAnsi="Arial" w:cs="Arial"/>
          <w:b/>
          <w:sz w:val="24"/>
          <w:szCs w:val="24"/>
        </w:rPr>
        <w:t>Spatial distribution and sex</w:t>
      </w:r>
      <w:r w:rsidR="00CF7331" w:rsidRPr="00790668">
        <w:rPr>
          <w:rFonts w:ascii="Arial" w:hAnsi="Arial" w:cs="Arial"/>
          <w:b/>
          <w:sz w:val="24"/>
          <w:szCs w:val="24"/>
        </w:rPr>
        <w:t xml:space="preserve"> </w:t>
      </w:r>
      <w:r w:rsidRPr="00790668">
        <w:rPr>
          <w:rFonts w:ascii="Arial" w:hAnsi="Arial" w:cs="Arial"/>
          <w:b/>
          <w:sz w:val="24"/>
          <w:szCs w:val="24"/>
        </w:rPr>
        <w:t>differences</w:t>
      </w:r>
    </w:p>
    <w:p w14:paraId="25471DC6" w14:textId="77777777" w:rsidR="003452A4" w:rsidRPr="00790668" w:rsidRDefault="003452A4" w:rsidP="00790668">
      <w:pPr>
        <w:spacing w:after="0" w:line="480" w:lineRule="auto"/>
        <w:jc w:val="both"/>
        <w:rPr>
          <w:rFonts w:ascii="Arial" w:hAnsi="Arial" w:cs="Arial"/>
          <w:sz w:val="24"/>
          <w:szCs w:val="24"/>
        </w:rPr>
      </w:pPr>
    </w:p>
    <w:p w14:paraId="344DE9FB" w14:textId="416643A1" w:rsidR="003452A4" w:rsidRPr="00790668" w:rsidRDefault="003364ED" w:rsidP="00790668">
      <w:pPr>
        <w:spacing w:after="0" w:line="480" w:lineRule="auto"/>
        <w:jc w:val="both"/>
        <w:rPr>
          <w:rFonts w:ascii="Arial" w:hAnsi="Arial" w:cs="Arial"/>
          <w:sz w:val="24"/>
          <w:szCs w:val="24"/>
        </w:rPr>
      </w:pPr>
      <w:r w:rsidRPr="004806E8">
        <w:rPr>
          <w:rFonts w:ascii="Arial" w:hAnsi="Arial" w:cs="Arial"/>
          <w:sz w:val="24"/>
          <w:szCs w:val="24"/>
        </w:rPr>
        <w:t xml:space="preserve">Males </w:t>
      </w:r>
      <w:r w:rsidR="00BB0D56">
        <w:rPr>
          <w:rFonts w:ascii="Arial" w:hAnsi="Arial" w:cs="Arial"/>
          <w:sz w:val="24"/>
          <w:szCs w:val="24"/>
        </w:rPr>
        <w:t>had a significantly greater roaming index</w:t>
      </w:r>
      <w:r w:rsidR="00BB0D56" w:rsidRPr="004806E8">
        <w:rPr>
          <w:rFonts w:ascii="Arial" w:hAnsi="Arial" w:cs="Arial"/>
          <w:sz w:val="24"/>
          <w:szCs w:val="24"/>
        </w:rPr>
        <w:t xml:space="preserve"> </w:t>
      </w:r>
      <w:r w:rsidRPr="004806E8">
        <w:rPr>
          <w:rFonts w:ascii="Arial" w:hAnsi="Arial" w:cs="Arial"/>
          <w:sz w:val="24"/>
          <w:szCs w:val="24"/>
        </w:rPr>
        <w:t>(U =</w:t>
      </w:r>
      <w:r w:rsidR="00BB0D56">
        <w:rPr>
          <w:rFonts w:ascii="Arial" w:hAnsi="Arial" w:cs="Arial"/>
          <w:sz w:val="24"/>
          <w:szCs w:val="24"/>
        </w:rPr>
        <w:t xml:space="preserve"> 609</w:t>
      </w:r>
      <w:r w:rsidRPr="004806E8">
        <w:rPr>
          <w:rFonts w:ascii="Arial" w:hAnsi="Arial" w:cs="Arial"/>
          <w:sz w:val="24"/>
          <w:szCs w:val="24"/>
        </w:rPr>
        <w:t>, p = 0.00</w:t>
      </w:r>
      <w:r w:rsidR="00BB0D56">
        <w:rPr>
          <w:rFonts w:ascii="Arial" w:hAnsi="Arial" w:cs="Arial"/>
          <w:sz w:val="24"/>
          <w:szCs w:val="24"/>
        </w:rPr>
        <w:t>7</w:t>
      </w:r>
      <w:r w:rsidRPr="004806E8">
        <w:rPr>
          <w:rFonts w:ascii="Arial" w:hAnsi="Arial" w:cs="Arial"/>
          <w:sz w:val="24"/>
          <w:szCs w:val="24"/>
        </w:rPr>
        <w:t xml:space="preserve">) </w:t>
      </w:r>
      <w:r w:rsidR="000C4782" w:rsidRPr="004806E8">
        <w:rPr>
          <w:rFonts w:ascii="Arial" w:hAnsi="Arial" w:cs="Arial"/>
          <w:sz w:val="24"/>
          <w:szCs w:val="24"/>
        </w:rPr>
        <w:t>and</w:t>
      </w:r>
      <w:r w:rsidRPr="004806E8">
        <w:rPr>
          <w:rFonts w:ascii="Arial" w:hAnsi="Arial" w:cs="Arial"/>
          <w:sz w:val="24"/>
          <w:szCs w:val="24"/>
        </w:rPr>
        <w:t xml:space="preserve"> receiver visits were significantly shorter in duration </w:t>
      </w:r>
      <w:r w:rsidR="000C4782" w:rsidRPr="004806E8">
        <w:rPr>
          <w:rFonts w:ascii="Arial" w:hAnsi="Arial" w:cs="Arial"/>
          <w:sz w:val="24"/>
          <w:szCs w:val="24"/>
        </w:rPr>
        <w:t xml:space="preserve">(U = 864283, p &lt; 0.001) </w:t>
      </w:r>
      <w:r w:rsidRPr="004806E8">
        <w:rPr>
          <w:rFonts w:ascii="Arial" w:hAnsi="Arial" w:cs="Arial"/>
          <w:sz w:val="24"/>
          <w:szCs w:val="24"/>
        </w:rPr>
        <w:t>compared to females (</w:t>
      </w:r>
      <w:r w:rsidR="00E054E7">
        <w:rPr>
          <w:rFonts w:ascii="Arial" w:hAnsi="Arial" w:cs="Arial"/>
          <w:sz w:val="24"/>
          <w:szCs w:val="24"/>
        </w:rPr>
        <w:t xml:space="preserve">Table </w:t>
      </w:r>
      <w:r w:rsidR="00543C6A">
        <w:rPr>
          <w:rFonts w:ascii="Arial" w:hAnsi="Arial" w:cs="Arial"/>
          <w:sz w:val="24"/>
          <w:szCs w:val="24"/>
        </w:rPr>
        <w:t>1</w:t>
      </w:r>
      <w:r w:rsidRPr="004806E8">
        <w:rPr>
          <w:rFonts w:ascii="Arial" w:hAnsi="Arial" w:cs="Arial"/>
          <w:sz w:val="24"/>
          <w:szCs w:val="24"/>
        </w:rPr>
        <w:t>)</w:t>
      </w:r>
      <w:r w:rsidR="001E141B" w:rsidRPr="004806E8">
        <w:rPr>
          <w:rFonts w:ascii="Arial" w:hAnsi="Arial" w:cs="Arial"/>
          <w:sz w:val="24"/>
          <w:szCs w:val="24"/>
        </w:rPr>
        <w:t>.</w:t>
      </w:r>
      <w:r w:rsidRPr="004806E8">
        <w:rPr>
          <w:rFonts w:ascii="Arial" w:hAnsi="Arial" w:cs="Arial"/>
          <w:sz w:val="24"/>
          <w:szCs w:val="24"/>
        </w:rPr>
        <w:t xml:space="preserve"> </w:t>
      </w:r>
      <w:r w:rsidR="001E141B" w:rsidRPr="004806E8">
        <w:rPr>
          <w:rFonts w:ascii="Arial" w:hAnsi="Arial" w:cs="Arial"/>
          <w:sz w:val="24"/>
          <w:szCs w:val="24"/>
        </w:rPr>
        <w:t>No s</w:t>
      </w:r>
      <w:r w:rsidRPr="004806E8">
        <w:rPr>
          <w:rFonts w:ascii="Arial" w:hAnsi="Arial" w:cs="Arial"/>
          <w:sz w:val="24"/>
          <w:szCs w:val="24"/>
        </w:rPr>
        <w:t>ignificant sex difference was observed in Residency Index (U = 1031.5, p = 0.252), days</w:t>
      </w:r>
      <w:r w:rsidR="00BB0D56">
        <w:rPr>
          <w:rFonts w:ascii="Arial" w:hAnsi="Arial" w:cs="Arial"/>
          <w:sz w:val="24"/>
          <w:szCs w:val="24"/>
        </w:rPr>
        <w:t xml:space="preserve"> monitored</w:t>
      </w:r>
      <w:r w:rsidRPr="004806E8">
        <w:rPr>
          <w:rFonts w:ascii="Arial" w:hAnsi="Arial" w:cs="Arial"/>
          <w:sz w:val="24"/>
          <w:szCs w:val="24"/>
        </w:rPr>
        <w:t xml:space="preserve"> (U = 767, p = 0.276) or days detected (U = 862.5, p = 0.779) (</w:t>
      </w:r>
      <w:r w:rsidR="00E054E7">
        <w:rPr>
          <w:rFonts w:ascii="Arial" w:hAnsi="Arial" w:cs="Arial"/>
          <w:sz w:val="24"/>
          <w:szCs w:val="24"/>
        </w:rPr>
        <w:t xml:space="preserve">Table </w:t>
      </w:r>
      <w:r w:rsidR="00543C6A">
        <w:rPr>
          <w:rFonts w:ascii="Arial" w:hAnsi="Arial" w:cs="Arial"/>
          <w:sz w:val="24"/>
          <w:szCs w:val="24"/>
        </w:rPr>
        <w:t>1</w:t>
      </w:r>
      <w:r w:rsidRPr="004806E8">
        <w:rPr>
          <w:rFonts w:ascii="Arial" w:hAnsi="Arial" w:cs="Arial"/>
          <w:sz w:val="24"/>
          <w:szCs w:val="24"/>
        </w:rPr>
        <w:t>)</w:t>
      </w:r>
      <w:r w:rsidR="001E141B" w:rsidRPr="004806E8">
        <w:rPr>
          <w:rFonts w:ascii="Arial" w:hAnsi="Arial" w:cs="Arial"/>
          <w:sz w:val="24"/>
          <w:szCs w:val="24"/>
        </w:rPr>
        <w:t>.</w:t>
      </w:r>
    </w:p>
    <w:p w14:paraId="2C160CBD" w14:textId="77777777" w:rsidR="003452A4" w:rsidRPr="00790668" w:rsidRDefault="003452A4" w:rsidP="00790668">
      <w:pPr>
        <w:spacing w:after="0" w:line="480" w:lineRule="auto"/>
        <w:jc w:val="both"/>
        <w:rPr>
          <w:rFonts w:ascii="Arial" w:hAnsi="Arial" w:cs="Arial"/>
          <w:sz w:val="24"/>
          <w:szCs w:val="24"/>
        </w:rPr>
      </w:pPr>
    </w:p>
    <w:p w14:paraId="64F37E3B" w14:textId="4C3A601B" w:rsidR="003452A4" w:rsidRPr="00790668" w:rsidRDefault="006C5764" w:rsidP="00790668">
      <w:pPr>
        <w:spacing w:after="0" w:line="480" w:lineRule="auto"/>
        <w:jc w:val="both"/>
        <w:rPr>
          <w:rFonts w:ascii="Arial" w:hAnsi="Arial" w:cs="Arial"/>
          <w:sz w:val="24"/>
          <w:szCs w:val="24"/>
        </w:rPr>
      </w:pPr>
      <w:r>
        <w:rPr>
          <w:rFonts w:ascii="Arial" w:hAnsi="Arial" w:cs="Arial"/>
          <w:sz w:val="24"/>
          <w:szCs w:val="24"/>
        </w:rPr>
        <w:t xml:space="preserve">Qualitatively, </w:t>
      </w:r>
      <w:r w:rsidR="003364ED" w:rsidRPr="00790668">
        <w:rPr>
          <w:rFonts w:ascii="Arial" w:hAnsi="Arial" w:cs="Arial"/>
          <w:sz w:val="24"/>
          <w:szCs w:val="24"/>
        </w:rPr>
        <w:t xml:space="preserve">females were more likely to be recorded at shallow locations (&lt;30 m bathymetry) across the study site, </w:t>
      </w:r>
      <w:r>
        <w:rPr>
          <w:rFonts w:ascii="Arial" w:hAnsi="Arial" w:cs="Arial"/>
          <w:sz w:val="24"/>
          <w:szCs w:val="24"/>
        </w:rPr>
        <w:t xml:space="preserve">while </w:t>
      </w:r>
      <w:r w:rsidR="003364ED" w:rsidRPr="00790668">
        <w:rPr>
          <w:rFonts w:ascii="Arial" w:hAnsi="Arial" w:cs="Arial"/>
          <w:sz w:val="24"/>
          <w:szCs w:val="24"/>
        </w:rPr>
        <w:t>males were more likely recorded in deep locations (&gt;80 m bathymetry)</w:t>
      </w:r>
      <w:r w:rsidR="00607F81">
        <w:rPr>
          <w:rFonts w:ascii="Arial" w:hAnsi="Arial" w:cs="Arial"/>
          <w:sz w:val="24"/>
          <w:szCs w:val="24"/>
        </w:rPr>
        <w:t xml:space="preserve">, with </w:t>
      </w:r>
      <w:r w:rsidR="000456A1">
        <w:rPr>
          <w:rFonts w:ascii="Arial" w:hAnsi="Arial" w:cs="Arial"/>
          <w:sz w:val="24"/>
          <w:szCs w:val="24"/>
        </w:rPr>
        <w:t>44% of tagged males and 17% of tagged females detected in deep habitat.</w:t>
      </w:r>
      <w:r w:rsidR="003364ED" w:rsidRPr="00790668">
        <w:rPr>
          <w:rFonts w:ascii="Arial" w:hAnsi="Arial" w:cs="Arial"/>
          <w:sz w:val="24"/>
          <w:szCs w:val="24"/>
        </w:rPr>
        <w:t xml:space="preserve"> In particular, 52% of detected individuals were male at one </w:t>
      </w:r>
      <w:r w:rsidR="003364ED" w:rsidRPr="00790668">
        <w:rPr>
          <w:rFonts w:ascii="Arial" w:hAnsi="Arial" w:cs="Arial"/>
          <w:sz w:val="24"/>
          <w:szCs w:val="24"/>
        </w:rPr>
        <w:lastRenderedPageBreak/>
        <w:t xml:space="preserve">deep offshore location (L11, 86 m; n = 25 individuals), while this was 100% males at </w:t>
      </w:r>
      <w:r w:rsidR="00877C6C" w:rsidRPr="00790668">
        <w:rPr>
          <w:rFonts w:ascii="Arial" w:hAnsi="Arial" w:cs="Arial"/>
          <w:sz w:val="24"/>
          <w:szCs w:val="24"/>
        </w:rPr>
        <w:t>the other</w:t>
      </w:r>
      <w:r w:rsidR="003364ED" w:rsidRPr="00790668">
        <w:rPr>
          <w:rFonts w:ascii="Arial" w:hAnsi="Arial" w:cs="Arial"/>
          <w:sz w:val="24"/>
          <w:szCs w:val="24"/>
        </w:rPr>
        <w:t xml:space="preserve"> (L2, 120 m; n = 1) and one shallow open coast location (L1, which requires movement through deep water to access; n = 1).</w:t>
      </w:r>
    </w:p>
    <w:p w14:paraId="6C3E99E3" w14:textId="77777777" w:rsidR="003452A4" w:rsidRPr="00790668" w:rsidRDefault="003452A4" w:rsidP="00790668">
      <w:pPr>
        <w:spacing w:after="0" w:line="480" w:lineRule="auto"/>
        <w:jc w:val="both"/>
        <w:rPr>
          <w:rFonts w:ascii="Arial" w:hAnsi="Arial" w:cs="Arial"/>
          <w:sz w:val="24"/>
          <w:szCs w:val="24"/>
        </w:rPr>
      </w:pPr>
    </w:p>
    <w:p w14:paraId="38A28E5B" w14:textId="18FA94E0" w:rsidR="003452A4" w:rsidRPr="00790668" w:rsidRDefault="003364ED" w:rsidP="00790668">
      <w:pPr>
        <w:spacing w:after="0" w:line="480" w:lineRule="auto"/>
        <w:jc w:val="both"/>
        <w:rPr>
          <w:rFonts w:ascii="Arial" w:hAnsi="Arial" w:cs="Arial"/>
          <w:sz w:val="24"/>
          <w:szCs w:val="24"/>
        </w:rPr>
      </w:pPr>
      <w:r w:rsidRPr="00790668">
        <w:rPr>
          <w:rFonts w:ascii="Arial" w:hAnsi="Arial" w:cs="Arial"/>
          <w:sz w:val="24"/>
          <w:szCs w:val="24"/>
        </w:rPr>
        <w:t xml:space="preserve">The duration of residency events at deep offshore sites averaged 2.42 h (range: 0.02 h to 33.45h) showing that adult </w:t>
      </w:r>
      <w:r w:rsidR="00483326">
        <w:rPr>
          <w:rFonts w:ascii="Arial" w:hAnsi="Arial" w:cs="Arial"/>
          <w:i/>
          <w:iCs/>
          <w:sz w:val="24"/>
          <w:szCs w:val="24"/>
        </w:rPr>
        <w:t xml:space="preserve">Squatina </w:t>
      </w:r>
      <w:proofErr w:type="spellStart"/>
      <w:r w:rsidR="00483326">
        <w:rPr>
          <w:rFonts w:ascii="Arial" w:hAnsi="Arial" w:cs="Arial"/>
          <w:i/>
          <w:iCs/>
          <w:sz w:val="24"/>
          <w:szCs w:val="24"/>
        </w:rPr>
        <w:t>squatina</w:t>
      </w:r>
      <w:proofErr w:type="spellEnd"/>
      <w:r w:rsidR="00483326" w:rsidRPr="00790668">
        <w:rPr>
          <w:rFonts w:ascii="Arial" w:hAnsi="Arial" w:cs="Arial"/>
          <w:sz w:val="24"/>
          <w:szCs w:val="24"/>
        </w:rPr>
        <w:t xml:space="preserve"> </w:t>
      </w:r>
      <w:r w:rsidRPr="00790668">
        <w:rPr>
          <w:rFonts w:ascii="Arial" w:hAnsi="Arial" w:cs="Arial"/>
          <w:sz w:val="24"/>
          <w:szCs w:val="24"/>
        </w:rPr>
        <w:t xml:space="preserve">of both sexes utilise </w:t>
      </w:r>
      <w:r w:rsidR="00877C6C" w:rsidRPr="00790668">
        <w:rPr>
          <w:rFonts w:ascii="Arial" w:hAnsi="Arial" w:cs="Arial"/>
          <w:sz w:val="24"/>
          <w:szCs w:val="24"/>
        </w:rPr>
        <w:t xml:space="preserve">this </w:t>
      </w:r>
      <w:r w:rsidRPr="00790668">
        <w:rPr>
          <w:rFonts w:ascii="Arial" w:hAnsi="Arial" w:cs="Arial"/>
          <w:sz w:val="24"/>
          <w:szCs w:val="24"/>
        </w:rPr>
        <w:t xml:space="preserve">habitat, rather than transiting through. </w:t>
      </w:r>
      <w:r w:rsidR="0064450C">
        <w:rPr>
          <w:rFonts w:ascii="Arial" w:hAnsi="Arial" w:cs="Arial"/>
          <w:sz w:val="24"/>
          <w:szCs w:val="24"/>
        </w:rPr>
        <w:t xml:space="preserve">Across </w:t>
      </w:r>
      <w:r w:rsidRPr="00790668">
        <w:rPr>
          <w:rFonts w:ascii="Arial" w:hAnsi="Arial" w:cs="Arial"/>
          <w:sz w:val="24"/>
          <w:szCs w:val="24"/>
        </w:rPr>
        <w:t>shallow sites</w:t>
      </w:r>
      <w:r w:rsidR="006807DC">
        <w:rPr>
          <w:rFonts w:ascii="Arial" w:hAnsi="Arial" w:cs="Arial"/>
          <w:sz w:val="24"/>
          <w:szCs w:val="24"/>
        </w:rPr>
        <w:t xml:space="preserve"> </w:t>
      </w:r>
      <w:r w:rsidRPr="00790668">
        <w:rPr>
          <w:rFonts w:ascii="Arial" w:hAnsi="Arial" w:cs="Arial"/>
          <w:sz w:val="24"/>
          <w:szCs w:val="24"/>
        </w:rPr>
        <w:t>, variability in detection</w:t>
      </w:r>
      <w:r w:rsidR="005A0869">
        <w:rPr>
          <w:rFonts w:ascii="Arial" w:hAnsi="Arial" w:cs="Arial"/>
          <w:sz w:val="24"/>
          <w:szCs w:val="24"/>
        </w:rPr>
        <w:t>s</w:t>
      </w:r>
      <w:r w:rsidRPr="00790668">
        <w:rPr>
          <w:rFonts w:ascii="Arial" w:hAnsi="Arial" w:cs="Arial"/>
          <w:sz w:val="24"/>
          <w:szCs w:val="24"/>
        </w:rPr>
        <w:t xml:space="preserve"> and numbers of individuals</w:t>
      </w:r>
      <w:r w:rsidR="0064450C">
        <w:rPr>
          <w:rFonts w:ascii="Arial" w:hAnsi="Arial" w:cs="Arial"/>
          <w:sz w:val="24"/>
          <w:szCs w:val="24"/>
        </w:rPr>
        <w:t xml:space="preserve"> was recorded</w:t>
      </w:r>
      <w:r w:rsidRPr="00790668">
        <w:rPr>
          <w:rFonts w:ascii="Arial" w:hAnsi="Arial" w:cs="Arial"/>
          <w:sz w:val="24"/>
          <w:szCs w:val="24"/>
        </w:rPr>
        <w:t xml:space="preserve">, </w:t>
      </w:r>
      <w:r w:rsidR="0064450C">
        <w:rPr>
          <w:rFonts w:ascii="Arial" w:hAnsi="Arial" w:cs="Arial"/>
          <w:sz w:val="24"/>
          <w:szCs w:val="24"/>
        </w:rPr>
        <w:t>as well as</w:t>
      </w:r>
      <w:r w:rsidR="0064450C" w:rsidRPr="00790668">
        <w:rPr>
          <w:rFonts w:ascii="Arial" w:hAnsi="Arial" w:cs="Arial"/>
          <w:sz w:val="24"/>
          <w:szCs w:val="24"/>
        </w:rPr>
        <w:t xml:space="preserve"> </w:t>
      </w:r>
      <w:r w:rsidRPr="00790668">
        <w:rPr>
          <w:rFonts w:ascii="Arial" w:hAnsi="Arial" w:cs="Arial"/>
          <w:sz w:val="24"/>
          <w:szCs w:val="24"/>
        </w:rPr>
        <w:t>significant variation in Spatial Residency (</w:t>
      </w:r>
      <w:proofErr w:type="spellStart"/>
      <w:r w:rsidRPr="00790668">
        <w:rPr>
          <w:rFonts w:ascii="Arial" w:hAnsi="Arial" w:cs="Arial"/>
          <w:sz w:val="24"/>
          <w:szCs w:val="24"/>
        </w:rPr>
        <w:t>RI</w:t>
      </w:r>
      <w:r w:rsidRPr="00790668">
        <w:rPr>
          <w:rFonts w:ascii="Arial" w:hAnsi="Arial" w:cs="Arial"/>
          <w:sz w:val="24"/>
          <w:szCs w:val="24"/>
          <w:vertAlign w:val="subscript"/>
        </w:rPr>
        <w:t>spatial</w:t>
      </w:r>
      <w:proofErr w:type="spellEnd"/>
      <w:r w:rsidRPr="00790668">
        <w:rPr>
          <w:rFonts w:ascii="Arial" w:hAnsi="Arial" w:cs="Arial"/>
          <w:sz w:val="24"/>
          <w:szCs w:val="24"/>
        </w:rPr>
        <w:t>) by location (H(8) = 52.612, p = &lt;0.001). Overall, presence was concentrated in shallow waters (between Lanzarote and La Graciosa, Fig</w:t>
      </w:r>
      <w:r w:rsidR="006807DC">
        <w:rPr>
          <w:rFonts w:ascii="Arial" w:hAnsi="Arial" w:cs="Arial"/>
          <w:sz w:val="24"/>
          <w:szCs w:val="24"/>
        </w:rPr>
        <w:t>.</w:t>
      </w:r>
      <w:r w:rsidRPr="00790668">
        <w:rPr>
          <w:rFonts w:ascii="Arial" w:hAnsi="Arial" w:cs="Arial"/>
          <w:sz w:val="24"/>
          <w:szCs w:val="24"/>
        </w:rPr>
        <w:t xml:space="preserve"> </w:t>
      </w:r>
      <w:r w:rsidR="00F57371">
        <w:rPr>
          <w:rFonts w:ascii="Arial" w:hAnsi="Arial" w:cs="Arial"/>
          <w:sz w:val="24"/>
          <w:szCs w:val="24"/>
        </w:rPr>
        <w:t>4</w:t>
      </w:r>
      <w:r w:rsidRPr="00790668">
        <w:rPr>
          <w:rFonts w:ascii="Arial" w:hAnsi="Arial" w:cs="Arial"/>
          <w:sz w:val="24"/>
          <w:szCs w:val="24"/>
        </w:rPr>
        <w:t xml:space="preserve">), with </w:t>
      </w:r>
      <w:r w:rsidR="00BB0D56">
        <w:rPr>
          <w:rFonts w:ascii="Arial" w:hAnsi="Arial" w:cs="Arial"/>
          <w:sz w:val="24"/>
          <w:szCs w:val="24"/>
        </w:rPr>
        <w:t>51</w:t>
      </w:r>
      <w:r w:rsidRPr="00790668">
        <w:rPr>
          <w:rFonts w:ascii="Arial" w:hAnsi="Arial" w:cs="Arial"/>
          <w:sz w:val="24"/>
          <w:szCs w:val="24"/>
        </w:rPr>
        <w:t xml:space="preserve">% and </w:t>
      </w:r>
      <w:r w:rsidR="00BB0D56">
        <w:rPr>
          <w:rFonts w:ascii="Arial" w:hAnsi="Arial" w:cs="Arial"/>
          <w:sz w:val="24"/>
          <w:szCs w:val="24"/>
        </w:rPr>
        <w:t>20</w:t>
      </w:r>
      <w:r w:rsidRPr="00790668">
        <w:rPr>
          <w:rFonts w:ascii="Arial" w:hAnsi="Arial" w:cs="Arial"/>
          <w:sz w:val="24"/>
          <w:szCs w:val="24"/>
        </w:rPr>
        <w:t xml:space="preserve">% of all </w:t>
      </w:r>
      <w:r w:rsidR="00BB0D56">
        <w:rPr>
          <w:rFonts w:ascii="Arial" w:hAnsi="Arial" w:cs="Arial"/>
          <w:sz w:val="24"/>
          <w:szCs w:val="24"/>
        </w:rPr>
        <w:t xml:space="preserve">shark-date-site </w:t>
      </w:r>
      <w:r w:rsidRPr="00790668">
        <w:rPr>
          <w:rFonts w:ascii="Arial" w:hAnsi="Arial" w:cs="Arial"/>
          <w:sz w:val="24"/>
          <w:szCs w:val="24"/>
        </w:rPr>
        <w:t xml:space="preserve">detections occurring </w:t>
      </w:r>
      <w:r w:rsidR="00B2177D" w:rsidRPr="00790668">
        <w:rPr>
          <w:rFonts w:ascii="Arial" w:hAnsi="Arial" w:cs="Arial"/>
          <w:sz w:val="24"/>
          <w:szCs w:val="24"/>
        </w:rPr>
        <w:t>in</w:t>
      </w:r>
      <w:r w:rsidRPr="00790668">
        <w:rPr>
          <w:rFonts w:ascii="Arial" w:hAnsi="Arial" w:cs="Arial"/>
          <w:sz w:val="24"/>
          <w:szCs w:val="24"/>
        </w:rPr>
        <w:t xml:space="preserve"> the shallow sheltered coast (L5) and shallow channel (L8) receivers, respectively</w:t>
      </w:r>
      <w:r w:rsidR="007D0822">
        <w:rPr>
          <w:rFonts w:ascii="Arial" w:hAnsi="Arial" w:cs="Arial"/>
          <w:sz w:val="24"/>
          <w:szCs w:val="24"/>
        </w:rPr>
        <w:t xml:space="preserve"> (Fig. 5)</w:t>
      </w:r>
      <w:r w:rsidRPr="00790668">
        <w:rPr>
          <w:rFonts w:ascii="Arial" w:hAnsi="Arial" w:cs="Arial"/>
          <w:sz w:val="24"/>
          <w:szCs w:val="24"/>
        </w:rPr>
        <w:t>. No detections were recorded on shallow open coast receiver L12</w:t>
      </w:r>
      <w:r w:rsidR="000456A1">
        <w:rPr>
          <w:rFonts w:ascii="Arial" w:hAnsi="Arial" w:cs="Arial"/>
          <w:sz w:val="24"/>
          <w:szCs w:val="24"/>
        </w:rPr>
        <w:t>, although this receiver was only deployed in April 2021</w:t>
      </w:r>
      <w:r w:rsidRPr="00790668">
        <w:rPr>
          <w:rFonts w:ascii="Arial" w:hAnsi="Arial" w:cs="Arial"/>
          <w:sz w:val="24"/>
          <w:szCs w:val="24"/>
        </w:rPr>
        <w:t>.</w:t>
      </w:r>
    </w:p>
    <w:p w14:paraId="4AFEFDA5" w14:textId="77777777" w:rsidR="003452A4" w:rsidRPr="00790668" w:rsidRDefault="003452A4" w:rsidP="00790668">
      <w:pPr>
        <w:spacing w:after="0" w:line="480" w:lineRule="auto"/>
        <w:jc w:val="both"/>
        <w:rPr>
          <w:rFonts w:ascii="Arial" w:hAnsi="Arial" w:cs="Arial"/>
          <w:sz w:val="24"/>
          <w:szCs w:val="24"/>
        </w:rPr>
      </w:pPr>
    </w:p>
    <w:p w14:paraId="33558553" w14:textId="281CC679" w:rsidR="003452A4" w:rsidRPr="00790668" w:rsidRDefault="003364ED" w:rsidP="00790668">
      <w:pPr>
        <w:pStyle w:val="ListParagraph"/>
        <w:numPr>
          <w:ilvl w:val="1"/>
          <w:numId w:val="3"/>
        </w:numPr>
        <w:spacing w:after="0" w:line="480" w:lineRule="auto"/>
        <w:rPr>
          <w:rFonts w:ascii="Arial" w:hAnsi="Arial" w:cs="Arial"/>
          <w:b/>
          <w:sz w:val="24"/>
          <w:szCs w:val="24"/>
        </w:rPr>
      </w:pPr>
      <w:r w:rsidRPr="00790668">
        <w:rPr>
          <w:rFonts w:ascii="Arial" w:hAnsi="Arial" w:cs="Arial"/>
          <w:b/>
          <w:sz w:val="24"/>
          <w:szCs w:val="24"/>
        </w:rPr>
        <w:t>Monthly distribution and sex differences</w:t>
      </w:r>
    </w:p>
    <w:p w14:paraId="4C7E301C" w14:textId="77777777" w:rsidR="00B2177D" w:rsidRPr="00790668" w:rsidRDefault="00B2177D" w:rsidP="00790668">
      <w:pPr>
        <w:spacing w:after="0" w:line="480" w:lineRule="auto"/>
        <w:jc w:val="both"/>
        <w:rPr>
          <w:rFonts w:ascii="Arial" w:hAnsi="Arial" w:cs="Arial"/>
          <w:sz w:val="24"/>
          <w:szCs w:val="24"/>
        </w:rPr>
      </w:pPr>
    </w:p>
    <w:p w14:paraId="5DA65570" w14:textId="02655880" w:rsidR="003452A4" w:rsidRPr="00790668" w:rsidRDefault="00877C6C" w:rsidP="00790668">
      <w:pPr>
        <w:spacing w:after="0" w:line="480" w:lineRule="auto"/>
        <w:jc w:val="both"/>
        <w:rPr>
          <w:rFonts w:ascii="Arial" w:hAnsi="Arial" w:cs="Arial"/>
          <w:sz w:val="24"/>
          <w:szCs w:val="24"/>
        </w:rPr>
      </w:pPr>
      <w:r w:rsidRPr="00790668">
        <w:rPr>
          <w:rFonts w:ascii="Arial" w:hAnsi="Arial" w:cs="Arial"/>
          <w:sz w:val="24"/>
          <w:szCs w:val="24"/>
        </w:rPr>
        <w:t>As hypothesised, p</w:t>
      </w:r>
      <w:r w:rsidR="003364ED" w:rsidRPr="00790668">
        <w:rPr>
          <w:rFonts w:ascii="Arial" w:hAnsi="Arial" w:cs="Arial"/>
          <w:sz w:val="24"/>
          <w:szCs w:val="24"/>
        </w:rPr>
        <w:t xml:space="preserve">resence of both sexes peaked in November and December, with </w:t>
      </w:r>
      <w:r w:rsidR="00BB0D56">
        <w:rPr>
          <w:rFonts w:ascii="Arial" w:hAnsi="Arial" w:cs="Arial"/>
          <w:sz w:val="24"/>
          <w:szCs w:val="24"/>
        </w:rPr>
        <w:t>36</w:t>
      </w:r>
      <w:r w:rsidR="003364ED" w:rsidRPr="00790668">
        <w:rPr>
          <w:rFonts w:ascii="Arial" w:hAnsi="Arial" w:cs="Arial"/>
          <w:sz w:val="24"/>
          <w:szCs w:val="24"/>
        </w:rPr>
        <w:t xml:space="preserve">% of all female </w:t>
      </w:r>
      <w:r w:rsidR="00BB0D56">
        <w:rPr>
          <w:rFonts w:ascii="Arial" w:hAnsi="Arial" w:cs="Arial"/>
          <w:sz w:val="24"/>
          <w:szCs w:val="24"/>
        </w:rPr>
        <w:t xml:space="preserve">shark-date-site </w:t>
      </w:r>
      <w:r w:rsidR="003364ED" w:rsidRPr="00790668">
        <w:rPr>
          <w:rFonts w:ascii="Arial" w:hAnsi="Arial" w:cs="Arial"/>
          <w:sz w:val="24"/>
          <w:szCs w:val="24"/>
        </w:rPr>
        <w:t xml:space="preserve">detections and </w:t>
      </w:r>
      <w:r w:rsidR="00BB0D56">
        <w:rPr>
          <w:rFonts w:ascii="Arial" w:hAnsi="Arial" w:cs="Arial"/>
          <w:sz w:val="24"/>
          <w:szCs w:val="24"/>
        </w:rPr>
        <w:t>48</w:t>
      </w:r>
      <w:r w:rsidR="003364ED" w:rsidRPr="00790668">
        <w:rPr>
          <w:rFonts w:ascii="Arial" w:hAnsi="Arial" w:cs="Arial"/>
          <w:sz w:val="24"/>
          <w:szCs w:val="24"/>
        </w:rPr>
        <w:t xml:space="preserve">% of all male </w:t>
      </w:r>
      <w:r w:rsidR="00BB0D56">
        <w:rPr>
          <w:rFonts w:ascii="Arial" w:hAnsi="Arial" w:cs="Arial"/>
          <w:sz w:val="24"/>
          <w:szCs w:val="24"/>
        </w:rPr>
        <w:t xml:space="preserve">shark-date-site </w:t>
      </w:r>
      <w:r w:rsidR="003364ED" w:rsidRPr="00790668">
        <w:rPr>
          <w:rFonts w:ascii="Arial" w:hAnsi="Arial" w:cs="Arial"/>
          <w:sz w:val="24"/>
          <w:szCs w:val="24"/>
        </w:rPr>
        <w:t xml:space="preserve">detections occurring in these two months alone. </w:t>
      </w:r>
      <w:r w:rsidR="003F7CDA">
        <w:rPr>
          <w:rFonts w:ascii="Arial" w:hAnsi="Arial" w:cs="Arial"/>
          <w:sz w:val="24"/>
          <w:szCs w:val="24"/>
        </w:rPr>
        <w:t>B</w:t>
      </w:r>
      <w:r w:rsidR="003364ED" w:rsidRPr="00790668">
        <w:rPr>
          <w:rFonts w:ascii="Arial" w:hAnsi="Arial" w:cs="Arial"/>
          <w:sz w:val="24"/>
          <w:szCs w:val="24"/>
        </w:rPr>
        <w:t>oth female and male individuals were detected in every month of the year, suggesting year-round presence in the study area. Although females outnumbered males in every month of the year in the whole study area, this was not true of all locations and high levels of spatiotemporal variation in sex ratios were observed</w:t>
      </w:r>
      <w:r w:rsidR="00966264">
        <w:rPr>
          <w:rFonts w:ascii="Arial" w:hAnsi="Arial" w:cs="Arial"/>
          <w:sz w:val="24"/>
          <w:szCs w:val="24"/>
        </w:rPr>
        <w:t xml:space="preserve">. </w:t>
      </w:r>
      <w:r w:rsidR="003364ED" w:rsidRPr="00790668">
        <w:rPr>
          <w:rFonts w:ascii="Arial" w:hAnsi="Arial" w:cs="Arial"/>
          <w:sz w:val="24"/>
          <w:szCs w:val="24"/>
        </w:rPr>
        <w:t>Three notably different temporal sex ratio patterns were identified, each associated with a distinct habitat type</w:t>
      </w:r>
      <w:r w:rsidR="00B2177D" w:rsidRPr="00790668">
        <w:rPr>
          <w:rFonts w:ascii="Arial" w:hAnsi="Arial" w:cs="Arial"/>
          <w:sz w:val="24"/>
          <w:szCs w:val="24"/>
        </w:rPr>
        <w:t xml:space="preserve">, </w:t>
      </w:r>
      <w:r w:rsidR="003364ED" w:rsidRPr="00790668">
        <w:rPr>
          <w:rFonts w:ascii="Arial" w:hAnsi="Arial" w:cs="Arial"/>
          <w:sz w:val="24"/>
          <w:szCs w:val="24"/>
        </w:rPr>
        <w:t>described below</w:t>
      </w:r>
      <w:r w:rsidR="00B2177D" w:rsidRPr="00790668">
        <w:rPr>
          <w:rFonts w:ascii="Arial" w:hAnsi="Arial" w:cs="Arial"/>
          <w:sz w:val="24"/>
          <w:szCs w:val="24"/>
        </w:rPr>
        <w:t xml:space="preserve"> (Table </w:t>
      </w:r>
      <w:r w:rsidR="00543C6A">
        <w:rPr>
          <w:rFonts w:ascii="Arial" w:hAnsi="Arial" w:cs="Arial"/>
          <w:sz w:val="24"/>
          <w:szCs w:val="24"/>
        </w:rPr>
        <w:t>2</w:t>
      </w:r>
      <w:r w:rsidR="0057062B" w:rsidRPr="00790668">
        <w:rPr>
          <w:rFonts w:ascii="Arial" w:hAnsi="Arial" w:cs="Arial"/>
          <w:sz w:val="24"/>
          <w:szCs w:val="24"/>
        </w:rPr>
        <w:t>.</w:t>
      </w:r>
      <w:r w:rsidR="00B2177D" w:rsidRPr="00790668">
        <w:rPr>
          <w:rFonts w:ascii="Arial" w:hAnsi="Arial" w:cs="Arial"/>
          <w:sz w:val="24"/>
          <w:szCs w:val="24"/>
        </w:rPr>
        <w:t>)</w:t>
      </w:r>
      <w:r w:rsidR="003364ED" w:rsidRPr="00790668">
        <w:rPr>
          <w:rFonts w:ascii="Arial" w:hAnsi="Arial" w:cs="Arial"/>
          <w:sz w:val="24"/>
          <w:szCs w:val="24"/>
        </w:rPr>
        <w:t xml:space="preserve">. </w:t>
      </w:r>
      <w:r w:rsidR="00FF5EE3">
        <w:rPr>
          <w:rFonts w:ascii="Arial" w:hAnsi="Arial" w:cs="Arial"/>
          <w:sz w:val="24"/>
          <w:szCs w:val="24"/>
        </w:rPr>
        <w:t>T</w:t>
      </w:r>
      <w:r w:rsidR="003364ED" w:rsidRPr="00790668">
        <w:rPr>
          <w:rFonts w:ascii="Arial" w:hAnsi="Arial" w:cs="Arial"/>
          <w:sz w:val="24"/>
          <w:szCs w:val="24"/>
        </w:rPr>
        <w:t xml:space="preserve">he </w:t>
      </w:r>
      <w:r w:rsidR="003364ED" w:rsidRPr="00790668">
        <w:rPr>
          <w:rFonts w:ascii="Arial" w:hAnsi="Arial" w:cs="Arial"/>
          <w:sz w:val="24"/>
          <w:szCs w:val="24"/>
        </w:rPr>
        <w:lastRenderedPageBreak/>
        <w:t xml:space="preserve">proportion of males and females </w:t>
      </w:r>
      <w:r w:rsidR="00FF5EE3">
        <w:rPr>
          <w:rFonts w:ascii="Arial" w:hAnsi="Arial" w:cs="Arial"/>
          <w:sz w:val="24"/>
          <w:szCs w:val="24"/>
        </w:rPr>
        <w:t xml:space="preserve">was </w:t>
      </w:r>
      <w:r w:rsidR="003364ED" w:rsidRPr="00790668">
        <w:rPr>
          <w:rFonts w:ascii="Arial" w:hAnsi="Arial" w:cs="Arial"/>
          <w:sz w:val="24"/>
          <w:szCs w:val="24"/>
        </w:rPr>
        <w:t>plotted for every month of the study at locations where these distinct sex ratio patterns were identified</w:t>
      </w:r>
      <w:r w:rsidR="00FF5EE3">
        <w:rPr>
          <w:rFonts w:ascii="Arial" w:hAnsi="Arial" w:cs="Arial"/>
          <w:sz w:val="24"/>
          <w:szCs w:val="24"/>
        </w:rPr>
        <w:t xml:space="preserve"> (Fig</w:t>
      </w:r>
      <w:r w:rsidR="00C00E21">
        <w:rPr>
          <w:rFonts w:ascii="Arial" w:hAnsi="Arial" w:cs="Arial"/>
          <w:sz w:val="24"/>
          <w:szCs w:val="24"/>
        </w:rPr>
        <w:t>.</w:t>
      </w:r>
      <w:r w:rsidR="00FF5EE3">
        <w:rPr>
          <w:rFonts w:ascii="Arial" w:hAnsi="Arial" w:cs="Arial"/>
          <w:sz w:val="24"/>
          <w:szCs w:val="24"/>
        </w:rPr>
        <w:t xml:space="preserve"> </w:t>
      </w:r>
      <w:r w:rsidR="00966264">
        <w:rPr>
          <w:rFonts w:ascii="Arial" w:hAnsi="Arial" w:cs="Arial"/>
          <w:sz w:val="24"/>
          <w:szCs w:val="24"/>
        </w:rPr>
        <w:t>6</w:t>
      </w:r>
      <w:r w:rsidR="00FF5EE3">
        <w:rPr>
          <w:rFonts w:ascii="Arial" w:hAnsi="Arial" w:cs="Arial"/>
          <w:sz w:val="24"/>
          <w:szCs w:val="24"/>
        </w:rPr>
        <w:t>)</w:t>
      </w:r>
      <w:r w:rsidR="003364ED" w:rsidRPr="00790668">
        <w:rPr>
          <w:rFonts w:ascii="Arial" w:hAnsi="Arial" w:cs="Arial"/>
          <w:sz w:val="24"/>
          <w:szCs w:val="24"/>
        </w:rPr>
        <w:t>.</w:t>
      </w:r>
    </w:p>
    <w:p w14:paraId="1EF66DEB" w14:textId="77777777" w:rsidR="003452A4" w:rsidRPr="00790668" w:rsidRDefault="003452A4" w:rsidP="00790668">
      <w:pPr>
        <w:spacing w:after="0" w:line="480" w:lineRule="auto"/>
        <w:jc w:val="both"/>
        <w:rPr>
          <w:rFonts w:ascii="Arial" w:hAnsi="Arial" w:cs="Arial"/>
          <w:sz w:val="24"/>
          <w:szCs w:val="24"/>
        </w:rPr>
      </w:pPr>
    </w:p>
    <w:p w14:paraId="6E80D0AE" w14:textId="473A1902" w:rsidR="003452A4" w:rsidRPr="00117353" w:rsidRDefault="003364ED" w:rsidP="00117353">
      <w:pPr>
        <w:spacing w:after="0" w:line="480" w:lineRule="auto"/>
        <w:jc w:val="both"/>
        <w:rPr>
          <w:rFonts w:ascii="Arial" w:hAnsi="Arial" w:cs="Arial"/>
          <w:sz w:val="24"/>
          <w:szCs w:val="24"/>
        </w:rPr>
      </w:pPr>
      <w:r w:rsidRPr="00790668">
        <w:rPr>
          <w:rFonts w:ascii="Arial" w:hAnsi="Arial" w:cs="Arial"/>
          <w:sz w:val="24"/>
          <w:szCs w:val="24"/>
        </w:rPr>
        <w:t>At shallow open coastline locations (L4, L6 and L10), monthly presence was almost entirely sexually segregated. While these areas were used by both sexes, males and females were never present during the same month. At shallow sheltered coastline (L5) sex ratio patterns appeared strongly seasonal, with consistent arrival of males in late autumn and co-occurrence of sexes throughout winter. Male and female co-occurrence was rarely observed outside of autumn and winter, suggesting seasonal sexual segregation. At the easterly deep offshore site (L11), both sexes were present and sometimes co-occurred, although no clear temporal pattern could be identified. Females were rarely present without male(s), strengthening the evidence for male-biased use of deep habitat.</w:t>
      </w:r>
    </w:p>
    <w:p w14:paraId="0CA074AE" w14:textId="77777777" w:rsidR="00C747A5" w:rsidRPr="00790668" w:rsidRDefault="00C747A5" w:rsidP="00790668">
      <w:pPr>
        <w:spacing w:after="0" w:line="480" w:lineRule="auto"/>
        <w:rPr>
          <w:rFonts w:ascii="Arial" w:hAnsi="Arial" w:cs="Arial"/>
          <w:b/>
          <w:sz w:val="24"/>
          <w:szCs w:val="24"/>
        </w:rPr>
      </w:pPr>
    </w:p>
    <w:p w14:paraId="5163D039" w14:textId="5763D0A5" w:rsidR="003452A4" w:rsidRPr="00790668" w:rsidRDefault="003364ED" w:rsidP="00790668">
      <w:pPr>
        <w:pStyle w:val="ListParagraph"/>
        <w:numPr>
          <w:ilvl w:val="1"/>
          <w:numId w:val="3"/>
        </w:numPr>
        <w:spacing w:after="0" w:line="480" w:lineRule="auto"/>
        <w:rPr>
          <w:rFonts w:ascii="Arial" w:hAnsi="Arial" w:cs="Arial"/>
          <w:b/>
          <w:sz w:val="24"/>
          <w:szCs w:val="24"/>
        </w:rPr>
      </w:pPr>
      <w:r w:rsidRPr="00790668">
        <w:rPr>
          <w:rFonts w:ascii="Arial" w:hAnsi="Arial" w:cs="Arial"/>
          <w:b/>
          <w:sz w:val="24"/>
          <w:szCs w:val="24"/>
        </w:rPr>
        <w:t>Diel variation and sex differences</w:t>
      </w:r>
    </w:p>
    <w:p w14:paraId="7D37FB5C" w14:textId="686AFBC1" w:rsidR="003452A4" w:rsidRPr="00790668" w:rsidRDefault="003452A4" w:rsidP="00790668">
      <w:pPr>
        <w:spacing w:after="0" w:line="480" w:lineRule="auto"/>
        <w:rPr>
          <w:rFonts w:ascii="Arial" w:hAnsi="Arial" w:cs="Arial"/>
          <w:b/>
          <w:sz w:val="24"/>
          <w:szCs w:val="24"/>
        </w:rPr>
      </w:pPr>
    </w:p>
    <w:p w14:paraId="1F5A4177" w14:textId="2A7043B5" w:rsidR="003452A4" w:rsidRPr="00790668" w:rsidRDefault="003364ED" w:rsidP="00117353">
      <w:pPr>
        <w:spacing w:after="0" w:line="480" w:lineRule="auto"/>
        <w:jc w:val="both"/>
        <w:rPr>
          <w:rFonts w:ascii="Arial" w:hAnsi="Arial" w:cs="Arial"/>
          <w:sz w:val="24"/>
          <w:szCs w:val="24"/>
        </w:rPr>
      </w:pPr>
      <w:r w:rsidRPr="00790668">
        <w:rPr>
          <w:rFonts w:ascii="Arial" w:hAnsi="Arial" w:cs="Arial"/>
          <w:sz w:val="24"/>
          <w:szCs w:val="24"/>
        </w:rPr>
        <w:t xml:space="preserve">Overall, detection frequency was greater during the day than at night in both sexes, with 59% of all female detections and 61% of all male detections occurring diurnally. However, while this diel difference was significant </w:t>
      </w:r>
      <w:r w:rsidR="00D2783E" w:rsidRPr="00790668">
        <w:rPr>
          <w:rFonts w:ascii="Arial" w:hAnsi="Arial" w:cs="Arial"/>
          <w:sz w:val="24"/>
          <w:szCs w:val="24"/>
        </w:rPr>
        <w:t xml:space="preserve">in females </w:t>
      </w:r>
      <w:r w:rsidRPr="00790668">
        <w:rPr>
          <w:rFonts w:ascii="Arial" w:hAnsi="Arial" w:cs="Arial"/>
          <w:sz w:val="24"/>
          <w:szCs w:val="24"/>
        </w:rPr>
        <w:t>(V = 1034, p = 0.027), in males it was not (V = 220, p = 0.125) (Fig</w:t>
      </w:r>
      <w:r w:rsidR="003B61A1">
        <w:rPr>
          <w:rFonts w:ascii="Arial" w:hAnsi="Arial" w:cs="Arial"/>
          <w:sz w:val="24"/>
          <w:szCs w:val="24"/>
        </w:rPr>
        <w:t>.</w:t>
      </w:r>
      <w:r w:rsidRPr="00790668">
        <w:rPr>
          <w:rFonts w:ascii="Arial" w:hAnsi="Arial" w:cs="Arial"/>
          <w:sz w:val="24"/>
          <w:szCs w:val="24"/>
        </w:rPr>
        <w:t xml:space="preserve"> </w:t>
      </w:r>
      <w:r w:rsidR="007724BC">
        <w:rPr>
          <w:rFonts w:ascii="Arial" w:hAnsi="Arial" w:cs="Arial"/>
          <w:sz w:val="24"/>
          <w:szCs w:val="24"/>
        </w:rPr>
        <w:t>7</w:t>
      </w:r>
      <w:r w:rsidRPr="00790668">
        <w:rPr>
          <w:rFonts w:ascii="Arial" w:hAnsi="Arial" w:cs="Arial"/>
          <w:sz w:val="24"/>
          <w:szCs w:val="24"/>
        </w:rPr>
        <w:t xml:space="preserve">). These results suggest that while female activity is nocturnally and diurnally variable, male activity remains more consistent across diel periods. In females, diel results indicate diurnal stationary behaviour and greater activity levels nocturnally. In males, results indicate less diel variability in activity levels and apparent lack of stationary behaviour regardless of diel period. </w:t>
      </w:r>
      <w:r w:rsidR="00BB0D56">
        <w:rPr>
          <w:rFonts w:ascii="Arial" w:hAnsi="Arial" w:cs="Arial"/>
          <w:sz w:val="24"/>
          <w:szCs w:val="24"/>
        </w:rPr>
        <w:t xml:space="preserve">The </w:t>
      </w:r>
      <w:r w:rsidR="00BB0D56">
        <w:rPr>
          <w:rFonts w:ascii="Arial" w:hAnsi="Arial" w:cs="Arial"/>
          <w:sz w:val="24"/>
          <w:szCs w:val="24"/>
        </w:rPr>
        <w:lastRenderedPageBreak/>
        <w:t xml:space="preserve">diel roaming index was significantly greater nocturnally than diurnally </w:t>
      </w:r>
      <w:r w:rsidR="00691AAE">
        <w:rPr>
          <w:rFonts w:ascii="Arial" w:hAnsi="Arial" w:cs="Arial"/>
          <w:sz w:val="24"/>
          <w:szCs w:val="24"/>
        </w:rPr>
        <w:t xml:space="preserve">for both females </w:t>
      </w:r>
      <w:r w:rsidR="00BB0D56">
        <w:rPr>
          <w:rFonts w:ascii="Arial" w:hAnsi="Arial" w:cs="Arial"/>
          <w:sz w:val="24"/>
          <w:szCs w:val="24"/>
        </w:rPr>
        <w:t>(</w:t>
      </w:r>
      <w:r w:rsidR="00BB0D56" w:rsidRPr="00790668">
        <w:rPr>
          <w:rFonts w:ascii="Arial" w:hAnsi="Arial" w:cs="Arial"/>
          <w:sz w:val="24"/>
          <w:szCs w:val="24"/>
        </w:rPr>
        <w:t>V =</w:t>
      </w:r>
      <w:r w:rsidR="00691AAE">
        <w:rPr>
          <w:rFonts w:ascii="Arial" w:hAnsi="Arial" w:cs="Arial"/>
          <w:sz w:val="24"/>
          <w:szCs w:val="24"/>
        </w:rPr>
        <w:t xml:space="preserve"> 34.5</w:t>
      </w:r>
      <w:r w:rsidR="00BB0D56" w:rsidRPr="00790668">
        <w:rPr>
          <w:rFonts w:ascii="Arial" w:hAnsi="Arial" w:cs="Arial"/>
          <w:sz w:val="24"/>
          <w:szCs w:val="24"/>
        </w:rPr>
        <w:t xml:space="preserve">, p </w:t>
      </w:r>
      <w:r w:rsidR="00691AAE">
        <w:rPr>
          <w:rFonts w:ascii="Arial" w:hAnsi="Arial" w:cs="Arial"/>
          <w:sz w:val="24"/>
          <w:szCs w:val="24"/>
        </w:rPr>
        <w:t>&lt; 0.001</w:t>
      </w:r>
      <w:r w:rsidR="00BB0D56" w:rsidRPr="00790668">
        <w:rPr>
          <w:rFonts w:ascii="Arial" w:hAnsi="Arial" w:cs="Arial"/>
          <w:sz w:val="24"/>
          <w:szCs w:val="24"/>
        </w:rPr>
        <w:t>)</w:t>
      </w:r>
      <w:r w:rsidR="00691AAE">
        <w:rPr>
          <w:rFonts w:ascii="Arial" w:hAnsi="Arial" w:cs="Arial"/>
          <w:sz w:val="24"/>
          <w:szCs w:val="24"/>
        </w:rPr>
        <w:t xml:space="preserve"> and males (</w:t>
      </w:r>
      <w:r w:rsidR="00691AAE" w:rsidRPr="00790668">
        <w:rPr>
          <w:rFonts w:ascii="Arial" w:hAnsi="Arial" w:cs="Arial"/>
          <w:sz w:val="24"/>
          <w:szCs w:val="24"/>
        </w:rPr>
        <w:t>V =</w:t>
      </w:r>
      <w:r w:rsidR="00691AAE">
        <w:rPr>
          <w:rFonts w:ascii="Arial" w:hAnsi="Arial" w:cs="Arial"/>
          <w:sz w:val="24"/>
          <w:szCs w:val="24"/>
        </w:rPr>
        <w:t xml:space="preserve"> 19</w:t>
      </w:r>
      <w:r w:rsidR="00691AAE" w:rsidRPr="00790668">
        <w:rPr>
          <w:rFonts w:ascii="Arial" w:hAnsi="Arial" w:cs="Arial"/>
          <w:sz w:val="24"/>
          <w:szCs w:val="24"/>
        </w:rPr>
        <w:t xml:space="preserve">, p </w:t>
      </w:r>
      <w:r w:rsidR="00691AAE">
        <w:rPr>
          <w:rFonts w:ascii="Arial" w:hAnsi="Arial" w:cs="Arial"/>
          <w:sz w:val="24"/>
          <w:szCs w:val="24"/>
        </w:rPr>
        <w:t>= 0.002</w:t>
      </w:r>
      <w:r w:rsidR="00691AAE" w:rsidRPr="00790668">
        <w:rPr>
          <w:rFonts w:ascii="Arial" w:hAnsi="Arial" w:cs="Arial"/>
          <w:sz w:val="24"/>
          <w:szCs w:val="24"/>
        </w:rPr>
        <w:t>)</w:t>
      </w:r>
      <w:r w:rsidR="00691AAE">
        <w:rPr>
          <w:rFonts w:ascii="Arial" w:hAnsi="Arial" w:cs="Arial"/>
          <w:sz w:val="24"/>
          <w:szCs w:val="24"/>
        </w:rPr>
        <w:t xml:space="preserve"> </w:t>
      </w:r>
      <w:r w:rsidR="00BB0D56">
        <w:rPr>
          <w:rFonts w:ascii="Arial" w:hAnsi="Arial" w:cs="Arial"/>
          <w:sz w:val="24"/>
          <w:szCs w:val="24"/>
        </w:rPr>
        <w:t>(Fig</w:t>
      </w:r>
      <w:r w:rsidR="0038150C">
        <w:rPr>
          <w:rFonts w:ascii="Arial" w:hAnsi="Arial" w:cs="Arial"/>
          <w:sz w:val="24"/>
          <w:szCs w:val="24"/>
        </w:rPr>
        <w:t>.</w:t>
      </w:r>
      <w:r w:rsidR="00BB0D56">
        <w:rPr>
          <w:rFonts w:ascii="Arial" w:hAnsi="Arial" w:cs="Arial"/>
          <w:sz w:val="24"/>
          <w:szCs w:val="24"/>
        </w:rPr>
        <w:t xml:space="preserve"> </w:t>
      </w:r>
      <w:r w:rsidR="007724BC">
        <w:rPr>
          <w:rFonts w:ascii="Arial" w:hAnsi="Arial" w:cs="Arial"/>
          <w:sz w:val="24"/>
          <w:szCs w:val="24"/>
        </w:rPr>
        <w:t>7</w:t>
      </w:r>
      <w:r w:rsidR="00BB0D56">
        <w:rPr>
          <w:rFonts w:ascii="Arial" w:hAnsi="Arial" w:cs="Arial"/>
          <w:sz w:val="24"/>
          <w:szCs w:val="24"/>
        </w:rPr>
        <w:t>).</w:t>
      </w:r>
      <w:r w:rsidRPr="00790668">
        <w:rPr>
          <w:rFonts w:ascii="Arial" w:hAnsi="Arial" w:cs="Arial"/>
          <w:sz w:val="24"/>
          <w:szCs w:val="24"/>
        </w:rPr>
        <w:br w:type="page"/>
      </w:r>
    </w:p>
    <w:p w14:paraId="648E434D" w14:textId="414D3379" w:rsidR="003452A4" w:rsidRPr="00790668" w:rsidRDefault="003364ED" w:rsidP="00790668">
      <w:pPr>
        <w:pStyle w:val="ListParagraph"/>
        <w:numPr>
          <w:ilvl w:val="0"/>
          <w:numId w:val="3"/>
        </w:numPr>
        <w:spacing w:after="0" w:line="480" w:lineRule="auto"/>
        <w:rPr>
          <w:rFonts w:ascii="Arial" w:hAnsi="Arial" w:cs="Arial"/>
          <w:b/>
          <w:sz w:val="24"/>
          <w:szCs w:val="24"/>
        </w:rPr>
      </w:pPr>
      <w:r w:rsidRPr="00790668">
        <w:rPr>
          <w:rFonts w:ascii="Arial" w:hAnsi="Arial" w:cs="Arial"/>
          <w:b/>
          <w:sz w:val="24"/>
          <w:szCs w:val="24"/>
        </w:rPr>
        <w:lastRenderedPageBreak/>
        <w:t>DISCUSSION</w:t>
      </w:r>
    </w:p>
    <w:p w14:paraId="001D2AFC" w14:textId="77777777" w:rsidR="00F13EFA" w:rsidRDefault="00F13EFA" w:rsidP="00790668">
      <w:pPr>
        <w:spacing w:after="0" w:line="480" w:lineRule="auto"/>
        <w:jc w:val="both"/>
        <w:rPr>
          <w:rFonts w:ascii="Arial" w:hAnsi="Arial" w:cs="Arial"/>
          <w:b/>
          <w:sz w:val="24"/>
          <w:szCs w:val="24"/>
        </w:rPr>
      </w:pPr>
    </w:p>
    <w:p w14:paraId="0CF72BCD" w14:textId="434DC832" w:rsidR="003452A4" w:rsidRDefault="007204E5" w:rsidP="00790668">
      <w:pPr>
        <w:spacing w:after="0" w:line="480" w:lineRule="auto"/>
        <w:jc w:val="both"/>
        <w:rPr>
          <w:rFonts w:ascii="Arial" w:hAnsi="Arial" w:cs="Arial"/>
          <w:sz w:val="24"/>
          <w:szCs w:val="24"/>
        </w:rPr>
      </w:pPr>
      <w:r>
        <w:rPr>
          <w:rFonts w:ascii="Arial" w:hAnsi="Arial" w:cs="Arial"/>
          <w:sz w:val="24"/>
          <w:szCs w:val="24"/>
        </w:rPr>
        <w:t>This</w:t>
      </w:r>
      <w:r w:rsidR="003364ED" w:rsidRPr="00790668">
        <w:rPr>
          <w:rFonts w:ascii="Arial" w:hAnsi="Arial" w:cs="Arial"/>
          <w:sz w:val="24"/>
          <w:szCs w:val="24"/>
        </w:rPr>
        <w:t xml:space="preserve"> study used acoustic telemetry to investigate seasonal and sex-based patterns of space-use and residency in adult </w:t>
      </w:r>
      <w:r w:rsidR="00117353">
        <w:rPr>
          <w:rFonts w:ascii="Arial" w:hAnsi="Arial" w:cs="Arial"/>
          <w:i/>
          <w:iCs/>
          <w:sz w:val="24"/>
          <w:szCs w:val="24"/>
        </w:rPr>
        <w:t>S. squatina</w:t>
      </w:r>
      <w:r w:rsidR="00117353" w:rsidRPr="00790668">
        <w:rPr>
          <w:rFonts w:ascii="Arial" w:hAnsi="Arial" w:cs="Arial"/>
          <w:sz w:val="24"/>
          <w:szCs w:val="24"/>
        </w:rPr>
        <w:t xml:space="preserve"> </w:t>
      </w:r>
      <w:r w:rsidR="003364ED" w:rsidRPr="00790668">
        <w:rPr>
          <w:rFonts w:ascii="Arial" w:hAnsi="Arial" w:cs="Arial"/>
          <w:sz w:val="24"/>
          <w:szCs w:val="24"/>
        </w:rPr>
        <w:t xml:space="preserve">in </w:t>
      </w:r>
      <w:r w:rsidR="00DC677C">
        <w:rPr>
          <w:rFonts w:ascii="Arial" w:hAnsi="Arial" w:cs="Arial"/>
          <w:sz w:val="24"/>
          <w:szCs w:val="24"/>
        </w:rPr>
        <w:t>LGMR</w:t>
      </w:r>
      <w:r w:rsidR="001F6C19" w:rsidRPr="00790668">
        <w:rPr>
          <w:rFonts w:ascii="Arial" w:hAnsi="Arial" w:cs="Arial"/>
          <w:sz w:val="24"/>
          <w:szCs w:val="24"/>
        </w:rPr>
        <w:t xml:space="preserve"> in the Canary Islands</w:t>
      </w:r>
      <w:r w:rsidR="003364ED" w:rsidRPr="00790668">
        <w:rPr>
          <w:rFonts w:ascii="Arial" w:hAnsi="Arial" w:cs="Arial"/>
          <w:sz w:val="24"/>
          <w:szCs w:val="24"/>
        </w:rPr>
        <w:t xml:space="preserve">. Significant sex differences in space-use were found, and a male-bias in presence and utilisation of deep habitat was observed, indicative of different types of segregation strategy. Spatiotemporal variation in sex ratios of </w:t>
      </w:r>
      <w:r w:rsidR="00117353">
        <w:rPr>
          <w:rFonts w:ascii="Arial" w:hAnsi="Arial" w:cs="Arial"/>
          <w:i/>
          <w:iCs/>
          <w:sz w:val="24"/>
          <w:szCs w:val="24"/>
        </w:rPr>
        <w:t>S. squatina</w:t>
      </w:r>
      <w:r w:rsidR="00117353" w:rsidRPr="00790668">
        <w:rPr>
          <w:rFonts w:ascii="Arial" w:hAnsi="Arial" w:cs="Arial"/>
          <w:sz w:val="24"/>
          <w:szCs w:val="24"/>
        </w:rPr>
        <w:t xml:space="preserve"> </w:t>
      </w:r>
      <w:r w:rsidR="003364ED" w:rsidRPr="00790668">
        <w:rPr>
          <w:rFonts w:ascii="Arial" w:hAnsi="Arial" w:cs="Arial"/>
          <w:sz w:val="24"/>
          <w:szCs w:val="24"/>
        </w:rPr>
        <w:t xml:space="preserve">presence was evident, with some indication of </w:t>
      </w:r>
      <w:r w:rsidR="001D3184" w:rsidRPr="00790668">
        <w:rPr>
          <w:rFonts w:ascii="Arial" w:hAnsi="Arial" w:cs="Arial"/>
          <w:sz w:val="24"/>
          <w:szCs w:val="24"/>
        </w:rPr>
        <w:t xml:space="preserve">both </w:t>
      </w:r>
      <w:r w:rsidR="003364ED" w:rsidRPr="00790668">
        <w:rPr>
          <w:rFonts w:ascii="Arial" w:hAnsi="Arial" w:cs="Arial"/>
          <w:sz w:val="24"/>
          <w:szCs w:val="24"/>
        </w:rPr>
        <w:t xml:space="preserve">social and habitat segregation within the study area. </w:t>
      </w:r>
      <w:r w:rsidR="005B2A99">
        <w:rPr>
          <w:rFonts w:ascii="Arial" w:hAnsi="Arial" w:cs="Arial"/>
          <w:sz w:val="24"/>
          <w:szCs w:val="24"/>
        </w:rPr>
        <w:t>R</w:t>
      </w:r>
      <w:r w:rsidR="003364ED" w:rsidRPr="00790668">
        <w:rPr>
          <w:rFonts w:ascii="Arial" w:hAnsi="Arial" w:cs="Arial"/>
          <w:sz w:val="24"/>
          <w:szCs w:val="24"/>
        </w:rPr>
        <w:t xml:space="preserve">esults </w:t>
      </w:r>
      <w:r w:rsidR="005B2A99">
        <w:rPr>
          <w:rFonts w:ascii="Arial" w:hAnsi="Arial" w:cs="Arial"/>
          <w:sz w:val="24"/>
          <w:szCs w:val="24"/>
        </w:rPr>
        <w:t xml:space="preserve">also </w:t>
      </w:r>
      <w:r w:rsidR="003364ED" w:rsidRPr="00790668">
        <w:rPr>
          <w:rFonts w:ascii="Arial" w:hAnsi="Arial" w:cs="Arial"/>
          <w:sz w:val="24"/>
          <w:szCs w:val="24"/>
        </w:rPr>
        <w:t xml:space="preserve">indicated variation in space-use and activity between diel periods and between sexes. The present study provides the first ever long-term tracking data on this species, beginning to address key knowledge gaps relating to adult </w:t>
      </w:r>
      <w:r w:rsidR="00117353">
        <w:rPr>
          <w:rFonts w:ascii="Arial" w:hAnsi="Arial" w:cs="Arial"/>
          <w:i/>
          <w:iCs/>
          <w:sz w:val="24"/>
          <w:szCs w:val="24"/>
        </w:rPr>
        <w:t>S. squatina</w:t>
      </w:r>
      <w:r w:rsidR="00117353" w:rsidRPr="00790668">
        <w:rPr>
          <w:rFonts w:ascii="Arial" w:hAnsi="Arial" w:cs="Arial"/>
          <w:sz w:val="24"/>
          <w:szCs w:val="24"/>
        </w:rPr>
        <w:t xml:space="preserve"> </w:t>
      </w:r>
      <w:r w:rsidR="003364ED" w:rsidRPr="00790668">
        <w:rPr>
          <w:rFonts w:ascii="Arial" w:hAnsi="Arial" w:cs="Arial"/>
          <w:sz w:val="24"/>
          <w:szCs w:val="24"/>
        </w:rPr>
        <w:t>ecology and behaviour, especially in the context of sex differences and p</w:t>
      </w:r>
      <w:r w:rsidR="00F53153">
        <w:rPr>
          <w:rFonts w:ascii="Arial" w:hAnsi="Arial" w:cs="Arial"/>
          <w:sz w:val="24"/>
          <w:szCs w:val="24"/>
        </w:rPr>
        <w:t>utative</w:t>
      </w:r>
      <w:r w:rsidR="003364ED" w:rsidRPr="00790668">
        <w:rPr>
          <w:rFonts w:ascii="Arial" w:hAnsi="Arial" w:cs="Arial"/>
          <w:sz w:val="24"/>
          <w:szCs w:val="24"/>
        </w:rPr>
        <w:t xml:space="preserve"> sexual segregation.</w:t>
      </w:r>
    </w:p>
    <w:p w14:paraId="552EC6A1" w14:textId="5320C937" w:rsidR="00B001A9" w:rsidRDefault="00B001A9" w:rsidP="00790668">
      <w:pPr>
        <w:spacing w:after="0" w:line="480" w:lineRule="auto"/>
        <w:jc w:val="both"/>
        <w:rPr>
          <w:rFonts w:ascii="Arial" w:hAnsi="Arial" w:cs="Arial"/>
          <w:sz w:val="24"/>
          <w:szCs w:val="24"/>
        </w:rPr>
      </w:pPr>
    </w:p>
    <w:p w14:paraId="0158203B" w14:textId="77777777" w:rsidR="003452A4" w:rsidRPr="00790668" w:rsidRDefault="003452A4" w:rsidP="00790668">
      <w:pPr>
        <w:spacing w:after="0" w:line="480" w:lineRule="auto"/>
        <w:jc w:val="both"/>
        <w:rPr>
          <w:rFonts w:ascii="Arial" w:hAnsi="Arial" w:cs="Arial"/>
          <w:sz w:val="24"/>
          <w:szCs w:val="24"/>
        </w:rPr>
      </w:pPr>
    </w:p>
    <w:p w14:paraId="2CD93939" w14:textId="720CCC95" w:rsidR="003452A4" w:rsidRPr="00790668" w:rsidRDefault="003364ED" w:rsidP="00790668">
      <w:pPr>
        <w:pStyle w:val="ListParagraph"/>
        <w:numPr>
          <w:ilvl w:val="1"/>
          <w:numId w:val="3"/>
        </w:numPr>
        <w:spacing w:after="0" w:line="480" w:lineRule="auto"/>
        <w:jc w:val="both"/>
        <w:rPr>
          <w:rFonts w:ascii="Arial" w:hAnsi="Arial" w:cs="Arial"/>
          <w:b/>
          <w:sz w:val="24"/>
          <w:szCs w:val="24"/>
        </w:rPr>
      </w:pPr>
      <w:r w:rsidRPr="00790668">
        <w:rPr>
          <w:rFonts w:ascii="Arial" w:hAnsi="Arial" w:cs="Arial"/>
          <w:b/>
          <w:sz w:val="24"/>
          <w:szCs w:val="24"/>
        </w:rPr>
        <w:t xml:space="preserve">Spatial </w:t>
      </w:r>
      <w:r w:rsidR="001F6C19" w:rsidRPr="00790668">
        <w:rPr>
          <w:rFonts w:ascii="Arial" w:hAnsi="Arial" w:cs="Arial"/>
          <w:b/>
          <w:sz w:val="24"/>
          <w:szCs w:val="24"/>
        </w:rPr>
        <w:t>d</w:t>
      </w:r>
      <w:r w:rsidRPr="00790668">
        <w:rPr>
          <w:rFonts w:ascii="Arial" w:hAnsi="Arial" w:cs="Arial"/>
          <w:b/>
          <w:sz w:val="24"/>
          <w:szCs w:val="24"/>
        </w:rPr>
        <w:t xml:space="preserve">istribution and </w:t>
      </w:r>
      <w:r w:rsidR="001F6C19" w:rsidRPr="00790668">
        <w:rPr>
          <w:rFonts w:ascii="Arial" w:hAnsi="Arial" w:cs="Arial"/>
          <w:b/>
          <w:sz w:val="24"/>
          <w:szCs w:val="24"/>
        </w:rPr>
        <w:t>d</w:t>
      </w:r>
      <w:r w:rsidRPr="00790668">
        <w:rPr>
          <w:rFonts w:ascii="Arial" w:hAnsi="Arial" w:cs="Arial"/>
          <w:b/>
          <w:sz w:val="24"/>
          <w:szCs w:val="24"/>
        </w:rPr>
        <w:t>epth</w:t>
      </w:r>
      <w:r w:rsidR="001F6C19" w:rsidRPr="00790668">
        <w:rPr>
          <w:rFonts w:ascii="Arial" w:hAnsi="Arial" w:cs="Arial"/>
          <w:b/>
          <w:sz w:val="24"/>
          <w:szCs w:val="24"/>
        </w:rPr>
        <w:t xml:space="preserve"> u</w:t>
      </w:r>
      <w:r w:rsidRPr="00790668">
        <w:rPr>
          <w:rFonts w:ascii="Arial" w:hAnsi="Arial" w:cs="Arial"/>
          <w:b/>
          <w:sz w:val="24"/>
          <w:szCs w:val="24"/>
        </w:rPr>
        <w:t>se</w:t>
      </w:r>
    </w:p>
    <w:p w14:paraId="2475059E" w14:textId="77777777" w:rsidR="003452A4" w:rsidRPr="00790668" w:rsidRDefault="003452A4" w:rsidP="00790668">
      <w:pPr>
        <w:spacing w:after="0" w:line="480" w:lineRule="auto"/>
        <w:jc w:val="both"/>
        <w:rPr>
          <w:rFonts w:ascii="Arial" w:hAnsi="Arial" w:cs="Arial"/>
          <w:b/>
          <w:sz w:val="24"/>
          <w:szCs w:val="24"/>
        </w:rPr>
      </w:pPr>
    </w:p>
    <w:p w14:paraId="38654F6F" w14:textId="3E3DFE62" w:rsidR="003452A4" w:rsidRPr="00790668" w:rsidRDefault="003364ED" w:rsidP="00790668">
      <w:pPr>
        <w:spacing w:after="0" w:line="480" w:lineRule="auto"/>
        <w:jc w:val="both"/>
        <w:rPr>
          <w:rFonts w:ascii="Arial" w:hAnsi="Arial" w:cs="Arial"/>
          <w:sz w:val="24"/>
          <w:szCs w:val="24"/>
        </w:rPr>
      </w:pPr>
      <w:r w:rsidRPr="00790668">
        <w:rPr>
          <w:rFonts w:ascii="Arial" w:hAnsi="Arial" w:cs="Arial"/>
          <w:sz w:val="24"/>
          <w:szCs w:val="24"/>
        </w:rPr>
        <w:t xml:space="preserve">Male </w:t>
      </w:r>
      <w:r w:rsidR="00117353">
        <w:rPr>
          <w:rFonts w:ascii="Arial" w:hAnsi="Arial" w:cs="Arial"/>
          <w:i/>
          <w:iCs/>
          <w:sz w:val="24"/>
          <w:szCs w:val="24"/>
        </w:rPr>
        <w:t>S. squatina</w:t>
      </w:r>
      <w:r w:rsidR="00117353" w:rsidRPr="00790668">
        <w:rPr>
          <w:rFonts w:ascii="Arial" w:hAnsi="Arial" w:cs="Arial"/>
          <w:sz w:val="24"/>
          <w:szCs w:val="24"/>
        </w:rPr>
        <w:t xml:space="preserve"> </w:t>
      </w:r>
      <w:r w:rsidRPr="00790668">
        <w:rPr>
          <w:rFonts w:ascii="Arial" w:hAnsi="Arial" w:cs="Arial"/>
          <w:sz w:val="24"/>
          <w:szCs w:val="24"/>
        </w:rPr>
        <w:t xml:space="preserve">were found to visit a greater number </w:t>
      </w:r>
      <w:r w:rsidR="00BB0D56">
        <w:rPr>
          <w:rFonts w:ascii="Arial" w:hAnsi="Arial" w:cs="Arial"/>
          <w:sz w:val="24"/>
          <w:szCs w:val="24"/>
        </w:rPr>
        <w:t xml:space="preserve">and proportion </w:t>
      </w:r>
      <w:r w:rsidRPr="00790668">
        <w:rPr>
          <w:rFonts w:ascii="Arial" w:hAnsi="Arial" w:cs="Arial"/>
          <w:sz w:val="24"/>
          <w:szCs w:val="24"/>
        </w:rPr>
        <w:t xml:space="preserve">of receivers, but for shorter durations, than females. In combination, these findings may indicate greater levels of activity and mobility in males. Observations by local divers and the research dive team support this finding, reporting that males are often swimming when sighted and rarely found buried. Greater male activity has been observed in several </w:t>
      </w:r>
      <w:r w:rsidR="001F6C19" w:rsidRPr="00790668">
        <w:rPr>
          <w:rFonts w:ascii="Arial" w:hAnsi="Arial" w:cs="Arial"/>
          <w:sz w:val="24"/>
          <w:szCs w:val="24"/>
        </w:rPr>
        <w:t xml:space="preserve">terrestrial and </w:t>
      </w:r>
      <w:r w:rsidRPr="00790668">
        <w:rPr>
          <w:rFonts w:ascii="Arial" w:hAnsi="Arial" w:cs="Arial"/>
          <w:sz w:val="24"/>
          <w:szCs w:val="24"/>
        </w:rPr>
        <w:t xml:space="preserve">marine species, ranging from small-spotted catsharks </w:t>
      </w:r>
      <w:proofErr w:type="spellStart"/>
      <w:r w:rsidR="00893FDC" w:rsidRPr="00893FDC">
        <w:rPr>
          <w:rFonts w:ascii="Arial" w:hAnsi="Arial" w:cs="Arial"/>
          <w:i/>
          <w:iCs/>
          <w:sz w:val="24"/>
          <w:szCs w:val="24"/>
        </w:rPr>
        <w:t>Scyliorhinus</w:t>
      </w:r>
      <w:proofErr w:type="spellEnd"/>
      <w:r w:rsidR="00893FDC" w:rsidRPr="00893FDC">
        <w:rPr>
          <w:rFonts w:ascii="Arial" w:hAnsi="Arial" w:cs="Arial"/>
          <w:i/>
          <w:iCs/>
          <w:sz w:val="24"/>
          <w:szCs w:val="24"/>
        </w:rPr>
        <w:t xml:space="preserve"> </w:t>
      </w:r>
      <w:proofErr w:type="spellStart"/>
      <w:r w:rsidR="00893FDC" w:rsidRPr="00893FDC">
        <w:rPr>
          <w:rFonts w:ascii="Arial" w:hAnsi="Arial" w:cs="Arial"/>
          <w:i/>
          <w:iCs/>
          <w:sz w:val="24"/>
          <w:szCs w:val="24"/>
        </w:rPr>
        <w:t>canicula</w:t>
      </w:r>
      <w:proofErr w:type="spellEnd"/>
      <w:r w:rsidR="00893FDC" w:rsidRPr="00893FDC">
        <w:rPr>
          <w:rFonts w:ascii="Arial" w:hAnsi="Arial" w:cs="Arial"/>
          <w:sz w:val="24"/>
          <w:szCs w:val="24"/>
        </w:rPr>
        <w:t xml:space="preserve"> </w:t>
      </w:r>
      <w:r w:rsidRPr="00790668">
        <w:rPr>
          <w:rFonts w:ascii="Arial" w:hAnsi="Arial" w:cs="Arial"/>
          <w:sz w:val="24"/>
          <w:szCs w:val="24"/>
        </w:rPr>
        <w:t>(</w:t>
      </w:r>
      <w:proofErr w:type="spellStart"/>
      <w:r w:rsidRPr="00790668">
        <w:rPr>
          <w:rFonts w:ascii="Arial" w:hAnsi="Arial" w:cs="Arial"/>
          <w:sz w:val="24"/>
          <w:szCs w:val="24"/>
        </w:rPr>
        <w:t>Wearmouth</w:t>
      </w:r>
      <w:proofErr w:type="spellEnd"/>
      <w:r w:rsidRPr="00790668">
        <w:rPr>
          <w:rFonts w:ascii="Arial" w:hAnsi="Arial" w:cs="Arial"/>
          <w:sz w:val="24"/>
          <w:szCs w:val="24"/>
        </w:rPr>
        <w:t xml:space="preserve"> et al. 2012) and European minnows </w:t>
      </w:r>
      <w:proofErr w:type="spellStart"/>
      <w:r w:rsidR="00893FDC" w:rsidRPr="00893FDC">
        <w:rPr>
          <w:rFonts w:ascii="Arial" w:hAnsi="Arial" w:cs="Arial"/>
          <w:i/>
          <w:iCs/>
          <w:sz w:val="24"/>
          <w:szCs w:val="24"/>
        </w:rPr>
        <w:t>Phoxinus</w:t>
      </w:r>
      <w:proofErr w:type="spellEnd"/>
      <w:r w:rsidR="00893FDC" w:rsidRPr="00893FDC">
        <w:rPr>
          <w:rFonts w:ascii="Arial" w:hAnsi="Arial" w:cs="Arial"/>
          <w:i/>
          <w:iCs/>
          <w:sz w:val="24"/>
          <w:szCs w:val="24"/>
        </w:rPr>
        <w:t xml:space="preserve"> </w:t>
      </w:r>
      <w:proofErr w:type="spellStart"/>
      <w:r w:rsidR="00893FDC" w:rsidRPr="00893FDC">
        <w:rPr>
          <w:rFonts w:ascii="Arial" w:hAnsi="Arial" w:cs="Arial"/>
          <w:i/>
          <w:iCs/>
          <w:sz w:val="24"/>
          <w:szCs w:val="24"/>
        </w:rPr>
        <w:t>phoxinus</w:t>
      </w:r>
      <w:proofErr w:type="spellEnd"/>
      <w:r w:rsidR="00893FDC" w:rsidRPr="00893FDC">
        <w:rPr>
          <w:rFonts w:ascii="Arial" w:hAnsi="Arial" w:cs="Arial"/>
          <w:sz w:val="24"/>
          <w:szCs w:val="24"/>
        </w:rPr>
        <w:t xml:space="preserve"> </w:t>
      </w:r>
      <w:r w:rsidRPr="00790668">
        <w:rPr>
          <w:rFonts w:ascii="Arial" w:hAnsi="Arial" w:cs="Arial"/>
          <w:sz w:val="24"/>
          <w:szCs w:val="24"/>
        </w:rPr>
        <w:t xml:space="preserve">(Griffiths et al. 2014) to grey seals </w:t>
      </w:r>
      <w:r w:rsidR="00893FDC" w:rsidRPr="00893FDC">
        <w:rPr>
          <w:rFonts w:ascii="Arial" w:hAnsi="Arial" w:cs="Arial"/>
          <w:i/>
          <w:iCs/>
          <w:sz w:val="24"/>
          <w:szCs w:val="24"/>
        </w:rPr>
        <w:t xml:space="preserve">Halichoerus </w:t>
      </w:r>
      <w:proofErr w:type="spellStart"/>
      <w:r w:rsidR="00893FDC" w:rsidRPr="00893FDC">
        <w:rPr>
          <w:rFonts w:ascii="Arial" w:hAnsi="Arial" w:cs="Arial"/>
          <w:i/>
          <w:iCs/>
          <w:sz w:val="24"/>
          <w:szCs w:val="24"/>
        </w:rPr>
        <w:t>grypus</w:t>
      </w:r>
      <w:proofErr w:type="spellEnd"/>
      <w:r w:rsidR="00893FDC" w:rsidRPr="00893FDC">
        <w:rPr>
          <w:rFonts w:ascii="Arial" w:hAnsi="Arial" w:cs="Arial"/>
          <w:sz w:val="24"/>
          <w:szCs w:val="24"/>
        </w:rPr>
        <w:t xml:space="preserve"> </w:t>
      </w:r>
      <w:r w:rsidRPr="00790668">
        <w:rPr>
          <w:rFonts w:ascii="Arial" w:hAnsi="Arial" w:cs="Arial"/>
          <w:sz w:val="24"/>
          <w:szCs w:val="24"/>
        </w:rPr>
        <w:t>(</w:t>
      </w:r>
      <w:proofErr w:type="spellStart"/>
      <w:r w:rsidRPr="00790668">
        <w:rPr>
          <w:rFonts w:ascii="Arial" w:hAnsi="Arial" w:cs="Arial"/>
          <w:sz w:val="24"/>
          <w:szCs w:val="24"/>
        </w:rPr>
        <w:t>Lidgard</w:t>
      </w:r>
      <w:proofErr w:type="spellEnd"/>
      <w:r w:rsidR="000A600D">
        <w:rPr>
          <w:rFonts w:ascii="Arial" w:hAnsi="Arial" w:cs="Arial"/>
          <w:sz w:val="24"/>
          <w:szCs w:val="24"/>
        </w:rPr>
        <w:t xml:space="preserve"> et al.</w:t>
      </w:r>
      <w:r w:rsidRPr="00790668">
        <w:rPr>
          <w:rFonts w:ascii="Arial" w:hAnsi="Arial" w:cs="Arial"/>
          <w:sz w:val="24"/>
          <w:szCs w:val="24"/>
        </w:rPr>
        <w:t xml:space="preserve"> 2020) </w:t>
      </w:r>
      <w:r w:rsidR="001F6C19" w:rsidRPr="00790668">
        <w:rPr>
          <w:rFonts w:ascii="Arial" w:hAnsi="Arial" w:cs="Arial"/>
          <w:sz w:val="24"/>
          <w:szCs w:val="24"/>
        </w:rPr>
        <w:t xml:space="preserve">and mountain lions </w:t>
      </w:r>
      <w:r w:rsidR="00893FDC" w:rsidRPr="00893FDC">
        <w:rPr>
          <w:rFonts w:ascii="Arial" w:hAnsi="Arial" w:cs="Arial"/>
          <w:i/>
          <w:iCs/>
          <w:sz w:val="24"/>
          <w:szCs w:val="24"/>
        </w:rPr>
        <w:t xml:space="preserve">Puma </w:t>
      </w:r>
      <w:r w:rsidR="00893FDC" w:rsidRPr="00893FDC">
        <w:rPr>
          <w:rFonts w:ascii="Arial" w:hAnsi="Arial" w:cs="Arial"/>
          <w:i/>
          <w:iCs/>
          <w:sz w:val="24"/>
          <w:szCs w:val="24"/>
        </w:rPr>
        <w:lastRenderedPageBreak/>
        <w:t>concolor</w:t>
      </w:r>
      <w:r w:rsidR="00893FDC" w:rsidRPr="00893FDC">
        <w:rPr>
          <w:rFonts w:ascii="Arial" w:hAnsi="Arial" w:cs="Arial"/>
          <w:sz w:val="24"/>
          <w:szCs w:val="24"/>
        </w:rPr>
        <w:t xml:space="preserve"> </w:t>
      </w:r>
      <w:r w:rsidR="001F6C19" w:rsidRPr="00790668">
        <w:rPr>
          <w:rFonts w:ascii="Arial" w:hAnsi="Arial" w:cs="Arial"/>
          <w:sz w:val="24"/>
          <w:szCs w:val="24"/>
        </w:rPr>
        <w:t>(</w:t>
      </w:r>
      <w:proofErr w:type="spellStart"/>
      <w:r w:rsidR="001F6C19" w:rsidRPr="00790668">
        <w:rPr>
          <w:rFonts w:ascii="Arial" w:hAnsi="Arial" w:cs="Arial"/>
          <w:sz w:val="24"/>
          <w:szCs w:val="24"/>
        </w:rPr>
        <w:t>Beier</w:t>
      </w:r>
      <w:proofErr w:type="spellEnd"/>
      <w:r w:rsidR="001F6C19" w:rsidRPr="00790668">
        <w:rPr>
          <w:rFonts w:ascii="Arial" w:hAnsi="Arial" w:cs="Arial"/>
          <w:sz w:val="24"/>
          <w:szCs w:val="24"/>
        </w:rPr>
        <w:t xml:space="preserve"> et al. </w:t>
      </w:r>
      <w:r w:rsidR="006E5FA9" w:rsidRPr="00790668">
        <w:rPr>
          <w:rFonts w:ascii="Arial" w:hAnsi="Arial" w:cs="Arial"/>
          <w:sz w:val="24"/>
          <w:szCs w:val="24"/>
        </w:rPr>
        <w:t>1995)</w:t>
      </w:r>
      <w:r w:rsidRPr="00790668">
        <w:rPr>
          <w:rFonts w:ascii="Arial" w:hAnsi="Arial" w:cs="Arial"/>
          <w:sz w:val="24"/>
          <w:szCs w:val="24"/>
        </w:rPr>
        <w:t xml:space="preserve">. In Port Jackson sharks </w:t>
      </w:r>
      <w:r w:rsidR="009343EB" w:rsidRPr="009343EB">
        <w:rPr>
          <w:rFonts w:ascii="Arial" w:hAnsi="Arial" w:cs="Arial"/>
          <w:i/>
          <w:iCs/>
          <w:sz w:val="24"/>
          <w:szCs w:val="24"/>
        </w:rPr>
        <w:t xml:space="preserve">Heterodontus </w:t>
      </w:r>
      <w:proofErr w:type="spellStart"/>
      <w:r w:rsidR="009343EB" w:rsidRPr="009343EB">
        <w:rPr>
          <w:rFonts w:ascii="Arial" w:hAnsi="Arial" w:cs="Arial"/>
          <w:i/>
          <w:iCs/>
          <w:sz w:val="24"/>
          <w:szCs w:val="24"/>
        </w:rPr>
        <w:t>portusjacksoni</w:t>
      </w:r>
      <w:proofErr w:type="spellEnd"/>
      <w:r w:rsidR="009343EB" w:rsidRPr="009343EB">
        <w:rPr>
          <w:rFonts w:ascii="Arial" w:hAnsi="Arial" w:cs="Arial"/>
          <w:sz w:val="24"/>
          <w:szCs w:val="24"/>
        </w:rPr>
        <w:t xml:space="preserve"> </w:t>
      </w:r>
      <w:r w:rsidRPr="00790668">
        <w:rPr>
          <w:rFonts w:ascii="Arial" w:hAnsi="Arial" w:cs="Arial"/>
          <w:sz w:val="24"/>
          <w:szCs w:val="24"/>
        </w:rPr>
        <w:t xml:space="preserve">(Kadar et al. 2019), lemon sharks </w:t>
      </w:r>
      <w:proofErr w:type="spellStart"/>
      <w:r w:rsidR="009343EB" w:rsidRPr="009343EB">
        <w:rPr>
          <w:rFonts w:ascii="Arial" w:hAnsi="Arial" w:cs="Arial"/>
          <w:i/>
          <w:iCs/>
          <w:sz w:val="24"/>
          <w:szCs w:val="24"/>
        </w:rPr>
        <w:t>Negaprion</w:t>
      </w:r>
      <w:proofErr w:type="spellEnd"/>
      <w:r w:rsidR="009343EB" w:rsidRPr="009343EB">
        <w:rPr>
          <w:rFonts w:ascii="Arial" w:hAnsi="Arial" w:cs="Arial"/>
          <w:i/>
          <w:iCs/>
          <w:sz w:val="24"/>
          <w:szCs w:val="24"/>
        </w:rPr>
        <w:t xml:space="preserve"> </w:t>
      </w:r>
      <w:proofErr w:type="spellStart"/>
      <w:r w:rsidR="009343EB" w:rsidRPr="009343EB">
        <w:rPr>
          <w:rFonts w:ascii="Arial" w:hAnsi="Arial" w:cs="Arial"/>
          <w:i/>
          <w:iCs/>
          <w:sz w:val="24"/>
          <w:szCs w:val="24"/>
        </w:rPr>
        <w:t>brevirostris</w:t>
      </w:r>
      <w:proofErr w:type="spellEnd"/>
      <w:r w:rsidR="009343EB" w:rsidRPr="009343EB">
        <w:rPr>
          <w:rFonts w:ascii="Arial" w:hAnsi="Arial" w:cs="Arial"/>
          <w:sz w:val="24"/>
          <w:szCs w:val="24"/>
        </w:rPr>
        <w:t xml:space="preserve"> </w:t>
      </w:r>
      <w:r w:rsidRPr="00790668">
        <w:rPr>
          <w:rFonts w:ascii="Arial" w:hAnsi="Arial" w:cs="Arial"/>
          <w:sz w:val="24"/>
          <w:szCs w:val="24"/>
        </w:rPr>
        <w:t>(</w:t>
      </w:r>
      <w:proofErr w:type="spellStart"/>
      <w:r w:rsidRPr="00790668">
        <w:rPr>
          <w:rFonts w:ascii="Arial" w:hAnsi="Arial" w:cs="Arial"/>
          <w:sz w:val="24"/>
          <w:szCs w:val="24"/>
        </w:rPr>
        <w:t>Pillans</w:t>
      </w:r>
      <w:proofErr w:type="spellEnd"/>
      <w:r w:rsidRPr="00790668">
        <w:rPr>
          <w:rFonts w:ascii="Arial" w:hAnsi="Arial" w:cs="Arial"/>
          <w:sz w:val="24"/>
          <w:szCs w:val="24"/>
        </w:rPr>
        <w:t xml:space="preserve"> et al. 2021)</w:t>
      </w:r>
      <w:r w:rsidR="00040A5A">
        <w:rPr>
          <w:rFonts w:ascii="Arial" w:hAnsi="Arial" w:cs="Arial"/>
          <w:sz w:val="24"/>
          <w:szCs w:val="24"/>
        </w:rPr>
        <w:t xml:space="preserve"> and common stingrays </w:t>
      </w:r>
      <w:proofErr w:type="spellStart"/>
      <w:r w:rsidR="00040A5A">
        <w:rPr>
          <w:rFonts w:ascii="Arial" w:hAnsi="Arial" w:cs="Arial"/>
          <w:i/>
          <w:iCs/>
          <w:sz w:val="24"/>
          <w:szCs w:val="24"/>
        </w:rPr>
        <w:t>Dasyatis</w:t>
      </w:r>
      <w:proofErr w:type="spellEnd"/>
      <w:r w:rsidR="00040A5A">
        <w:rPr>
          <w:rFonts w:ascii="Arial" w:hAnsi="Arial" w:cs="Arial"/>
          <w:i/>
          <w:iCs/>
          <w:sz w:val="24"/>
          <w:szCs w:val="24"/>
        </w:rPr>
        <w:t xml:space="preserve"> Pastinaca </w:t>
      </w:r>
      <w:r w:rsidR="00040A5A">
        <w:rPr>
          <w:rFonts w:ascii="Arial" w:hAnsi="Arial" w:cs="Arial"/>
          <w:sz w:val="24"/>
          <w:szCs w:val="24"/>
        </w:rPr>
        <w:t>(</w:t>
      </w:r>
      <w:proofErr w:type="spellStart"/>
      <w:r w:rsidR="00040A5A">
        <w:rPr>
          <w:rFonts w:ascii="Arial" w:hAnsi="Arial" w:cs="Arial"/>
          <w:sz w:val="24"/>
          <w:szCs w:val="24"/>
        </w:rPr>
        <w:t>Chaikin</w:t>
      </w:r>
      <w:proofErr w:type="spellEnd"/>
      <w:r w:rsidR="00040A5A">
        <w:rPr>
          <w:rFonts w:ascii="Arial" w:hAnsi="Arial" w:cs="Arial"/>
          <w:sz w:val="24"/>
          <w:szCs w:val="24"/>
        </w:rPr>
        <w:t xml:space="preserve"> et al. 2020)</w:t>
      </w:r>
      <w:r w:rsidRPr="00790668">
        <w:rPr>
          <w:rFonts w:ascii="Arial" w:hAnsi="Arial" w:cs="Arial"/>
          <w:sz w:val="24"/>
          <w:szCs w:val="24"/>
        </w:rPr>
        <w:t xml:space="preserve">, </w:t>
      </w:r>
      <w:r w:rsidR="00F54617">
        <w:rPr>
          <w:rFonts w:ascii="Arial" w:hAnsi="Arial" w:cs="Arial"/>
          <w:sz w:val="24"/>
          <w:szCs w:val="24"/>
        </w:rPr>
        <w:t>greater</w:t>
      </w:r>
      <w:r w:rsidRPr="00790668">
        <w:rPr>
          <w:rFonts w:ascii="Arial" w:hAnsi="Arial" w:cs="Arial"/>
          <w:sz w:val="24"/>
          <w:szCs w:val="24"/>
        </w:rPr>
        <w:t xml:space="preserve"> male activity has been explained by differences in reproductive strategy, whereby males actively search for females, covering greater areas and distances in order to maximise female encounters and mating opportunities, promoting enhanced reproductive success</w:t>
      </w:r>
      <w:r w:rsidR="00220A14">
        <w:rPr>
          <w:rFonts w:ascii="Arial" w:hAnsi="Arial" w:cs="Arial"/>
          <w:sz w:val="24"/>
          <w:szCs w:val="24"/>
        </w:rPr>
        <w:t xml:space="preserve"> through anisogamy</w:t>
      </w:r>
      <w:r w:rsidRPr="00790668">
        <w:rPr>
          <w:rFonts w:ascii="Arial" w:hAnsi="Arial" w:cs="Arial"/>
          <w:sz w:val="24"/>
          <w:szCs w:val="24"/>
        </w:rPr>
        <w:t xml:space="preserve">. With </w:t>
      </w:r>
      <w:r w:rsidR="00117353">
        <w:rPr>
          <w:rFonts w:ascii="Arial" w:hAnsi="Arial" w:cs="Arial"/>
          <w:i/>
          <w:iCs/>
          <w:sz w:val="24"/>
          <w:szCs w:val="24"/>
        </w:rPr>
        <w:t>S. squatina</w:t>
      </w:r>
      <w:r w:rsidR="00117353" w:rsidRPr="00790668">
        <w:rPr>
          <w:rFonts w:ascii="Arial" w:hAnsi="Arial" w:cs="Arial"/>
          <w:sz w:val="24"/>
          <w:szCs w:val="24"/>
        </w:rPr>
        <w:t xml:space="preserve"> </w:t>
      </w:r>
      <w:r w:rsidRPr="00790668">
        <w:rPr>
          <w:rFonts w:ascii="Arial" w:hAnsi="Arial" w:cs="Arial"/>
          <w:sz w:val="24"/>
          <w:szCs w:val="24"/>
        </w:rPr>
        <w:t xml:space="preserve">detections recorded most frequently in winter – hypothesised to be the </w:t>
      </w:r>
      <w:r w:rsidR="00117353">
        <w:rPr>
          <w:rFonts w:ascii="Arial" w:hAnsi="Arial" w:cs="Arial"/>
          <w:sz w:val="24"/>
          <w:szCs w:val="24"/>
        </w:rPr>
        <w:t>mating</w:t>
      </w:r>
      <w:r w:rsidRPr="00790668">
        <w:rPr>
          <w:rFonts w:ascii="Arial" w:hAnsi="Arial" w:cs="Arial"/>
          <w:sz w:val="24"/>
          <w:szCs w:val="24"/>
        </w:rPr>
        <w:t xml:space="preserve"> season </w:t>
      </w:r>
      <w:r w:rsidR="0057580F">
        <w:rPr>
          <w:rFonts w:ascii="Arial" w:hAnsi="Arial" w:cs="Arial"/>
          <w:sz w:val="24"/>
          <w:szCs w:val="24"/>
        </w:rPr>
        <w:t xml:space="preserve">(Meyers et al. 2017) </w:t>
      </w:r>
      <w:r w:rsidRPr="00790668">
        <w:rPr>
          <w:rFonts w:ascii="Arial" w:hAnsi="Arial" w:cs="Arial"/>
          <w:sz w:val="24"/>
          <w:szCs w:val="24"/>
        </w:rPr>
        <w:t>– active mate searching by males may therefore explain these activity and space-use patterns</w:t>
      </w:r>
      <w:r w:rsidR="00CC0267">
        <w:rPr>
          <w:rFonts w:ascii="Arial" w:hAnsi="Arial" w:cs="Arial"/>
          <w:sz w:val="24"/>
          <w:szCs w:val="24"/>
        </w:rPr>
        <w:t xml:space="preserve">, and future research addressing this </w:t>
      </w:r>
      <w:r w:rsidR="0061116C">
        <w:rPr>
          <w:rFonts w:ascii="Arial" w:hAnsi="Arial" w:cs="Arial"/>
          <w:sz w:val="24"/>
          <w:szCs w:val="24"/>
        </w:rPr>
        <w:t xml:space="preserve">will be </w:t>
      </w:r>
      <w:r w:rsidR="00220A14">
        <w:rPr>
          <w:rFonts w:ascii="Arial" w:hAnsi="Arial" w:cs="Arial"/>
          <w:sz w:val="24"/>
          <w:szCs w:val="24"/>
        </w:rPr>
        <w:t>important</w:t>
      </w:r>
      <w:r w:rsidRPr="00790668">
        <w:rPr>
          <w:rFonts w:ascii="Arial" w:hAnsi="Arial" w:cs="Arial"/>
          <w:sz w:val="24"/>
          <w:szCs w:val="24"/>
        </w:rPr>
        <w:t>.</w:t>
      </w:r>
    </w:p>
    <w:p w14:paraId="21A52D08" w14:textId="77777777" w:rsidR="003452A4" w:rsidRPr="00790668" w:rsidRDefault="003452A4" w:rsidP="00790668">
      <w:pPr>
        <w:spacing w:after="0" w:line="480" w:lineRule="auto"/>
        <w:jc w:val="both"/>
        <w:rPr>
          <w:rFonts w:ascii="Arial" w:hAnsi="Arial" w:cs="Arial"/>
          <w:sz w:val="24"/>
          <w:szCs w:val="24"/>
        </w:rPr>
      </w:pPr>
    </w:p>
    <w:p w14:paraId="58BD43A7" w14:textId="6B54D85B" w:rsidR="003452A4" w:rsidRPr="00790668" w:rsidRDefault="003364ED" w:rsidP="00790668">
      <w:pPr>
        <w:spacing w:after="0" w:line="480" w:lineRule="auto"/>
        <w:jc w:val="both"/>
        <w:rPr>
          <w:rFonts w:ascii="Arial" w:hAnsi="Arial" w:cs="Arial"/>
          <w:sz w:val="24"/>
          <w:szCs w:val="24"/>
        </w:rPr>
      </w:pPr>
      <w:r w:rsidRPr="00790668">
        <w:rPr>
          <w:rFonts w:ascii="Arial" w:hAnsi="Arial" w:cs="Arial"/>
          <w:sz w:val="24"/>
          <w:szCs w:val="24"/>
        </w:rPr>
        <w:t xml:space="preserve">Both male and female </w:t>
      </w:r>
      <w:r w:rsidR="00117353">
        <w:rPr>
          <w:rFonts w:ascii="Arial" w:hAnsi="Arial" w:cs="Arial"/>
          <w:i/>
          <w:iCs/>
          <w:sz w:val="24"/>
          <w:szCs w:val="24"/>
        </w:rPr>
        <w:t>S. squatina</w:t>
      </w:r>
      <w:r w:rsidR="00117353" w:rsidRPr="00790668">
        <w:rPr>
          <w:rFonts w:ascii="Arial" w:hAnsi="Arial" w:cs="Arial"/>
          <w:sz w:val="24"/>
          <w:szCs w:val="24"/>
        </w:rPr>
        <w:t xml:space="preserve"> </w:t>
      </w:r>
      <w:r w:rsidRPr="00790668">
        <w:rPr>
          <w:rFonts w:ascii="Arial" w:hAnsi="Arial" w:cs="Arial"/>
          <w:sz w:val="24"/>
          <w:szCs w:val="24"/>
        </w:rPr>
        <w:t xml:space="preserve">were present in deep water, with residency data suggesting prolonged utilisation of deep habitat, not previously observed in this species. The male-bias in presence at deep locations potentially indicates depth-based habitat preference by sex, with males more likely to </w:t>
      </w:r>
      <w:r w:rsidR="00B051CB">
        <w:rPr>
          <w:rFonts w:ascii="Arial" w:hAnsi="Arial" w:cs="Arial"/>
          <w:sz w:val="24"/>
          <w:szCs w:val="24"/>
        </w:rPr>
        <w:t xml:space="preserve">utilise </w:t>
      </w:r>
      <w:r w:rsidR="001D3184" w:rsidRPr="00790668">
        <w:rPr>
          <w:rFonts w:ascii="Arial" w:hAnsi="Arial" w:cs="Arial"/>
          <w:sz w:val="24"/>
          <w:szCs w:val="24"/>
        </w:rPr>
        <w:t>these</w:t>
      </w:r>
      <w:r w:rsidRPr="00790668">
        <w:rPr>
          <w:rFonts w:ascii="Arial" w:hAnsi="Arial" w:cs="Arial"/>
          <w:sz w:val="24"/>
          <w:szCs w:val="24"/>
        </w:rPr>
        <w:t xml:space="preserve"> than females. </w:t>
      </w:r>
      <w:r w:rsidR="00B051CB">
        <w:rPr>
          <w:rFonts w:ascii="Arial" w:hAnsi="Arial" w:cs="Arial"/>
          <w:sz w:val="24"/>
          <w:szCs w:val="24"/>
        </w:rPr>
        <w:t xml:space="preserve">Sims et al. (2006) </w:t>
      </w:r>
      <w:r w:rsidR="00FC23B9">
        <w:rPr>
          <w:rFonts w:ascii="Arial" w:hAnsi="Arial" w:cs="Arial"/>
          <w:sz w:val="24"/>
          <w:szCs w:val="24"/>
        </w:rPr>
        <w:t xml:space="preserve">found that male </w:t>
      </w:r>
      <w:proofErr w:type="spellStart"/>
      <w:r w:rsidR="00FC23B9" w:rsidRPr="00893FDC">
        <w:rPr>
          <w:rFonts w:ascii="Arial" w:hAnsi="Arial" w:cs="Arial"/>
          <w:i/>
          <w:iCs/>
          <w:sz w:val="24"/>
          <w:szCs w:val="24"/>
        </w:rPr>
        <w:t>Scyliorhinus</w:t>
      </w:r>
      <w:proofErr w:type="spellEnd"/>
      <w:r w:rsidR="00FC23B9" w:rsidRPr="00893FDC">
        <w:rPr>
          <w:rFonts w:ascii="Arial" w:hAnsi="Arial" w:cs="Arial"/>
          <w:i/>
          <w:iCs/>
          <w:sz w:val="24"/>
          <w:szCs w:val="24"/>
        </w:rPr>
        <w:t xml:space="preserve"> </w:t>
      </w:r>
      <w:proofErr w:type="spellStart"/>
      <w:r w:rsidR="00FC23B9">
        <w:rPr>
          <w:rFonts w:ascii="Arial" w:hAnsi="Arial" w:cs="Arial"/>
          <w:i/>
          <w:iCs/>
          <w:sz w:val="24"/>
          <w:szCs w:val="24"/>
        </w:rPr>
        <w:t>canicula</w:t>
      </w:r>
      <w:proofErr w:type="spellEnd"/>
      <w:r w:rsidR="006C1B5B">
        <w:rPr>
          <w:rFonts w:ascii="Arial" w:hAnsi="Arial" w:cs="Arial"/>
          <w:i/>
          <w:iCs/>
          <w:sz w:val="24"/>
          <w:szCs w:val="24"/>
        </w:rPr>
        <w:t xml:space="preserve"> </w:t>
      </w:r>
      <w:r w:rsidR="006C1B5B">
        <w:rPr>
          <w:rFonts w:ascii="Arial" w:hAnsi="Arial" w:cs="Arial"/>
          <w:sz w:val="24"/>
          <w:szCs w:val="24"/>
        </w:rPr>
        <w:t xml:space="preserve">only moved into warm water to feed before returning to cooler water </w:t>
      </w:r>
      <w:r w:rsidR="000C4E6D">
        <w:rPr>
          <w:rFonts w:ascii="Arial" w:hAnsi="Arial" w:cs="Arial"/>
          <w:sz w:val="24"/>
          <w:szCs w:val="24"/>
        </w:rPr>
        <w:t>for rest and digestion. Sex-based depth preference may therefore relate to associated temperatures</w:t>
      </w:r>
      <w:r w:rsidR="00A64767">
        <w:rPr>
          <w:rFonts w:ascii="Arial" w:hAnsi="Arial" w:cs="Arial"/>
          <w:sz w:val="24"/>
          <w:szCs w:val="24"/>
        </w:rPr>
        <w:t xml:space="preserve">, with male preference for cooler deep water. </w:t>
      </w:r>
      <w:r w:rsidR="00F75334">
        <w:rPr>
          <w:rFonts w:ascii="Arial" w:hAnsi="Arial" w:cs="Arial"/>
          <w:sz w:val="24"/>
          <w:szCs w:val="24"/>
        </w:rPr>
        <w:t xml:space="preserve">It should be noted </w:t>
      </w:r>
      <w:r w:rsidR="00F75334" w:rsidRPr="004806E8">
        <w:rPr>
          <w:rFonts w:ascii="Arial" w:hAnsi="Arial" w:cs="Arial"/>
          <w:sz w:val="24"/>
          <w:szCs w:val="24"/>
        </w:rPr>
        <w:t>that m</w:t>
      </w:r>
      <w:r w:rsidRPr="004806E8">
        <w:rPr>
          <w:rFonts w:ascii="Arial" w:hAnsi="Arial" w:cs="Arial"/>
          <w:sz w:val="24"/>
          <w:szCs w:val="24"/>
        </w:rPr>
        <w:t xml:space="preserve">onitoring only occurred in two deep locations and therefore conclusions relating to depth-use may not be representative of other deep areas and should be considered with caution. Given the relationship between depth distribution of coastal bottom-dwelling elasmobranchs and exposure to anthropogenic pressures as hypothesised by </w:t>
      </w:r>
      <w:proofErr w:type="spellStart"/>
      <w:r w:rsidRPr="004806E8">
        <w:rPr>
          <w:rFonts w:ascii="Arial" w:hAnsi="Arial" w:cs="Arial"/>
          <w:sz w:val="24"/>
          <w:szCs w:val="24"/>
        </w:rPr>
        <w:t>Dulvy</w:t>
      </w:r>
      <w:proofErr w:type="spellEnd"/>
      <w:r w:rsidRPr="004806E8">
        <w:rPr>
          <w:rFonts w:ascii="Arial" w:hAnsi="Arial" w:cs="Arial"/>
          <w:sz w:val="24"/>
          <w:szCs w:val="24"/>
        </w:rPr>
        <w:t xml:space="preserve"> et al. (2014), further research into depth-use by adult </w:t>
      </w:r>
      <w:r w:rsidR="00117353" w:rsidRPr="004806E8">
        <w:rPr>
          <w:rFonts w:ascii="Arial" w:hAnsi="Arial" w:cs="Arial"/>
          <w:i/>
          <w:iCs/>
          <w:sz w:val="24"/>
          <w:szCs w:val="24"/>
        </w:rPr>
        <w:t>S. squatina</w:t>
      </w:r>
      <w:r w:rsidR="00117353" w:rsidRPr="004806E8">
        <w:rPr>
          <w:rFonts w:ascii="Arial" w:hAnsi="Arial" w:cs="Arial"/>
          <w:sz w:val="24"/>
          <w:szCs w:val="24"/>
        </w:rPr>
        <w:t xml:space="preserve"> </w:t>
      </w:r>
      <w:r w:rsidRPr="004806E8">
        <w:rPr>
          <w:rFonts w:ascii="Arial" w:hAnsi="Arial" w:cs="Arial"/>
          <w:sz w:val="24"/>
          <w:szCs w:val="24"/>
        </w:rPr>
        <w:t>is a priority.</w:t>
      </w:r>
    </w:p>
    <w:p w14:paraId="6FD93CE6" w14:textId="77777777" w:rsidR="003452A4" w:rsidRPr="00790668" w:rsidRDefault="003452A4" w:rsidP="00790668">
      <w:pPr>
        <w:spacing w:after="0" w:line="480" w:lineRule="auto"/>
        <w:jc w:val="both"/>
        <w:rPr>
          <w:rFonts w:ascii="Arial" w:hAnsi="Arial" w:cs="Arial"/>
          <w:sz w:val="24"/>
          <w:szCs w:val="24"/>
        </w:rPr>
      </w:pPr>
    </w:p>
    <w:p w14:paraId="7C023E95" w14:textId="759C12A8" w:rsidR="003452A4" w:rsidRPr="00790668" w:rsidRDefault="003364ED" w:rsidP="00790668">
      <w:pPr>
        <w:pStyle w:val="ListParagraph"/>
        <w:numPr>
          <w:ilvl w:val="1"/>
          <w:numId w:val="3"/>
        </w:numPr>
        <w:spacing w:after="0" w:line="480" w:lineRule="auto"/>
        <w:jc w:val="both"/>
        <w:rPr>
          <w:rFonts w:ascii="Arial" w:hAnsi="Arial" w:cs="Arial"/>
          <w:b/>
          <w:sz w:val="24"/>
          <w:szCs w:val="24"/>
        </w:rPr>
      </w:pPr>
      <w:r w:rsidRPr="00790668">
        <w:rPr>
          <w:rFonts w:ascii="Arial" w:hAnsi="Arial" w:cs="Arial"/>
          <w:b/>
          <w:sz w:val="24"/>
          <w:szCs w:val="24"/>
        </w:rPr>
        <w:lastRenderedPageBreak/>
        <w:t xml:space="preserve">Seasonal </w:t>
      </w:r>
      <w:r w:rsidR="006E5FA9" w:rsidRPr="00790668">
        <w:rPr>
          <w:rFonts w:ascii="Arial" w:hAnsi="Arial" w:cs="Arial"/>
          <w:b/>
          <w:sz w:val="24"/>
          <w:szCs w:val="24"/>
        </w:rPr>
        <w:t>s</w:t>
      </w:r>
      <w:r w:rsidRPr="00790668">
        <w:rPr>
          <w:rFonts w:ascii="Arial" w:hAnsi="Arial" w:cs="Arial"/>
          <w:b/>
          <w:sz w:val="24"/>
          <w:szCs w:val="24"/>
        </w:rPr>
        <w:t xml:space="preserve">ex </w:t>
      </w:r>
      <w:r w:rsidR="006E5FA9" w:rsidRPr="00790668">
        <w:rPr>
          <w:rFonts w:ascii="Arial" w:hAnsi="Arial" w:cs="Arial"/>
          <w:b/>
          <w:sz w:val="24"/>
          <w:szCs w:val="24"/>
        </w:rPr>
        <w:t>r</w:t>
      </w:r>
      <w:r w:rsidRPr="00790668">
        <w:rPr>
          <w:rFonts w:ascii="Arial" w:hAnsi="Arial" w:cs="Arial"/>
          <w:b/>
          <w:sz w:val="24"/>
          <w:szCs w:val="24"/>
        </w:rPr>
        <w:t xml:space="preserve">atios and </w:t>
      </w:r>
      <w:r w:rsidR="006E5FA9" w:rsidRPr="00790668">
        <w:rPr>
          <w:rFonts w:ascii="Arial" w:hAnsi="Arial" w:cs="Arial"/>
          <w:b/>
          <w:sz w:val="24"/>
          <w:szCs w:val="24"/>
        </w:rPr>
        <w:t>s</w:t>
      </w:r>
      <w:r w:rsidRPr="00790668">
        <w:rPr>
          <w:rFonts w:ascii="Arial" w:hAnsi="Arial" w:cs="Arial"/>
          <w:b/>
          <w:sz w:val="24"/>
          <w:szCs w:val="24"/>
        </w:rPr>
        <w:t xml:space="preserve">exual </w:t>
      </w:r>
      <w:r w:rsidR="006E5FA9" w:rsidRPr="00790668">
        <w:rPr>
          <w:rFonts w:ascii="Arial" w:hAnsi="Arial" w:cs="Arial"/>
          <w:b/>
          <w:sz w:val="24"/>
          <w:szCs w:val="24"/>
        </w:rPr>
        <w:t>s</w:t>
      </w:r>
      <w:r w:rsidRPr="00790668">
        <w:rPr>
          <w:rFonts w:ascii="Arial" w:hAnsi="Arial" w:cs="Arial"/>
          <w:b/>
          <w:sz w:val="24"/>
          <w:szCs w:val="24"/>
        </w:rPr>
        <w:t>egregation</w:t>
      </w:r>
    </w:p>
    <w:p w14:paraId="7D27E438" w14:textId="77777777" w:rsidR="003452A4" w:rsidRPr="00790668" w:rsidRDefault="003452A4" w:rsidP="00790668">
      <w:pPr>
        <w:spacing w:after="0" w:line="480" w:lineRule="auto"/>
        <w:jc w:val="both"/>
        <w:rPr>
          <w:rFonts w:ascii="Arial" w:hAnsi="Arial" w:cs="Arial"/>
          <w:b/>
          <w:sz w:val="24"/>
          <w:szCs w:val="24"/>
        </w:rPr>
      </w:pPr>
    </w:p>
    <w:p w14:paraId="7E6B2F8D" w14:textId="39D69C82" w:rsidR="003452A4" w:rsidRPr="00790668" w:rsidRDefault="003364ED" w:rsidP="00790668">
      <w:pPr>
        <w:spacing w:after="0" w:line="480" w:lineRule="auto"/>
        <w:jc w:val="both"/>
        <w:rPr>
          <w:rFonts w:ascii="Arial" w:hAnsi="Arial" w:cs="Arial"/>
          <w:sz w:val="24"/>
          <w:szCs w:val="24"/>
        </w:rPr>
      </w:pPr>
      <w:r w:rsidRPr="00790668">
        <w:rPr>
          <w:rFonts w:ascii="Arial" w:hAnsi="Arial" w:cs="Arial"/>
          <w:sz w:val="24"/>
          <w:szCs w:val="24"/>
        </w:rPr>
        <w:t xml:space="preserve">When examined over monthly and seasonal timescales, sex ratios of </w:t>
      </w:r>
      <w:r w:rsidR="00117353">
        <w:rPr>
          <w:rFonts w:ascii="Arial" w:hAnsi="Arial" w:cs="Arial"/>
          <w:i/>
          <w:iCs/>
          <w:sz w:val="24"/>
          <w:szCs w:val="24"/>
        </w:rPr>
        <w:t>S. squatina</w:t>
      </w:r>
      <w:r w:rsidR="00117353" w:rsidRPr="00790668">
        <w:rPr>
          <w:rFonts w:ascii="Arial" w:hAnsi="Arial" w:cs="Arial"/>
          <w:sz w:val="24"/>
          <w:szCs w:val="24"/>
        </w:rPr>
        <w:t xml:space="preserve"> </w:t>
      </w:r>
      <w:r w:rsidRPr="00790668">
        <w:rPr>
          <w:rFonts w:ascii="Arial" w:hAnsi="Arial" w:cs="Arial"/>
          <w:sz w:val="24"/>
          <w:szCs w:val="24"/>
        </w:rPr>
        <w:t xml:space="preserve">presence were variable throughout the study area, and patterns at some locations indicated sexual segregation. Shallow open coastal locations tended to be used by both sexes, but over different monthly periods, such that males and females remained entirely separate. As habitat segregation can be ruled out in this case, social segregation may explain this pattern. In marine species, </w:t>
      </w:r>
      <w:r w:rsidR="001D3184" w:rsidRPr="00790668">
        <w:rPr>
          <w:rFonts w:ascii="Arial" w:hAnsi="Arial" w:cs="Arial"/>
          <w:sz w:val="24"/>
          <w:szCs w:val="24"/>
        </w:rPr>
        <w:t xml:space="preserve">this </w:t>
      </w:r>
      <w:r w:rsidRPr="00790668">
        <w:rPr>
          <w:rFonts w:ascii="Arial" w:hAnsi="Arial" w:cs="Arial"/>
          <w:sz w:val="24"/>
          <w:szCs w:val="24"/>
        </w:rPr>
        <w:t xml:space="preserve">segregation is often related to the social aversion hypothesis. Males and females tend to have divergent reproductive strategies, with males generally maximising reproductive success by mating frequently (Darden </w:t>
      </w:r>
      <w:r w:rsidR="000A600D">
        <w:rPr>
          <w:rFonts w:ascii="Arial" w:hAnsi="Arial" w:cs="Arial"/>
          <w:sz w:val="24"/>
          <w:szCs w:val="24"/>
        </w:rPr>
        <w:t>&amp;</w:t>
      </w:r>
      <w:r w:rsidRPr="00790668">
        <w:rPr>
          <w:rFonts w:ascii="Arial" w:hAnsi="Arial" w:cs="Arial"/>
          <w:sz w:val="24"/>
          <w:szCs w:val="24"/>
        </w:rPr>
        <w:t xml:space="preserve"> Croft 2008). Resultant aggressive mating behaviour is costly for females due to injury and energetic expenditure (Sims et al. 2001</w:t>
      </w:r>
      <w:r w:rsidR="000A600D">
        <w:rPr>
          <w:rFonts w:ascii="Arial" w:hAnsi="Arial" w:cs="Arial"/>
          <w:sz w:val="24"/>
          <w:szCs w:val="24"/>
        </w:rPr>
        <w:t>,</w:t>
      </w:r>
      <w:r w:rsidRPr="00790668">
        <w:rPr>
          <w:rFonts w:ascii="Arial" w:hAnsi="Arial" w:cs="Arial"/>
          <w:sz w:val="24"/>
          <w:szCs w:val="24"/>
        </w:rPr>
        <w:t xml:space="preserve"> Jacoby et al. 2012). </w:t>
      </w:r>
      <w:r w:rsidR="000456A1">
        <w:rPr>
          <w:rFonts w:ascii="Arial" w:hAnsi="Arial" w:cs="Arial"/>
          <w:sz w:val="24"/>
          <w:szCs w:val="24"/>
        </w:rPr>
        <w:t xml:space="preserve">In </w:t>
      </w:r>
      <w:r w:rsidR="00E66215">
        <w:rPr>
          <w:rFonts w:ascii="Arial" w:hAnsi="Arial" w:cs="Arial"/>
          <w:sz w:val="24"/>
          <w:szCs w:val="24"/>
        </w:rPr>
        <w:t xml:space="preserve">particular, </w:t>
      </w:r>
      <w:r w:rsidR="000456A1">
        <w:rPr>
          <w:rFonts w:ascii="Arial" w:hAnsi="Arial" w:cs="Arial"/>
          <w:i/>
          <w:iCs/>
          <w:sz w:val="24"/>
          <w:szCs w:val="24"/>
        </w:rPr>
        <w:t xml:space="preserve">S. squatina </w:t>
      </w:r>
      <w:r w:rsidR="000456A1">
        <w:rPr>
          <w:rFonts w:ascii="Arial" w:hAnsi="Arial" w:cs="Arial"/>
          <w:sz w:val="24"/>
          <w:szCs w:val="24"/>
        </w:rPr>
        <w:t xml:space="preserve">mating behaviour involves males biting onto the female pectoral fin and moving upwards into the water column. </w:t>
      </w:r>
      <w:r w:rsidR="00E66215">
        <w:rPr>
          <w:rFonts w:ascii="Arial" w:hAnsi="Arial" w:cs="Arial"/>
          <w:sz w:val="24"/>
          <w:szCs w:val="24"/>
        </w:rPr>
        <w:t>Although not quantified, t</w:t>
      </w:r>
      <w:r w:rsidR="000456A1">
        <w:rPr>
          <w:rFonts w:ascii="Arial" w:hAnsi="Arial" w:cs="Arial"/>
          <w:sz w:val="24"/>
          <w:szCs w:val="24"/>
        </w:rPr>
        <w:t xml:space="preserve">his </w:t>
      </w:r>
      <w:r w:rsidR="00E66215">
        <w:rPr>
          <w:rFonts w:ascii="Arial" w:hAnsi="Arial" w:cs="Arial"/>
          <w:sz w:val="24"/>
          <w:szCs w:val="24"/>
        </w:rPr>
        <w:t xml:space="preserve">activity, alongside the need to re-bury in sediments following mating, </w:t>
      </w:r>
      <w:r w:rsidR="000456A1">
        <w:rPr>
          <w:rFonts w:ascii="Arial" w:hAnsi="Arial" w:cs="Arial"/>
          <w:sz w:val="24"/>
          <w:szCs w:val="24"/>
        </w:rPr>
        <w:t xml:space="preserve">is likely to </w:t>
      </w:r>
      <w:r w:rsidR="00E66215">
        <w:rPr>
          <w:rFonts w:ascii="Arial" w:hAnsi="Arial" w:cs="Arial"/>
          <w:sz w:val="24"/>
          <w:szCs w:val="24"/>
        </w:rPr>
        <w:t>involve significant energy expenditure</w:t>
      </w:r>
      <w:r w:rsidR="00854428">
        <w:rPr>
          <w:rFonts w:ascii="Arial" w:hAnsi="Arial" w:cs="Arial"/>
          <w:sz w:val="24"/>
          <w:szCs w:val="24"/>
        </w:rPr>
        <w:t>.</w:t>
      </w:r>
      <w:r w:rsidR="00E66215">
        <w:rPr>
          <w:rFonts w:ascii="Arial" w:hAnsi="Arial" w:cs="Arial"/>
          <w:sz w:val="24"/>
          <w:szCs w:val="24"/>
        </w:rPr>
        <w:t xml:space="preserve"> </w:t>
      </w:r>
      <w:r w:rsidRPr="00790668">
        <w:rPr>
          <w:rFonts w:ascii="Arial" w:hAnsi="Arial" w:cs="Arial"/>
          <w:sz w:val="24"/>
          <w:szCs w:val="24"/>
        </w:rPr>
        <w:t>Aggression avoidance can ultimately lead to sex-separated space-use</w:t>
      </w:r>
      <w:r w:rsidR="00BE5ABF" w:rsidRPr="00790668">
        <w:rPr>
          <w:rFonts w:ascii="Arial" w:hAnsi="Arial" w:cs="Arial"/>
          <w:sz w:val="24"/>
          <w:szCs w:val="24"/>
        </w:rPr>
        <w:t xml:space="preserve"> outside of the mating season</w:t>
      </w:r>
      <w:r w:rsidRPr="00790668">
        <w:rPr>
          <w:rFonts w:ascii="Arial" w:hAnsi="Arial" w:cs="Arial"/>
          <w:sz w:val="24"/>
          <w:szCs w:val="24"/>
        </w:rPr>
        <w:t xml:space="preserve">, as observed in several aquatic species including blue sharks </w:t>
      </w:r>
      <w:r w:rsidR="005B0F2D">
        <w:rPr>
          <w:rFonts w:ascii="Arial" w:hAnsi="Arial" w:cs="Arial"/>
          <w:i/>
          <w:iCs/>
          <w:sz w:val="24"/>
          <w:szCs w:val="24"/>
        </w:rPr>
        <w:t xml:space="preserve">Prionace glauca </w:t>
      </w:r>
      <w:r w:rsidRPr="00790668">
        <w:rPr>
          <w:rFonts w:ascii="Arial" w:hAnsi="Arial" w:cs="Arial"/>
          <w:sz w:val="24"/>
          <w:szCs w:val="24"/>
        </w:rPr>
        <w:t>(</w:t>
      </w:r>
      <w:proofErr w:type="spellStart"/>
      <w:r w:rsidRPr="00790668">
        <w:rPr>
          <w:rFonts w:ascii="Arial" w:hAnsi="Arial" w:cs="Arial"/>
          <w:sz w:val="24"/>
          <w:szCs w:val="24"/>
        </w:rPr>
        <w:t>Vandeperre</w:t>
      </w:r>
      <w:proofErr w:type="spellEnd"/>
      <w:r w:rsidRPr="00790668">
        <w:rPr>
          <w:rFonts w:ascii="Arial" w:hAnsi="Arial" w:cs="Arial"/>
          <w:sz w:val="24"/>
          <w:szCs w:val="24"/>
        </w:rPr>
        <w:t xml:space="preserve"> et al. 2014), </w:t>
      </w:r>
      <w:r w:rsidR="005B0F2D">
        <w:rPr>
          <w:rFonts w:ascii="Arial" w:hAnsi="Arial" w:cs="Arial"/>
          <w:i/>
          <w:iCs/>
          <w:sz w:val="24"/>
          <w:szCs w:val="24"/>
        </w:rPr>
        <w:t xml:space="preserve">S. </w:t>
      </w:r>
      <w:proofErr w:type="spellStart"/>
      <w:r w:rsidR="005B0F2D" w:rsidRPr="00893FDC">
        <w:rPr>
          <w:rFonts w:ascii="Arial" w:hAnsi="Arial" w:cs="Arial"/>
          <w:i/>
          <w:iCs/>
          <w:sz w:val="24"/>
          <w:szCs w:val="24"/>
        </w:rPr>
        <w:t>canicula</w:t>
      </w:r>
      <w:proofErr w:type="spellEnd"/>
      <w:r w:rsidR="005B0F2D" w:rsidRPr="00893FDC">
        <w:rPr>
          <w:rFonts w:ascii="Arial" w:hAnsi="Arial" w:cs="Arial"/>
          <w:sz w:val="24"/>
          <w:szCs w:val="24"/>
        </w:rPr>
        <w:t xml:space="preserve"> </w:t>
      </w:r>
      <w:r w:rsidRPr="00790668">
        <w:rPr>
          <w:rFonts w:ascii="Arial" w:hAnsi="Arial" w:cs="Arial"/>
          <w:sz w:val="24"/>
          <w:szCs w:val="24"/>
        </w:rPr>
        <w:t>(</w:t>
      </w:r>
      <w:proofErr w:type="spellStart"/>
      <w:r w:rsidRPr="00790668">
        <w:rPr>
          <w:rFonts w:ascii="Arial" w:hAnsi="Arial" w:cs="Arial"/>
          <w:sz w:val="24"/>
          <w:szCs w:val="24"/>
        </w:rPr>
        <w:t>Wearmouth</w:t>
      </w:r>
      <w:proofErr w:type="spellEnd"/>
      <w:r w:rsidRPr="00790668">
        <w:rPr>
          <w:rFonts w:ascii="Arial" w:hAnsi="Arial" w:cs="Arial"/>
          <w:sz w:val="24"/>
          <w:szCs w:val="24"/>
        </w:rPr>
        <w:t xml:space="preserve"> et al. 2012), Trinidadian guppies </w:t>
      </w:r>
      <w:proofErr w:type="spellStart"/>
      <w:r w:rsidR="005B0F2D" w:rsidRPr="005B0F2D">
        <w:rPr>
          <w:rFonts w:ascii="Arial" w:hAnsi="Arial" w:cs="Arial"/>
          <w:i/>
          <w:iCs/>
          <w:sz w:val="24"/>
          <w:szCs w:val="24"/>
        </w:rPr>
        <w:t>Poecilia</w:t>
      </w:r>
      <w:proofErr w:type="spellEnd"/>
      <w:r w:rsidR="005B0F2D" w:rsidRPr="005B0F2D">
        <w:rPr>
          <w:rFonts w:ascii="Arial" w:hAnsi="Arial" w:cs="Arial"/>
          <w:i/>
          <w:iCs/>
          <w:sz w:val="24"/>
          <w:szCs w:val="24"/>
        </w:rPr>
        <w:t xml:space="preserve"> reticulata</w:t>
      </w:r>
      <w:r w:rsidR="005B0F2D" w:rsidRPr="005B0F2D">
        <w:rPr>
          <w:rFonts w:ascii="Arial" w:hAnsi="Arial" w:cs="Arial"/>
          <w:sz w:val="24"/>
          <w:szCs w:val="24"/>
        </w:rPr>
        <w:t xml:space="preserve"> </w:t>
      </w:r>
      <w:r w:rsidRPr="00790668">
        <w:rPr>
          <w:rFonts w:ascii="Arial" w:hAnsi="Arial" w:cs="Arial"/>
          <w:sz w:val="24"/>
          <w:szCs w:val="24"/>
        </w:rPr>
        <w:t xml:space="preserve">(Darden </w:t>
      </w:r>
      <w:r w:rsidR="000A600D">
        <w:rPr>
          <w:rFonts w:ascii="Arial" w:hAnsi="Arial" w:cs="Arial"/>
          <w:sz w:val="24"/>
          <w:szCs w:val="24"/>
        </w:rPr>
        <w:t>&amp;</w:t>
      </w:r>
      <w:r w:rsidRPr="00790668">
        <w:rPr>
          <w:rFonts w:ascii="Arial" w:hAnsi="Arial" w:cs="Arial"/>
          <w:sz w:val="24"/>
          <w:szCs w:val="24"/>
        </w:rPr>
        <w:t xml:space="preserve"> Croft 2008) and bottlenose dolphins </w:t>
      </w:r>
      <w:r w:rsidR="005B0F2D" w:rsidRPr="005B0F2D">
        <w:rPr>
          <w:rFonts w:ascii="Arial" w:hAnsi="Arial" w:cs="Arial"/>
          <w:i/>
          <w:iCs/>
          <w:sz w:val="24"/>
          <w:szCs w:val="24"/>
        </w:rPr>
        <w:t xml:space="preserve">Tursiops </w:t>
      </w:r>
      <w:proofErr w:type="spellStart"/>
      <w:r w:rsidR="005B0F2D" w:rsidRPr="005B0F2D">
        <w:rPr>
          <w:rFonts w:ascii="Arial" w:hAnsi="Arial" w:cs="Arial"/>
          <w:i/>
          <w:iCs/>
          <w:sz w:val="24"/>
          <w:szCs w:val="24"/>
        </w:rPr>
        <w:t>truncatus</w:t>
      </w:r>
      <w:proofErr w:type="spellEnd"/>
      <w:r w:rsidR="005B0F2D" w:rsidRPr="005B0F2D">
        <w:rPr>
          <w:rFonts w:ascii="Arial" w:hAnsi="Arial" w:cs="Arial"/>
          <w:sz w:val="24"/>
          <w:szCs w:val="24"/>
        </w:rPr>
        <w:t xml:space="preserve"> </w:t>
      </w:r>
      <w:r w:rsidRPr="00790668">
        <w:rPr>
          <w:rFonts w:ascii="Arial" w:hAnsi="Arial" w:cs="Arial"/>
          <w:sz w:val="24"/>
          <w:szCs w:val="24"/>
        </w:rPr>
        <w:t>(Fury</w:t>
      </w:r>
      <w:r w:rsidR="006E5FA9" w:rsidRPr="00790668">
        <w:rPr>
          <w:rFonts w:ascii="Arial" w:hAnsi="Arial" w:cs="Arial"/>
          <w:sz w:val="24"/>
          <w:szCs w:val="24"/>
        </w:rPr>
        <w:t xml:space="preserve"> et al.</w:t>
      </w:r>
      <w:r w:rsidRPr="00790668">
        <w:rPr>
          <w:rFonts w:ascii="Arial" w:hAnsi="Arial" w:cs="Arial"/>
          <w:sz w:val="24"/>
          <w:szCs w:val="24"/>
        </w:rPr>
        <w:t xml:space="preserve"> 2013).</w:t>
      </w:r>
      <w:r w:rsidR="004B6518" w:rsidRPr="00790668" w:rsidDel="004B6518">
        <w:rPr>
          <w:rFonts w:ascii="Arial" w:hAnsi="Arial" w:cs="Arial"/>
          <w:sz w:val="24"/>
          <w:szCs w:val="24"/>
        </w:rPr>
        <w:t xml:space="preserve"> </w:t>
      </w:r>
    </w:p>
    <w:p w14:paraId="710C341F" w14:textId="77777777" w:rsidR="003452A4" w:rsidRPr="00790668" w:rsidRDefault="003452A4" w:rsidP="00790668">
      <w:pPr>
        <w:spacing w:after="0" w:line="480" w:lineRule="auto"/>
        <w:jc w:val="both"/>
        <w:rPr>
          <w:rFonts w:ascii="Arial" w:hAnsi="Arial" w:cs="Arial"/>
          <w:sz w:val="24"/>
          <w:szCs w:val="24"/>
        </w:rPr>
      </w:pPr>
    </w:p>
    <w:p w14:paraId="2795332D" w14:textId="6B083CA0" w:rsidR="003452A4" w:rsidRPr="00790668" w:rsidRDefault="003364ED" w:rsidP="00790668">
      <w:pPr>
        <w:spacing w:after="0" w:line="480" w:lineRule="auto"/>
        <w:jc w:val="both"/>
        <w:rPr>
          <w:rFonts w:ascii="Arial" w:hAnsi="Arial" w:cs="Arial"/>
          <w:sz w:val="24"/>
          <w:szCs w:val="24"/>
        </w:rPr>
      </w:pPr>
      <w:r w:rsidRPr="00790668">
        <w:rPr>
          <w:rFonts w:ascii="Arial" w:hAnsi="Arial" w:cs="Arial"/>
          <w:sz w:val="24"/>
          <w:szCs w:val="24"/>
        </w:rPr>
        <w:t xml:space="preserve">A seasonal pattern of sexual segregation was observed in the shallow sheltered bay area (L5), with males consistently arriving in October or November and predominantly female-only presence occurring outside of winter, supporting hypothesised winter </w:t>
      </w:r>
      <w:r w:rsidR="00C30017" w:rsidRPr="00790668">
        <w:rPr>
          <w:rFonts w:ascii="Arial" w:hAnsi="Arial" w:cs="Arial"/>
          <w:sz w:val="24"/>
          <w:szCs w:val="24"/>
        </w:rPr>
        <w:t>mating</w:t>
      </w:r>
      <w:r w:rsidR="001D3184" w:rsidRPr="00790668">
        <w:rPr>
          <w:rFonts w:ascii="Arial" w:hAnsi="Arial" w:cs="Arial"/>
          <w:sz w:val="24"/>
          <w:szCs w:val="24"/>
        </w:rPr>
        <w:t xml:space="preserve"> </w:t>
      </w:r>
      <w:r w:rsidR="005635B9">
        <w:rPr>
          <w:rFonts w:ascii="Arial" w:hAnsi="Arial" w:cs="Arial"/>
          <w:sz w:val="24"/>
          <w:szCs w:val="24"/>
        </w:rPr>
        <w:t xml:space="preserve">(Meyers et al. 2017, </w:t>
      </w:r>
      <w:proofErr w:type="spellStart"/>
      <w:r w:rsidR="005635B9">
        <w:rPr>
          <w:rFonts w:ascii="Arial" w:hAnsi="Arial" w:cs="Arial"/>
          <w:sz w:val="24"/>
          <w:szCs w:val="24"/>
        </w:rPr>
        <w:t>Noviello</w:t>
      </w:r>
      <w:proofErr w:type="spellEnd"/>
      <w:r w:rsidR="005635B9">
        <w:rPr>
          <w:rFonts w:ascii="Arial" w:hAnsi="Arial" w:cs="Arial"/>
          <w:sz w:val="24"/>
          <w:szCs w:val="24"/>
        </w:rPr>
        <w:t xml:space="preserve"> et al. 2021)</w:t>
      </w:r>
      <w:r w:rsidRPr="00790668">
        <w:rPr>
          <w:rFonts w:ascii="Arial" w:hAnsi="Arial" w:cs="Arial"/>
          <w:sz w:val="24"/>
          <w:szCs w:val="24"/>
        </w:rPr>
        <w:t xml:space="preserve">. Female-dominated use of this </w:t>
      </w:r>
      <w:r w:rsidRPr="00790668">
        <w:rPr>
          <w:rFonts w:ascii="Arial" w:hAnsi="Arial" w:cs="Arial"/>
          <w:sz w:val="24"/>
          <w:szCs w:val="24"/>
        </w:rPr>
        <w:lastRenderedPageBreak/>
        <w:t>shallow sheltered environment could indicate habitat segregation relating to the thermal niche hypothesis; use of warmer – and often shallower – waters by females during gestation to aid reproductive processes su</w:t>
      </w:r>
      <w:r w:rsidRPr="004806E8">
        <w:rPr>
          <w:rFonts w:ascii="Arial" w:hAnsi="Arial" w:cs="Arial"/>
          <w:sz w:val="24"/>
          <w:szCs w:val="24"/>
        </w:rPr>
        <w:t>ch as egg production and embryonic development (</w:t>
      </w:r>
      <w:r w:rsidR="00150448">
        <w:rPr>
          <w:rFonts w:ascii="Arial" w:hAnsi="Arial" w:cs="Arial"/>
          <w:sz w:val="24"/>
          <w:szCs w:val="24"/>
        </w:rPr>
        <w:t xml:space="preserve">Speed et al. 2012; </w:t>
      </w:r>
      <w:r w:rsidRPr="004806E8">
        <w:rPr>
          <w:rFonts w:ascii="Arial" w:hAnsi="Arial" w:cs="Arial"/>
          <w:sz w:val="24"/>
          <w:szCs w:val="24"/>
        </w:rPr>
        <w:t>Holt et al. 2013</w:t>
      </w:r>
      <w:r w:rsidR="000A600D" w:rsidRPr="004806E8">
        <w:rPr>
          <w:rFonts w:ascii="Arial" w:hAnsi="Arial" w:cs="Arial"/>
          <w:sz w:val="24"/>
          <w:szCs w:val="24"/>
        </w:rPr>
        <w:t>,</w:t>
      </w:r>
      <w:r w:rsidRPr="004806E8">
        <w:rPr>
          <w:rFonts w:ascii="Arial" w:hAnsi="Arial" w:cs="Arial"/>
          <w:sz w:val="24"/>
          <w:szCs w:val="24"/>
        </w:rPr>
        <w:t xml:space="preserve"> </w:t>
      </w:r>
      <w:proofErr w:type="spellStart"/>
      <w:r w:rsidRPr="004806E8">
        <w:rPr>
          <w:rFonts w:ascii="Arial" w:hAnsi="Arial" w:cs="Arial"/>
          <w:sz w:val="24"/>
          <w:szCs w:val="24"/>
        </w:rPr>
        <w:t>Schlaff</w:t>
      </w:r>
      <w:proofErr w:type="spellEnd"/>
      <w:r w:rsidR="002E0634" w:rsidRPr="004806E8">
        <w:rPr>
          <w:rFonts w:ascii="Arial" w:hAnsi="Arial" w:cs="Arial"/>
          <w:sz w:val="24"/>
          <w:szCs w:val="24"/>
        </w:rPr>
        <w:t xml:space="preserve"> et al.</w:t>
      </w:r>
      <w:r w:rsidRPr="004806E8">
        <w:rPr>
          <w:rFonts w:ascii="Arial" w:hAnsi="Arial" w:cs="Arial"/>
          <w:sz w:val="24"/>
          <w:szCs w:val="24"/>
        </w:rPr>
        <w:t xml:space="preserve"> 2014).</w:t>
      </w:r>
      <w:r w:rsidR="00660EDA" w:rsidRPr="004806E8">
        <w:rPr>
          <w:rFonts w:ascii="Arial" w:hAnsi="Arial" w:cs="Arial"/>
          <w:sz w:val="24"/>
          <w:szCs w:val="24"/>
        </w:rPr>
        <w:t xml:space="preserve"> S</w:t>
      </w:r>
      <w:r w:rsidRPr="004806E8">
        <w:rPr>
          <w:rFonts w:ascii="Arial" w:hAnsi="Arial" w:cs="Arial"/>
          <w:sz w:val="24"/>
          <w:szCs w:val="24"/>
        </w:rPr>
        <w:t xml:space="preserve">exual segregation </w:t>
      </w:r>
      <w:r w:rsidR="00660EDA" w:rsidRPr="004806E8">
        <w:rPr>
          <w:rFonts w:ascii="Arial" w:hAnsi="Arial" w:cs="Arial"/>
          <w:sz w:val="24"/>
          <w:szCs w:val="24"/>
        </w:rPr>
        <w:t>can be</w:t>
      </w:r>
      <w:r w:rsidRPr="004806E8">
        <w:rPr>
          <w:rFonts w:ascii="Arial" w:hAnsi="Arial" w:cs="Arial"/>
          <w:sz w:val="24"/>
          <w:szCs w:val="24"/>
        </w:rPr>
        <w:t xml:space="preserve"> difficult to measure and quantify, and sex differences </w:t>
      </w:r>
      <w:r w:rsidR="00660EDA" w:rsidRPr="004806E8">
        <w:rPr>
          <w:rFonts w:ascii="Arial" w:hAnsi="Arial" w:cs="Arial"/>
          <w:sz w:val="24"/>
          <w:szCs w:val="24"/>
        </w:rPr>
        <w:t xml:space="preserve">can sometimes be misinterpreted </w:t>
      </w:r>
      <w:r w:rsidRPr="004806E8">
        <w:rPr>
          <w:rFonts w:ascii="Arial" w:hAnsi="Arial" w:cs="Arial"/>
          <w:sz w:val="24"/>
          <w:szCs w:val="24"/>
        </w:rPr>
        <w:t>as sexual segregation (Bowyer 2004). However</w:t>
      </w:r>
      <w:r w:rsidRPr="00790668">
        <w:rPr>
          <w:rFonts w:ascii="Arial" w:hAnsi="Arial" w:cs="Arial"/>
          <w:sz w:val="24"/>
          <w:szCs w:val="24"/>
        </w:rPr>
        <w:t xml:space="preserve">, the findings in the present study certainly provide further evidence for sexual segregation in </w:t>
      </w:r>
      <w:r w:rsidR="00117353">
        <w:rPr>
          <w:rFonts w:ascii="Arial" w:hAnsi="Arial" w:cs="Arial"/>
          <w:i/>
          <w:iCs/>
          <w:sz w:val="24"/>
          <w:szCs w:val="24"/>
        </w:rPr>
        <w:t>S. squatina</w:t>
      </w:r>
      <w:r w:rsidRPr="00790668">
        <w:rPr>
          <w:rFonts w:ascii="Arial" w:hAnsi="Arial" w:cs="Arial"/>
          <w:sz w:val="24"/>
          <w:szCs w:val="24"/>
        </w:rPr>
        <w:t>, although somewhat cryptic and likely operating over small spatial scales</w:t>
      </w:r>
      <w:r w:rsidRPr="004806E8">
        <w:rPr>
          <w:rFonts w:ascii="Arial" w:hAnsi="Arial" w:cs="Arial"/>
          <w:sz w:val="24"/>
          <w:szCs w:val="24"/>
        </w:rPr>
        <w:t>.</w:t>
      </w:r>
      <w:r w:rsidR="00E272F2" w:rsidRPr="004806E8">
        <w:rPr>
          <w:rFonts w:ascii="Arial" w:hAnsi="Arial" w:cs="Arial"/>
          <w:sz w:val="24"/>
          <w:szCs w:val="24"/>
        </w:rPr>
        <w:t xml:space="preserve"> Data on environmental variation across the study site are required to further investigate hypotheses relating to habitat segregation and possible sex differences in habitat use.</w:t>
      </w:r>
    </w:p>
    <w:p w14:paraId="1686440A" w14:textId="77777777" w:rsidR="003452A4" w:rsidRPr="00790668" w:rsidRDefault="003452A4" w:rsidP="00790668">
      <w:pPr>
        <w:spacing w:after="0" w:line="480" w:lineRule="auto"/>
        <w:jc w:val="both"/>
        <w:rPr>
          <w:rFonts w:ascii="Arial" w:hAnsi="Arial" w:cs="Arial"/>
          <w:b/>
          <w:sz w:val="24"/>
          <w:szCs w:val="24"/>
        </w:rPr>
      </w:pPr>
    </w:p>
    <w:p w14:paraId="37ECE1B7" w14:textId="069A578D" w:rsidR="003452A4" w:rsidRPr="00790668" w:rsidRDefault="003364ED" w:rsidP="00790668">
      <w:pPr>
        <w:pStyle w:val="ListParagraph"/>
        <w:numPr>
          <w:ilvl w:val="1"/>
          <w:numId w:val="3"/>
        </w:numPr>
        <w:spacing w:after="0" w:line="480" w:lineRule="auto"/>
        <w:jc w:val="both"/>
        <w:rPr>
          <w:rFonts w:ascii="Arial" w:hAnsi="Arial" w:cs="Arial"/>
          <w:b/>
          <w:sz w:val="24"/>
          <w:szCs w:val="24"/>
        </w:rPr>
      </w:pPr>
      <w:r w:rsidRPr="00790668">
        <w:rPr>
          <w:rFonts w:ascii="Arial" w:hAnsi="Arial" w:cs="Arial"/>
          <w:b/>
          <w:sz w:val="24"/>
          <w:szCs w:val="24"/>
        </w:rPr>
        <w:t>Diel variation and sex differences</w:t>
      </w:r>
    </w:p>
    <w:p w14:paraId="159BF828" w14:textId="77777777" w:rsidR="003452A4" w:rsidRPr="00790668" w:rsidRDefault="003452A4" w:rsidP="00790668">
      <w:pPr>
        <w:spacing w:after="0" w:line="480" w:lineRule="auto"/>
        <w:jc w:val="both"/>
        <w:rPr>
          <w:rFonts w:ascii="Arial" w:hAnsi="Arial" w:cs="Arial"/>
          <w:b/>
          <w:sz w:val="24"/>
          <w:szCs w:val="24"/>
        </w:rPr>
      </w:pPr>
    </w:p>
    <w:p w14:paraId="1B8BE5BC" w14:textId="0DAC3B12" w:rsidR="003452A4" w:rsidRPr="00790668" w:rsidRDefault="003364ED" w:rsidP="00790668">
      <w:pPr>
        <w:spacing w:after="0" w:line="480" w:lineRule="auto"/>
        <w:jc w:val="both"/>
        <w:rPr>
          <w:rFonts w:ascii="Arial" w:hAnsi="Arial" w:cs="Arial"/>
          <w:sz w:val="24"/>
          <w:szCs w:val="24"/>
        </w:rPr>
      </w:pPr>
      <w:r w:rsidRPr="00790668">
        <w:rPr>
          <w:rFonts w:ascii="Arial" w:hAnsi="Arial" w:cs="Arial"/>
          <w:sz w:val="24"/>
          <w:szCs w:val="24"/>
        </w:rPr>
        <w:t>Sex differences in diel activity patterns</w:t>
      </w:r>
      <w:r w:rsidR="00BB0D56">
        <w:rPr>
          <w:rFonts w:ascii="Arial" w:hAnsi="Arial" w:cs="Arial"/>
          <w:sz w:val="24"/>
          <w:szCs w:val="24"/>
        </w:rPr>
        <w:t xml:space="preserve">, </w:t>
      </w:r>
      <w:r w:rsidR="00077237">
        <w:rPr>
          <w:rFonts w:ascii="Arial" w:hAnsi="Arial" w:cs="Arial"/>
          <w:sz w:val="24"/>
          <w:szCs w:val="24"/>
        </w:rPr>
        <w:t>measured via</w:t>
      </w:r>
      <w:r w:rsidR="00BB0D56">
        <w:rPr>
          <w:rFonts w:ascii="Arial" w:hAnsi="Arial" w:cs="Arial"/>
          <w:sz w:val="24"/>
          <w:szCs w:val="24"/>
        </w:rPr>
        <w:t xml:space="preserve"> detection count</w:t>
      </w:r>
      <w:r w:rsidR="00077237">
        <w:rPr>
          <w:rFonts w:ascii="Arial" w:hAnsi="Arial" w:cs="Arial"/>
          <w:sz w:val="24"/>
          <w:szCs w:val="24"/>
        </w:rPr>
        <w:t>s</w:t>
      </w:r>
      <w:r w:rsidR="00BB0D56">
        <w:rPr>
          <w:rFonts w:ascii="Arial" w:hAnsi="Arial" w:cs="Arial"/>
          <w:sz w:val="24"/>
          <w:szCs w:val="24"/>
        </w:rPr>
        <w:t xml:space="preserve"> and </w:t>
      </w:r>
      <w:r w:rsidR="00077237">
        <w:rPr>
          <w:rFonts w:ascii="Arial" w:hAnsi="Arial" w:cs="Arial"/>
          <w:sz w:val="24"/>
          <w:szCs w:val="24"/>
        </w:rPr>
        <w:t xml:space="preserve">the </w:t>
      </w:r>
      <w:r w:rsidR="00BB0D56">
        <w:rPr>
          <w:rFonts w:ascii="Arial" w:hAnsi="Arial" w:cs="Arial"/>
          <w:sz w:val="24"/>
          <w:szCs w:val="24"/>
        </w:rPr>
        <w:t>roaming index,</w:t>
      </w:r>
      <w:r w:rsidRPr="00790668">
        <w:rPr>
          <w:rFonts w:ascii="Arial" w:hAnsi="Arial" w:cs="Arial"/>
          <w:sz w:val="24"/>
          <w:szCs w:val="24"/>
        </w:rPr>
        <w:t xml:space="preserve"> were also recorded. Interpretation of diel acoustic detection profiles requires particular consideration of </w:t>
      </w:r>
      <w:r w:rsidR="00117353">
        <w:rPr>
          <w:rFonts w:ascii="Arial" w:hAnsi="Arial" w:cs="Arial"/>
          <w:i/>
          <w:iCs/>
          <w:sz w:val="24"/>
          <w:szCs w:val="24"/>
        </w:rPr>
        <w:t>S. squatina</w:t>
      </w:r>
      <w:r w:rsidR="00117353" w:rsidRPr="00790668">
        <w:rPr>
          <w:rFonts w:ascii="Arial" w:hAnsi="Arial" w:cs="Arial"/>
          <w:sz w:val="24"/>
          <w:szCs w:val="24"/>
        </w:rPr>
        <w:t xml:space="preserve"> </w:t>
      </w:r>
      <w:r w:rsidRPr="00790668">
        <w:rPr>
          <w:rFonts w:ascii="Arial" w:hAnsi="Arial" w:cs="Arial"/>
          <w:sz w:val="24"/>
          <w:szCs w:val="24"/>
        </w:rPr>
        <w:t xml:space="preserve">behaviour and ecology. </w:t>
      </w:r>
      <w:r w:rsidR="00117353">
        <w:rPr>
          <w:rFonts w:ascii="Arial" w:hAnsi="Arial" w:cs="Arial"/>
          <w:i/>
          <w:iCs/>
          <w:sz w:val="24"/>
          <w:szCs w:val="24"/>
        </w:rPr>
        <w:t>S. squatina</w:t>
      </w:r>
      <w:r w:rsidR="00117353" w:rsidRPr="00790668">
        <w:rPr>
          <w:rFonts w:ascii="Arial" w:hAnsi="Arial" w:cs="Arial"/>
          <w:sz w:val="24"/>
          <w:szCs w:val="24"/>
        </w:rPr>
        <w:t xml:space="preserve"> </w:t>
      </w:r>
      <w:r w:rsidR="00117353">
        <w:rPr>
          <w:rFonts w:ascii="Arial" w:hAnsi="Arial" w:cs="Arial"/>
          <w:sz w:val="24"/>
          <w:szCs w:val="24"/>
        </w:rPr>
        <w:t>i</w:t>
      </w:r>
      <w:r w:rsidR="00C8482B">
        <w:rPr>
          <w:rFonts w:ascii="Arial" w:hAnsi="Arial" w:cs="Arial"/>
          <w:sz w:val="24"/>
          <w:szCs w:val="24"/>
        </w:rPr>
        <w:t>s</w:t>
      </w:r>
      <w:r w:rsidR="00117353">
        <w:rPr>
          <w:rFonts w:ascii="Arial" w:hAnsi="Arial" w:cs="Arial"/>
          <w:sz w:val="24"/>
          <w:szCs w:val="24"/>
        </w:rPr>
        <w:t xml:space="preserve"> an</w:t>
      </w:r>
      <w:r w:rsidRPr="00790668">
        <w:rPr>
          <w:rFonts w:ascii="Arial" w:hAnsi="Arial" w:cs="Arial"/>
          <w:sz w:val="24"/>
          <w:szCs w:val="24"/>
        </w:rPr>
        <w:t xml:space="preserve"> ambush predator and foraging behaviour is characterised by extended periods of burial in benthic sediments while waiting for prey to swim overhead (</w:t>
      </w:r>
      <w:proofErr w:type="spellStart"/>
      <w:r w:rsidR="005635B9">
        <w:rPr>
          <w:rFonts w:ascii="Arial" w:hAnsi="Arial" w:cs="Arial"/>
          <w:sz w:val="24"/>
          <w:szCs w:val="24"/>
        </w:rPr>
        <w:t>Stelbrink</w:t>
      </w:r>
      <w:proofErr w:type="spellEnd"/>
      <w:r w:rsidR="005635B9">
        <w:rPr>
          <w:rFonts w:ascii="Arial" w:hAnsi="Arial" w:cs="Arial"/>
          <w:sz w:val="24"/>
          <w:szCs w:val="24"/>
        </w:rPr>
        <w:t xml:space="preserve"> et al. 2010, </w:t>
      </w:r>
      <w:r w:rsidRPr="00790668">
        <w:rPr>
          <w:rFonts w:ascii="Arial" w:hAnsi="Arial" w:cs="Arial"/>
          <w:sz w:val="24"/>
          <w:szCs w:val="24"/>
        </w:rPr>
        <w:t>Miller 2016</w:t>
      </w:r>
      <w:r w:rsidR="000A600D">
        <w:rPr>
          <w:rFonts w:ascii="Arial" w:hAnsi="Arial" w:cs="Arial"/>
          <w:sz w:val="24"/>
          <w:szCs w:val="24"/>
        </w:rPr>
        <w:t>,</w:t>
      </w:r>
      <w:r w:rsidR="00E03447" w:rsidRPr="00790668">
        <w:rPr>
          <w:rFonts w:ascii="Arial" w:hAnsi="Arial" w:cs="Arial"/>
          <w:sz w:val="24"/>
          <w:szCs w:val="24"/>
        </w:rPr>
        <w:t xml:space="preserve"> </w:t>
      </w:r>
      <w:r w:rsidRPr="00790668">
        <w:rPr>
          <w:rFonts w:ascii="Arial" w:hAnsi="Arial" w:cs="Arial"/>
          <w:sz w:val="24"/>
          <w:szCs w:val="24"/>
        </w:rPr>
        <w:t xml:space="preserve">Ellis et al. 2021). As such, </w:t>
      </w:r>
      <w:r w:rsidR="00117353">
        <w:rPr>
          <w:rFonts w:ascii="Arial" w:hAnsi="Arial" w:cs="Arial"/>
          <w:i/>
          <w:iCs/>
          <w:sz w:val="24"/>
          <w:szCs w:val="24"/>
        </w:rPr>
        <w:t>S. squatina</w:t>
      </w:r>
      <w:r w:rsidR="00117353" w:rsidRPr="00790668">
        <w:rPr>
          <w:rFonts w:ascii="Arial" w:hAnsi="Arial" w:cs="Arial"/>
          <w:sz w:val="24"/>
          <w:szCs w:val="24"/>
        </w:rPr>
        <w:t xml:space="preserve"> </w:t>
      </w:r>
      <w:r w:rsidRPr="00790668">
        <w:rPr>
          <w:rFonts w:ascii="Arial" w:hAnsi="Arial" w:cs="Arial"/>
          <w:sz w:val="24"/>
          <w:szCs w:val="24"/>
        </w:rPr>
        <w:t xml:space="preserve">remain largely stationary while both resting and feeding. In an acoustic telemetry system </w:t>
      </w:r>
      <w:r w:rsidR="00DF2D0E" w:rsidRPr="00790668">
        <w:rPr>
          <w:rFonts w:ascii="Arial" w:hAnsi="Arial" w:cs="Arial"/>
          <w:sz w:val="24"/>
          <w:szCs w:val="24"/>
        </w:rPr>
        <w:t xml:space="preserve">where a tagged animal forages or rests within range of a receiver </w:t>
      </w:r>
      <w:r w:rsidRPr="00790668">
        <w:rPr>
          <w:rFonts w:ascii="Arial" w:hAnsi="Arial" w:cs="Arial"/>
          <w:sz w:val="24"/>
          <w:szCs w:val="24"/>
        </w:rPr>
        <w:t xml:space="preserve">this behaviour is likely to present as continuous detection and high detection frequency. In contrast, non-stationary behaviour and heightened activity levels likely present as lower detection frequency. </w:t>
      </w:r>
      <w:r w:rsidR="00BB0D56">
        <w:rPr>
          <w:rFonts w:ascii="Arial" w:hAnsi="Arial" w:cs="Arial"/>
          <w:sz w:val="24"/>
          <w:szCs w:val="24"/>
        </w:rPr>
        <w:t>Lower detection rate combined with greater roaming index nocturnally indicates</w:t>
      </w:r>
      <w:r w:rsidRPr="00790668">
        <w:rPr>
          <w:rFonts w:ascii="Arial" w:hAnsi="Arial" w:cs="Arial"/>
          <w:sz w:val="24"/>
          <w:szCs w:val="24"/>
        </w:rPr>
        <w:t xml:space="preserve"> that </w:t>
      </w:r>
      <w:r w:rsidRPr="00790668">
        <w:rPr>
          <w:rFonts w:ascii="Arial" w:hAnsi="Arial" w:cs="Arial"/>
          <w:sz w:val="24"/>
          <w:szCs w:val="24"/>
        </w:rPr>
        <w:lastRenderedPageBreak/>
        <w:t xml:space="preserve">greater activity </w:t>
      </w:r>
      <w:r w:rsidR="00BB0D56">
        <w:rPr>
          <w:rFonts w:ascii="Arial" w:hAnsi="Arial" w:cs="Arial"/>
          <w:sz w:val="24"/>
          <w:szCs w:val="24"/>
        </w:rPr>
        <w:t xml:space="preserve">and spatial coverage </w:t>
      </w:r>
      <w:r w:rsidRPr="00790668">
        <w:rPr>
          <w:rFonts w:ascii="Arial" w:hAnsi="Arial" w:cs="Arial"/>
          <w:sz w:val="24"/>
          <w:szCs w:val="24"/>
        </w:rPr>
        <w:t>occurs</w:t>
      </w:r>
      <w:r w:rsidR="00BB0D56">
        <w:rPr>
          <w:rFonts w:ascii="Arial" w:hAnsi="Arial" w:cs="Arial"/>
          <w:sz w:val="24"/>
          <w:szCs w:val="24"/>
        </w:rPr>
        <w:t xml:space="preserve"> at night</w:t>
      </w:r>
      <w:r w:rsidRPr="00790668">
        <w:rPr>
          <w:rFonts w:ascii="Arial" w:hAnsi="Arial" w:cs="Arial"/>
          <w:sz w:val="24"/>
          <w:szCs w:val="24"/>
        </w:rPr>
        <w:t>. These findings somewhat reflect existing diver observations and literature, whereby angel sharks are described as being sedentary and mostly buried during the day and more active and mobile at night (</w:t>
      </w:r>
      <w:proofErr w:type="spellStart"/>
      <w:r w:rsidRPr="00790668">
        <w:rPr>
          <w:rFonts w:ascii="Arial" w:hAnsi="Arial" w:cs="Arial"/>
          <w:sz w:val="24"/>
          <w:szCs w:val="24"/>
        </w:rPr>
        <w:t>Pittenger</w:t>
      </w:r>
      <w:proofErr w:type="spellEnd"/>
      <w:r w:rsidRPr="00790668">
        <w:rPr>
          <w:rFonts w:ascii="Arial" w:hAnsi="Arial" w:cs="Arial"/>
          <w:sz w:val="24"/>
          <w:szCs w:val="24"/>
        </w:rPr>
        <w:t xml:space="preserve"> 1984</w:t>
      </w:r>
      <w:r w:rsidR="004C37E3">
        <w:rPr>
          <w:rFonts w:ascii="Arial" w:hAnsi="Arial" w:cs="Arial"/>
          <w:sz w:val="24"/>
          <w:szCs w:val="24"/>
        </w:rPr>
        <w:t>,</w:t>
      </w:r>
      <w:r w:rsidRPr="00790668">
        <w:rPr>
          <w:rFonts w:ascii="Arial" w:hAnsi="Arial" w:cs="Arial"/>
          <w:sz w:val="24"/>
          <w:szCs w:val="24"/>
        </w:rPr>
        <w:t xml:space="preserve"> Ebert </w:t>
      </w:r>
      <w:r w:rsidR="004C37E3">
        <w:rPr>
          <w:rFonts w:ascii="Arial" w:hAnsi="Arial" w:cs="Arial"/>
          <w:sz w:val="24"/>
          <w:szCs w:val="24"/>
        </w:rPr>
        <w:t>&amp;</w:t>
      </w:r>
      <w:r w:rsidRPr="00790668">
        <w:rPr>
          <w:rFonts w:ascii="Arial" w:hAnsi="Arial" w:cs="Arial"/>
          <w:sz w:val="24"/>
          <w:szCs w:val="24"/>
        </w:rPr>
        <w:t xml:space="preserve"> </w:t>
      </w:r>
      <w:proofErr w:type="spellStart"/>
      <w:r w:rsidRPr="00790668">
        <w:rPr>
          <w:rFonts w:ascii="Arial" w:hAnsi="Arial" w:cs="Arial"/>
          <w:sz w:val="24"/>
          <w:szCs w:val="24"/>
        </w:rPr>
        <w:t>Stehmann</w:t>
      </w:r>
      <w:proofErr w:type="spellEnd"/>
      <w:r w:rsidRPr="00790668">
        <w:rPr>
          <w:rFonts w:ascii="Arial" w:hAnsi="Arial" w:cs="Arial"/>
          <w:sz w:val="24"/>
          <w:szCs w:val="24"/>
        </w:rPr>
        <w:t xml:space="preserve"> 2013</w:t>
      </w:r>
      <w:r w:rsidR="004C37E3">
        <w:rPr>
          <w:rFonts w:ascii="Arial" w:hAnsi="Arial" w:cs="Arial"/>
          <w:sz w:val="24"/>
          <w:szCs w:val="24"/>
        </w:rPr>
        <w:t>,</w:t>
      </w:r>
      <w:r w:rsidRPr="00790668">
        <w:rPr>
          <w:rFonts w:ascii="Arial" w:hAnsi="Arial" w:cs="Arial"/>
          <w:sz w:val="24"/>
          <w:szCs w:val="24"/>
        </w:rPr>
        <w:t xml:space="preserve"> Miller 2016). Similar diel activity patterns have been observed in </w:t>
      </w:r>
      <w:r w:rsidR="00DF2D0E" w:rsidRPr="00790668">
        <w:rPr>
          <w:rFonts w:ascii="Arial" w:hAnsi="Arial" w:cs="Arial"/>
          <w:sz w:val="24"/>
          <w:szCs w:val="24"/>
        </w:rPr>
        <w:t xml:space="preserve">other </w:t>
      </w:r>
      <w:r w:rsidRPr="00790668">
        <w:rPr>
          <w:rFonts w:ascii="Arial" w:hAnsi="Arial" w:cs="Arial"/>
          <w:sz w:val="24"/>
          <w:szCs w:val="24"/>
        </w:rPr>
        <w:t xml:space="preserve">species including Port Jackson sharks </w:t>
      </w:r>
      <w:r w:rsidR="005B0F2D" w:rsidRPr="009343EB">
        <w:rPr>
          <w:rFonts w:ascii="Arial" w:hAnsi="Arial" w:cs="Arial"/>
          <w:i/>
          <w:iCs/>
          <w:sz w:val="24"/>
          <w:szCs w:val="24"/>
        </w:rPr>
        <w:t>H</w:t>
      </w:r>
      <w:r w:rsidR="005B0F2D">
        <w:rPr>
          <w:rFonts w:ascii="Arial" w:hAnsi="Arial" w:cs="Arial"/>
          <w:i/>
          <w:iCs/>
          <w:sz w:val="24"/>
          <w:szCs w:val="24"/>
        </w:rPr>
        <w:t>.</w:t>
      </w:r>
      <w:r w:rsidR="005B0F2D" w:rsidRPr="009343EB">
        <w:rPr>
          <w:rFonts w:ascii="Arial" w:hAnsi="Arial" w:cs="Arial"/>
          <w:i/>
          <w:iCs/>
          <w:sz w:val="24"/>
          <w:szCs w:val="24"/>
        </w:rPr>
        <w:t xml:space="preserve"> </w:t>
      </w:r>
      <w:proofErr w:type="spellStart"/>
      <w:r w:rsidR="005B0F2D" w:rsidRPr="009343EB">
        <w:rPr>
          <w:rFonts w:ascii="Arial" w:hAnsi="Arial" w:cs="Arial"/>
          <w:i/>
          <w:iCs/>
          <w:sz w:val="24"/>
          <w:szCs w:val="24"/>
        </w:rPr>
        <w:t>portusjacksoni</w:t>
      </w:r>
      <w:proofErr w:type="spellEnd"/>
      <w:r w:rsidR="005B0F2D" w:rsidRPr="009343EB">
        <w:rPr>
          <w:rFonts w:ascii="Arial" w:hAnsi="Arial" w:cs="Arial"/>
          <w:sz w:val="24"/>
          <w:szCs w:val="24"/>
        </w:rPr>
        <w:t xml:space="preserve"> </w:t>
      </w:r>
      <w:r w:rsidRPr="00790668">
        <w:rPr>
          <w:rFonts w:ascii="Arial" w:hAnsi="Arial" w:cs="Arial"/>
          <w:sz w:val="24"/>
          <w:szCs w:val="24"/>
        </w:rPr>
        <w:t>(Kadar et al. 2019), blacktip reef sharks</w:t>
      </w:r>
      <w:r w:rsidR="005B0F2D">
        <w:rPr>
          <w:rFonts w:ascii="Arial" w:hAnsi="Arial" w:cs="Arial"/>
          <w:sz w:val="24"/>
          <w:szCs w:val="24"/>
        </w:rPr>
        <w:t xml:space="preserve"> </w:t>
      </w:r>
      <w:r w:rsidR="005B0F2D" w:rsidRPr="005B0F2D">
        <w:rPr>
          <w:rFonts w:ascii="Arial" w:hAnsi="Arial" w:cs="Arial"/>
          <w:i/>
          <w:iCs/>
          <w:sz w:val="24"/>
          <w:szCs w:val="24"/>
        </w:rPr>
        <w:t xml:space="preserve">Carcharhinus </w:t>
      </w:r>
      <w:proofErr w:type="spellStart"/>
      <w:r w:rsidR="005B0F2D" w:rsidRPr="005B0F2D">
        <w:rPr>
          <w:rFonts w:ascii="Arial" w:hAnsi="Arial" w:cs="Arial"/>
          <w:i/>
          <w:iCs/>
          <w:sz w:val="24"/>
          <w:szCs w:val="24"/>
        </w:rPr>
        <w:t>melanopterus</w:t>
      </w:r>
      <w:proofErr w:type="spellEnd"/>
      <w:r w:rsidRPr="00790668">
        <w:rPr>
          <w:rFonts w:ascii="Arial" w:hAnsi="Arial" w:cs="Arial"/>
          <w:sz w:val="24"/>
          <w:szCs w:val="24"/>
        </w:rPr>
        <w:t xml:space="preserve">, </w:t>
      </w:r>
      <w:r w:rsidR="006D75B7">
        <w:rPr>
          <w:rFonts w:ascii="Arial" w:hAnsi="Arial" w:cs="Arial"/>
          <w:sz w:val="24"/>
          <w:szCs w:val="24"/>
        </w:rPr>
        <w:t xml:space="preserve">and </w:t>
      </w:r>
      <w:r w:rsidRPr="00790668">
        <w:rPr>
          <w:rFonts w:ascii="Arial" w:hAnsi="Arial" w:cs="Arial"/>
          <w:sz w:val="24"/>
          <w:szCs w:val="24"/>
        </w:rPr>
        <w:t xml:space="preserve">grey reef sharks </w:t>
      </w:r>
      <w:r w:rsidR="005B0F2D" w:rsidRPr="005B0F2D">
        <w:rPr>
          <w:rFonts w:ascii="Arial" w:hAnsi="Arial" w:cs="Arial"/>
          <w:i/>
          <w:iCs/>
          <w:sz w:val="24"/>
          <w:szCs w:val="24"/>
        </w:rPr>
        <w:t xml:space="preserve">Carcharhinus </w:t>
      </w:r>
      <w:proofErr w:type="spellStart"/>
      <w:r w:rsidR="005B0F2D" w:rsidRPr="005B0F2D">
        <w:rPr>
          <w:rFonts w:ascii="Arial" w:hAnsi="Arial" w:cs="Arial"/>
          <w:i/>
          <w:iCs/>
          <w:sz w:val="24"/>
          <w:szCs w:val="24"/>
        </w:rPr>
        <w:t>amblyrhynchos</w:t>
      </w:r>
      <w:proofErr w:type="spellEnd"/>
      <w:r w:rsidR="005B0F2D" w:rsidRPr="005B0F2D">
        <w:rPr>
          <w:rFonts w:ascii="Arial" w:hAnsi="Arial" w:cs="Arial"/>
          <w:sz w:val="24"/>
          <w:szCs w:val="24"/>
        </w:rPr>
        <w:t xml:space="preserve"> </w:t>
      </w:r>
      <w:r w:rsidRPr="00790668">
        <w:rPr>
          <w:rFonts w:ascii="Arial" w:hAnsi="Arial" w:cs="Arial"/>
          <w:sz w:val="24"/>
          <w:szCs w:val="24"/>
        </w:rPr>
        <w:t>(</w:t>
      </w:r>
      <w:proofErr w:type="spellStart"/>
      <w:r w:rsidRPr="00790668">
        <w:rPr>
          <w:rFonts w:ascii="Arial" w:hAnsi="Arial" w:cs="Arial"/>
          <w:sz w:val="24"/>
          <w:szCs w:val="24"/>
        </w:rPr>
        <w:t>Papastamatiou</w:t>
      </w:r>
      <w:proofErr w:type="spellEnd"/>
      <w:r w:rsidRPr="00790668">
        <w:rPr>
          <w:rFonts w:ascii="Arial" w:hAnsi="Arial" w:cs="Arial"/>
          <w:sz w:val="24"/>
          <w:szCs w:val="24"/>
        </w:rPr>
        <w:t xml:space="preserve"> et al. 2018). In ambush predators, increased activity levels usually indicate searching for foraging locations (</w:t>
      </w:r>
      <w:proofErr w:type="spellStart"/>
      <w:r w:rsidRPr="00790668">
        <w:rPr>
          <w:rFonts w:ascii="Arial" w:hAnsi="Arial" w:cs="Arial"/>
          <w:sz w:val="24"/>
          <w:szCs w:val="24"/>
        </w:rPr>
        <w:t>Beier</w:t>
      </w:r>
      <w:proofErr w:type="spellEnd"/>
      <w:r w:rsidR="004E2E31" w:rsidRPr="00790668">
        <w:rPr>
          <w:rFonts w:ascii="Arial" w:hAnsi="Arial" w:cs="Arial"/>
          <w:sz w:val="24"/>
          <w:szCs w:val="24"/>
        </w:rPr>
        <w:t xml:space="preserve"> et al. </w:t>
      </w:r>
      <w:r w:rsidRPr="00790668">
        <w:rPr>
          <w:rFonts w:ascii="Arial" w:hAnsi="Arial" w:cs="Arial"/>
          <w:sz w:val="24"/>
          <w:szCs w:val="24"/>
        </w:rPr>
        <w:t xml:space="preserve">1995), and studies on Pacific </w:t>
      </w:r>
      <w:proofErr w:type="spellStart"/>
      <w:r w:rsidR="0045344A">
        <w:rPr>
          <w:rFonts w:ascii="Arial" w:hAnsi="Arial" w:cs="Arial"/>
          <w:sz w:val="24"/>
          <w:szCs w:val="24"/>
        </w:rPr>
        <w:t>Angelshark</w:t>
      </w:r>
      <w:proofErr w:type="spellEnd"/>
      <w:r w:rsidRPr="00790668">
        <w:rPr>
          <w:rFonts w:ascii="Arial" w:hAnsi="Arial" w:cs="Arial"/>
          <w:sz w:val="24"/>
          <w:szCs w:val="24"/>
        </w:rPr>
        <w:t xml:space="preserve"> </w:t>
      </w:r>
      <w:r w:rsidR="005B0F2D">
        <w:rPr>
          <w:rFonts w:ascii="Arial" w:hAnsi="Arial" w:cs="Arial"/>
          <w:i/>
          <w:iCs/>
          <w:sz w:val="24"/>
          <w:szCs w:val="24"/>
        </w:rPr>
        <w:t xml:space="preserve">Squatina californica </w:t>
      </w:r>
      <w:r w:rsidRPr="00790668">
        <w:rPr>
          <w:rFonts w:ascii="Arial" w:hAnsi="Arial" w:cs="Arial"/>
          <w:sz w:val="24"/>
          <w:szCs w:val="24"/>
        </w:rPr>
        <w:t>hunting behaviour suggest active selection of foraging sites (</w:t>
      </w:r>
      <w:proofErr w:type="spellStart"/>
      <w:r w:rsidRPr="00790668">
        <w:rPr>
          <w:rFonts w:ascii="Arial" w:hAnsi="Arial" w:cs="Arial"/>
          <w:sz w:val="24"/>
          <w:szCs w:val="24"/>
        </w:rPr>
        <w:t>Fouts</w:t>
      </w:r>
      <w:proofErr w:type="spellEnd"/>
      <w:r w:rsidRPr="00790668">
        <w:rPr>
          <w:rFonts w:ascii="Arial" w:hAnsi="Arial" w:cs="Arial"/>
          <w:sz w:val="24"/>
          <w:szCs w:val="24"/>
        </w:rPr>
        <w:t xml:space="preserve"> </w:t>
      </w:r>
      <w:r w:rsidR="004C37E3">
        <w:rPr>
          <w:rFonts w:ascii="Arial" w:hAnsi="Arial" w:cs="Arial"/>
          <w:sz w:val="24"/>
          <w:szCs w:val="24"/>
        </w:rPr>
        <w:t>&amp;</w:t>
      </w:r>
      <w:r w:rsidRPr="00790668">
        <w:rPr>
          <w:rFonts w:ascii="Arial" w:hAnsi="Arial" w:cs="Arial"/>
          <w:sz w:val="24"/>
          <w:szCs w:val="24"/>
        </w:rPr>
        <w:t xml:space="preserve"> Nelson 1999). The activity recorded in the present study could therefore represent nocturnal searches for foraging areas, following diurnal inactivity and ambush predation. Searching behaviour could also relate to finding mates.</w:t>
      </w:r>
    </w:p>
    <w:p w14:paraId="60F9108C" w14:textId="77777777" w:rsidR="003452A4" w:rsidRPr="00790668" w:rsidRDefault="003452A4" w:rsidP="00790668">
      <w:pPr>
        <w:spacing w:after="0" w:line="480" w:lineRule="auto"/>
        <w:jc w:val="both"/>
        <w:rPr>
          <w:rFonts w:ascii="Arial" w:hAnsi="Arial" w:cs="Arial"/>
          <w:sz w:val="24"/>
          <w:szCs w:val="24"/>
        </w:rPr>
      </w:pPr>
    </w:p>
    <w:p w14:paraId="4DFCADFD" w14:textId="6E6D0A4F" w:rsidR="003452A4" w:rsidRPr="00790668" w:rsidRDefault="003364ED" w:rsidP="00790668">
      <w:pPr>
        <w:spacing w:after="0" w:line="480" w:lineRule="auto"/>
        <w:jc w:val="both"/>
        <w:rPr>
          <w:rFonts w:ascii="Arial" w:hAnsi="Arial" w:cs="Arial"/>
          <w:sz w:val="24"/>
          <w:szCs w:val="24"/>
        </w:rPr>
      </w:pPr>
      <w:r w:rsidRPr="00790668">
        <w:rPr>
          <w:rFonts w:ascii="Arial" w:hAnsi="Arial" w:cs="Arial"/>
          <w:sz w:val="24"/>
          <w:szCs w:val="24"/>
        </w:rPr>
        <w:t xml:space="preserve">Interestingly, diel detection rates varied significantly for females, but not for males, suggesting more consistent male activity over diel timescales. Similar sex differences were observed in </w:t>
      </w:r>
      <w:r w:rsidR="00521D08">
        <w:rPr>
          <w:rFonts w:ascii="Arial" w:hAnsi="Arial" w:cs="Arial"/>
          <w:i/>
          <w:iCs/>
          <w:sz w:val="24"/>
          <w:szCs w:val="24"/>
        </w:rPr>
        <w:t>S.</w:t>
      </w:r>
      <w:r w:rsidR="00521D08" w:rsidRPr="00893FDC">
        <w:rPr>
          <w:rFonts w:ascii="Arial" w:hAnsi="Arial" w:cs="Arial"/>
          <w:i/>
          <w:iCs/>
          <w:sz w:val="24"/>
          <w:szCs w:val="24"/>
        </w:rPr>
        <w:t xml:space="preserve"> </w:t>
      </w:r>
      <w:proofErr w:type="spellStart"/>
      <w:r w:rsidR="005B0F2D" w:rsidRPr="00893FDC">
        <w:rPr>
          <w:rFonts w:ascii="Arial" w:hAnsi="Arial" w:cs="Arial"/>
          <w:i/>
          <w:iCs/>
          <w:sz w:val="24"/>
          <w:szCs w:val="24"/>
        </w:rPr>
        <w:t>canicula</w:t>
      </w:r>
      <w:proofErr w:type="spellEnd"/>
      <w:r w:rsidRPr="00790668">
        <w:rPr>
          <w:rFonts w:ascii="Arial" w:hAnsi="Arial" w:cs="Arial"/>
          <w:sz w:val="24"/>
          <w:szCs w:val="24"/>
        </w:rPr>
        <w:t>, with males more active at all times and females only active nocturnally, seeking refuge from males during the day and only moving under the cover of darkness (</w:t>
      </w:r>
      <w:proofErr w:type="spellStart"/>
      <w:r w:rsidRPr="00790668">
        <w:rPr>
          <w:rFonts w:ascii="Arial" w:hAnsi="Arial" w:cs="Arial"/>
          <w:sz w:val="24"/>
          <w:szCs w:val="24"/>
        </w:rPr>
        <w:t>Wearmouth</w:t>
      </w:r>
      <w:proofErr w:type="spellEnd"/>
      <w:r w:rsidRPr="00790668">
        <w:rPr>
          <w:rFonts w:ascii="Arial" w:hAnsi="Arial" w:cs="Arial"/>
          <w:sz w:val="24"/>
          <w:szCs w:val="24"/>
        </w:rPr>
        <w:t xml:space="preserve"> et al. 2012</w:t>
      </w:r>
      <w:r w:rsidRPr="004806E8">
        <w:rPr>
          <w:rFonts w:ascii="Arial" w:hAnsi="Arial" w:cs="Arial"/>
          <w:sz w:val="24"/>
          <w:szCs w:val="24"/>
        </w:rPr>
        <w:t xml:space="preserve">). It is difficult to draw conclusions regarding the differences in male and female diel activity </w:t>
      </w:r>
      <w:r w:rsidR="00521D08" w:rsidRPr="004806E8">
        <w:rPr>
          <w:rFonts w:ascii="Arial" w:hAnsi="Arial" w:cs="Arial"/>
          <w:sz w:val="24"/>
          <w:szCs w:val="24"/>
        </w:rPr>
        <w:t xml:space="preserve">described </w:t>
      </w:r>
      <w:r w:rsidRPr="004806E8">
        <w:rPr>
          <w:rFonts w:ascii="Arial" w:hAnsi="Arial" w:cs="Arial"/>
          <w:sz w:val="24"/>
          <w:szCs w:val="24"/>
        </w:rPr>
        <w:t>in th</w:t>
      </w:r>
      <w:r w:rsidR="00521D08" w:rsidRPr="004806E8">
        <w:rPr>
          <w:rFonts w:ascii="Arial" w:hAnsi="Arial" w:cs="Arial"/>
          <w:sz w:val="24"/>
          <w:szCs w:val="24"/>
        </w:rPr>
        <w:t xml:space="preserve">is </w:t>
      </w:r>
      <w:r w:rsidRPr="004806E8">
        <w:rPr>
          <w:rFonts w:ascii="Arial" w:hAnsi="Arial" w:cs="Arial"/>
          <w:sz w:val="24"/>
          <w:szCs w:val="24"/>
        </w:rPr>
        <w:t xml:space="preserve">study, although the apparent link between activity and foraging ecology in </w:t>
      </w:r>
      <w:r w:rsidR="00117353" w:rsidRPr="004806E8">
        <w:rPr>
          <w:rFonts w:ascii="Arial" w:hAnsi="Arial" w:cs="Arial"/>
          <w:i/>
          <w:iCs/>
          <w:sz w:val="24"/>
          <w:szCs w:val="24"/>
        </w:rPr>
        <w:t>S. squatina</w:t>
      </w:r>
      <w:r w:rsidR="00117353" w:rsidRPr="004806E8">
        <w:rPr>
          <w:rFonts w:ascii="Arial" w:hAnsi="Arial" w:cs="Arial"/>
          <w:sz w:val="24"/>
          <w:szCs w:val="24"/>
        </w:rPr>
        <w:t xml:space="preserve"> </w:t>
      </w:r>
      <w:r w:rsidRPr="004806E8">
        <w:rPr>
          <w:rFonts w:ascii="Arial" w:hAnsi="Arial" w:cs="Arial"/>
          <w:sz w:val="24"/>
          <w:szCs w:val="24"/>
        </w:rPr>
        <w:t xml:space="preserve">would suggest that sex differences in diel foraging behaviour are present. Further, diel activity patterns are generally spatiotemporally dynamic and plastic in response to external variables including environmental conditions (Kadar et al. 2019; </w:t>
      </w:r>
      <w:proofErr w:type="spellStart"/>
      <w:r w:rsidRPr="004806E8">
        <w:rPr>
          <w:rFonts w:ascii="Arial" w:hAnsi="Arial" w:cs="Arial"/>
          <w:sz w:val="24"/>
          <w:szCs w:val="24"/>
        </w:rPr>
        <w:t>Reebs</w:t>
      </w:r>
      <w:proofErr w:type="spellEnd"/>
      <w:r w:rsidRPr="004806E8">
        <w:rPr>
          <w:rFonts w:ascii="Arial" w:hAnsi="Arial" w:cs="Arial"/>
          <w:sz w:val="24"/>
          <w:szCs w:val="24"/>
        </w:rPr>
        <w:t xml:space="preserve"> 2002). </w:t>
      </w:r>
      <w:r w:rsidRPr="004806E8">
        <w:rPr>
          <w:rFonts w:ascii="Arial" w:hAnsi="Arial" w:cs="Arial"/>
          <w:sz w:val="24"/>
          <w:szCs w:val="24"/>
        </w:rPr>
        <w:lastRenderedPageBreak/>
        <w:t>More complex, changeable patterns in diel presence and activity</w:t>
      </w:r>
      <w:r w:rsidRPr="00790668">
        <w:rPr>
          <w:rFonts w:ascii="Arial" w:hAnsi="Arial" w:cs="Arial"/>
          <w:sz w:val="24"/>
          <w:szCs w:val="24"/>
        </w:rPr>
        <w:t xml:space="preserve"> therefore may not have been identified in this analysis and warrant further investigation.</w:t>
      </w:r>
    </w:p>
    <w:p w14:paraId="799C26E5" w14:textId="3F9FBEE1" w:rsidR="00E66215" w:rsidRDefault="00E66215" w:rsidP="00790668">
      <w:pPr>
        <w:spacing w:after="0" w:line="480" w:lineRule="auto"/>
        <w:jc w:val="both"/>
        <w:rPr>
          <w:rFonts w:ascii="Arial" w:hAnsi="Arial" w:cs="Arial"/>
          <w:sz w:val="24"/>
          <w:szCs w:val="24"/>
        </w:rPr>
      </w:pPr>
    </w:p>
    <w:p w14:paraId="6E6A9E65" w14:textId="74D512E7" w:rsidR="00E66215" w:rsidRDefault="00E66215" w:rsidP="00E66215">
      <w:pPr>
        <w:pStyle w:val="ListParagraph"/>
        <w:numPr>
          <w:ilvl w:val="1"/>
          <w:numId w:val="3"/>
        </w:numPr>
        <w:spacing w:after="0" w:line="480" w:lineRule="auto"/>
        <w:jc w:val="both"/>
        <w:rPr>
          <w:rFonts w:ascii="Arial" w:hAnsi="Arial" w:cs="Arial"/>
          <w:b/>
          <w:bCs/>
          <w:sz w:val="24"/>
          <w:szCs w:val="24"/>
        </w:rPr>
      </w:pPr>
      <w:r>
        <w:rPr>
          <w:rFonts w:ascii="Arial" w:hAnsi="Arial" w:cs="Arial"/>
          <w:b/>
          <w:bCs/>
          <w:sz w:val="24"/>
          <w:szCs w:val="24"/>
        </w:rPr>
        <w:t>Limitations</w:t>
      </w:r>
    </w:p>
    <w:p w14:paraId="3863C006" w14:textId="77777777" w:rsidR="00763DD3" w:rsidRPr="00854428" w:rsidRDefault="00763DD3" w:rsidP="00854428">
      <w:pPr>
        <w:spacing w:after="0" w:line="480" w:lineRule="auto"/>
        <w:jc w:val="both"/>
        <w:rPr>
          <w:rFonts w:ascii="Arial" w:hAnsi="Arial" w:cs="Arial"/>
          <w:b/>
          <w:bCs/>
          <w:sz w:val="24"/>
          <w:szCs w:val="24"/>
        </w:rPr>
      </w:pPr>
    </w:p>
    <w:p w14:paraId="5E976850" w14:textId="6F2ACFDA" w:rsidR="00E66215" w:rsidRDefault="00763DD3" w:rsidP="00637A17">
      <w:pPr>
        <w:spacing w:after="0" w:line="480" w:lineRule="auto"/>
        <w:jc w:val="both"/>
        <w:rPr>
          <w:rFonts w:ascii="Arial" w:hAnsi="Arial" w:cs="Arial"/>
          <w:b/>
          <w:bCs/>
          <w:sz w:val="24"/>
          <w:szCs w:val="24"/>
        </w:rPr>
      </w:pPr>
      <w:r>
        <w:rPr>
          <w:rFonts w:ascii="Arial" w:hAnsi="Arial" w:cs="Arial"/>
          <w:sz w:val="24"/>
          <w:szCs w:val="24"/>
        </w:rPr>
        <w:t xml:space="preserve">A number of limitations must be considered when interpreting the findings presented here. </w:t>
      </w:r>
      <w:r w:rsidRPr="00637A17">
        <w:rPr>
          <w:rFonts w:ascii="Arial" w:hAnsi="Arial" w:cs="Arial"/>
          <w:sz w:val="24"/>
          <w:szCs w:val="24"/>
        </w:rPr>
        <w:t xml:space="preserve">Firstly, tagging location and timing produces spatial and temporal biases in acoustic detection. While most tagging in the present study was carried out in November in order to capture both sexes and increase tagging success, this could bias the sample towards a subset of the population which uses the area during winter. Tagging effort was </w:t>
      </w:r>
      <w:r w:rsidR="002A3A25">
        <w:rPr>
          <w:rFonts w:ascii="Arial" w:hAnsi="Arial" w:cs="Arial"/>
          <w:sz w:val="24"/>
          <w:szCs w:val="24"/>
        </w:rPr>
        <w:t xml:space="preserve">restricted to the limits of recreational diving </w:t>
      </w:r>
      <w:r w:rsidR="00854428">
        <w:rPr>
          <w:rFonts w:ascii="Arial" w:hAnsi="Arial" w:cs="Arial"/>
          <w:sz w:val="24"/>
          <w:szCs w:val="24"/>
        </w:rPr>
        <w:t xml:space="preserve">and </w:t>
      </w:r>
      <w:r w:rsidR="002A3A25">
        <w:rPr>
          <w:rFonts w:ascii="Arial" w:hAnsi="Arial" w:cs="Arial"/>
          <w:sz w:val="24"/>
          <w:szCs w:val="24"/>
        </w:rPr>
        <w:t xml:space="preserve">therefore </w:t>
      </w:r>
      <w:r w:rsidRPr="00637A17">
        <w:rPr>
          <w:rFonts w:ascii="Arial" w:hAnsi="Arial" w:cs="Arial"/>
          <w:sz w:val="24"/>
          <w:szCs w:val="24"/>
        </w:rPr>
        <w:t>concentrated in shallow water close to the island of La Graciosa, particularly in the area of L5. The high proportion of detections recorded at this location may partly reflects this</w:t>
      </w:r>
      <w:r w:rsidR="004A7072">
        <w:rPr>
          <w:rFonts w:ascii="Arial" w:hAnsi="Arial" w:cs="Arial"/>
          <w:sz w:val="24"/>
          <w:szCs w:val="24"/>
        </w:rPr>
        <w:t>, as well as frequent use of this location by females particularly</w:t>
      </w:r>
      <w:r w:rsidRPr="00637A17">
        <w:rPr>
          <w:rFonts w:ascii="Arial" w:hAnsi="Arial" w:cs="Arial"/>
          <w:sz w:val="24"/>
          <w:szCs w:val="24"/>
        </w:rPr>
        <w:t xml:space="preserve">. Secondly, the tagged sample was heavily biased towards female </w:t>
      </w:r>
      <w:r w:rsidRPr="00637A17">
        <w:rPr>
          <w:rFonts w:ascii="Arial" w:hAnsi="Arial" w:cs="Arial"/>
          <w:i/>
          <w:iCs/>
          <w:sz w:val="24"/>
          <w:szCs w:val="24"/>
        </w:rPr>
        <w:t>S. squatina</w:t>
      </w:r>
      <w:r w:rsidRPr="00637A17">
        <w:rPr>
          <w:rFonts w:ascii="Arial" w:hAnsi="Arial" w:cs="Arial"/>
          <w:sz w:val="24"/>
          <w:szCs w:val="24"/>
        </w:rPr>
        <w:t xml:space="preserve"> as a result of the opportunistic nature of animal selection. This sample could reflect both the sex ratio of the </w:t>
      </w:r>
      <w:r w:rsidRPr="00637A17">
        <w:rPr>
          <w:rFonts w:ascii="Arial" w:hAnsi="Arial" w:cs="Arial"/>
          <w:i/>
          <w:iCs/>
          <w:sz w:val="24"/>
          <w:szCs w:val="24"/>
        </w:rPr>
        <w:t xml:space="preserve">S. squatina </w:t>
      </w:r>
      <w:r w:rsidRPr="00637A17">
        <w:rPr>
          <w:rFonts w:ascii="Arial" w:hAnsi="Arial" w:cs="Arial"/>
          <w:sz w:val="24"/>
          <w:szCs w:val="24"/>
        </w:rPr>
        <w:t>population present at the time, and highly active male behaviour which may reduce the likelihood of males being found resting during surveys.</w:t>
      </w:r>
    </w:p>
    <w:p w14:paraId="23FC8D9E" w14:textId="77777777" w:rsidR="00E66215" w:rsidRPr="00854428" w:rsidRDefault="00E66215" w:rsidP="00637A17">
      <w:pPr>
        <w:spacing w:after="0" w:line="480" w:lineRule="auto"/>
        <w:ind w:left="360"/>
        <w:jc w:val="both"/>
        <w:rPr>
          <w:rFonts w:ascii="Arial" w:hAnsi="Arial" w:cs="Arial"/>
          <w:b/>
          <w:bCs/>
          <w:sz w:val="24"/>
          <w:szCs w:val="24"/>
        </w:rPr>
      </w:pPr>
    </w:p>
    <w:p w14:paraId="61724EDB" w14:textId="3AC1F671" w:rsidR="003452A4" w:rsidRPr="00854428" w:rsidRDefault="003364ED" w:rsidP="00854428">
      <w:pPr>
        <w:pStyle w:val="ListParagraph"/>
        <w:numPr>
          <w:ilvl w:val="1"/>
          <w:numId w:val="3"/>
        </w:numPr>
        <w:spacing w:after="0" w:line="480" w:lineRule="auto"/>
        <w:jc w:val="both"/>
        <w:rPr>
          <w:rFonts w:ascii="Arial" w:hAnsi="Arial" w:cs="Arial"/>
          <w:b/>
          <w:sz w:val="24"/>
          <w:szCs w:val="24"/>
        </w:rPr>
      </w:pPr>
      <w:r w:rsidRPr="00854428">
        <w:rPr>
          <w:rFonts w:ascii="Arial" w:hAnsi="Arial" w:cs="Arial"/>
          <w:b/>
          <w:sz w:val="24"/>
          <w:szCs w:val="24"/>
        </w:rPr>
        <w:t>Conservation Implications</w:t>
      </w:r>
    </w:p>
    <w:p w14:paraId="79482450" w14:textId="77777777" w:rsidR="003452A4" w:rsidRPr="00854428" w:rsidRDefault="003452A4" w:rsidP="00790668">
      <w:pPr>
        <w:spacing w:after="0" w:line="480" w:lineRule="auto"/>
        <w:jc w:val="both"/>
        <w:rPr>
          <w:rFonts w:ascii="Arial" w:hAnsi="Arial" w:cs="Arial"/>
          <w:b/>
          <w:sz w:val="24"/>
          <w:szCs w:val="24"/>
        </w:rPr>
      </w:pPr>
    </w:p>
    <w:p w14:paraId="1C5740C3" w14:textId="2362DFF5" w:rsidR="005C1861" w:rsidRPr="00637A17" w:rsidRDefault="003364ED" w:rsidP="00790668">
      <w:pPr>
        <w:spacing w:after="0" w:line="480" w:lineRule="auto"/>
        <w:jc w:val="both"/>
        <w:rPr>
          <w:rFonts w:ascii="Arial" w:hAnsi="Arial" w:cs="Arial"/>
          <w:color w:val="000000"/>
          <w:sz w:val="24"/>
          <w:szCs w:val="24"/>
        </w:rPr>
      </w:pPr>
      <w:r w:rsidRPr="00854428">
        <w:rPr>
          <w:rFonts w:ascii="Arial" w:hAnsi="Arial" w:cs="Arial"/>
          <w:color w:val="000000"/>
          <w:sz w:val="24"/>
          <w:szCs w:val="24"/>
        </w:rPr>
        <w:t xml:space="preserve">In mobile marine species, </w:t>
      </w:r>
      <w:proofErr w:type="spellStart"/>
      <w:r w:rsidRPr="00854428">
        <w:rPr>
          <w:rFonts w:ascii="Arial" w:hAnsi="Arial" w:cs="Arial"/>
          <w:color w:val="000000"/>
          <w:sz w:val="24"/>
          <w:szCs w:val="24"/>
        </w:rPr>
        <w:t>spatio</w:t>
      </w:r>
      <w:proofErr w:type="spellEnd"/>
      <w:r w:rsidRPr="00854428">
        <w:rPr>
          <w:rFonts w:ascii="Arial" w:hAnsi="Arial" w:cs="Arial"/>
          <w:color w:val="000000"/>
          <w:sz w:val="24"/>
          <w:szCs w:val="24"/>
        </w:rPr>
        <w:t>-temporal patterns of habitat use, depth utilisation and sex-based variability can have considerable influence on vulnerability to anthropogenic threats</w:t>
      </w:r>
      <w:r w:rsidR="00A216F4" w:rsidRPr="00854428">
        <w:rPr>
          <w:rFonts w:ascii="Arial" w:hAnsi="Arial" w:cs="Arial"/>
          <w:color w:val="000000"/>
          <w:sz w:val="24"/>
          <w:szCs w:val="24"/>
        </w:rPr>
        <w:t xml:space="preserve"> such as </w:t>
      </w:r>
      <w:r w:rsidR="00C63545" w:rsidRPr="00854428">
        <w:rPr>
          <w:rFonts w:ascii="Arial" w:hAnsi="Arial" w:cs="Arial"/>
          <w:color w:val="000000"/>
          <w:sz w:val="24"/>
          <w:szCs w:val="24"/>
        </w:rPr>
        <w:t>accidental capture in fisheries,</w:t>
      </w:r>
      <w:r w:rsidR="003E59DE" w:rsidRPr="00854428">
        <w:rPr>
          <w:rFonts w:ascii="Arial" w:hAnsi="Arial" w:cs="Arial"/>
          <w:color w:val="000000"/>
          <w:sz w:val="24"/>
          <w:szCs w:val="24"/>
        </w:rPr>
        <w:t xml:space="preserve"> </w:t>
      </w:r>
      <w:r w:rsidR="00521D08" w:rsidRPr="00854428">
        <w:rPr>
          <w:rFonts w:ascii="Arial" w:hAnsi="Arial" w:cs="Arial"/>
          <w:color w:val="000000"/>
          <w:sz w:val="24"/>
          <w:szCs w:val="24"/>
        </w:rPr>
        <w:t>habitat loss</w:t>
      </w:r>
      <w:r w:rsidR="00C63545" w:rsidRPr="00854428">
        <w:rPr>
          <w:rFonts w:ascii="Arial" w:hAnsi="Arial" w:cs="Arial"/>
          <w:color w:val="000000"/>
          <w:sz w:val="24"/>
          <w:szCs w:val="24"/>
        </w:rPr>
        <w:t xml:space="preserve"> through coastal development processes</w:t>
      </w:r>
      <w:r w:rsidR="003E59DE" w:rsidRPr="00854428">
        <w:rPr>
          <w:rFonts w:ascii="Arial" w:hAnsi="Arial" w:cs="Arial"/>
          <w:color w:val="000000"/>
          <w:sz w:val="24"/>
          <w:szCs w:val="24"/>
        </w:rPr>
        <w:t xml:space="preserve"> and </w:t>
      </w:r>
      <w:r w:rsidR="009D0F4B" w:rsidRPr="00854428">
        <w:rPr>
          <w:rFonts w:ascii="Arial" w:hAnsi="Arial" w:cs="Arial"/>
          <w:color w:val="000000"/>
          <w:sz w:val="24"/>
          <w:szCs w:val="24"/>
        </w:rPr>
        <w:t xml:space="preserve">human </w:t>
      </w:r>
      <w:r w:rsidR="003E59DE" w:rsidRPr="00854428">
        <w:rPr>
          <w:rFonts w:ascii="Arial" w:hAnsi="Arial" w:cs="Arial"/>
          <w:color w:val="000000"/>
          <w:sz w:val="24"/>
          <w:szCs w:val="24"/>
        </w:rPr>
        <w:t>disturbance</w:t>
      </w:r>
      <w:r w:rsidR="009D0F4B" w:rsidRPr="00854428">
        <w:rPr>
          <w:rFonts w:ascii="Arial" w:hAnsi="Arial" w:cs="Arial"/>
          <w:color w:val="000000"/>
          <w:sz w:val="24"/>
          <w:szCs w:val="24"/>
        </w:rPr>
        <w:t xml:space="preserve"> via in-water activities</w:t>
      </w:r>
      <w:r w:rsidR="00854428">
        <w:rPr>
          <w:rFonts w:ascii="Arial" w:hAnsi="Arial" w:cs="Arial"/>
          <w:color w:val="000000"/>
          <w:sz w:val="24"/>
          <w:szCs w:val="24"/>
        </w:rPr>
        <w:t>.</w:t>
      </w:r>
      <w:r w:rsidRPr="00637A17">
        <w:rPr>
          <w:rFonts w:ascii="Arial" w:hAnsi="Arial" w:cs="Arial"/>
          <w:color w:val="000000"/>
          <w:sz w:val="24"/>
          <w:szCs w:val="24"/>
        </w:rPr>
        <w:t xml:space="preserve"> As a </w:t>
      </w:r>
      <w:r w:rsidRPr="00637A17">
        <w:rPr>
          <w:rFonts w:ascii="Arial" w:hAnsi="Arial" w:cs="Arial"/>
          <w:color w:val="000000"/>
          <w:sz w:val="24"/>
          <w:szCs w:val="24"/>
        </w:rPr>
        <w:lastRenderedPageBreak/>
        <w:t>coastal</w:t>
      </w:r>
      <w:r w:rsidR="00521D08" w:rsidRPr="00637A17">
        <w:rPr>
          <w:rFonts w:ascii="Arial" w:hAnsi="Arial" w:cs="Arial"/>
          <w:color w:val="000000"/>
          <w:sz w:val="24"/>
          <w:szCs w:val="24"/>
        </w:rPr>
        <w:t>,</w:t>
      </w:r>
      <w:r w:rsidRPr="00637A17">
        <w:rPr>
          <w:rFonts w:ascii="Arial" w:hAnsi="Arial" w:cs="Arial"/>
          <w:color w:val="000000"/>
          <w:sz w:val="24"/>
          <w:szCs w:val="24"/>
        </w:rPr>
        <w:t xml:space="preserve"> benthic species, </w:t>
      </w:r>
      <w:r w:rsidR="00117353" w:rsidRPr="00637A17">
        <w:rPr>
          <w:rFonts w:ascii="Arial" w:hAnsi="Arial" w:cs="Arial"/>
          <w:i/>
          <w:iCs/>
          <w:sz w:val="24"/>
          <w:szCs w:val="24"/>
        </w:rPr>
        <w:t>S. squatina</w:t>
      </w:r>
      <w:r w:rsidR="00117353" w:rsidRPr="00637A17">
        <w:rPr>
          <w:rFonts w:ascii="Arial" w:hAnsi="Arial" w:cs="Arial"/>
          <w:color w:val="000000"/>
          <w:sz w:val="24"/>
          <w:szCs w:val="24"/>
        </w:rPr>
        <w:t xml:space="preserve"> is </w:t>
      </w:r>
      <w:r w:rsidRPr="00637A17">
        <w:rPr>
          <w:rFonts w:ascii="Arial" w:hAnsi="Arial" w:cs="Arial"/>
          <w:color w:val="000000"/>
          <w:sz w:val="24"/>
          <w:szCs w:val="24"/>
        </w:rPr>
        <w:t xml:space="preserve">inherently susceptible to mortality and disturbance from </w:t>
      </w:r>
      <w:r w:rsidR="003E59DE" w:rsidRPr="00637A17">
        <w:rPr>
          <w:rFonts w:ascii="Arial" w:hAnsi="Arial" w:cs="Arial"/>
          <w:color w:val="000000"/>
          <w:sz w:val="24"/>
          <w:szCs w:val="24"/>
        </w:rPr>
        <w:t>these threats</w:t>
      </w:r>
      <w:r w:rsidRPr="00637A17">
        <w:rPr>
          <w:rFonts w:ascii="Arial" w:hAnsi="Arial" w:cs="Arial"/>
          <w:color w:val="000000"/>
          <w:sz w:val="24"/>
          <w:szCs w:val="24"/>
        </w:rPr>
        <w:t xml:space="preserve"> </w:t>
      </w:r>
      <w:r w:rsidRPr="00637A17">
        <w:rPr>
          <w:rFonts w:ascii="Arial" w:hAnsi="Arial" w:cs="Arial"/>
          <w:sz w:val="24"/>
          <w:szCs w:val="24"/>
        </w:rPr>
        <w:t>(Barker et al. 2016</w:t>
      </w:r>
      <w:r w:rsidR="004C37E3" w:rsidRPr="00637A17">
        <w:rPr>
          <w:rFonts w:ascii="Arial" w:hAnsi="Arial" w:cs="Arial"/>
          <w:sz w:val="24"/>
          <w:szCs w:val="24"/>
        </w:rPr>
        <w:t>,</w:t>
      </w:r>
      <w:r w:rsidRPr="00637A17">
        <w:rPr>
          <w:rFonts w:ascii="Arial" w:hAnsi="Arial" w:cs="Arial"/>
          <w:sz w:val="24"/>
          <w:szCs w:val="24"/>
        </w:rPr>
        <w:t xml:space="preserve"> Gordon et al. 201</w:t>
      </w:r>
      <w:r w:rsidR="00014CBD">
        <w:rPr>
          <w:rFonts w:ascii="Arial" w:hAnsi="Arial" w:cs="Arial"/>
          <w:sz w:val="24"/>
          <w:szCs w:val="24"/>
        </w:rPr>
        <w:t>9</w:t>
      </w:r>
      <w:r w:rsidR="004C37E3" w:rsidRPr="00637A17">
        <w:rPr>
          <w:rFonts w:ascii="Arial" w:hAnsi="Arial" w:cs="Arial"/>
          <w:sz w:val="24"/>
          <w:szCs w:val="24"/>
        </w:rPr>
        <w:t>,</w:t>
      </w:r>
      <w:r w:rsidRPr="00637A17">
        <w:rPr>
          <w:rFonts w:ascii="Arial" w:hAnsi="Arial" w:cs="Arial"/>
          <w:sz w:val="24"/>
          <w:szCs w:val="24"/>
        </w:rPr>
        <w:t xml:space="preserve"> </w:t>
      </w:r>
      <w:proofErr w:type="spellStart"/>
      <w:r w:rsidRPr="00637A17">
        <w:rPr>
          <w:rFonts w:ascii="Arial" w:hAnsi="Arial" w:cs="Arial"/>
          <w:sz w:val="24"/>
          <w:szCs w:val="24"/>
        </w:rPr>
        <w:t>Dulvy</w:t>
      </w:r>
      <w:proofErr w:type="spellEnd"/>
      <w:r w:rsidRPr="00637A17">
        <w:rPr>
          <w:rFonts w:ascii="Arial" w:hAnsi="Arial" w:cs="Arial"/>
          <w:sz w:val="24"/>
          <w:szCs w:val="24"/>
        </w:rPr>
        <w:t xml:space="preserve"> et al. 2014)</w:t>
      </w:r>
      <w:r w:rsidRPr="00637A17">
        <w:rPr>
          <w:rFonts w:ascii="Arial" w:hAnsi="Arial" w:cs="Arial"/>
          <w:color w:val="000000"/>
          <w:sz w:val="24"/>
          <w:szCs w:val="24"/>
        </w:rPr>
        <w:t xml:space="preserve">, and identifying ecological and behavioural factors which may exacerbate this is crucial. </w:t>
      </w:r>
      <w:r w:rsidR="00521D08" w:rsidRPr="00637A17">
        <w:rPr>
          <w:rFonts w:ascii="Arial" w:hAnsi="Arial" w:cs="Arial"/>
          <w:color w:val="000000"/>
          <w:sz w:val="24"/>
          <w:szCs w:val="24"/>
        </w:rPr>
        <w:t>This</w:t>
      </w:r>
      <w:r w:rsidRPr="00637A17">
        <w:rPr>
          <w:rFonts w:ascii="Arial" w:hAnsi="Arial" w:cs="Arial"/>
          <w:color w:val="000000"/>
          <w:sz w:val="24"/>
          <w:szCs w:val="24"/>
        </w:rPr>
        <w:t xml:space="preserve"> study demonstrate</w:t>
      </w:r>
      <w:r w:rsidR="00521D08" w:rsidRPr="00637A17">
        <w:rPr>
          <w:rFonts w:ascii="Arial" w:hAnsi="Arial" w:cs="Arial"/>
          <w:color w:val="000000"/>
          <w:sz w:val="24"/>
          <w:szCs w:val="24"/>
        </w:rPr>
        <w:t>s</w:t>
      </w:r>
      <w:r w:rsidRPr="00637A17">
        <w:rPr>
          <w:rFonts w:ascii="Arial" w:hAnsi="Arial" w:cs="Arial"/>
          <w:color w:val="000000"/>
          <w:sz w:val="24"/>
          <w:szCs w:val="24"/>
        </w:rPr>
        <w:t xml:space="preserve"> sex differences in space-use in terms of activity and mobility, depth utilisation and seasonal presence in adult </w:t>
      </w:r>
      <w:r w:rsidR="00117353" w:rsidRPr="00637A17">
        <w:rPr>
          <w:rFonts w:ascii="Arial" w:hAnsi="Arial" w:cs="Arial"/>
          <w:i/>
          <w:iCs/>
          <w:sz w:val="24"/>
          <w:szCs w:val="24"/>
        </w:rPr>
        <w:t>S. squatina</w:t>
      </w:r>
      <w:r w:rsidR="00563846" w:rsidRPr="00637A17">
        <w:rPr>
          <w:rFonts w:ascii="Arial" w:hAnsi="Arial" w:cs="Arial"/>
          <w:color w:val="000000"/>
          <w:sz w:val="24"/>
          <w:szCs w:val="24"/>
        </w:rPr>
        <w:t xml:space="preserve">, </w:t>
      </w:r>
      <w:r w:rsidRPr="00637A17">
        <w:rPr>
          <w:rFonts w:ascii="Arial" w:hAnsi="Arial" w:cs="Arial"/>
          <w:color w:val="000000"/>
          <w:sz w:val="24"/>
          <w:szCs w:val="24"/>
        </w:rPr>
        <w:t>which could result in differential exposure to fisheries</w:t>
      </w:r>
      <w:r w:rsidR="003E59DE" w:rsidRPr="00637A17">
        <w:rPr>
          <w:rFonts w:ascii="Arial" w:hAnsi="Arial" w:cs="Arial"/>
          <w:color w:val="000000"/>
          <w:sz w:val="24"/>
          <w:szCs w:val="24"/>
        </w:rPr>
        <w:t xml:space="preserve">, </w:t>
      </w:r>
      <w:r w:rsidR="009D0F4B" w:rsidRPr="00637A17">
        <w:rPr>
          <w:rFonts w:ascii="Arial" w:hAnsi="Arial" w:cs="Arial"/>
          <w:color w:val="000000"/>
          <w:sz w:val="24"/>
          <w:szCs w:val="24"/>
        </w:rPr>
        <w:t>habitat loss</w:t>
      </w:r>
      <w:r w:rsidRPr="00637A17">
        <w:rPr>
          <w:rFonts w:ascii="Arial" w:hAnsi="Arial" w:cs="Arial"/>
          <w:color w:val="000000"/>
          <w:sz w:val="24"/>
          <w:szCs w:val="24"/>
        </w:rPr>
        <w:t xml:space="preserve"> and human </w:t>
      </w:r>
      <w:r w:rsidR="003E59DE" w:rsidRPr="00637A17">
        <w:rPr>
          <w:rFonts w:ascii="Arial" w:hAnsi="Arial" w:cs="Arial"/>
          <w:color w:val="000000"/>
          <w:sz w:val="24"/>
          <w:szCs w:val="24"/>
        </w:rPr>
        <w:t>disturbance</w:t>
      </w:r>
      <w:r w:rsidRPr="00637A17">
        <w:rPr>
          <w:rFonts w:ascii="Arial" w:hAnsi="Arial" w:cs="Arial"/>
          <w:color w:val="000000"/>
          <w:sz w:val="24"/>
          <w:szCs w:val="24"/>
        </w:rPr>
        <w:t xml:space="preserve">. </w:t>
      </w:r>
      <w:r w:rsidR="00563846" w:rsidRPr="00637A17">
        <w:rPr>
          <w:rFonts w:ascii="Arial" w:hAnsi="Arial" w:cs="Arial"/>
          <w:color w:val="000000"/>
          <w:sz w:val="24"/>
          <w:szCs w:val="24"/>
        </w:rPr>
        <w:t xml:space="preserve">Although </w:t>
      </w:r>
      <w:r w:rsidR="00521D08" w:rsidRPr="00637A17">
        <w:rPr>
          <w:rFonts w:ascii="Arial" w:hAnsi="Arial" w:cs="Arial"/>
          <w:color w:val="000000"/>
          <w:sz w:val="24"/>
          <w:szCs w:val="24"/>
        </w:rPr>
        <w:t>this</w:t>
      </w:r>
      <w:r w:rsidR="00563846" w:rsidRPr="00637A17">
        <w:rPr>
          <w:rFonts w:ascii="Arial" w:hAnsi="Arial" w:cs="Arial"/>
          <w:color w:val="000000"/>
          <w:sz w:val="24"/>
          <w:szCs w:val="24"/>
        </w:rPr>
        <w:t xml:space="preserve"> study described </w:t>
      </w:r>
      <w:r w:rsidR="00563846" w:rsidRPr="00637A17">
        <w:rPr>
          <w:rFonts w:ascii="Arial" w:hAnsi="Arial" w:cs="Arial"/>
          <w:i/>
          <w:iCs/>
          <w:color w:val="000000"/>
          <w:sz w:val="24"/>
          <w:szCs w:val="24"/>
        </w:rPr>
        <w:t xml:space="preserve">S. squatina </w:t>
      </w:r>
      <w:r w:rsidR="00563846" w:rsidRPr="00637A17">
        <w:rPr>
          <w:rFonts w:ascii="Arial" w:hAnsi="Arial" w:cs="Arial"/>
          <w:color w:val="000000"/>
          <w:sz w:val="24"/>
          <w:szCs w:val="24"/>
        </w:rPr>
        <w:t xml:space="preserve">distribution within a </w:t>
      </w:r>
      <w:r w:rsidR="00521D08" w:rsidRPr="00637A17">
        <w:rPr>
          <w:rFonts w:ascii="Arial" w:hAnsi="Arial" w:cs="Arial"/>
          <w:color w:val="000000"/>
          <w:sz w:val="24"/>
          <w:szCs w:val="24"/>
        </w:rPr>
        <w:t>marine reserve,</w:t>
      </w:r>
      <w:r w:rsidR="00563846" w:rsidRPr="00637A17">
        <w:rPr>
          <w:rFonts w:ascii="Arial" w:hAnsi="Arial" w:cs="Arial"/>
          <w:color w:val="000000"/>
          <w:sz w:val="24"/>
          <w:szCs w:val="24"/>
        </w:rPr>
        <w:t xml:space="preserve"> the higher levels of activity and mobility observed in males</w:t>
      </w:r>
      <w:r w:rsidRPr="00637A17">
        <w:rPr>
          <w:rFonts w:ascii="Arial" w:hAnsi="Arial" w:cs="Arial"/>
          <w:color w:val="000000"/>
          <w:sz w:val="24"/>
          <w:szCs w:val="24"/>
        </w:rPr>
        <w:t xml:space="preserve"> may enable movement across a broad range of habitats</w:t>
      </w:r>
      <w:r w:rsidR="00563846" w:rsidRPr="00637A17">
        <w:rPr>
          <w:rFonts w:ascii="Arial" w:hAnsi="Arial" w:cs="Arial"/>
          <w:color w:val="000000"/>
          <w:sz w:val="24"/>
          <w:szCs w:val="24"/>
        </w:rPr>
        <w:t xml:space="preserve"> and </w:t>
      </w:r>
      <w:r w:rsidR="00E66215" w:rsidRPr="00637A17">
        <w:rPr>
          <w:rFonts w:ascii="Arial" w:hAnsi="Arial" w:cs="Arial"/>
          <w:color w:val="000000"/>
          <w:sz w:val="24"/>
          <w:szCs w:val="24"/>
        </w:rPr>
        <w:t>likely</w:t>
      </w:r>
      <w:r w:rsidR="00563846" w:rsidRPr="00637A17">
        <w:rPr>
          <w:rFonts w:ascii="Arial" w:hAnsi="Arial" w:cs="Arial"/>
          <w:color w:val="000000"/>
          <w:sz w:val="24"/>
          <w:szCs w:val="24"/>
        </w:rPr>
        <w:t xml:space="preserve"> out</w:t>
      </w:r>
      <w:r w:rsidR="00982034" w:rsidRPr="00637A17">
        <w:rPr>
          <w:rFonts w:ascii="Arial" w:hAnsi="Arial" w:cs="Arial"/>
          <w:color w:val="000000"/>
          <w:sz w:val="24"/>
          <w:szCs w:val="24"/>
        </w:rPr>
        <w:t>side</w:t>
      </w:r>
      <w:r w:rsidR="00563846" w:rsidRPr="00637A17">
        <w:rPr>
          <w:rFonts w:ascii="Arial" w:hAnsi="Arial" w:cs="Arial"/>
          <w:color w:val="000000"/>
          <w:sz w:val="24"/>
          <w:szCs w:val="24"/>
        </w:rPr>
        <w:t xml:space="preserve"> of the protected</w:t>
      </w:r>
      <w:r w:rsidR="00982034" w:rsidRPr="00637A17">
        <w:rPr>
          <w:rFonts w:ascii="Arial" w:hAnsi="Arial" w:cs="Arial"/>
          <w:color w:val="000000"/>
          <w:sz w:val="24"/>
          <w:szCs w:val="24"/>
        </w:rPr>
        <w:t xml:space="preserve"> area,</w:t>
      </w:r>
      <w:r w:rsidRPr="00637A17">
        <w:rPr>
          <w:rFonts w:ascii="Arial" w:hAnsi="Arial" w:cs="Arial"/>
          <w:color w:val="000000"/>
          <w:sz w:val="24"/>
          <w:szCs w:val="24"/>
        </w:rPr>
        <w:t xml:space="preserve"> </w:t>
      </w:r>
      <w:r w:rsidR="00982034" w:rsidRPr="00637A17">
        <w:rPr>
          <w:rFonts w:ascii="Arial" w:hAnsi="Arial" w:cs="Arial"/>
          <w:color w:val="000000"/>
          <w:sz w:val="24"/>
          <w:szCs w:val="24"/>
        </w:rPr>
        <w:t xml:space="preserve">increasing </w:t>
      </w:r>
      <w:r w:rsidRPr="00637A17">
        <w:rPr>
          <w:rFonts w:ascii="Arial" w:hAnsi="Arial" w:cs="Arial"/>
          <w:color w:val="000000"/>
          <w:sz w:val="24"/>
          <w:szCs w:val="24"/>
        </w:rPr>
        <w:t xml:space="preserve">exposure to areas </w:t>
      </w:r>
      <w:r w:rsidR="00982034" w:rsidRPr="00637A17">
        <w:rPr>
          <w:rFonts w:ascii="Arial" w:hAnsi="Arial" w:cs="Arial"/>
          <w:color w:val="000000"/>
          <w:sz w:val="24"/>
          <w:szCs w:val="24"/>
        </w:rPr>
        <w:t>where fishing</w:t>
      </w:r>
      <w:r w:rsidR="003E59DE" w:rsidRPr="00637A17">
        <w:rPr>
          <w:rFonts w:ascii="Arial" w:hAnsi="Arial" w:cs="Arial"/>
          <w:color w:val="000000"/>
          <w:sz w:val="24"/>
          <w:szCs w:val="24"/>
        </w:rPr>
        <w:t xml:space="preserve"> </w:t>
      </w:r>
      <w:r w:rsidR="00982034" w:rsidRPr="00637A17">
        <w:rPr>
          <w:rFonts w:ascii="Arial" w:hAnsi="Arial" w:cs="Arial"/>
          <w:color w:val="000000"/>
          <w:sz w:val="24"/>
          <w:szCs w:val="24"/>
        </w:rPr>
        <w:t xml:space="preserve">is not restricted. </w:t>
      </w:r>
      <w:r w:rsidR="00F37A8E" w:rsidRPr="00637A17">
        <w:rPr>
          <w:rFonts w:ascii="Arial" w:hAnsi="Arial" w:cs="Arial"/>
          <w:color w:val="000000"/>
          <w:sz w:val="24"/>
          <w:szCs w:val="24"/>
        </w:rPr>
        <w:t>In addition, the</w:t>
      </w:r>
      <w:r w:rsidR="003E59DE" w:rsidRPr="00637A17">
        <w:rPr>
          <w:rFonts w:ascii="Arial" w:hAnsi="Arial" w:cs="Arial"/>
          <w:color w:val="000000"/>
          <w:sz w:val="24"/>
          <w:szCs w:val="24"/>
        </w:rPr>
        <w:t xml:space="preserve"> occupation of shallower locations for longer durations observed in females</w:t>
      </w:r>
      <w:r w:rsidR="00F37A8E" w:rsidRPr="00637A17">
        <w:rPr>
          <w:rFonts w:ascii="Arial" w:hAnsi="Arial" w:cs="Arial"/>
          <w:color w:val="000000"/>
          <w:sz w:val="24"/>
          <w:szCs w:val="24"/>
        </w:rPr>
        <w:t xml:space="preserve"> </w:t>
      </w:r>
      <w:r w:rsidR="003E59DE" w:rsidRPr="00637A17">
        <w:rPr>
          <w:rFonts w:ascii="Arial" w:hAnsi="Arial" w:cs="Arial"/>
          <w:color w:val="000000"/>
          <w:sz w:val="24"/>
          <w:szCs w:val="24"/>
        </w:rPr>
        <w:t xml:space="preserve">may lead to greater risk </w:t>
      </w:r>
      <w:r w:rsidR="00F37A8E" w:rsidRPr="00637A17">
        <w:rPr>
          <w:rFonts w:ascii="Arial" w:hAnsi="Arial" w:cs="Arial"/>
          <w:color w:val="000000"/>
          <w:sz w:val="24"/>
          <w:szCs w:val="24"/>
        </w:rPr>
        <w:t>of habitat loss</w:t>
      </w:r>
      <w:r w:rsidR="003E59DE" w:rsidRPr="00637A17">
        <w:rPr>
          <w:rFonts w:ascii="Arial" w:hAnsi="Arial" w:cs="Arial"/>
          <w:color w:val="000000"/>
          <w:sz w:val="24"/>
          <w:szCs w:val="24"/>
        </w:rPr>
        <w:t xml:space="preserve"> </w:t>
      </w:r>
      <w:r w:rsidR="00F37A8E" w:rsidRPr="00637A17">
        <w:rPr>
          <w:rFonts w:ascii="Arial" w:hAnsi="Arial" w:cs="Arial"/>
          <w:color w:val="000000"/>
          <w:sz w:val="24"/>
          <w:szCs w:val="24"/>
        </w:rPr>
        <w:t>or</w:t>
      </w:r>
      <w:r w:rsidR="003E59DE" w:rsidRPr="00637A17">
        <w:rPr>
          <w:rFonts w:ascii="Arial" w:hAnsi="Arial" w:cs="Arial"/>
          <w:color w:val="000000"/>
          <w:sz w:val="24"/>
          <w:szCs w:val="24"/>
        </w:rPr>
        <w:t xml:space="preserve"> human distu</w:t>
      </w:r>
      <w:r w:rsidR="00F37A8E" w:rsidRPr="00637A17">
        <w:rPr>
          <w:rFonts w:ascii="Arial" w:hAnsi="Arial" w:cs="Arial"/>
          <w:color w:val="000000"/>
          <w:sz w:val="24"/>
          <w:szCs w:val="24"/>
        </w:rPr>
        <w:t>rbance</w:t>
      </w:r>
      <w:r w:rsidR="009D0F4B" w:rsidRPr="00637A17">
        <w:rPr>
          <w:rFonts w:ascii="Arial" w:hAnsi="Arial" w:cs="Arial"/>
          <w:color w:val="000000"/>
          <w:sz w:val="24"/>
          <w:szCs w:val="24"/>
        </w:rPr>
        <w:t xml:space="preserve"> due to proximity to the coast</w:t>
      </w:r>
      <w:r w:rsidR="003E59DE" w:rsidRPr="00637A17">
        <w:rPr>
          <w:rFonts w:ascii="Arial" w:hAnsi="Arial" w:cs="Arial"/>
          <w:color w:val="000000"/>
          <w:sz w:val="24"/>
          <w:szCs w:val="24"/>
        </w:rPr>
        <w:t>.</w:t>
      </w:r>
      <w:r w:rsidR="00F37A8E" w:rsidRPr="00637A17">
        <w:rPr>
          <w:rFonts w:ascii="Arial" w:hAnsi="Arial" w:cs="Arial"/>
          <w:color w:val="000000"/>
          <w:sz w:val="24"/>
          <w:szCs w:val="24"/>
        </w:rPr>
        <w:t xml:space="preserve"> This is particularly pertinent if such behaviours are </w:t>
      </w:r>
      <w:r w:rsidR="003E57EC" w:rsidRPr="00637A17">
        <w:rPr>
          <w:rFonts w:ascii="Arial" w:hAnsi="Arial" w:cs="Arial"/>
          <w:color w:val="000000"/>
          <w:sz w:val="24"/>
          <w:szCs w:val="24"/>
        </w:rPr>
        <w:t xml:space="preserve">confirmed to be </w:t>
      </w:r>
      <w:r w:rsidR="00F37A8E" w:rsidRPr="00637A17">
        <w:rPr>
          <w:rFonts w:ascii="Arial" w:hAnsi="Arial" w:cs="Arial"/>
          <w:color w:val="000000"/>
          <w:sz w:val="24"/>
          <w:szCs w:val="24"/>
        </w:rPr>
        <w:t xml:space="preserve">indicative of </w:t>
      </w:r>
      <w:r w:rsidR="00F37A8E" w:rsidRPr="00637A17">
        <w:rPr>
          <w:rFonts w:ascii="Arial" w:hAnsi="Arial" w:cs="Arial"/>
          <w:i/>
          <w:iCs/>
          <w:color w:val="000000"/>
          <w:sz w:val="24"/>
          <w:szCs w:val="24"/>
        </w:rPr>
        <w:t>S. squatina</w:t>
      </w:r>
      <w:r w:rsidR="00F37A8E" w:rsidRPr="00637A17">
        <w:rPr>
          <w:rFonts w:ascii="Arial" w:hAnsi="Arial" w:cs="Arial"/>
          <w:color w:val="000000"/>
          <w:sz w:val="24"/>
          <w:szCs w:val="24"/>
        </w:rPr>
        <w:t xml:space="preserve"> </w:t>
      </w:r>
      <w:r w:rsidR="003E57EC" w:rsidRPr="00637A17">
        <w:rPr>
          <w:rFonts w:ascii="Arial" w:hAnsi="Arial" w:cs="Arial"/>
          <w:color w:val="000000"/>
          <w:sz w:val="24"/>
          <w:szCs w:val="24"/>
        </w:rPr>
        <w:t>gestation, pupping</w:t>
      </w:r>
      <w:r w:rsidR="00F37A8E" w:rsidRPr="00637A17">
        <w:rPr>
          <w:rFonts w:ascii="Arial" w:hAnsi="Arial" w:cs="Arial"/>
          <w:color w:val="000000"/>
          <w:sz w:val="24"/>
          <w:szCs w:val="24"/>
        </w:rPr>
        <w:t xml:space="preserve"> or nursery areas </w:t>
      </w:r>
      <w:r w:rsidR="00C63545" w:rsidRPr="00637A17">
        <w:rPr>
          <w:rFonts w:ascii="Arial" w:hAnsi="Arial" w:cs="Arial"/>
          <w:color w:val="000000"/>
          <w:sz w:val="24"/>
          <w:szCs w:val="24"/>
        </w:rPr>
        <w:t>as hypothesised</w:t>
      </w:r>
      <w:r w:rsidR="00F37A8E" w:rsidRPr="00637A17">
        <w:rPr>
          <w:rFonts w:ascii="Arial" w:hAnsi="Arial" w:cs="Arial"/>
          <w:color w:val="000000"/>
          <w:sz w:val="24"/>
          <w:szCs w:val="24"/>
        </w:rPr>
        <w:t>.</w:t>
      </w:r>
      <w:r w:rsidR="003E59DE" w:rsidRPr="00637A17">
        <w:rPr>
          <w:rFonts w:ascii="Arial" w:hAnsi="Arial" w:cs="Arial"/>
          <w:color w:val="000000"/>
          <w:sz w:val="24"/>
          <w:szCs w:val="24"/>
        </w:rPr>
        <w:t xml:space="preserve"> </w:t>
      </w:r>
      <w:r w:rsidRPr="00637A17">
        <w:rPr>
          <w:rFonts w:ascii="Arial" w:hAnsi="Arial" w:cs="Arial"/>
          <w:color w:val="000000"/>
          <w:sz w:val="24"/>
          <w:szCs w:val="24"/>
        </w:rPr>
        <w:t xml:space="preserve">In turn, such differential threats can compound existing sex ratio imbalances </w:t>
      </w:r>
      <w:r w:rsidRPr="00637A17">
        <w:rPr>
          <w:rFonts w:ascii="Arial" w:hAnsi="Arial" w:cs="Arial"/>
          <w:sz w:val="24"/>
          <w:szCs w:val="24"/>
        </w:rPr>
        <w:t>(Bennett</w:t>
      </w:r>
      <w:r w:rsidR="00F93594" w:rsidRPr="00637A17">
        <w:rPr>
          <w:rFonts w:ascii="Arial" w:hAnsi="Arial" w:cs="Arial"/>
          <w:sz w:val="24"/>
          <w:szCs w:val="24"/>
        </w:rPr>
        <w:t xml:space="preserve"> et al.</w:t>
      </w:r>
      <w:r w:rsidRPr="00637A17">
        <w:rPr>
          <w:rFonts w:ascii="Arial" w:hAnsi="Arial" w:cs="Arial"/>
          <w:sz w:val="24"/>
          <w:szCs w:val="24"/>
        </w:rPr>
        <w:t xml:space="preserve"> 2019)</w:t>
      </w:r>
      <w:r w:rsidRPr="00637A17">
        <w:rPr>
          <w:rFonts w:ascii="Arial" w:hAnsi="Arial" w:cs="Arial"/>
          <w:color w:val="000000"/>
          <w:sz w:val="24"/>
          <w:szCs w:val="24"/>
        </w:rPr>
        <w:t>.</w:t>
      </w:r>
    </w:p>
    <w:p w14:paraId="1C6AB91E" w14:textId="77777777" w:rsidR="005C1861" w:rsidRPr="00637A17" w:rsidRDefault="005C1861" w:rsidP="00790668">
      <w:pPr>
        <w:spacing w:after="0" w:line="480" w:lineRule="auto"/>
        <w:jc w:val="both"/>
        <w:rPr>
          <w:rFonts w:ascii="Arial" w:hAnsi="Arial" w:cs="Arial"/>
          <w:color w:val="000000"/>
          <w:sz w:val="24"/>
          <w:szCs w:val="24"/>
        </w:rPr>
      </w:pPr>
    </w:p>
    <w:p w14:paraId="13BE432C" w14:textId="2336793F" w:rsidR="005C1861" w:rsidRPr="00790668" w:rsidRDefault="003364ED" w:rsidP="00790668">
      <w:pPr>
        <w:spacing w:after="0" w:line="480" w:lineRule="auto"/>
        <w:jc w:val="both"/>
        <w:rPr>
          <w:rFonts w:ascii="Arial" w:hAnsi="Arial" w:cs="Arial"/>
          <w:color w:val="000000"/>
          <w:sz w:val="24"/>
          <w:szCs w:val="24"/>
        </w:rPr>
      </w:pPr>
      <w:r w:rsidRPr="00637A17">
        <w:rPr>
          <w:rFonts w:ascii="Arial" w:hAnsi="Arial" w:cs="Arial"/>
          <w:color w:val="000000"/>
          <w:sz w:val="24"/>
          <w:szCs w:val="24"/>
        </w:rPr>
        <w:t xml:space="preserve">Based on our findings, it is important that conservation measures consider the spatiotemporal distribution and depth utilisation of both male and female adult </w:t>
      </w:r>
      <w:r w:rsidR="00117353" w:rsidRPr="00637A17">
        <w:rPr>
          <w:rFonts w:ascii="Arial" w:hAnsi="Arial" w:cs="Arial"/>
          <w:i/>
          <w:iCs/>
          <w:sz w:val="24"/>
          <w:szCs w:val="24"/>
        </w:rPr>
        <w:t>S. squatina</w:t>
      </w:r>
      <w:r w:rsidR="00117353" w:rsidRPr="00637A17">
        <w:rPr>
          <w:rFonts w:ascii="Arial" w:hAnsi="Arial" w:cs="Arial"/>
          <w:color w:val="000000"/>
          <w:sz w:val="24"/>
          <w:szCs w:val="24"/>
        </w:rPr>
        <w:t xml:space="preserve"> </w:t>
      </w:r>
      <w:r w:rsidRPr="00637A17">
        <w:rPr>
          <w:rFonts w:ascii="Arial" w:hAnsi="Arial" w:cs="Arial"/>
          <w:color w:val="000000"/>
          <w:sz w:val="24"/>
          <w:szCs w:val="24"/>
        </w:rPr>
        <w:t xml:space="preserve">across the study area and more widely. </w:t>
      </w:r>
      <w:r w:rsidR="00982034" w:rsidRPr="00637A17">
        <w:rPr>
          <w:rFonts w:ascii="Arial" w:hAnsi="Arial" w:cs="Arial"/>
          <w:color w:val="000000"/>
          <w:sz w:val="24"/>
          <w:szCs w:val="24"/>
        </w:rPr>
        <w:t>The</w:t>
      </w:r>
      <w:r w:rsidRPr="00637A17">
        <w:rPr>
          <w:rFonts w:ascii="Arial" w:hAnsi="Arial" w:cs="Arial"/>
          <w:color w:val="000000"/>
          <w:sz w:val="24"/>
          <w:szCs w:val="24"/>
        </w:rPr>
        <w:t xml:space="preserve"> </w:t>
      </w:r>
      <w:proofErr w:type="spellStart"/>
      <w:r w:rsidRPr="00637A17">
        <w:rPr>
          <w:rFonts w:ascii="Arial" w:hAnsi="Arial" w:cs="Arial"/>
          <w:color w:val="000000"/>
          <w:sz w:val="24"/>
          <w:szCs w:val="24"/>
        </w:rPr>
        <w:t>Angelshark</w:t>
      </w:r>
      <w:proofErr w:type="spellEnd"/>
      <w:r w:rsidRPr="00637A17">
        <w:rPr>
          <w:rFonts w:ascii="Arial" w:hAnsi="Arial" w:cs="Arial"/>
          <w:color w:val="000000"/>
          <w:sz w:val="24"/>
          <w:szCs w:val="24"/>
        </w:rPr>
        <w:t xml:space="preserve"> Recovery Plan for the Canary Islands</w:t>
      </w:r>
      <w:r w:rsidR="00A75A57" w:rsidRPr="00637A17">
        <w:rPr>
          <w:rFonts w:ascii="Arial" w:hAnsi="Arial" w:cs="Arial"/>
          <w:color w:val="000000"/>
          <w:sz w:val="24"/>
          <w:szCs w:val="24"/>
        </w:rPr>
        <w:t xml:space="preserve"> is </w:t>
      </w:r>
      <w:r w:rsidRPr="00637A17">
        <w:rPr>
          <w:rFonts w:ascii="Arial" w:hAnsi="Arial" w:cs="Arial"/>
          <w:color w:val="000000"/>
          <w:sz w:val="24"/>
          <w:szCs w:val="24"/>
        </w:rPr>
        <w:t>to be launched by the Canary Island and Spanish Governments in 2023</w:t>
      </w:r>
      <w:r w:rsidR="00A75A57" w:rsidRPr="00637A17">
        <w:rPr>
          <w:rFonts w:ascii="Arial" w:hAnsi="Arial" w:cs="Arial"/>
          <w:color w:val="000000"/>
          <w:sz w:val="24"/>
          <w:szCs w:val="24"/>
        </w:rPr>
        <w:t xml:space="preserve">, and </w:t>
      </w:r>
      <w:r w:rsidR="002D026F" w:rsidRPr="00637A17">
        <w:rPr>
          <w:rFonts w:ascii="Arial" w:hAnsi="Arial" w:cs="Arial"/>
          <w:color w:val="000000"/>
          <w:sz w:val="24"/>
          <w:szCs w:val="24"/>
        </w:rPr>
        <w:t>the findings presented here should be considered in the implementation of this</w:t>
      </w:r>
      <w:r w:rsidRPr="00637A17">
        <w:rPr>
          <w:rFonts w:ascii="Arial" w:hAnsi="Arial" w:cs="Arial"/>
          <w:color w:val="000000"/>
          <w:sz w:val="24"/>
          <w:szCs w:val="24"/>
        </w:rPr>
        <w:t>.</w:t>
      </w:r>
      <w:r w:rsidR="00BA11E3" w:rsidRPr="00637A17">
        <w:rPr>
          <w:rFonts w:ascii="Arial" w:hAnsi="Arial" w:cs="Arial"/>
          <w:color w:val="000000"/>
          <w:sz w:val="24"/>
          <w:szCs w:val="24"/>
        </w:rPr>
        <w:t xml:space="preserve"> </w:t>
      </w:r>
      <w:r w:rsidR="002D026F" w:rsidRPr="00637A17">
        <w:rPr>
          <w:rFonts w:ascii="Arial" w:hAnsi="Arial" w:cs="Arial"/>
          <w:color w:val="000000"/>
          <w:sz w:val="24"/>
          <w:szCs w:val="24"/>
        </w:rPr>
        <w:t xml:space="preserve">For example, updates to information on key </w:t>
      </w:r>
      <w:r w:rsidR="002D026F" w:rsidRPr="00637A17">
        <w:rPr>
          <w:rFonts w:ascii="Arial" w:hAnsi="Arial" w:cs="Arial"/>
          <w:i/>
          <w:iCs/>
          <w:color w:val="000000"/>
          <w:sz w:val="24"/>
          <w:szCs w:val="24"/>
        </w:rPr>
        <w:t xml:space="preserve">S. squatina </w:t>
      </w:r>
      <w:r w:rsidR="002D026F" w:rsidRPr="00637A17">
        <w:rPr>
          <w:rFonts w:ascii="Arial" w:hAnsi="Arial" w:cs="Arial"/>
          <w:color w:val="000000"/>
          <w:sz w:val="24"/>
          <w:szCs w:val="24"/>
        </w:rPr>
        <w:t xml:space="preserve">habitats within LGMR </w:t>
      </w:r>
      <w:r w:rsidR="002A3A25">
        <w:rPr>
          <w:rFonts w:ascii="Arial" w:hAnsi="Arial" w:cs="Arial"/>
          <w:color w:val="000000"/>
          <w:sz w:val="24"/>
          <w:szCs w:val="24"/>
        </w:rPr>
        <w:t xml:space="preserve">and how these can be effectively monitored, </w:t>
      </w:r>
      <w:r w:rsidR="005635B9" w:rsidRPr="00637A17">
        <w:rPr>
          <w:rFonts w:ascii="Arial" w:hAnsi="Arial" w:cs="Arial"/>
          <w:color w:val="000000"/>
          <w:sz w:val="24"/>
          <w:szCs w:val="24"/>
        </w:rPr>
        <w:t>will be</w:t>
      </w:r>
      <w:r w:rsidR="002D026F" w:rsidRPr="00637A17">
        <w:rPr>
          <w:rFonts w:ascii="Arial" w:hAnsi="Arial" w:cs="Arial"/>
          <w:color w:val="000000"/>
          <w:sz w:val="24"/>
          <w:szCs w:val="24"/>
        </w:rPr>
        <w:t xml:space="preserve"> required in the respective management plan for the reserve. Furthermore, an assessment o</w:t>
      </w:r>
      <w:r w:rsidR="006229B5" w:rsidRPr="00637A17">
        <w:rPr>
          <w:rFonts w:ascii="Arial" w:hAnsi="Arial" w:cs="Arial"/>
          <w:color w:val="000000"/>
          <w:sz w:val="24"/>
          <w:szCs w:val="24"/>
        </w:rPr>
        <w:t>f</w:t>
      </w:r>
      <w:r w:rsidR="002D026F" w:rsidRPr="00637A17">
        <w:rPr>
          <w:rFonts w:ascii="Arial" w:hAnsi="Arial" w:cs="Arial"/>
          <w:color w:val="000000"/>
          <w:sz w:val="24"/>
          <w:szCs w:val="24"/>
        </w:rPr>
        <w:t xml:space="preserve"> the impact of human activities should be </w:t>
      </w:r>
      <w:r w:rsidR="00521D08" w:rsidRPr="00637A17">
        <w:rPr>
          <w:rFonts w:ascii="Arial" w:hAnsi="Arial" w:cs="Arial"/>
          <w:color w:val="000000"/>
          <w:sz w:val="24"/>
          <w:szCs w:val="24"/>
        </w:rPr>
        <w:t xml:space="preserve">completed </w:t>
      </w:r>
      <w:r w:rsidR="002D026F" w:rsidRPr="00637A17">
        <w:rPr>
          <w:rFonts w:ascii="Arial" w:hAnsi="Arial" w:cs="Arial"/>
          <w:color w:val="000000"/>
          <w:sz w:val="24"/>
          <w:szCs w:val="24"/>
        </w:rPr>
        <w:t xml:space="preserve">in order to </w:t>
      </w:r>
      <w:r w:rsidR="002A3A25">
        <w:rPr>
          <w:rFonts w:ascii="Arial" w:hAnsi="Arial" w:cs="Arial"/>
          <w:color w:val="000000"/>
          <w:sz w:val="24"/>
          <w:szCs w:val="24"/>
        </w:rPr>
        <w:t>evaluate</w:t>
      </w:r>
      <w:r w:rsidR="002A3A25" w:rsidRPr="00637A17">
        <w:rPr>
          <w:rFonts w:ascii="Arial" w:hAnsi="Arial" w:cs="Arial"/>
          <w:color w:val="000000"/>
          <w:sz w:val="24"/>
          <w:szCs w:val="24"/>
        </w:rPr>
        <w:t xml:space="preserve"> </w:t>
      </w:r>
      <w:r w:rsidR="00F37A8E" w:rsidRPr="00637A17">
        <w:rPr>
          <w:rFonts w:ascii="Arial" w:hAnsi="Arial" w:cs="Arial"/>
          <w:color w:val="000000"/>
          <w:sz w:val="24"/>
          <w:szCs w:val="24"/>
        </w:rPr>
        <w:t xml:space="preserve">the possible </w:t>
      </w:r>
      <w:r w:rsidR="002D026F" w:rsidRPr="00637A17">
        <w:rPr>
          <w:rFonts w:ascii="Arial" w:hAnsi="Arial" w:cs="Arial"/>
          <w:color w:val="000000"/>
          <w:sz w:val="24"/>
          <w:szCs w:val="24"/>
        </w:rPr>
        <w:t xml:space="preserve">impact on </w:t>
      </w:r>
      <w:r w:rsidR="00521D08" w:rsidRPr="00637A17">
        <w:rPr>
          <w:rFonts w:ascii="Arial" w:hAnsi="Arial" w:cs="Arial"/>
          <w:i/>
          <w:iCs/>
          <w:color w:val="000000"/>
          <w:sz w:val="24"/>
          <w:szCs w:val="24"/>
        </w:rPr>
        <w:t xml:space="preserve">S. </w:t>
      </w:r>
      <w:r w:rsidR="00521D08" w:rsidRPr="00637A17">
        <w:rPr>
          <w:rFonts w:ascii="Arial" w:hAnsi="Arial" w:cs="Arial"/>
          <w:i/>
          <w:iCs/>
          <w:color w:val="000000"/>
          <w:sz w:val="24"/>
          <w:szCs w:val="24"/>
        </w:rPr>
        <w:lastRenderedPageBreak/>
        <w:t>squatina</w:t>
      </w:r>
      <w:r w:rsidR="00521D08" w:rsidRPr="00637A17">
        <w:rPr>
          <w:rFonts w:ascii="Arial" w:hAnsi="Arial" w:cs="Arial"/>
          <w:color w:val="000000"/>
          <w:sz w:val="24"/>
          <w:szCs w:val="24"/>
        </w:rPr>
        <w:t xml:space="preserve"> and identify ways to </w:t>
      </w:r>
      <w:r w:rsidR="003E57EC" w:rsidRPr="00637A17">
        <w:rPr>
          <w:rFonts w:ascii="Arial" w:hAnsi="Arial" w:cs="Arial"/>
          <w:color w:val="000000"/>
          <w:sz w:val="24"/>
          <w:szCs w:val="24"/>
        </w:rPr>
        <w:t>minimise</w:t>
      </w:r>
      <w:r w:rsidR="00521D08" w:rsidRPr="00637A17">
        <w:rPr>
          <w:rFonts w:ascii="Arial" w:hAnsi="Arial" w:cs="Arial"/>
          <w:color w:val="000000"/>
          <w:sz w:val="24"/>
          <w:szCs w:val="24"/>
        </w:rPr>
        <w:t xml:space="preserve"> negative impacts</w:t>
      </w:r>
      <w:r w:rsidR="002D026F" w:rsidRPr="00637A17">
        <w:rPr>
          <w:rFonts w:ascii="Arial" w:hAnsi="Arial" w:cs="Arial"/>
          <w:color w:val="000000"/>
          <w:sz w:val="24"/>
          <w:szCs w:val="24"/>
        </w:rPr>
        <w:t xml:space="preserve">. </w:t>
      </w:r>
      <w:r w:rsidR="00BA11E3" w:rsidRPr="00637A17">
        <w:rPr>
          <w:rFonts w:ascii="Arial" w:hAnsi="Arial" w:cs="Arial"/>
          <w:color w:val="000000"/>
          <w:sz w:val="24"/>
          <w:szCs w:val="24"/>
        </w:rPr>
        <w:t>Our findings</w:t>
      </w:r>
      <w:r w:rsidR="00922F43">
        <w:rPr>
          <w:rFonts w:ascii="Arial" w:hAnsi="Arial" w:cs="Arial"/>
          <w:color w:val="000000"/>
          <w:sz w:val="24"/>
          <w:szCs w:val="24"/>
        </w:rPr>
        <w:t xml:space="preserve"> </w:t>
      </w:r>
      <w:r w:rsidR="00BA11E3" w:rsidRPr="00637A17">
        <w:rPr>
          <w:rFonts w:ascii="Arial" w:hAnsi="Arial" w:cs="Arial"/>
          <w:color w:val="000000"/>
          <w:sz w:val="24"/>
          <w:szCs w:val="24"/>
        </w:rPr>
        <w:t>also align with the</w:t>
      </w:r>
      <w:r w:rsidR="00854428">
        <w:rPr>
          <w:rFonts w:ascii="Arial" w:hAnsi="Arial" w:cs="Arial"/>
          <w:color w:val="000000"/>
          <w:sz w:val="24"/>
          <w:szCs w:val="24"/>
        </w:rPr>
        <w:t xml:space="preserve"> </w:t>
      </w:r>
      <w:r w:rsidR="00BA11E3" w:rsidRPr="00637A17">
        <w:rPr>
          <w:rFonts w:ascii="Arial" w:hAnsi="Arial" w:cs="Arial"/>
          <w:color w:val="000000"/>
          <w:sz w:val="24"/>
          <w:szCs w:val="24"/>
        </w:rPr>
        <w:t>Important Shark and Ray Areas (ISRAs) approach</w:t>
      </w:r>
      <w:r w:rsidR="00854428">
        <w:rPr>
          <w:rFonts w:ascii="Arial" w:hAnsi="Arial" w:cs="Arial"/>
          <w:color w:val="000000"/>
          <w:sz w:val="24"/>
          <w:szCs w:val="24"/>
        </w:rPr>
        <w:t xml:space="preserve">, </w:t>
      </w:r>
      <w:r w:rsidR="00521D08" w:rsidRPr="00637A17">
        <w:rPr>
          <w:rFonts w:ascii="Arial" w:hAnsi="Arial" w:cs="Arial"/>
          <w:color w:val="000000"/>
          <w:sz w:val="24"/>
          <w:szCs w:val="24"/>
        </w:rPr>
        <w:t>which aim to</w:t>
      </w:r>
      <w:r w:rsidR="001C23F8" w:rsidRPr="00637A17">
        <w:rPr>
          <w:rFonts w:ascii="Arial" w:hAnsi="Arial" w:cs="Arial"/>
          <w:color w:val="000000"/>
          <w:sz w:val="24"/>
          <w:szCs w:val="24"/>
        </w:rPr>
        <w:t xml:space="preserve"> support the d</w:t>
      </w:r>
      <w:r w:rsidR="005C1861" w:rsidRPr="00637A17">
        <w:rPr>
          <w:rFonts w:ascii="Arial" w:hAnsi="Arial" w:cs="Arial"/>
          <w:color w:val="000000"/>
          <w:sz w:val="24"/>
          <w:szCs w:val="24"/>
        </w:rPr>
        <w:t xml:space="preserve">esign </w:t>
      </w:r>
      <w:r w:rsidR="001C23F8" w:rsidRPr="00637A17">
        <w:rPr>
          <w:rFonts w:ascii="Arial" w:hAnsi="Arial" w:cs="Arial"/>
          <w:color w:val="000000"/>
          <w:sz w:val="24"/>
          <w:szCs w:val="24"/>
        </w:rPr>
        <w:t>of area-based</w:t>
      </w:r>
      <w:r w:rsidR="005106E4" w:rsidRPr="00637A17">
        <w:rPr>
          <w:rFonts w:ascii="Arial" w:hAnsi="Arial" w:cs="Arial"/>
          <w:color w:val="000000"/>
          <w:sz w:val="24"/>
          <w:szCs w:val="24"/>
        </w:rPr>
        <w:t xml:space="preserve"> </w:t>
      </w:r>
      <w:r w:rsidR="001C23F8" w:rsidRPr="00637A17">
        <w:rPr>
          <w:rFonts w:ascii="Arial" w:hAnsi="Arial" w:cs="Arial"/>
          <w:color w:val="000000"/>
          <w:sz w:val="24"/>
          <w:szCs w:val="24"/>
        </w:rPr>
        <w:t xml:space="preserve">protection for </w:t>
      </w:r>
      <w:r w:rsidR="003749E4">
        <w:rPr>
          <w:rFonts w:ascii="Arial" w:hAnsi="Arial" w:cs="Arial"/>
          <w:color w:val="000000"/>
          <w:sz w:val="24"/>
          <w:szCs w:val="24"/>
        </w:rPr>
        <w:t>c</w:t>
      </w:r>
      <w:r w:rsidR="001C23F8" w:rsidRPr="00637A17">
        <w:rPr>
          <w:rFonts w:ascii="Arial" w:hAnsi="Arial" w:cs="Arial"/>
          <w:color w:val="000000"/>
          <w:sz w:val="24"/>
          <w:szCs w:val="24"/>
        </w:rPr>
        <w:t>hondrichthyans</w:t>
      </w:r>
      <w:r w:rsidR="005106E4" w:rsidRPr="00637A17">
        <w:rPr>
          <w:rFonts w:ascii="Arial" w:hAnsi="Arial" w:cs="Arial"/>
          <w:color w:val="000000"/>
          <w:sz w:val="24"/>
          <w:szCs w:val="24"/>
        </w:rPr>
        <w:t xml:space="preserve"> </w:t>
      </w:r>
      <w:r w:rsidR="001C23F8" w:rsidRPr="00637A17">
        <w:rPr>
          <w:rFonts w:ascii="Arial" w:hAnsi="Arial" w:cs="Arial"/>
          <w:color w:val="000000"/>
          <w:sz w:val="24"/>
          <w:szCs w:val="24"/>
        </w:rPr>
        <w:t xml:space="preserve">based on </w:t>
      </w:r>
      <w:r w:rsidR="005106E4" w:rsidRPr="00637A17">
        <w:rPr>
          <w:rFonts w:ascii="Arial" w:hAnsi="Arial" w:cs="Arial"/>
          <w:color w:val="000000"/>
          <w:sz w:val="24"/>
          <w:szCs w:val="24"/>
        </w:rPr>
        <w:t>species-specific information on behaviour, movement and habitat use</w:t>
      </w:r>
      <w:r w:rsidR="004C27BB" w:rsidRPr="00637A17">
        <w:rPr>
          <w:rFonts w:ascii="Arial" w:hAnsi="Arial" w:cs="Arial"/>
          <w:color w:val="000000"/>
          <w:sz w:val="24"/>
          <w:szCs w:val="24"/>
        </w:rPr>
        <w:t xml:space="preserve"> (Hyde et al. 2022)</w:t>
      </w:r>
      <w:r w:rsidR="005106E4" w:rsidRPr="00637A17">
        <w:rPr>
          <w:rFonts w:ascii="Arial" w:hAnsi="Arial" w:cs="Arial"/>
          <w:color w:val="000000"/>
          <w:sz w:val="24"/>
          <w:szCs w:val="24"/>
        </w:rPr>
        <w:t>, such as that presented in this study.</w:t>
      </w:r>
      <w:r w:rsidR="00C76672" w:rsidRPr="00637A17">
        <w:rPr>
          <w:rFonts w:ascii="Arial" w:hAnsi="Arial" w:cs="Arial"/>
          <w:color w:val="000000"/>
          <w:sz w:val="24"/>
          <w:szCs w:val="24"/>
        </w:rPr>
        <w:t xml:space="preserve"> Finally, we recommend that the use of LGMR by both adult and also juvenile </w:t>
      </w:r>
      <w:r w:rsidR="00C76672" w:rsidRPr="00637A17">
        <w:rPr>
          <w:rFonts w:ascii="Arial" w:hAnsi="Arial" w:cs="Arial"/>
          <w:i/>
          <w:iCs/>
          <w:color w:val="000000"/>
          <w:sz w:val="24"/>
          <w:szCs w:val="24"/>
        </w:rPr>
        <w:t xml:space="preserve">S. squatina </w:t>
      </w:r>
      <w:r w:rsidR="00C76672" w:rsidRPr="00637A17">
        <w:rPr>
          <w:rFonts w:ascii="Arial" w:hAnsi="Arial" w:cs="Arial"/>
          <w:color w:val="000000"/>
          <w:sz w:val="24"/>
          <w:szCs w:val="24"/>
        </w:rPr>
        <w:t>is further</w:t>
      </w:r>
      <w:r w:rsidR="00C76672" w:rsidRPr="00892872">
        <w:rPr>
          <w:rFonts w:ascii="Arial" w:hAnsi="Arial" w:cs="Arial"/>
          <w:color w:val="000000"/>
          <w:sz w:val="24"/>
          <w:szCs w:val="24"/>
        </w:rPr>
        <w:t xml:space="preserve"> explored</w:t>
      </w:r>
      <w:r w:rsidR="00C76672">
        <w:rPr>
          <w:rFonts w:ascii="Arial" w:hAnsi="Arial" w:cs="Arial"/>
          <w:color w:val="000000"/>
          <w:sz w:val="24"/>
          <w:szCs w:val="24"/>
        </w:rPr>
        <w:t>, by</w:t>
      </w:r>
      <w:r w:rsidR="00C76672" w:rsidRPr="00C76672">
        <w:rPr>
          <w:rFonts w:ascii="Arial" w:hAnsi="Arial" w:cs="Arial"/>
          <w:color w:val="000000"/>
          <w:sz w:val="24"/>
          <w:szCs w:val="24"/>
        </w:rPr>
        <w:t xml:space="preserve"> search</w:t>
      </w:r>
      <w:r w:rsidR="00C76672">
        <w:rPr>
          <w:rFonts w:ascii="Arial" w:hAnsi="Arial" w:cs="Arial"/>
          <w:color w:val="000000"/>
          <w:sz w:val="24"/>
          <w:szCs w:val="24"/>
        </w:rPr>
        <w:t>ing</w:t>
      </w:r>
      <w:r w:rsidR="00C76672" w:rsidRPr="00C76672">
        <w:rPr>
          <w:rFonts w:ascii="Arial" w:hAnsi="Arial" w:cs="Arial"/>
          <w:color w:val="000000"/>
          <w:sz w:val="24"/>
          <w:szCs w:val="24"/>
        </w:rPr>
        <w:t xml:space="preserve"> for potential nursery and breeding </w:t>
      </w:r>
      <w:r w:rsidR="00386611">
        <w:rPr>
          <w:rFonts w:ascii="Arial" w:hAnsi="Arial" w:cs="Arial"/>
          <w:color w:val="000000"/>
          <w:sz w:val="24"/>
          <w:szCs w:val="24"/>
        </w:rPr>
        <w:t>sites within this key area</w:t>
      </w:r>
      <w:r w:rsidR="00C76672" w:rsidRPr="00C76672">
        <w:rPr>
          <w:rFonts w:ascii="Arial" w:hAnsi="Arial" w:cs="Arial"/>
          <w:color w:val="000000"/>
          <w:sz w:val="24"/>
          <w:szCs w:val="24"/>
        </w:rPr>
        <w:t xml:space="preserve">.  </w:t>
      </w:r>
    </w:p>
    <w:p w14:paraId="7DACB501" w14:textId="1BD96F88" w:rsidR="003452A4" w:rsidRPr="00790668" w:rsidRDefault="003452A4" w:rsidP="00790668">
      <w:pPr>
        <w:spacing w:after="0" w:line="480" w:lineRule="auto"/>
        <w:jc w:val="both"/>
        <w:rPr>
          <w:rFonts w:ascii="Arial" w:hAnsi="Arial" w:cs="Arial"/>
          <w:color w:val="000000"/>
          <w:sz w:val="24"/>
          <w:szCs w:val="24"/>
        </w:rPr>
      </w:pPr>
    </w:p>
    <w:p w14:paraId="1D358713" w14:textId="424D8360" w:rsidR="003452A4" w:rsidRPr="00790668" w:rsidRDefault="003364ED" w:rsidP="00790668">
      <w:pPr>
        <w:pStyle w:val="ListParagraph"/>
        <w:numPr>
          <w:ilvl w:val="0"/>
          <w:numId w:val="3"/>
        </w:numPr>
        <w:spacing w:after="0" w:line="480" w:lineRule="auto"/>
        <w:rPr>
          <w:rFonts w:ascii="Arial" w:hAnsi="Arial" w:cs="Arial"/>
          <w:b/>
          <w:color w:val="000000"/>
          <w:sz w:val="24"/>
          <w:szCs w:val="24"/>
        </w:rPr>
      </w:pPr>
      <w:r w:rsidRPr="00790668">
        <w:rPr>
          <w:rFonts w:ascii="Arial" w:hAnsi="Arial" w:cs="Arial"/>
          <w:b/>
          <w:color w:val="000000"/>
          <w:sz w:val="24"/>
          <w:szCs w:val="24"/>
        </w:rPr>
        <w:t>CONCLUSION</w:t>
      </w:r>
    </w:p>
    <w:p w14:paraId="298BB294" w14:textId="77777777" w:rsidR="003452A4" w:rsidRPr="00790668" w:rsidRDefault="003452A4" w:rsidP="00790668">
      <w:pPr>
        <w:spacing w:after="0" w:line="480" w:lineRule="auto"/>
        <w:rPr>
          <w:rFonts w:ascii="Arial" w:hAnsi="Arial" w:cs="Arial"/>
          <w:b/>
          <w:color w:val="000000"/>
          <w:sz w:val="24"/>
          <w:szCs w:val="24"/>
        </w:rPr>
      </w:pPr>
    </w:p>
    <w:p w14:paraId="6F4EA6F6" w14:textId="3572BA8A" w:rsidR="003452A4" w:rsidRPr="00790668" w:rsidRDefault="003364ED" w:rsidP="00790668">
      <w:pPr>
        <w:spacing w:after="0" w:line="480" w:lineRule="auto"/>
        <w:jc w:val="both"/>
        <w:rPr>
          <w:rFonts w:ascii="Arial" w:hAnsi="Arial" w:cs="Arial"/>
          <w:color w:val="000000"/>
          <w:sz w:val="24"/>
          <w:szCs w:val="24"/>
        </w:rPr>
      </w:pPr>
      <w:r w:rsidRPr="00790668">
        <w:rPr>
          <w:rFonts w:ascii="Arial" w:hAnsi="Arial" w:cs="Arial"/>
          <w:sz w:val="24"/>
          <w:szCs w:val="24"/>
        </w:rPr>
        <w:t xml:space="preserve">The present study identified significant sex differences in </w:t>
      </w:r>
      <w:r w:rsidR="00117353">
        <w:rPr>
          <w:rFonts w:ascii="Arial" w:hAnsi="Arial" w:cs="Arial"/>
          <w:i/>
          <w:iCs/>
          <w:sz w:val="24"/>
          <w:szCs w:val="24"/>
        </w:rPr>
        <w:t xml:space="preserve">Squatina </w:t>
      </w:r>
      <w:proofErr w:type="spellStart"/>
      <w:r w:rsidR="00117353">
        <w:rPr>
          <w:rFonts w:ascii="Arial" w:hAnsi="Arial" w:cs="Arial"/>
          <w:i/>
          <w:iCs/>
          <w:sz w:val="24"/>
          <w:szCs w:val="24"/>
        </w:rPr>
        <w:t>squatina</w:t>
      </w:r>
      <w:proofErr w:type="spellEnd"/>
      <w:r w:rsidR="00117353" w:rsidRPr="00790668">
        <w:rPr>
          <w:rFonts w:ascii="Arial" w:hAnsi="Arial" w:cs="Arial"/>
          <w:sz w:val="24"/>
          <w:szCs w:val="24"/>
        </w:rPr>
        <w:t xml:space="preserve"> </w:t>
      </w:r>
      <w:r w:rsidRPr="00790668">
        <w:rPr>
          <w:rFonts w:ascii="Arial" w:hAnsi="Arial" w:cs="Arial"/>
          <w:sz w:val="24"/>
          <w:szCs w:val="24"/>
        </w:rPr>
        <w:t xml:space="preserve">distribution and space-use, across both seasonal and diurnal timescales. While there remains a distinct lack of data on most aspects of </w:t>
      </w:r>
      <w:r w:rsidR="00117353">
        <w:rPr>
          <w:rFonts w:ascii="Arial" w:hAnsi="Arial" w:cs="Arial"/>
          <w:i/>
          <w:iCs/>
          <w:sz w:val="24"/>
          <w:szCs w:val="24"/>
        </w:rPr>
        <w:t>S. squatina</w:t>
      </w:r>
      <w:r w:rsidR="00117353" w:rsidRPr="00790668">
        <w:rPr>
          <w:rFonts w:ascii="Arial" w:hAnsi="Arial" w:cs="Arial"/>
          <w:sz w:val="24"/>
          <w:szCs w:val="24"/>
        </w:rPr>
        <w:t xml:space="preserve"> </w:t>
      </w:r>
      <w:r w:rsidRPr="00790668">
        <w:rPr>
          <w:rFonts w:ascii="Arial" w:hAnsi="Arial" w:cs="Arial"/>
          <w:sz w:val="24"/>
          <w:szCs w:val="24"/>
        </w:rPr>
        <w:t xml:space="preserve">ecology, this study begins to address key knowledge gaps, providing baseline data on which to build further research. Crucially, the conclusions drawn here may have implications for </w:t>
      </w:r>
      <w:r w:rsidR="00117353">
        <w:rPr>
          <w:rFonts w:ascii="Arial" w:hAnsi="Arial" w:cs="Arial"/>
          <w:i/>
          <w:iCs/>
          <w:sz w:val="24"/>
          <w:szCs w:val="24"/>
        </w:rPr>
        <w:t>S. squatina</w:t>
      </w:r>
      <w:r w:rsidR="00117353" w:rsidRPr="00790668">
        <w:rPr>
          <w:rFonts w:ascii="Arial" w:hAnsi="Arial" w:cs="Arial"/>
          <w:sz w:val="24"/>
          <w:szCs w:val="24"/>
        </w:rPr>
        <w:t xml:space="preserve"> </w:t>
      </w:r>
      <w:r w:rsidRPr="00790668">
        <w:rPr>
          <w:rFonts w:ascii="Arial" w:hAnsi="Arial" w:cs="Arial"/>
          <w:sz w:val="24"/>
          <w:szCs w:val="24"/>
        </w:rPr>
        <w:t>conservation, especially in relation to sex</w:t>
      </w:r>
      <w:r w:rsidR="00346199" w:rsidRPr="00790668">
        <w:rPr>
          <w:rFonts w:ascii="Arial" w:hAnsi="Arial" w:cs="Arial"/>
          <w:sz w:val="24"/>
          <w:szCs w:val="24"/>
        </w:rPr>
        <w:t>ual segregation</w:t>
      </w:r>
      <w:r w:rsidRPr="00790668">
        <w:rPr>
          <w:rFonts w:ascii="Arial" w:hAnsi="Arial" w:cs="Arial"/>
          <w:sz w:val="24"/>
          <w:szCs w:val="24"/>
        </w:rPr>
        <w:t xml:space="preserve"> and depth-use. This research also further highlights the complexity of </w:t>
      </w:r>
      <w:r w:rsidR="00117353">
        <w:rPr>
          <w:rFonts w:ascii="Arial" w:hAnsi="Arial" w:cs="Arial"/>
          <w:i/>
          <w:iCs/>
          <w:sz w:val="24"/>
          <w:szCs w:val="24"/>
        </w:rPr>
        <w:t>S. squatina</w:t>
      </w:r>
      <w:r w:rsidR="00117353" w:rsidRPr="00790668">
        <w:rPr>
          <w:rFonts w:ascii="Arial" w:hAnsi="Arial" w:cs="Arial"/>
          <w:sz w:val="24"/>
          <w:szCs w:val="24"/>
        </w:rPr>
        <w:t xml:space="preserve"> </w:t>
      </w:r>
      <w:r w:rsidRPr="00790668">
        <w:rPr>
          <w:rFonts w:ascii="Arial" w:hAnsi="Arial" w:cs="Arial"/>
          <w:sz w:val="24"/>
          <w:szCs w:val="24"/>
        </w:rPr>
        <w:t>ecology and behaviour, as well as the difficulty of identifying and quantifying types of behaviour in time and space.</w:t>
      </w:r>
      <w:r w:rsidRPr="00790668">
        <w:rPr>
          <w:rFonts w:ascii="Arial" w:hAnsi="Arial" w:cs="Arial"/>
          <w:sz w:val="24"/>
          <w:szCs w:val="24"/>
        </w:rPr>
        <w:br w:type="page"/>
      </w:r>
    </w:p>
    <w:p w14:paraId="37682B58" w14:textId="77777777" w:rsidR="003452A4" w:rsidRPr="00790668" w:rsidRDefault="003364ED" w:rsidP="00790668">
      <w:pPr>
        <w:spacing w:after="0" w:line="480" w:lineRule="auto"/>
        <w:jc w:val="both"/>
        <w:rPr>
          <w:rFonts w:ascii="Arial" w:hAnsi="Arial" w:cs="Arial"/>
          <w:b/>
          <w:sz w:val="24"/>
          <w:szCs w:val="24"/>
        </w:rPr>
      </w:pPr>
      <w:r w:rsidRPr="00790668">
        <w:rPr>
          <w:rFonts w:ascii="Arial" w:hAnsi="Arial" w:cs="Arial"/>
          <w:b/>
          <w:sz w:val="24"/>
          <w:szCs w:val="24"/>
        </w:rPr>
        <w:lastRenderedPageBreak/>
        <w:t>ACKNOWLEDGMENTS</w:t>
      </w:r>
    </w:p>
    <w:p w14:paraId="4FE44ED6" w14:textId="61584248" w:rsidR="003452A4" w:rsidRPr="0057062B" w:rsidRDefault="00832FA5" w:rsidP="00790668">
      <w:pPr>
        <w:spacing w:after="0" w:line="480" w:lineRule="auto"/>
        <w:jc w:val="both"/>
        <w:rPr>
          <w:rFonts w:ascii="Arial" w:hAnsi="Arial" w:cs="Arial"/>
          <w:color w:val="000000"/>
          <w:sz w:val="24"/>
          <w:szCs w:val="24"/>
        </w:rPr>
      </w:pPr>
      <w:r w:rsidRPr="003561D1">
        <w:rPr>
          <w:rFonts w:ascii="Arial" w:hAnsi="Arial" w:cs="Arial"/>
          <w:bCs/>
          <w:sz w:val="24"/>
          <w:szCs w:val="24"/>
        </w:rPr>
        <w:t xml:space="preserve">We </w:t>
      </w:r>
      <w:r>
        <w:rPr>
          <w:rFonts w:ascii="Arial" w:hAnsi="Arial" w:cs="Arial"/>
          <w:bCs/>
          <w:sz w:val="24"/>
          <w:szCs w:val="24"/>
        </w:rPr>
        <w:t xml:space="preserve">would like to dedicate this manuscript to Gail Schofield who sadly passed away during revision of this work. </w:t>
      </w:r>
      <w:bookmarkStart w:id="6" w:name="_Hlk115943084"/>
      <w:r w:rsidR="003364ED" w:rsidRPr="00790668">
        <w:rPr>
          <w:rFonts w:ascii="Arial" w:hAnsi="Arial" w:cs="Arial"/>
          <w:color w:val="000000"/>
          <w:sz w:val="24"/>
          <w:szCs w:val="24"/>
        </w:rPr>
        <w:t xml:space="preserve">This research was carried out as part of Angel Shark Project: Canary Islands, a collaborative </w:t>
      </w:r>
      <w:r w:rsidR="001F3B57" w:rsidRPr="00790668">
        <w:rPr>
          <w:rFonts w:ascii="Arial" w:hAnsi="Arial" w:cs="Arial"/>
          <w:color w:val="000000"/>
          <w:sz w:val="24"/>
          <w:szCs w:val="24"/>
        </w:rPr>
        <w:t>initiative</w:t>
      </w:r>
      <w:r w:rsidR="003364ED" w:rsidRPr="00790668">
        <w:rPr>
          <w:rFonts w:ascii="Arial" w:hAnsi="Arial" w:cs="Arial"/>
          <w:color w:val="000000"/>
          <w:sz w:val="24"/>
          <w:szCs w:val="24"/>
        </w:rPr>
        <w:t xml:space="preserve"> led by Universidad de Las Palmas de Gran </w:t>
      </w:r>
      <w:proofErr w:type="spellStart"/>
      <w:r w:rsidR="003364ED" w:rsidRPr="00790668">
        <w:rPr>
          <w:rFonts w:ascii="Arial" w:hAnsi="Arial" w:cs="Arial"/>
          <w:color w:val="000000"/>
          <w:sz w:val="24"/>
          <w:szCs w:val="24"/>
        </w:rPr>
        <w:t>Canaria</w:t>
      </w:r>
      <w:proofErr w:type="spellEnd"/>
      <w:r w:rsidR="003364ED" w:rsidRPr="00790668">
        <w:rPr>
          <w:rFonts w:ascii="Arial" w:hAnsi="Arial" w:cs="Arial"/>
          <w:color w:val="000000"/>
          <w:sz w:val="24"/>
          <w:szCs w:val="24"/>
        </w:rPr>
        <w:t xml:space="preserve">, </w:t>
      </w:r>
      <w:r w:rsidR="00922F43" w:rsidRPr="00071F90">
        <w:rPr>
          <w:rFonts w:ascii="Arial" w:hAnsi="Arial" w:cs="Arial"/>
          <w:bCs/>
          <w:sz w:val="24"/>
          <w:szCs w:val="24"/>
        </w:rPr>
        <w:t>Museum Koenig Bonn, L</w:t>
      </w:r>
      <w:r w:rsidR="00922F43" w:rsidRPr="00922F43">
        <w:rPr>
          <w:rFonts w:ascii="Arial" w:hAnsi="Arial" w:cs="Arial"/>
          <w:bCs/>
          <w:sz w:val="24"/>
          <w:szCs w:val="24"/>
        </w:rPr>
        <w:t>e</w:t>
      </w:r>
      <w:r w:rsidR="00922F43" w:rsidRPr="009D347C">
        <w:rPr>
          <w:rFonts w:ascii="Arial" w:hAnsi="Arial" w:cs="Arial"/>
          <w:bCs/>
          <w:sz w:val="24"/>
          <w:szCs w:val="24"/>
        </w:rPr>
        <w:t>ibniz Institute for the Analysis of</w:t>
      </w:r>
      <w:r w:rsidR="00922F43">
        <w:rPr>
          <w:rFonts w:ascii="Arial" w:hAnsi="Arial" w:cs="Arial"/>
          <w:bCs/>
          <w:sz w:val="24"/>
          <w:szCs w:val="24"/>
        </w:rPr>
        <w:t xml:space="preserve"> Biodiversity Change </w:t>
      </w:r>
      <w:r w:rsidR="003364ED" w:rsidRPr="00790668">
        <w:rPr>
          <w:rFonts w:ascii="Arial" w:hAnsi="Arial" w:cs="Arial"/>
          <w:color w:val="000000"/>
          <w:sz w:val="24"/>
          <w:szCs w:val="24"/>
        </w:rPr>
        <w:t xml:space="preserve">and Zoological Society of London. The research was funded by Shark Conservation Fund, </w:t>
      </w:r>
      <w:proofErr w:type="spellStart"/>
      <w:r w:rsidR="003364ED" w:rsidRPr="00790668">
        <w:rPr>
          <w:rFonts w:ascii="Arial" w:hAnsi="Arial" w:cs="Arial"/>
          <w:color w:val="000000"/>
          <w:sz w:val="24"/>
          <w:szCs w:val="24"/>
        </w:rPr>
        <w:t>Oceanário</w:t>
      </w:r>
      <w:proofErr w:type="spellEnd"/>
      <w:r w:rsidR="003364ED" w:rsidRPr="00790668">
        <w:rPr>
          <w:rFonts w:ascii="Arial" w:hAnsi="Arial" w:cs="Arial"/>
          <w:color w:val="000000"/>
          <w:sz w:val="24"/>
          <w:szCs w:val="24"/>
        </w:rPr>
        <w:t xml:space="preserve"> de </w:t>
      </w:r>
      <w:proofErr w:type="spellStart"/>
      <w:r w:rsidR="003364ED" w:rsidRPr="00790668">
        <w:rPr>
          <w:rFonts w:ascii="Arial" w:hAnsi="Arial" w:cs="Arial"/>
          <w:color w:val="000000"/>
          <w:sz w:val="24"/>
          <w:szCs w:val="24"/>
        </w:rPr>
        <w:t>Lisboa</w:t>
      </w:r>
      <w:proofErr w:type="spellEnd"/>
      <w:r w:rsidR="003364ED" w:rsidRPr="00790668">
        <w:rPr>
          <w:rFonts w:ascii="Arial" w:hAnsi="Arial" w:cs="Arial"/>
          <w:color w:val="000000"/>
          <w:sz w:val="24"/>
          <w:szCs w:val="24"/>
        </w:rPr>
        <w:t xml:space="preserve">, </w:t>
      </w:r>
      <w:proofErr w:type="spellStart"/>
      <w:r w:rsidR="007023A4">
        <w:rPr>
          <w:rFonts w:ascii="Arial" w:hAnsi="Arial" w:cs="Arial"/>
          <w:color w:val="000000"/>
          <w:sz w:val="24"/>
          <w:szCs w:val="24"/>
        </w:rPr>
        <w:t>Gobierno</w:t>
      </w:r>
      <w:proofErr w:type="spellEnd"/>
      <w:r w:rsidR="007023A4">
        <w:rPr>
          <w:rFonts w:ascii="Arial" w:hAnsi="Arial" w:cs="Arial"/>
          <w:color w:val="000000"/>
          <w:sz w:val="24"/>
          <w:szCs w:val="24"/>
        </w:rPr>
        <w:t xml:space="preserve"> de Canarias, Loro Parque Fundaci</w:t>
      </w:r>
      <w:r w:rsidR="007023A4" w:rsidRPr="00DB05DD">
        <w:rPr>
          <w:rFonts w:ascii="Arial" w:hAnsi="Arial" w:cs="Arial"/>
          <w:sz w:val="24"/>
          <w:szCs w:val="24"/>
        </w:rPr>
        <w:t>ó</w:t>
      </w:r>
      <w:r w:rsidR="007023A4">
        <w:rPr>
          <w:rFonts w:ascii="Arial" w:hAnsi="Arial" w:cs="Arial"/>
          <w:sz w:val="24"/>
          <w:szCs w:val="24"/>
        </w:rPr>
        <w:t>n</w:t>
      </w:r>
      <w:r w:rsidR="003364ED" w:rsidRPr="00790668">
        <w:rPr>
          <w:rFonts w:ascii="Arial" w:hAnsi="Arial" w:cs="Arial"/>
          <w:color w:val="000000"/>
          <w:sz w:val="24"/>
          <w:szCs w:val="24"/>
        </w:rPr>
        <w:t xml:space="preserve">, </w:t>
      </w:r>
      <w:r w:rsidR="00922F43">
        <w:rPr>
          <w:rFonts w:ascii="Arial" w:hAnsi="Arial" w:cs="Arial"/>
          <w:color w:val="000000"/>
          <w:sz w:val="24"/>
          <w:szCs w:val="24"/>
        </w:rPr>
        <w:t xml:space="preserve">Save our Seas Foundation, </w:t>
      </w:r>
      <w:r w:rsidR="003364ED" w:rsidRPr="00790668">
        <w:rPr>
          <w:rFonts w:ascii="Arial" w:hAnsi="Arial" w:cs="Arial"/>
          <w:color w:val="000000"/>
          <w:sz w:val="24"/>
          <w:szCs w:val="24"/>
        </w:rPr>
        <w:t>Ocean Tracking Network, WWF Netherlands and Natural Environment Research Council UKRI</w:t>
      </w:r>
      <w:r w:rsidR="00CE6BCA" w:rsidRPr="00790668">
        <w:rPr>
          <w:rFonts w:ascii="Arial" w:hAnsi="Arial" w:cs="Arial"/>
          <w:color w:val="000000"/>
          <w:sz w:val="24"/>
          <w:szCs w:val="24"/>
        </w:rPr>
        <w:t xml:space="preserve">, </w:t>
      </w:r>
      <w:r w:rsidR="00CE6BCA" w:rsidRPr="00637A17">
        <w:rPr>
          <w:rFonts w:ascii="Arial" w:hAnsi="Arial" w:cs="Arial"/>
          <w:sz w:val="24"/>
          <w:szCs w:val="24"/>
        </w:rPr>
        <w:t xml:space="preserve">with research permits provided by the Spanish </w:t>
      </w:r>
      <w:r w:rsidR="00892872" w:rsidRPr="00DB05DD">
        <w:rPr>
          <w:rFonts w:ascii="Arial" w:hAnsi="Arial" w:cs="Arial"/>
          <w:sz w:val="24"/>
          <w:szCs w:val="24"/>
        </w:rPr>
        <w:t>Ministry of Environment (</w:t>
      </w:r>
      <w:proofErr w:type="spellStart"/>
      <w:r w:rsidR="00892872" w:rsidRPr="00DB05DD">
        <w:rPr>
          <w:rFonts w:ascii="Arial" w:hAnsi="Arial" w:cs="Arial"/>
          <w:sz w:val="24"/>
          <w:szCs w:val="24"/>
        </w:rPr>
        <w:t>Ministerio</w:t>
      </w:r>
      <w:proofErr w:type="spellEnd"/>
      <w:r w:rsidR="00892872" w:rsidRPr="00DB05DD">
        <w:rPr>
          <w:rFonts w:ascii="Arial" w:hAnsi="Arial" w:cs="Arial"/>
          <w:sz w:val="24"/>
          <w:szCs w:val="24"/>
        </w:rPr>
        <w:t xml:space="preserve"> para la </w:t>
      </w:r>
      <w:proofErr w:type="spellStart"/>
      <w:r w:rsidR="00892872" w:rsidRPr="00DB05DD">
        <w:rPr>
          <w:rFonts w:ascii="Arial" w:hAnsi="Arial" w:cs="Arial"/>
          <w:sz w:val="24"/>
          <w:szCs w:val="24"/>
        </w:rPr>
        <w:t>Transición</w:t>
      </w:r>
      <w:proofErr w:type="spellEnd"/>
      <w:r w:rsidR="00892872" w:rsidRPr="00DB05DD">
        <w:rPr>
          <w:rFonts w:ascii="Arial" w:hAnsi="Arial" w:cs="Arial"/>
          <w:sz w:val="24"/>
          <w:szCs w:val="24"/>
        </w:rPr>
        <w:t xml:space="preserve"> </w:t>
      </w:r>
      <w:proofErr w:type="spellStart"/>
      <w:r w:rsidR="00892872" w:rsidRPr="00DB05DD">
        <w:rPr>
          <w:rFonts w:ascii="Arial" w:hAnsi="Arial" w:cs="Arial"/>
          <w:sz w:val="24"/>
          <w:szCs w:val="24"/>
        </w:rPr>
        <w:t>Ecológica</w:t>
      </w:r>
      <w:proofErr w:type="spellEnd"/>
      <w:r w:rsidR="00892872" w:rsidRPr="00DB05DD">
        <w:rPr>
          <w:rFonts w:ascii="Arial" w:hAnsi="Arial" w:cs="Arial"/>
          <w:sz w:val="24"/>
          <w:szCs w:val="24"/>
        </w:rPr>
        <w:t xml:space="preserve"> y </w:t>
      </w:r>
      <w:proofErr w:type="spellStart"/>
      <w:r w:rsidR="00892872" w:rsidRPr="00DB05DD">
        <w:rPr>
          <w:rFonts w:ascii="Arial" w:hAnsi="Arial" w:cs="Arial"/>
          <w:sz w:val="24"/>
          <w:szCs w:val="24"/>
        </w:rPr>
        <w:t>el</w:t>
      </w:r>
      <w:proofErr w:type="spellEnd"/>
      <w:r w:rsidR="00892872" w:rsidRPr="00DB05DD">
        <w:rPr>
          <w:rFonts w:ascii="Arial" w:hAnsi="Arial" w:cs="Arial"/>
          <w:sz w:val="24"/>
          <w:szCs w:val="24"/>
        </w:rPr>
        <w:t xml:space="preserve"> </w:t>
      </w:r>
      <w:proofErr w:type="spellStart"/>
      <w:r w:rsidR="00892872" w:rsidRPr="00DB05DD">
        <w:rPr>
          <w:rFonts w:ascii="Arial" w:hAnsi="Arial" w:cs="Arial"/>
          <w:sz w:val="24"/>
          <w:szCs w:val="24"/>
        </w:rPr>
        <w:t>Reto</w:t>
      </w:r>
      <w:proofErr w:type="spellEnd"/>
      <w:r w:rsidR="00892872" w:rsidRPr="00DB05DD">
        <w:rPr>
          <w:rFonts w:ascii="Arial" w:hAnsi="Arial" w:cs="Arial"/>
          <w:sz w:val="24"/>
          <w:szCs w:val="24"/>
        </w:rPr>
        <w:t xml:space="preserve"> </w:t>
      </w:r>
      <w:proofErr w:type="spellStart"/>
      <w:r w:rsidR="00892872" w:rsidRPr="00DB05DD">
        <w:rPr>
          <w:rFonts w:ascii="Arial" w:hAnsi="Arial" w:cs="Arial"/>
          <w:sz w:val="24"/>
          <w:szCs w:val="24"/>
        </w:rPr>
        <w:t>Demográfico</w:t>
      </w:r>
      <w:proofErr w:type="spellEnd"/>
      <w:r w:rsidR="00892872" w:rsidRPr="00DB05DD">
        <w:rPr>
          <w:rFonts w:ascii="Arial" w:hAnsi="Arial" w:cs="Arial"/>
          <w:sz w:val="24"/>
          <w:szCs w:val="24"/>
        </w:rPr>
        <w:t xml:space="preserve">, MITECO), </w:t>
      </w:r>
      <w:r w:rsidR="00346199" w:rsidRPr="00DB05DD">
        <w:rPr>
          <w:rFonts w:ascii="Arial" w:hAnsi="Arial" w:cs="Arial"/>
          <w:sz w:val="24"/>
          <w:szCs w:val="24"/>
        </w:rPr>
        <w:t xml:space="preserve">Canary Island </w:t>
      </w:r>
      <w:r w:rsidR="00892872" w:rsidRPr="00DB05DD">
        <w:rPr>
          <w:rFonts w:ascii="Arial" w:hAnsi="Arial" w:cs="Arial"/>
          <w:sz w:val="24"/>
          <w:szCs w:val="24"/>
        </w:rPr>
        <w:t>Ministry of Environment (</w:t>
      </w:r>
      <w:proofErr w:type="spellStart"/>
      <w:r w:rsidR="00892872" w:rsidRPr="00DB05DD">
        <w:rPr>
          <w:rFonts w:ascii="Arial" w:hAnsi="Arial" w:cs="Arial"/>
          <w:sz w:val="24"/>
          <w:szCs w:val="24"/>
        </w:rPr>
        <w:t>Consejería</w:t>
      </w:r>
      <w:proofErr w:type="spellEnd"/>
      <w:r w:rsidR="00892872" w:rsidRPr="00DB05DD">
        <w:rPr>
          <w:rFonts w:ascii="Arial" w:hAnsi="Arial" w:cs="Arial"/>
          <w:sz w:val="24"/>
          <w:szCs w:val="24"/>
        </w:rPr>
        <w:t xml:space="preserve"> de </w:t>
      </w:r>
      <w:proofErr w:type="spellStart"/>
      <w:r w:rsidR="00892872" w:rsidRPr="00DB05DD">
        <w:rPr>
          <w:rFonts w:ascii="Arial" w:hAnsi="Arial" w:cs="Arial"/>
          <w:sz w:val="24"/>
          <w:szCs w:val="24"/>
        </w:rPr>
        <w:t>Transición</w:t>
      </w:r>
      <w:proofErr w:type="spellEnd"/>
      <w:r w:rsidR="00892872" w:rsidRPr="00DB05DD">
        <w:rPr>
          <w:rFonts w:ascii="Arial" w:hAnsi="Arial" w:cs="Arial"/>
          <w:sz w:val="24"/>
          <w:szCs w:val="24"/>
        </w:rPr>
        <w:t xml:space="preserve"> </w:t>
      </w:r>
      <w:proofErr w:type="spellStart"/>
      <w:r w:rsidR="00892872" w:rsidRPr="00DB05DD">
        <w:rPr>
          <w:rFonts w:ascii="Arial" w:hAnsi="Arial" w:cs="Arial"/>
          <w:sz w:val="24"/>
          <w:szCs w:val="24"/>
        </w:rPr>
        <w:t>Ecológica</w:t>
      </w:r>
      <w:proofErr w:type="spellEnd"/>
      <w:r w:rsidR="00892872" w:rsidRPr="00DB05DD">
        <w:rPr>
          <w:rFonts w:ascii="Arial" w:hAnsi="Arial" w:cs="Arial"/>
          <w:sz w:val="24"/>
          <w:szCs w:val="24"/>
        </w:rPr>
        <w:t xml:space="preserve">, </w:t>
      </w:r>
      <w:proofErr w:type="spellStart"/>
      <w:r w:rsidR="00892872" w:rsidRPr="00DB05DD">
        <w:rPr>
          <w:rFonts w:ascii="Arial" w:hAnsi="Arial" w:cs="Arial"/>
          <w:sz w:val="24"/>
          <w:szCs w:val="24"/>
        </w:rPr>
        <w:t>Lucha</w:t>
      </w:r>
      <w:proofErr w:type="spellEnd"/>
      <w:r w:rsidR="00892872" w:rsidRPr="00DB05DD">
        <w:rPr>
          <w:rFonts w:ascii="Arial" w:hAnsi="Arial" w:cs="Arial"/>
          <w:sz w:val="24"/>
          <w:szCs w:val="24"/>
        </w:rPr>
        <w:t xml:space="preserve"> contra </w:t>
      </w:r>
      <w:proofErr w:type="spellStart"/>
      <w:r w:rsidR="00892872" w:rsidRPr="00DB05DD">
        <w:rPr>
          <w:rFonts w:ascii="Arial" w:hAnsi="Arial" w:cs="Arial"/>
          <w:sz w:val="24"/>
          <w:szCs w:val="24"/>
        </w:rPr>
        <w:t>el</w:t>
      </w:r>
      <w:proofErr w:type="spellEnd"/>
      <w:r w:rsidR="00892872" w:rsidRPr="00DB05DD">
        <w:rPr>
          <w:rFonts w:ascii="Arial" w:hAnsi="Arial" w:cs="Arial"/>
          <w:sz w:val="24"/>
          <w:szCs w:val="24"/>
        </w:rPr>
        <w:t xml:space="preserve"> Cambio </w:t>
      </w:r>
      <w:proofErr w:type="spellStart"/>
      <w:r w:rsidR="00892872" w:rsidRPr="00DB05DD">
        <w:rPr>
          <w:rFonts w:ascii="Arial" w:hAnsi="Arial" w:cs="Arial"/>
          <w:sz w:val="24"/>
          <w:szCs w:val="24"/>
        </w:rPr>
        <w:t>Climático</w:t>
      </w:r>
      <w:proofErr w:type="spellEnd"/>
      <w:r w:rsidR="00892872" w:rsidRPr="00DB05DD">
        <w:rPr>
          <w:rFonts w:ascii="Arial" w:hAnsi="Arial" w:cs="Arial"/>
          <w:sz w:val="24"/>
          <w:szCs w:val="24"/>
        </w:rPr>
        <w:t xml:space="preserve"> y </w:t>
      </w:r>
      <w:proofErr w:type="spellStart"/>
      <w:r w:rsidR="00892872" w:rsidRPr="00DB05DD">
        <w:rPr>
          <w:rFonts w:ascii="Arial" w:hAnsi="Arial" w:cs="Arial"/>
          <w:sz w:val="24"/>
          <w:szCs w:val="24"/>
        </w:rPr>
        <w:t>Planificación</w:t>
      </w:r>
      <w:proofErr w:type="spellEnd"/>
      <w:r w:rsidR="00892872" w:rsidRPr="00DB05DD">
        <w:rPr>
          <w:rFonts w:ascii="Arial" w:hAnsi="Arial" w:cs="Arial"/>
          <w:sz w:val="24"/>
          <w:szCs w:val="24"/>
        </w:rPr>
        <w:t xml:space="preserve"> Territorial) and Marine Reserve Service (</w:t>
      </w:r>
      <w:proofErr w:type="spellStart"/>
      <w:r w:rsidR="00892872" w:rsidRPr="00DB05DD">
        <w:rPr>
          <w:rFonts w:ascii="Arial" w:hAnsi="Arial" w:cs="Arial"/>
          <w:sz w:val="24"/>
          <w:szCs w:val="24"/>
        </w:rPr>
        <w:t>Consejería</w:t>
      </w:r>
      <w:proofErr w:type="spellEnd"/>
      <w:r w:rsidR="00892872" w:rsidRPr="00DB05DD">
        <w:rPr>
          <w:rFonts w:ascii="Arial" w:hAnsi="Arial" w:cs="Arial"/>
          <w:sz w:val="24"/>
          <w:szCs w:val="24"/>
        </w:rPr>
        <w:t xml:space="preserve"> de Agricultura, </w:t>
      </w:r>
      <w:proofErr w:type="spellStart"/>
      <w:r w:rsidR="00892872" w:rsidRPr="00DB05DD">
        <w:rPr>
          <w:rFonts w:ascii="Arial" w:hAnsi="Arial" w:cs="Arial"/>
          <w:sz w:val="24"/>
          <w:szCs w:val="24"/>
        </w:rPr>
        <w:t>Ganadería</w:t>
      </w:r>
      <w:proofErr w:type="spellEnd"/>
      <w:r w:rsidR="00892872" w:rsidRPr="00DB05DD">
        <w:rPr>
          <w:rFonts w:ascii="Arial" w:hAnsi="Arial" w:cs="Arial"/>
          <w:sz w:val="24"/>
          <w:szCs w:val="24"/>
        </w:rPr>
        <w:t xml:space="preserve"> y </w:t>
      </w:r>
      <w:proofErr w:type="spellStart"/>
      <w:r w:rsidR="00892872" w:rsidRPr="00DB05DD">
        <w:rPr>
          <w:rFonts w:ascii="Arial" w:hAnsi="Arial" w:cs="Arial"/>
          <w:sz w:val="24"/>
          <w:szCs w:val="24"/>
        </w:rPr>
        <w:t>Pesca</w:t>
      </w:r>
      <w:proofErr w:type="spellEnd"/>
      <w:r w:rsidR="00892872" w:rsidRPr="00DB05DD">
        <w:rPr>
          <w:rFonts w:ascii="Arial" w:hAnsi="Arial" w:cs="Arial"/>
          <w:sz w:val="24"/>
          <w:szCs w:val="24"/>
        </w:rPr>
        <w:t>)</w:t>
      </w:r>
      <w:r w:rsidR="00CE6BCA" w:rsidRPr="00DB05DD">
        <w:rPr>
          <w:rFonts w:ascii="Arial" w:hAnsi="Arial" w:cs="Arial"/>
          <w:sz w:val="24"/>
          <w:szCs w:val="24"/>
        </w:rPr>
        <w:t xml:space="preserve">. </w:t>
      </w:r>
      <w:r w:rsidR="003364ED" w:rsidRPr="00DB05DD">
        <w:rPr>
          <w:rFonts w:ascii="Arial" w:hAnsi="Arial" w:cs="Arial"/>
          <w:sz w:val="24"/>
          <w:szCs w:val="24"/>
        </w:rPr>
        <w:t xml:space="preserve">We </w:t>
      </w:r>
      <w:r w:rsidR="00CE6BCA" w:rsidRPr="00DB05DD">
        <w:rPr>
          <w:rFonts w:ascii="Arial" w:hAnsi="Arial" w:cs="Arial"/>
          <w:sz w:val="24"/>
          <w:szCs w:val="24"/>
        </w:rPr>
        <w:t xml:space="preserve">especially </w:t>
      </w:r>
      <w:r w:rsidR="003364ED" w:rsidRPr="00DB05DD">
        <w:rPr>
          <w:rFonts w:ascii="Arial" w:hAnsi="Arial" w:cs="Arial"/>
          <w:sz w:val="24"/>
          <w:szCs w:val="24"/>
        </w:rPr>
        <w:t>th</w:t>
      </w:r>
      <w:r w:rsidR="003364ED" w:rsidRPr="00790668">
        <w:rPr>
          <w:rFonts w:ascii="Arial" w:hAnsi="Arial" w:cs="Arial"/>
          <w:color w:val="000000"/>
          <w:sz w:val="24"/>
          <w:szCs w:val="24"/>
        </w:rPr>
        <w:t xml:space="preserve">ank </w:t>
      </w:r>
      <w:r w:rsidR="003E59DE">
        <w:rPr>
          <w:rFonts w:ascii="Arial" w:hAnsi="Arial" w:cs="Arial"/>
          <w:color w:val="000000"/>
          <w:sz w:val="24"/>
          <w:szCs w:val="24"/>
        </w:rPr>
        <w:t xml:space="preserve">Alexander </w:t>
      </w:r>
      <w:proofErr w:type="spellStart"/>
      <w:r w:rsidR="003E59DE">
        <w:rPr>
          <w:rFonts w:ascii="Arial" w:hAnsi="Arial" w:cs="Arial"/>
          <w:color w:val="000000"/>
          <w:sz w:val="24"/>
          <w:szCs w:val="24"/>
        </w:rPr>
        <w:t>Lehnen</w:t>
      </w:r>
      <w:proofErr w:type="spellEnd"/>
      <w:r w:rsidR="00922F43">
        <w:rPr>
          <w:rFonts w:ascii="Arial" w:hAnsi="Arial" w:cs="Arial"/>
          <w:color w:val="000000"/>
          <w:sz w:val="24"/>
          <w:szCs w:val="24"/>
        </w:rPr>
        <w:t xml:space="preserve">, Felipe </w:t>
      </w:r>
      <w:proofErr w:type="spellStart"/>
      <w:r w:rsidR="00922F43">
        <w:rPr>
          <w:rFonts w:ascii="Arial" w:hAnsi="Arial" w:cs="Arial"/>
          <w:color w:val="000000"/>
          <w:sz w:val="24"/>
          <w:szCs w:val="24"/>
        </w:rPr>
        <w:t>Ravina</w:t>
      </w:r>
      <w:proofErr w:type="spellEnd"/>
      <w:r w:rsidR="00922F43">
        <w:rPr>
          <w:rFonts w:ascii="Arial" w:hAnsi="Arial" w:cs="Arial"/>
          <w:color w:val="000000"/>
          <w:sz w:val="24"/>
          <w:szCs w:val="24"/>
        </w:rPr>
        <w:t>, as well as the</w:t>
      </w:r>
      <w:r w:rsidR="003E59DE">
        <w:rPr>
          <w:rFonts w:ascii="Arial" w:hAnsi="Arial" w:cs="Arial"/>
          <w:color w:val="000000"/>
          <w:sz w:val="24"/>
          <w:szCs w:val="24"/>
        </w:rPr>
        <w:t xml:space="preserve"> </w:t>
      </w:r>
      <w:r w:rsidR="003364ED" w:rsidRPr="00790668">
        <w:rPr>
          <w:rFonts w:ascii="Arial" w:hAnsi="Arial" w:cs="Arial"/>
          <w:color w:val="000000"/>
          <w:sz w:val="24"/>
          <w:szCs w:val="24"/>
        </w:rPr>
        <w:t>dive centre staff at La Graciosa</w:t>
      </w:r>
      <w:r w:rsidR="003E59DE">
        <w:rPr>
          <w:rFonts w:ascii="Arial" w:hAnsi="Arial" w:cs="Arial"/>
          <w:color w:val="000000"/>
          <w:sz w:val="24"/>
          <w:szCs w:val="24"/>
        </w:rPr>
        <w:t xml:space="preserve"> </w:t>
      </w:r>
      <w:r w:rsidR="0010418C">
        <w:rPr>
          <w:rFonts w:ascii="Arial" w:hAnsi="Arial" w:cs="Arial"/>
          <w:color w:val="000000"/>
          <w:sz w:val="24"/>
          <w:szCs w:val="24"/>
        </w:rPr>
        <w:t xml:space="preserve">Divers </w:t>
      </w:r>
      <w:r w:rsidR="003364ED" w:rsidRPr="00790668">
        <w:rPr>
          <w:rFonts w:ascii="Arial" w:hAnsi="Arial" w:cs="Arial"/>
          <w:color w:val="000000"/>
          <w:sz w:val="24"/>
          <w:szCs w:val="24"/>
        </w:rPr>
        <w:t xml:space="preserve">who have supported and facilitated this research throughout, </w:t>
      </w:r>
      <w:r w:rsidR="003E59DE">
        <w:rPr>
          <w:rFonts w:ascii="Arial" w:hAnsi="Arial" w:cs="Arial"/>
          <w:color w:val="000000"/>
          <w:sz w:val="24"/>
          <w:szCs w:val="24"/>
        </w:rPr>
        <w:t xml:space="preserve">and </w:t>
      </w:r>
      <w:r w:rsidR="003364ED" w:rsidRPr="00790668">
        <w:rPr>
          <w:rFonts w:ascii="Arial" w:hAnsi="Arial" w:cs="Arial"/>
          <w:color w:val="000000"/>
          <w:sz w:val="24"/>
          <w:szCs w:val="24"/>
        </w:rPr>
        <w:t>without whom the acoustic tagging project would not have been possible.</w:t>
      </w:r>
      <w:bookmarkEnd w:id="6"/>
      <w:r w:rsidR="003364ED" w:rsidRPr="0057062B">
        <w:rPr>
          <w:rFonts w:ascii="Arial" w:hAnsi="Arial" w:cs="Arial"/>
          <w:sz w:val="24"/>
          <w:szCs w:val="24"/>
        </w:rPr>
        <w:br w:type="page"/>
      </w:r>
    </w:p>
    <w:p w14:paraId="04B134D9" w14:textId="77777777" w:rsidR="003452A4" w:rsidRPr="0057062B" w:rsidRDefault="003364ED">
      <w:pPr>
        <w:spacing w:after="0"/>
        <w:jc w:val="both"/>
        <w:rPr>
          <w:rFonts w:ascii="Arial" w:hAnsi="Arial" w:cs="Arial"/>
          <w:b/>
          <w:sz w:val="24"/>
          <w:szCs w:val="24"/>
        </w:rPr>
      </w:pPr>
      <w:bookmarkStart w:id="7" w:name="_Hlk115170903"/>
      <w:bookmarkStart w:id="8" w:name="_Hlk117758481"/>
      <w:r w:rsidRPr="0057062B">
        <w:rPr>
          <w:rFonts w:ascii="Arial" w:hAnsi="Arial" w:cs="Arial"/>
          <w:b/>
          <w:sz w:val="24"/>
          <w:szCs w:val="24"/>
        </w:rPr>
        <w:lastRenderedPageBreak/>
        <w:t>REFERENCES</w:t>
      </w:r>
    </w:p>
    <w:p w14:paraId="1D4518CA" w14:textId="77777777" w:rsidR="003452A4" w:rsidRPr="0057062B" w:rsidRDefault="003452A4">
      <w:pPr>
        <w:spacing w:after="0"/>
        <w:jc w:val="both"/>
        <w:rPr>
          <w:rFonts w:ascii="Arial" w:hAnsi="Arial" w:cs="Arial"/>
          <w:b/>
          <w:sz w:val="24"/>
          <w:szCs w:val="24"/>
        </w:rPr>
      </w:pPr>
    </w:p>
    <w:p w14:paraId="762D7A09" w14:textId="04E9ED2F" w:rsidR="00594C56" w:rsidRPr="0057062B" w:rsidRDefault="003364ED">
      <w:pPr>
        <w:rPr>
          <w:rFonts w:ascii="Arial" w:hAnsi="Arial" w:cs="Arial"/>
          <w:sz w:val="24"/>
          <w:szCs w:val="24"/>
        </w:rPr>
      </w:pPr>
      <w:r w:rsidRPr="0057062B">
        <w:rPr>
          <w:rFonts w:ascii="Arial" w:hAnsi="Arial" w:cs="Arial"/>
          <w:sz w:val="24"/>
          <w:szCs w:val="24"/>
        </w:rPr>
        <w:t xml:space="preserve">Barker, J., Bartoli, A., Clark, M., </w:t>
      </w:r>
      <w:proofErr w:type="spellStart"/>
      <w:r w:rsidRPr="0057062B">
        <w:rPr>
          <w:rFonts w:ascii="Arial" w:hAnsi="Arial" w:cs="Arial"/>
          <w:sz w:val="24"/>
          <w:szCs w:val="24"/>
        </w:rPr>
        <w:t>Dulvy</w:t>
      </w:r>
      <w:proofErr w:type="spellEnd"/>
      <w:r w:rsidRPr="0057062B">
        <w:rPr>
          <w:rFonts w:ascii="Arial" w:hAnsi="Arial" w:cs="Arial"/>
          <w:sz w:val="24"/>
          <w:szCs w:val="24"/>
        </w:rPr>
        <w:t xml:space="preserve">, N.K., Gordon, C., Hood, A., Alvarado, D.J., Lawson, J. and Meyers, E. (2016) </w:t>
      </w:r>
      <w:proofErr w:type="spellStart"/>
      <w:r w:rsidRPr="0057062B">
        <w:rPr>
          <w:rFonts w:ascii="Arial" w:hAnsi="Arial" w:cs="Arial"/>
          <w:sz w:val="24"/>
          <w:szCs w:val="24"/>
        </w:rPr>
        <w:t>Angelshark</w:t>
      </w:r>
      <w:proofErr w:type="spellEnd"/>
      <w:r w:rsidRPr="0057062B">
        <w:rPr>
          <w:rFonts w:ascii="Arial" w:hAnsi="Arial" w:cs="Arial"/>
          <w:sz w:val="24"/>
          <w:szCs w:val="24"/>
        </w:rPr>
        <w:t xml:space="preserve"> Action Plan for the Canary Islands. Zoological Society of London.</w:t>
      </w:r>
    </w:p>
    <w:p w14:paraId="25E9BC11" w14:textId="0C8817B1" w:rsidR="00DA4EBD" w:rsidRPr="0057062B" w:rsidRDefault="00594C56" w:rsidP="00DA4EBD">
      <w:pPr>
        <w:spacing w:after="0"/>
        <w:rPr>
          <w:rFonts w:ascii="Arial" w:hAnsi="Arial" w:cs="Arial"/>
          <w:sz w:val="24"/>
          <w:szCs w:val="24"/>
        </w:rPr>
      </w:pPr>
      <w:r w:rsidRPr="0057062B">
        <w:rPr>
          <w:rFonts w:ascii="Arial" w:hAnsi="Arial" w:cs="Arial"/>
          <w:sz w:val="24"/>
          <w:szCs w:val="24"/>
        </w:rPr>
        <w:t xml:space="preserve">Barker, J., Davies, J., </w:t>
      </w:r>
      <w:proofErr w:type="spellStart"/>
      <w:r w:rsidRPr="0057062B">
        <w:rPr>
          <w:rFonts w:ascii="Arial" w:hAnsi="Arial" w:cs="Arial"/>
          <w:sz w:val="24"/>
          <w:szCs w:val="24"/>
        </w:rPr>
        <w:t>Goralczyk</w:t>
      </w:r>
      <w:proofErr w:type="spellEnd"/>
      <w:r w:rsidRPr="0057062B">
        <w:rPr>
          <w:rFonts w:ascii="Arial" w:hAnsi="Arial" w:cs="Arial"/>
          <w:sz w:val="24"/>
          <w:szCs w:val="24"/>
        </w:rPr>
        <w:t xml:space="preserve">., Patel, S., O’Connor, J., Evans, J., Sharp, R., </w:t>
      </w:r>
      <w:proofErr w:type="spellStart"/>
      <w:r w:rsidRPr="0057062B">
        <w:rPr>
          <w:rFonts w:ascii="Arial" w:hAnsi="Arial" w:cs="Arial"/>
          <w:sz w:val="24"/>
          <w:szCs w:val="24"/>
        </w:rPr>
        <w:t>Gollock</w:t>
      </w:r>
      <w:proofErr w:type="spellEnd"/>
      <w:r w:rsidRPr="0057062B">
        <w:rPr>
          <w:rFonts w:ascii="Arial" w:hAnsi="Arial" w:cs="Arial"/>
          <w:sz w:val="24"/>
          <w:szCs w:val="24"/>
        </w:rPr>
        <w:t xml:space="preserve">, M., Wood, F.R., </w:t>
      </w:r>
      <w:proofErr w:type="spellStart"/>
      <w:r w:rsidRPr="0057062B">
        <w:rPr>
          <w:rFonts w:ascii="Arial" w:hAnsi="Arial" w:cs="Arial"/>
          <w:sz w:val="24"/>
          <w:szCs w:val="24"/>
        </w:rPr>
        <w:t>Rosindell</w:t>
      </w:r>
      <w:proofErr w:type="spellEnd"/>
      <w:r w:rsidRPr="0057062B">
        <w:rPr>
          <w:rFonts w:ascii="Arial" w:hAnsi="Arial" w:cs="Arial"/>
          <w:sz w:val="24"/>
          <w:szCs w:val="24"/>
        </w:rPr>
        <w:t xml:space="preserve">, J., </w:t>
      </w:r>
      <w:proofErr w:type="spellStart"/>
      <w:r w:rsidRPr="0057062B">
        <w:rPr>
          <w:rFonts w:ascii="Arial" w:hAnsi="Arial" w:cs="Arial"/>
          <w:sz w:val="24"/>
          <w:szCs w:val="24"/>
        </w:rPr>
        <w:t>Bertlett</w:t>
      </w:r>
      <w:proofErr w:type="spellEnd"/>
      <w:r w:rsidRPr="0057062B">
        <w:rPr>
          <w:rFonts w:ascii="Arial" w:hAnsi="Arial" w:cs="Arial"/>
          <w:sz w:val="24"/>
          <w:szCs w:val="24"/>
        </w:rPr>
        <w:t>, C., Garner, B.J., Jones, D., Quigley, D. and Wray, B (2022) ‘</w:t>
      </w:r>
      <w:r w:rsidR="00DA4EBD" w:rsidRPr="0057062B">
        <w:rPr>
          <w:rFonts w:ascii="Arial" w:hAnsi="Arial" w:cs="Arial"/>
          <w:sz w:val="24"/>
          <w:szCs w:val="24"/>
        </w:rPr>
        <w:t xml:space="preserve">The distribution, ecology and predicted habitat use of the Critically Endangered </w:t>
      </w:r>
      <w:proofErr w:type="spellStart"/>
      <w:r w:rsidR="00DA4EBD" w:rsidRPr="0057062B">
        <w:rPr>
          <w:rFonts w:ascii="Arial" w:hAnsi="Arial" w:cs="Arial"/>
          <w:sz w:val="24"/>
          <w:szCs w:val="24"/>
        </w:rPr>
        <w:t>angelshark</w:t>
      </w:r>
      <w:proofErr w:type="spellEnd"/>
      <w:r w:rsidR="00DA4EBD" w:rsidRPr="0057062B">
        <w:rPr>
          <w:rFonts w:ascii="Arial" w:hAnsi="Arial" w:cs="Arial"/>
          <w:sz w:val="24"/>
          <w:szCs w:val="24"/>
        </w:rPr>
        <w:t xml:space="preserve"> (Squatina squatina) in coastal waters of Wales and the central Irish Sea’, </w:t>
      </w:r>
      <w:r w:rsidR="00DA4EBD" w:rsidRPr="0057062B">
        <w:rPr>
          <w:rFonts w:ascii="Arial" w:hAnsi="Arial" w:cs="Arial"/>
          <w:i/>
          <w:iCs/>
          <w:sz w:val="24"/>
          <w:szCs w:val="24"/>
        </w:rPr>
        <w:t xml:space="preserve">Journal of Fish Biology, </w:t>
      </w:r>
      <w:r w:rsidR="00DA4EBD" w:rsidRPr="0057062B">
        <w:rPr>
          <w:rFonts w:ascii="Arial" w:hAnsi="Arial" w:cs="Arial"/>
          <w:sz w:val="24"/>
          <w:szCs w:val="24"/>
        </w:rPr>
        <w:softHyphen/>
      </w:r>
      <w:r w:rsidR="00DA4EBD" w:rsidRPr="0057062B">
        <w:rPr>
          <w:rFonts w:ascii="Arial" w:hAnsi="Arial" w:cs="Arial"/>
          <w:sz w:val="24"/>
          <w:szCs w:val="24"/>
        </w:rPr>
        <w:softHyphen/>
        <w:t>pp. 1-19.</w:t>
      </w:r>
    </w:p>
    <w:p w14:paraId="70F97591" w14:textId="77777777" w:rsidR="00DA4EBD" w:rsidRPr="0057062B" w:rsidRDefault="00DA4EBD" w:rsidP="00DA4EBD">
      <w:pPr>
        <w:spacing w:after="0"/>
        <w:rPr>
          <w:rFonts w:ascii="Arial" w:hAnsi="Arial" w:cs="Arial"/>
          <w:sz w:val="24"/>
          <w:szCs w:val="24"/>
        </w:rPr>
      </w:pPr>
    </w:p>
    <w:p w14:paraId="36026998" w14:textId="249A3A5C"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proofErr w:type="spellStart"/>
      <w:r w:rsidRPr="0057062B">
        <w:rPr>
          <w:rFonts w:ascii="Arial" w:hAnsi="Arial" w:cs="Arial"/>
          <w:color w:val="000000"/>
          <w:sz w:val="24"/>
          <w:szCs w:val="24"/>
        </w:rPr>
        <w:t>Baztan</w:t>
      </w:r>
      <w:proofErr w:type="spellEnd"/>
      <w:r w:rsidRPr="0057062B">
        <w:rPr>
          <w:rFonts w:ascii="Arial" w:hAnsi="Arial" w:cs="Arial"/>
          <w:color w:val="000000"/>
          <w:sz w:val="24"/>
          <w:szCs w:val="24"/>
        </w:rPr>
        <w:t xml:space="preserve">, J., Carrasco, A., Chouinard, O., </w:t>
      </w:r>
      <w:proofErr w:type="spellStart"/>
      <w:r w:rsidRPr="0057062B">
        <w:rPr>
          <w:rFonts w:ascii="Arial" w:hAnsi="Arial" w:cs="Arial"/>
          <w:color w:val="000000"/>
          <w:sz w:val="24"/>
          <w:szCs w:val="24"/>
        </w:rPr>
        <w:t>Cleaud</w:t>
      </w:r>
      <w:proofErr w:type="spellEnd"/>
      <w:r w:rsidRPr="0057062B">
        <w:rPr>
          <w:rFonts w:ascii="Arial" w:hAnsi="Arial" w:cs="Arial"/>
          <w:color w:val="000000"/>
          <w:sz w:val="24"/>
          <w:szCs w:val="24"/>
        </w:rPr>
        <w:t xml:space="preserve">, M., Gabaldon, J.E., Huck, T., </w:t>
      </w:r>
      <w:proofErr w:type="spellStart"/>
      <w:r w:rsidRPr="0057062B">
        <w:rPr>
          <w:rFonts w:ascii="Arial" w:hAnsi="Arial" w:cs="Arial"/>
          <w:color w:val="000000"/>
          <w:sz w:val="24"/>
          <w:szCs w:val="24"/>
        </w:rPr>
        <w:t>Jaffres</w:t>
      </w:r>
      <w:proofErr w:type="spellEnd"/>
      <w:r w:rsidRPr="0057062B">
        <w:rPr>
          <w:rFonts w:ascii="Arial" w:hAnsi="Arial" w:cs="Arial"/>
          <w:color w:val="000000"/>
          <w:sz w:val="24"/>
          <w:szCs w:val="24"/>
        </w:rPr>
        <w:t xml:space="preserve">, L., Jorgensen, B., </w:t>
      </w:r>
      <w:proofErr w:type="spellStart"/>
      <w:r w:rsidRPr="0057062B">
        <w:rPr>
          <w:rFonts w:ascii="Arial" w:hAnsi="Arial" w:cs="Arial"/>
          <w:color w:val="000000"/>
          <w:sz w:val="24"/>
          <w:szCs w:val="24"/>
        </w:rPr>
        <w:t>Miguelez</w:t>
      </w:r>
      <w:proofErr w:type="spellEnd"/>
      <w:r w:rsidRPr="0057062B">
        <w:rPr>
          <w:rFonts w:ascii="Arial" w:hAnsi="Arial" w:cs="Arial"/>
          <w:color w:val="000000"/>
          <w:sz w:val="24"/>
          <w:szCs w:val="24"/>
        </w:rPr>
        <w:t xml:space="preserve">, A., Paillard, C. and </w:t>
      </w:r>
      <w:proofErr w:type="spellStart"/>
      <w:r w:rsidRPr="0057062B">
        <w:rPr>
          <w:rFonts w:ascii="Arial" w:hAnsi="Arial" w:cs="Arial"/>
          <w:color w:val="000000"/>
          <w:sz w:val="24"/>
          <w:szCs w:val="24"/>
        </w:rPr>
        <w:t>Vanderlinden</w:t>
      </w:r>
      <w:proofErr w:type="spellEnd"/>
      <w:r w:rsidRPr="0057062B">
        <w:rPr>
          <w:rFonts w:ascii="Arial" w:hAnsi="Arial" w:cs="Arial"/>
          <w:color w:val="000000"/>
          <w:sz w:val="24"/>
          <w:szCs w:val="24"/>
        </w:rPr>
        <w:t xml:space="preserve">, J. (2014) ‘Protected areas in the Atlantic facing the hazards of micro-plastic pollution: First diagnosis of three islands in the Canary Current’, </w:t>
      </w:r>
      <w:r w:rsidRPr="0057062B">
        <w:rPr>
          <w:rFonts w:ascii="Arial" w:hAnsi="Arial" w:cs="Arial"/>
          <w:i/>
          <w:color w:val="000000"/>
          <w:sz w:val="24"/>
          <w:szCs w:val="24"/>
        </w:rPr>
        <w:t>Marine Pollution Bulletin</w:t>
      </w:r>
      <w:r w:rsidRPr="0057062B">
        <w:rPr>
          <w:rFonts w:ascii="Arial" w:hAnsi="Arial" w:cs="Arial"/>
          <w:color w:val="000000"/>
          <w:sz w:val="24"/>
          <w:szCs w:val="24"/>
        </w:rPr>
        <w:t>, 80(1–2), pp. 302–311. Available at: https://doi.org/10.1016/j.marpolbul.2013.12.052.</w:t>
      </w:r>
    </w:p>
    <w:p w14:paraId="1599B953"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proofErr w:type="spellStart"/>
      <w:r w:rsidRPr="0057062B">
        <w:rPr>
          <w:rFonts w:ascii="Arial" w:hAnsi="Arial" w:cs="Arial"/>
          <w:color w:val="000000"/>
          <w:sz w:val="24"/>
          <w:szCs w:val="24"/>
        </w:rPr>
        <w:t>Beier</w:t>
      </w:r>
      <w:proofErr w:type="spellEnd"/>
      <w:r w:rsidRPr="0057062B">
        <w:rPr>
          <w:rFonts w:ascii="Arial" w:hAnsi="Arial" w:cs="Arial"/>
          <w:color w:val="000000"/>
          <w:sz w:val="24"/>
          <w:szCs w:val="24"/>
        </w:rPr>
        <w:t xml:space="preserve">, P., Choate, D. and Barrett, R.H. (1995) ‘Movement Patterns of Mountain Lions during Different </w:t>
      </w:r>
      <w:proofErr w:type="spellStart"/>
      <w:r w:rsidRPr="0057062B">
        <w:rPr>
          <w:rFonts w:ascii="Arial" w:hAnsi="Arial" w:cs="Arial"/>
          <w:color w:val="000000"/>
          <w:sz w:val="24"/>
          <w:szCs w:val="24"/>
        </w:rPr>
        <w:t>Behaviors</w:t>
      </w:r>
      <w:proofErr w:type="spellEnd"/>
      <w:r w:rsidRPr="0057062B">
        <w:rPr>
          <w:rFonts w:ascii="Arial" w:hAnsi="Arial" w:cs="Arial"/>
          <w:color w:val="000000"/>
          <w:sz w:val="24"/>
          <w:szCs w:val="24"/>
        </w:rPr>
        <w:t xml:space="preserve">’, </w:t>
      </w:r>
      <w:r w:rsidRPr="0057062B">
        <w:rPr>
          <w:rFonts w:ascii="Arial" w:hAnsi="Arial" w:cs="Arial"/>
          <w:i/>
          <w:color w:val="000000"/>
          <w:sz w:val="24"/>
          <w:szCs w:val="24"/>
        </w:rPr>
        <w:t>Journal of Mammalogy</w:t>
      </w:r>
      <w:r w:rsidRPr="0057062B">
        <w:rPr>
          <w:rFonts w:ascii="Arial" w:hAnsi="Arial" w:cs="Arial"/>
          <w:color w:val="000000"/>
          <w:sz w:val="24"/>
          <w:szCs w:val="24"/>
        </w:rPr>
        <w:t>, 76(4), pp. 1056–1070. Available at: https://doi.org/10.2307/1382599.</w:t>
      </w:r>
    </w:p>
    <w:p w14:paraId="4567551B"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r w:rsidRPr="0057062B">
        <w:rPr>
          <w:rFonts w:ascii="Arial" w:hAnsi="Arial" w:cs="Arial"/>
          <w:color w:val="000000"/>
          <w:sz w:val="24"/>
          <w:szCs w:val="24"/>
        </w:rPr>
        <w:t xml:space="preserve">Bennett, R.E., </w:t>
      </w:r>
      <w:proofErr w:type="spellStart"/>
      <w:r w:rsidRPr="0057062B">
        <w:rPr>
          <w:rFonts w:ascii="Arial" w:hAnsi="Arial" w:cs="Arial"/>
          <w:color w:val="000000"/>
          <w:sz w:val="24"/>
          <w:szCs w:val="24"/>
        </w:rPr>
        <w:t>Rodewald</w:t>
      </w:r>
      <w:proofErr w:type="spellEnd"/>
      <w:r w:rsidRPr="0057062B">
        <w:rPr>
          <w:rFonts w:ascii="Arial" w:hAnsi="Arial" w:cs="Arial"/>
          <w:color w:val="000000"/>
          <w:sz w:val="24"/>
          <w:szCs w:val="24"/>
        </w:rPr>
        <w:t xml:space="preserve">, A.D. and Rosenberg, K.V. (2019) ‘Overlooked sexual segregation of habitats exposes female migratory </w:t>
      </w:r>
      <w:proofErr w:type="spellStart"/>
      <w:r w:rsidRPr="0057062B">
        <w:rPr>
          <w:rFonts w:ascii="Arial" w:hAnsi="Arial" w:cs="Arial"/>
          <w:color w:val="000000"/>
          <w:sz w:val="24"/>
          <w:szCs w:val="24"/>
        </w:rPr>
        <w:t>landbirds</w:t>
      </w:r>
      <w:proofErr w:type="spellEnd"/>
      <w:r w:rsidRPr="0057062B">
        <w:rPr>
          <w:rFonts w:ascii="Arial" w:hAnsi="Arial" w:cs="Arial"/>
          <w:color w:val="000000"/>
          <w:sz w:val="24"/>
          <w:szCs w:val="24"/>
        </w:rPr>
        <w:t xml:space="preserve"> to threats’, </w:t>
      </w:r>
      <w:r w:rsidRPr="0057062B">
        <w:rPr>
          <w:rFonts w:ascii="Arial" w:hAnsi="Arial" w:cs="Arial"/>
          <w:i/>
          <w:color w:val="000000"/>
          <w:sz w:val="24"/>
          <w:szCs w:val="24"/>
        </w:rPr>
        <w:t>Biological Conservation</w:t>
      </w:r>
      <w:r w:rsidRPr="0057062B">
        <w:rPr>
          <w:rFonts w:ascii="Arial" w:hAnsi="Arial" w:cs="Arial"/>
          <w:color w:val="000000"/>
          <w:sz w:val="24"/>
          <w:szCs w:val="24"/>
        </w:rPr>
        <w:t>, 240, p. 108266. Available at: https://doi.org/10.1016/j.biocon.2019.108266.</w:t>
      </w:r>
    </w:p>
    <w:p w14:paraId="2838D03D"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r w:rsidRPr="0057062B">
        <w:rPr>
          <w:rFonts w:ascii="Arial" w:hAnsi="Arial" w:cs="Arial"/>
          <w:color w:val="000000"/>
          <w:sz w:val="24"/>
          <w:szCs w:val="24"/>
        </w:rPr>
        <w:t xml:space="preserve">Bom, R.A., van de Water, M., </w:t>
      </w:r>
      <w:proofErr w:type="spellStart"/>
      <w:r w:rsidRPr="0057062B">
        <w:rPr>
          <w:rFonts w:ascii="Arial" w:hAnsi="Arial" w:cs="Arial"/>
          <w:color w:val="000000"/>
          <w:sz w:val="24"/>
          <w:szCs w:val="24"/>
        </w:rPr>
        <w:t>Camphuysen</w:t>
      </w:r>
      <w:proofErr w:type="spellEnd"/>
      <w:r w:rsidRPr="0057062B">
        <w:rPr>
          <w:rFonts w:ascii="Arial" w:hAnsi="Arial" w:cs="Arial"/>
          <w:color w:val="000000"/>
          <w:sz w:val="24"/>
          <w:szCs w:val="24"/>
        </w:rPr>
        <w:t xml:space="preserve">, K.C.J., van der Veer, H.W. and van Leeuwen, A. (2020). 'The historical ecology and demise of the iconic </w:t>
      </w:r>
      <w:proofErr w:type="spellStart"/>
      <w:r w:rsidRPr="0057062B">
        <w:rPr>
          <w:rFonts w:ascii="Arial" w:hAnsi="Arial" w:cs="Arial"/>
          <w:color w:val="000000"/>
          <w:sz w:val="24"/>
          <w:szCs w:val="24"/>
        </w:rPr>
        <w:t>Angelshark</w:t>
      </w:r>
      <w:proofErr w:type="spellEnd"/>
      <w:r w:rsidRPr="0057062B">
        <w:rPr>
          <w:rFonts w:ascii="Arial" w:hAnsi="Arial" w:cs="Arial"/>
          <w:color w:val="000000"/>
          <w:sz w:val="24"/>
          <w:szCs w:val="24"/>
        </w:rPr>
        <w:t xml:space="preserve"> Squatina </w:t>
      </w:r>
      <w:proofErr w:type="spellStart"/>
      <w:r w:rsidRPr="0057062B">
        <w:rPr>
          <w:rFonts w:ascii="Arial" w:hAnsi="Arial" w:cs="Arial"/>
          <w:color w:val="000000"/>
          <w:sz w:val="24"/>
          <w:szCs w:val="24"/>
        </w:rPr>
        <w:t>squatina</w:t>
      </w:r>
      <w:proofErr w:type="spellEnd"/>
      <w:r w:rsidRPr="0057062B">
        <w:rPr>
          <w:rFonts w:ascii="Arial" w:hAnsi="Arial" w:cs="Arial"/>
          <w:color w:val="000000"/>
          <w:sz w:val="24"/>
          <w:szCs w:val="24"/>
        </w:rPr>
        <w:t xml:space="preserve"> in the southern North Sea'. Mar. Biol. 167, 91. https://doi.org/10.1007/s00227-020-03702-0 (2020) ‘The historical ecology and demise of the iconic </w:t>
      </w:r>
      <w:proofErr w:type="spellStart"/>
      <w:r w:rsidRPr="0057062B">
        <w:rPr>
          <w:rFonts w:ascii="Arial" w:hAnsi="Arial" w:cs="Arial"/>
          <w:color w:val="000000"/>
          <w:sz w:val="24"/>
          <w:szCs w:val="24"/>
        </w:rPr>
        <w:t>Angelshark</w:t>
      </w:r>
      <w:proofErr w:type="spellEnd"/>
      <w:r w:rsidRPr="0057062B">
        <w:rPr>
          <w:rFonts w:ascii="Arial" w:hAnsi="Arial" w:cs="Arial"/>
          <w:color w:val="000000"/>
          <w:sz w:val="24"/>
          <w:szCs w:val="24"/>
        </w:rPr>
        <w:t xml:space="preserve"> Squatina </w:t>
      </w:r>
      <w:proofErr w:type="spellStart"/>
      <w:r w:rsidRPr="0057062B">
        <w:rPr>
          <w:rFonts w:ascii="Arial" w:hAnsi="Arial" w:cs="Arial"/>
          <w:color w:val="000000"/>
          <w:sz w:val="24"/>
          <w:szCs w:val="24"/>
        </w:rPr>
        <w:t>squatina</w:t>
      </w:r>
      <w:proofErr w:type="spellEnd"/>
      <w:r w:rsidRPr="0057062B">
        <w:rPr>
          <w:rFonts w:ascii="Arial" w:hAnsi="Arial" w:cs="Arial"/>
          <w:color w:val="000000"/>
          <w:sz w:val="24"/>
          <w:szCs w:val="24"/>
        </w:rPr>
        <w:t xml:space="preserve"> in the southern North Sea’, </w:t>
      </w:r>
      <w:r w:rsidRPr="0057062B">
        <w:rPr>
          <w:rFonts w:ascii="Arial" w:hAnsi="Arial" w:cs="Arial"/>
          <w:i/>
          <w:color w:val="000000"/>
          <w:sz w:val="24"/>
          <w:szCs w:val="24"/>
        </w:rPr>
        <w:t>Marine Biology</w:t>
      </w:r>
      <w:r w:rsidRPr="0057062B">
        <w:rPr>
          <w:rFonts w:ascii="Arial" w:hAnsi="Arial" w:cs="Arial"/>
          <w:color w:val="000000"/>
          <w:sz w:val="24"/>
          <w:szCs w:val="24"/>
        </w:rPr>
        <w:t>, 167(7), p. 91. Available at: https://doi.org/10.1007/s00227-020-03702-0.</w:t>
      </w:r>
    </w:p>
    <w:p w14:paraId="26998F6D"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r w:rsidRPr="0057062B">
        <w:rPr>
          <w:rFonts w:ascii="Arial" w:hAnsi="Arial" w:cs="Arial"/>
          <w:color w:val="000000"/>
          <w:sz w:val="24"/>
          <w:szCs w:val="24"/>
        </w:rPr>
        <w:t xml:space="preserve">Bowyer, R.T. (2004) ‘SEXUAL SEGREGATION IN RUMINANTS: DEFINITIONS, HYPOTHESES, AND IMPLICATIONS FOR CONSERVATION AND MANAGEMENT’, </w:t>
      </w:r>
      <w:r w:rsidRPr="0057062B">
        <w:rPr>
          <w:rFonts w:ascii="Arial" w:hAnsi="Arial" w:cs="Arial"/>
          <w:i/>
          <w:color w:val="000000"/>
          <w:sz w:val="24"/>
          <w:szCs w:val="24"/>
        </w:rPr>
        <w:t>Journal of Mammalogy</w:t>
      </w:r>
      <w:r w:rsidRPr="0057062B">
        <w:rPr>
          <w:rFonts w:ascii="Arial" w:hAnsi="Arial" w:cs="Arial"/>
          <w:color w:val="000000"/>
          <w:sz w:val="24"/>
          <w:szCs w:val="24"/>
        </w:rPr>
        <w:t>, 85(6), pp. 1039–1052. Available at: https://doi.org/10.1644/BBL-002.1.</w:t>
      </w:r>
    </w:p>
    <w:p w14:paraId="6C200536"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r w:rsidRPr="0057062B">
        <w:rPr>
          <w:rFonts w:ascii="Arial" w:hAnsi="Arial" w:cs="Arial"/>
          <w:color w:val="000000"/>
          <w:sz w:val="24"/>
          <w:szCs w:val="24"/>
        </w:rPr>
        <w:t xml:space="preserve">Campbell, H.A., Watts, M.E., Dwyer, R.G. and Franklin, C.E. (2012) ‘V-Track: software for analysing and visualising animal movement from acoustic telemetry detections’, </w:t>
      </w:r>
      <w:r w:rsidRPr="0057062B">
        <w:rPr>
          <w:rFonts w:ascii="Arial" w:hAnsi="Arial" w:cs="Arial"/>
          <w:i/>
          <w:color w:val="000000"/>
          <w:sz w:val="24"/>
          <w:szCs w:val="24"/>
        </w:rPr>
        <w:t>Marine and Freshwater Research</w:t>
      </w:r>
      <w:r w:rsidRPr="0057062B">
        <w:rPr>
          <w:rFonts w:ascii="Arial" w:hAnsi="Arial" w:cs="Arial"/>
          <w:color w:val="000000"/>
          <w:sz w:val="24"/>
          <w:szCs w:val="24"/>
        </w:rPr>
        <w:t>, 63(9), p. 815. Available at: https://doi.org/10.1071/MF12194.</w:t>
      </w:r>
    </w:p>
    <w:p w14:paraId="2374E6CC"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r w:rsidRPr="0057062B">
        <w:rPr>
          <w:rFonts w:ascii="Arial" w:hAnsi="Arial" w:cs="Arial"/>
          <w:color w:val="000000"/>
          <w:sz w:val="24"/>
          <w:szCs w:val="24"/>
        </w:rPr>
        <w:t xml:space="preserve">Cochran, J.E.M., Braun, C.D., </w:t>
      </w:r>
      <w:proofErr w:type="spellStart"/>
      <w:r w:rsidRPr="0057062B">
        <w:rPr>
          <w:rFonts w:ascii="Arial" w:hAnsi="Arial" w:cs="Arial"/>
          <w:color w:val="000000"/>
          <w:sz w:val="24"/>
          <w:szCs w:val="24"/>
        </w:rPr>
        <w:t>Cagua</w:t>
      </w:r>
      <w:proofErr w:type="spellEnd"/>
      <w:r w:rsidRPr="0057062B">
        <w:rPr>
          <w:rFonts w:ascii="Arial" w:hAnsi="Arial" w:cs="Arial"/>
          <w:color w:val="000000"/>
          <w:sz w:val="24"/>
          <w:szCs w:val="24"/>
        </w:rPr>
        <w:t xml:space="preserve">, E.F., Campbell, M.F., Jr., </w:t>
      </w:r>
      <w:proofErr w:type="spellStart"/>
      <w:r w:rsidRPr="0057062B">
        <w:rPr>
          <w:rFonts w:ascii="Arial" w:hAnsi="Arial" w:cs="Arial"/>
          <w:color w:val="000000"/>
          <w:sz w:val="24"/>
          <w:szCs w:val="24"/>
        </w:rPr>
        <w:t>Hardenstine</w:t>
      </w:r>
      <w:proofErr w:type="spellEnd"/>
      <w:r w:rsidRPr="0057062B">
        <w:rPr>
          <w:rFonts w:ascii="Arial" w:hAnsi="Arial" w:cs="Arial"/>
          <w:color w:val="000000"/>
          <w:sz w:val="24"/>
          <w:szCs w:val="24"/>
        </w:rPr>
        <w:t xml:space="preserve">, R.S., </w:t>
      </w:r>
      <w:proofErr w:type="spellStart"/>
      <w:r w:rsidRPr="0057062B">
        <w:rPr>
          <w:rFonts w:ascii="Arial" w:hAnsi="Arial" w:cs="Arial"/>
          <w:color w:val="000000"/>
          <w:sz w:val="24"/>
          <w:szCs w:val="24"/>
        </w:rPr>
        <w:t>Kattan</w:t>
      </w:r>
      <w:proofErr w:type="spellEnd"/>
      <w:r w:rsidRPr="0057062B">
        <w:rPr>
          <w:rFonts w:ascii="Arial" w:hAnsi="Arial" w:cs="Arial"/>
          <w:color w:val="000000"/>
          <w:sz w:val="24"/>
          <w:szCs w:val="24"/>
        </w:rPr>
        <w:t xml:space="preserve">, A. (2019) ‘Multi-method assessment of whale shark (Rhincodon typus) residency, distribution, and dispersal </w:t>
      </w:r>
      <w:proofErr w:type="spellStart"/>
      <w:r w:rsidRPr="0057062B">
        <w:rPr>
          <w:rFonts w:ascii="Arial" w:hAnsi="Arial" w:cs="Arial"/>
          <w:color w:val="000000"/>
          <w:sz w:val="24"/>
          <w:szCs w:val="24"/>
        </w:rPr>
        <w:t>behavior</w:t>
      </w:r>
      <w:proofErr w:type="spellEnd"/>
      <w:r w:rsidRPr="0057062B">
        <w:rPr>
          <w:rFonts w:ascii="Arial" w:hAnsi="Arial" w:cs="Arial"/>
          <w:color w:val="000000"/>
          <w:sz w:val="24"/>
          <w:szCs w:val="24"/>
        </w:rPr>
        <w:t xml:space="preserve"> at an aggregation site in the Red Sea’, </w:t>
      </w:r>
      <w:r w:rsidRPr="0057062B">
        <w:rPr>
          <w:rFonts w:ascii="Arial" w:hAnsi="Arial" w:cs="Arial"/>
          <w:i/>
          <w:color w:val="000000"/>
          <w:sz w:val="24"/>
          <w:szCs w:val="24"/>
        </w:rPr>
        <w:t>PLOS ONE</w:t>
      </w:r>
      <w:r w:rsidRPr="0057062B">
        <w:rPr>
          <w:rFonts w:ascii="Arial" w:hAnsi="Arial" w:cs="Arial"/>
          <w:color w:val="000000"/>
          <w:sz w:val="24"/>
          <w:szCs w:val="24"/>
        </w:rPr>
        <w:t>. Edited by J. Mourier, 14(9), p. e0222285. Available at: https://doi.org/10.1371/journal.pone.0222285.</w:t>
      </w:r>
    </w:p>
    <w:p w14:paraId="29C338B6"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r w:rsidRPr="0057062B">
        <w:rPr>
          <w:rFonts w:ascii="Arial" w:hAnsi="Arial" w:cs="Arial"/>
          <w:color w:val="000000"/>
          <w:sz w:val="24"/>
          <w:szCs w:val="24"/>
        </w:rPr>
        <w:lastRenderedPageBreak/>
        <w:t xml:space="preserve">Darden, S.K. and Croft, D.P. (2008) ‘Male harassment drives females to alter habitat use and leads to segregation of the sexes’, </w:t>
      </w:r>
      <w:r w:rsidRPr="0057062B">
        <w:rPr>
          <w:rFonts w:ascii="Arial" w:hAnsi="Arial" w:cs="Arial"/>
          <w:i/>
          <w:color w:val="000000"/>
          <w:sz w:val="24"/>
          <w:szCs w:val="24"/>
        </w:rPr>
        <w:t>Biology Letters</w:t>
      </w:r>
      <w:r w:rsidRPr="0057062B">
        <w:rPr>
          <w:rFonts w:ascii="Arial" w:hAnsi="Arial" w:cs="Arial"/>
          <w:color w:val="000000"/>
          <w:sz w:val="24"/>
          <w:szCs w:val="24"/>
        </w:rPr>
        <w:t>, 4(5), pp. 449–451. Available at: https://doi.org/10.1098/rsbl.2008.0308.</w:t>
      </w:r>
    </w:p>
    <w:p w14:paraId="4163623A"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proofErr w:type="spellStart"/>
      <w:r w:rsidRPr="0057062B">
        <w:rPr>
          <w:rFonts w:ascii="Arial" w:hAnsi="Arial" w:cs="Arial"/>
          <w:color w:val="000000"/>
          <w:sz w:val="24"/>
          <w:szCs w:val="24"/>
        </w:rPr>
        <w:t>Dell’Apa</w:t>
      </w:r>
      <w:proofErr w:type="spellEnd"/>
      <w:r w:rsidRPr="0057062B">
        <w:rPr>
          <w:rFonts w:ascii="Arial" w:hAnsi="Arial" w:cs="Arial"/>
          <w:color w:val="000000"/>
          <w:sz w:val="24"/>
          <w:szCs w:val="24"/>
        </w:rPr>
        <w:t xml:space="preserve">, A., Maria Grazia, P. and </w:t>
      </w:r>
      <w:proofErr w:type="spellStart"/>
      <w:r w:rsidRPr="0057062B">
        <w:rPr>
          <w:rFonts w:ascii="Arial" w:hAnsi="Arial" w:cs="Arial"/>
          <w:color w:val="000000"/>
          <w:sz w:val="24"/>
          <w:szCs w:val="24"/>
        </w:rPr>
        <w:t>Bonzek</w:t>
      </w:r>
      <w:proofErr w:type="spellEnd"/>
      <w:r w:rsidRPr="0057062B">
        <w:rPr>
          <w:rFonts w:ascii="Arial" w:hAnsi="Arial" w:cs="Arial"/>
          <w:color w:val="000000"/>
          <w:sz w:val="24"/>
          <w:szCs w:val="24"/>
        </w:rPr>
        <w:t>, C. (2016) ‘</w:t>
      </w:r>
      <w:proofErr w:type="spellStart"/>
      <w:r w:rsidRPr="0057062B">
        <w:rPr>
          <w:rFonts w:ascii="Arial" w:hAnsi="Arial" w:cs="Arial"/>
          <w:color w:val="000000"/>
          <w:sz w:val="24"/>
          <w:szCs w:val="24"/>
        </w:rPr>
        <w:t>Modeling</w:t>
      </w:r>
      <w:proofErr w:type="spellEnd"/>
      <w:r w:rsidRPr="0057062B">
        <w:rPr>
          <w:rFonts w:ascii="Arial" w:hAnsi="Arial" w:cs="Arial"/>
          <w:color w:val="000000"/>
          <w:sz w:val="24"/>
          <w:szCs w:val="24"/>
        </w:rPr>
        <w:t xml:space="preserve"> the habitat distribution of spiny dogfish (Squalus </w:t>
      </w:r>
      <w:proofErr w:type="spellStart"/>
      <w:r w:rsidRPr="0057062B">
        <w:rPr>
          <w:rFonts w:ascii="Arial" w:hAnsi="Arial" w:cs="Arial"/>
          <w:color w:val="000000"/>
          <w:sz w:val="24"/>
          <w:szCs w:val="24"/>
        </w:rPr>
        <w:t>acanthias</w:t>
      </w:r>
      <w:proofErr w:type="spellEnd"/>
      <w:r w:rsidRPr="0057062B">
        <w:rPr>
          <w:rFonts w:ascii="Arial" w:hAnsi="Arial" w:cs="Arial"/>
          <w:color w:val="000000"/>
          <w:sz w:val="24"/>
          <w:szCs w:val="24"/>
        </w:rPr>
        <w:t xml:space="preserve">), by sex, in coastal waters of the </w:t>
      </w:r>
      <w:proofErr w:type="spellStart"/>
      <w:r w:rsidRPr="0057062B">
        <w:rPr>
          <w:rFonts w:ascii="Arial" w:hAnsi="Arial" w:cs="Arial"/>
          <w:color w:val="000000"/>
          <w:sz w:val="24"/>
          <w:szCs w:val="24"/>
        </w:rPr>
        <w:t>northeastern</w:t>
      </w:r>
      <w:proofErr w:type="spellEnd"/>
      <w:r w:rsidRPr="0057062B">
        <w:rPr>
          <w:rFonts w:ascii="Arial" w:hAnsi="Arial" w:cs="Arial"/>
          <w:color w:val="000000"/>
          <w:sz w:val="24"/>
          <w:szCs w:val="24"/>
        </w:rPr>
        <w:t xml:space="preserve"> United States’, </w:t>
      </w:r>
      <w:r w:rsidRPr="0057062B">
        <w:rPr>
          <w:rFonts w:ascii="Arial" w:hAnsi="Arial" w:cs="Arial"/>
          <w:i/>
          <w:color w:val="000000"/>
          <w:sz w:val="24"/>
          <w:szCs w:val="24"/>
        </w:rPr>
        <w:t>Fishery Bulletin</w:t>
      </w:r>
      <w:r w:rsidRPr="0057062B">
        <w:rPr>
          <w:rFonts w:ascii="Arial" w:hAnsi="Arial" w:cs="Arial"/>
          <w:color w:val="000000"/>
          <w:sz w:val="24"/>
          <w:szCs w:val="24"/>
        </w:rPr>
        <w:t>, 115(1), pp. 89–100. Available at: https://doi.org/10.7755/FB.115.1.8.</w:t>
      </w:r>
    </w:p>
    <w:p w14:paraId="7984A8F1"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proofErr w:type="spellStart"/>
      <w:r w:rsidRPr="0057062B">
        <w:rPr>
          <w:rFonts w:ascii="Arial" w:hAnsi="Arial" w:cs="Arial"/>
          <w:color w:val="000000"/>
          <w:sz w:val="24"/>
          <w:szCs w:val="24"/>
        </w:rPr>
        <w:t>Dulvy</w:t>
      </w:r>
      <w:proofErr w:type="spellEnd"/>
      <w:r w:rsidRPr="0057062B">
        <w:rPr>
          <w:rFonts w:ascii="Arial" w:hAnsi="Arial" w:cs="Arial"/>
          <w:color w:val="000000"/>
          <w:sz w:val="24"/>
          <w:szCs w:val="24"/>
        </w:rPr>
        <w:t xml:space="preserve">, N.K., Fowler, S.L., </w:t>
      </w:r>
      <w:proofErr w:type="spellStart"/>
      <w:r w:rsidRPr="0057062B">
        <w:rPr>
          <w:rFonts w:ascii="Arial" w:hAnsi="Arial" w:cs="Arial"/>
          <w:color w:val="000000"/>
          <w:sz w:val="24"/>
          <w:szCs w:val="24"/>
        </w:rPr>
        <w:t>Musick</w:t>
      </w:r>
      <w:proofErr w:type="spellEnd"/>
      <w:r w:rsidRPr="0057062B">
        <w:rPr>
          <w:rFonts w:ascii="Arial" w:hAnsi="Arial" w:cs="Arial"/>
          <w:color w:val="000000"/>
          <w:sz w:val="24"/>
          <w:szCs w:val="24"/>
        </w:rPr>
        <w:t xml:space="preserve">, J.A., Cavanagh, R.D., </w:t>
      </w:r>
      <w:proofErr w:type="spellStart"/>
      <w:r w:rsidRPr="0057062B">
        <w:rPr>
          <w:rFonts w:ascii="Arial" w:hAnsi="Arial" w:cs="Arial"/>
          <w:color w:val="000000"/>
          <w:sz w:val="24"/>
          <w:szCs w:val="24"/>
        </w:rPr>
        <w:t>Kyne</w:t>
      </w:r>
      <w:proofErr w:type="spellEnd"/>
      <w:r w:rsidRPr="0057062B">
        <w:rPr>
          <w:rFonts w:ascii="Arial" w:hAnsi="Arial" w:cs="Arial"/>
          <w:color w:val="000000"/>
          <w:sz w:val="24"/>
          <w:szCs w:val="24"/>
        </w:rPr>
        <w:t xml:space="preserve">, P.M., Harrison, L.R., Carlson, J.K., Davidson, L.N., Fordham, S.V., Francis, M.P., Pollock, C.M., </w:t>
      </w:r>
      <w:proofErr w:type="spellStart"/>
      <w:r w:rsidRPr="0057062B">
        <w:rPr>
          <w:rFonts w:ascii="Arial" w:hAnsi="Arial" w:cs="Arial"/>
          <w:color w:val="000000"/>
          <w:sz w:val="24"/>
          <w:szCs w:val="24"/>
        </w:rPr>
        <w:t>Simpfendorfer</w:t>
      </w:r>
      <w:proofErr w:type="spellEnd"/>
      <w:r w:rsidRPr="0057062B">
        <w:rPr>
          <w:rFonts w:ascii="Arial" w:hAnsi="Arial" w:cs="Arial"/>
          <w:color w:val="000000"/>
          <w:sz w:val="24"/>
          <w:szCs w:val="24"/>
        </w:rPr>
        <w:t xml:space="preserve">, C.A., Burgess, G.H., Carpenter, K.E., </w:t>
      </w:r>
      <w:proofErr w:type="spellStart"/>
      <w:r w:rsidRPr="0057062B">
        <w:rPr>
          <w:rFonts w:ascii="Arial" w:hAnsi="Arial" w:cs="Arial"/>
          <w:color w:val="000000"/>
          <w:sz w:val="24"/>
          <w:szCs w:val="24"/>
        </w:rPr>
        <w:t>Compagno</w:t>
      </w:r>
      <w:proofErr w:type="spellEnd"/>
      <w:r w:rsidRPr="0057062B">
        <w:rPr>
          <w:rFonts w:ascii="Arial" w:hAnsi="Arial" w:cs="Arial"/>
          <w:color w:val="000000"/>
          <w:sz w:val="24"/>
          <w:szCs w:val="24"/>
        </w:rPr>
        <w:t xml:space="preserve">, L.J., Ebert, D.A., Gibson, C., </w:t>
      </w:r>
      <w:proofErr w:type="spellStart"/>
      <w:r w:rsidRPr="0057062B">
        <w:rPr>
          <w:rFonts w:ascii="Arial" w:hAnsi="Arial" w:cs="Arial"/>
          <w:color w:val="000000"/>
          <w:sz w:val="24"/>
          <w:szCs w:val="24"/>
        </w:rPr>
        <w:t>Heupel</w:t>
      </w:r>
      <w:proofErr w:type="spellEnd"/>
      <w:r w:rsidRPr="0057062B">
        <w:rPr>
          <w:rFonts w:ascii="Arial" w:hAnsi="Arial" w:cs="Arial"/>
          <w:color w:val="000000"/>
          <w:sz w:val="24"/>
          <w:szCs w:val="24"/>
        </w:rPr>
        <w:t xml:space="preserve">, M.R., Livingstone, S.R., </w:t>
      </w:r>
      <w:proofErr w:type="spellStart"/>
      <w:r w:rsidRPr="0057062B">
        <w:rPr>
          <w:rFonts w:ascii="Arial" w:hAnsi="Arial" w:cs="Arial"/>
          <w:color w:val="000000"/>
          <w:sz w:val="24"/>
          <w:szCs w:val="24"/>
        </w:rPr>
        <w:t>Sanciangco</w:t>
      </w:r>
      <w:proofErr w:type="spellEnd"/>
      <w:r w:rsidRPr="0057062B">
        <w:rPr>
          <w:rFonts w:ascii="Arial" w:hAnsi="Arial" w:cs="Arial"/>
          <w:color w:val="000000"/>
          <w:sz w:val="24"/>
          <w:szCs w:val="24"/>
        </w:rPr>
        <w:t xml:space="preserve">, J.C., Stevens, J.D., </w:t>
      </w:r>
      <w:proofErr w:type="spellStart"/>
      <w:r w:rsidRPr="0057062B">
        <w:rPr>
          <w:rFonts w:ascii="Arial" w:hAnsi="Arial" w:cs="Arial"/>
          <w:color w:val="000000"/>
          <w:sz w:val="24"/>
          <w:szCs w:val="24"/>
        </w:rPr>
        <w:t>Valenti</w:t>
      </w:r>
      <w:proofErr w:type="spellEnd"/>
      <w:r w:rsidRPr="0057062B">
        <w:rPr>
          <w:rFonts w:ascii="Arial" w:hAnsi="Arial" w:cs="Arial"/>
          <w:color w:val="000000"/>
          <w:sz w:val="24"/>
          <w:szCs w:val="24"/>
        </w:rPr>
        <w:t xml:space="preserve">, S. and White, W.T. (2014) ‘Extinction risk and conservation of the world’s sharks and rays’, </w:t>
      </w:r>
      <w:proofErr w:type="spellStart"/>
      <w:r w:rsidRPr="0057062B">
        <w:rPr>
          <w:rFonts w:ascii="Arial" w:hAnsi="Arial" w:cs="Arial"/>
          <w:i/>
          <w:color w:val="000000"/>
          <w:sz w:val="24"/>
          <w:szCs w:val="24"/>
        </w:rPr>
        <w:t>eLife</w:t>
      </w:r>
      <w:proofErr w:type="spellEnd"/>
      <w:r w:rsidRPr="0057062B">
        <w:rPr>
          <w:rFonts w:ascii="Arial" w:hAnsi="Arial" w:cs="Arial"/>
          <w:color w:val="000000"/>
          <w:sz w:val="24"/>
          <w:szCs w:val="24"/>
        </w:rPr>
        <w:t>, 3, p. e00590. Available at: https://doi.org/10.7554/eLife.00590.</w:t>
      </w:r>
    </w:p>
    <w:p w14:paraId="71522095"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proofErr w:type="spellStart"/>
      <w:r w:rsidRPr="0057062B">
        <w:rPr>
          <w:rFonts w:ascii="Arial" w:hAnsi="Arial" w:cs="Arial"/>
          <w:color w:val="000000"/>
          <w:sz w:val="24"/>
          <w:szCs w:val="24"/>
        </w:rPr>
        <w:t>Dulvy</w:t>
      </w:r>
      <w:proofErr w:type="spellEnd"/>
      <w:r w:rsidRPr="0057062B">
        <w:rPr>
          <w:rFonts w:ascii="Arial" w:hAnsi="Arial" w:cs="Arial"/>
          <w:color w:val="000000"/>
          <w:sz w:val="24"/>
          <w:szCs w:val="24"/>
        </w:rPr>
        <w:t xml:space="preserve">, N.K., </w:t>
      </w:r>
      <w:r w:rsidRPr="0057062B">
        <w:rPr>
          <w:rFonts w:ascii="Arial" w:hAnsi="Arial" w:cs="Arial"/>
          <w:i/>
          <w:color w:val="000000"/>
          <w:sz w:val="24"/>
          <w:szCs w:val="24"/>
        </w:rPr>
        <w:t xml:space="preserve">et al. </w:t>
      </w:r>
      <w:r w:rsidRPr="0057062B">
        <w:rPr>
          <w:rFonts w:ascii="Arial" w:hAnsi="Arial" w:cs="Arial"/>
          <w:color w:val="000000"/>
          <w:sz w:val="24"/>
          <w:szCs w:val="24"/>
        </w:rPr>
        <w:t xml:space="preserve">(2021) ‘Overfishing drives over one-third of all sharks and rays toward a global extinction crisis’, </w:t>
      </w:r>
      <w:r w:rsidRPr="0057062B">
        <w:rPr>
          <w:rFonts w:ascii="Arial" w:hAnsi="Arial" w:cs="Arial"/>
          <w:i/>
          <w:color w:val="000000"/>
          <w:sz w:val="24"/>
          <w:szCs w:val="24"/>
        </w:rPr>
        <w:t>Current Biology</w:t>
      </w:r>
      <w:r w:rsidRPr="0057062B">
        <w:rPr>
          <w:rFonts w:ascii="Arial" w:hAnsi="Arial" w:cs="Arial"/>
          <w:color w:val="000000"/>
          <w:sz w:val="24"/>
          <w:szCs w:val="24"/>
        </w:rPr>
        <w:t>, 31(21), pp. 4773-4787.e8. Available at: https://doi.org/10.1016/j.cub.2021.08.062.</w:t>
      </w:r>
    </w:p>
    <w:p w14:paraId="76B8D7DB" w14:textId="77777777" w:rsidR="003452A4" w:rsidRPr="0057062B" w:rsidRDefault="003364ED">
      <w:pPr>
        <w:rPr>
          <w:rFonts w:ascii="Arial" w:hAnsi="Arial" w:cs="Arial"/>
          <w:sz w:val="24"/>
          <w:szCs w:val="24"/>
        </w:rPr>
      </w:pPr>
      <w:r w:rsidRPr="0057062B">
        <w:rPr>
          <w:rFonts w:ascii="Arial" w:hAnsi="Arial" w:cs="Arial"/>
          <w:sz w:val="24"/>
          <w:szCs w:val="24"/>
        </w:rPr>
        <w:t xml:space="preserve">Ebert, DA. and </w:t>
      </w:r>
      <w:proofErr w:type="spellStart"/>
      <w:r w:rsidRPr="0057062B">
        <w:rPr>
          <w:rFonts w:ascii="Arial" w:hAnsi="Arial" w:cs="Arial"/>
          <w:sz w:val="24"/>
          <w:szCs w:val="24"/>
        </w:rPr>
        <w:t>Stehmann</w:t>
      </w:r>
      <w:proofErr w:type="spellEnd"/>
      <w:r w:rsidRPr="0057062B">
        <w:rPr>
          <w:rFonts w:ascii="Arial" w:hAnsi="Arial" w:cs="Arial"/>
          <w:sz w:val="24"/>
          <w:szCs w:val="24"/>
        </w:rPr>
        <w:t>, M.F.W. (2013) 'Sharks, Batoids and Chimaeras of the North Atlantic'. Food and Agriculture Organization of the United Nations Species Catalogue for Fishery Purposes No. 7.</w:t>
      </w:r>
    </w:p>
    <w:p w14:paraId="5D57D61B"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r w:rsidRPr="0057062B">
        <w:rPr>
          <w:rFonts w:ascii="Arial" w:hAnsi="Arial" w:cs="Arial"/>
          <w:color w:val="000000"/>
          <w:sz w:val="24"/>
          <w:szCs w:val="24"/>
        </w:rPr>
        <w:t xml:space="preserve">Ellis, J.R., Barker, J., Phillips, S.R.M., Meyers, E.K.M. and </w:t>
      </w:r>
      <w:proofErr w:type="spellStart"/>
      <w:r w:rsidRPr="0057062B">
        <w:rPr>
          <w:rFonts w:ascii="Arial" w:hAnsi="Arial" w:cs="Arial"/>
          <w:color w:val="000000"/>
          <w:sz w:val="24"/>
          <w:szCs w:val="24"/>
        </w:rPr>
        <w:t>Heupel</w:t>
      </w:r>
      <w:proofErr w:type="spellEnd"/>
      <w:r w:rsidRPr="0057062B">
        <w:rPr>
          <w:rFonts w:ascii="Arial" w:hAnsi="Arial" w:cs="Arial"/>
          <w:color w:val="000000"/>
          <w:sz w:val="24"/>
          <w:szCs w:val="24"/>
        </w:rPr>
        <w:t>, M. (2021) ‘Angel sharks (</w:t>
      </w:r>
      <w:proofErr w:type="spellStart"/>
      <w:r w:rsidRPr="0057062B">
        <w:rPr>
          <w:rFonts w:ascii="Arial" w:hAnsi="Arial" w:cs="Arial"/>
          <w:color w:val="000000"/>
          <w:sz w:val="24"/>
          <w:szCs w:val="24"/>
        </w:rPr>
        <w:t>Squatinidae</w:t>
      </w:r>
      <w:proofErr w:type="spellEnd"/>
      <w:r w:rsidRPr="0057062B">
        <w:rPr>
          <w:rFonts w:ascii="Arial" w:hAnsi="Arial" w:cs="Arial"/>
          <w:color w:val="000000"/>
          <w:sz w:val="24"/>
          <w:szCs w:val="24"/>
        </w:rPr>
        <w:t xml:space="preserve">): A review of biological knowledge and exploitation’, </w:t>
      </w:r>
      <w:r w:rsidRPr="0057062B">
        <w:rPr>
          <w:rFonts w:ascii="Arial" w:hAnsi="Arial" w:cs="Arial"/>
          <w:i/>
          <w:color w:val="000000"/>
          <w:sz w:val="24"/>
          <w:szCs w:val="24"/>
        </w:rPr>
        <w:t>Journal of Fish Biology</w:t>
      </w:r>
      <w:r w:rsidRPr="0057062B">
        <w:rPr>
          <w:rFonts w:ascii="Arial" w:hAnsi="Arial" w:cs="Arial"/>
          <w:color w:val="000000"/>
          <w:sz w:val="24"/>
          <w:szCs w:val="24"/>
        </w:rPr>
        <w:t>, 98(3), pp. 592–621. Available at: https://doi.org/10.1111/jfb.14613.</w:t>
      </w:r>
    </w:p>
    <w:p w14:paraId="0DBDA5F9"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proofErr w:type="spellStart"/>
      <w:r w:rsidRPr="0057062B">
        <w:rPr>
          <w:rFonts w:ascii="Arial" w:hAnsi="Arial" w:cs="Arial"/>
          <w:color w:val="000000"/>
          <w:sz w:val="24"/>
          <w:szCs w:val="24"/>
        </w:rPr>
        <w:t>Fortibuoni</w:t>
      </w:r>
      <w:proofErr w:type="spellEnd"/>
      <w:r w:rsidRPr="0057062B">
        <w:rPr>
          <w:rFonts w:ascii="Arial" w:hAnsi="Arial" w:cs="Arial"/>
          <w:color w:val="000000"/>
          <w:sz w:val="24"/>
          <w:szCs w:val="24"/>
        </w:rPr>
        <w:t xml:space="preserve">, T. (2016) ‘Common, rare or extirpated? Shifting baselines for common </w:t>
      </w:r>
      <w:proofErr w:type="spellStart"/>
      <w:r w:rsidRPr="0057062B">
        <w:rPr>
          <w:rFonts w:ascii="Arial" w:hAnsi="Arial" w:cs="Arial"/>
          <w:color w:val="000000"/>
          <w:sz w:val="24"/>
          <w:szCs w:val="24"/>
        </w:rPr>
        <w:t>angelshark</w:t>
      </w:r>
      <w:proofErr w:type="spellEnd"/>
      <w:r w:rsidRPr="0057062B">
        <w:rPr>
          <w:rFonts w:ascii="Arial" w:hAnsi="Arial" w:cs="Arial"/>
          <w:color w:val="000000"/>
          <w:sz w:val="24"/>
          <w:szCs w:val="24"/>
        </w:rPr>
        <w:t xml:space="preserve">, Squatina </w:t>
      </w:r>
      <w:proofErr w:type="spellStart"/>
      <w:r w:rsidRPr="0057062B">
        <w:rPr>
          <w:rFonts w:ascii="Arial" w:hAnsi="Arial" w:cs="Arial"/>
          <w:color w:val="000000"/>
          <w:sz w:val="24"/>
          <w:szCs w:val="24"/>
        </w:rPr>
        <w:t>squatina</w:t>
      </w:r>
      <w:proofErr w:type="spellEnd"/>
      <w:r w:rsidRPr="0057062B">
        <w:rPr>
          <w:rFonts w:ascii="Arial" w:hAnsi="Arial" w:cs="Arial"/>
          <w:color w:val="000000"/>
          <w:sz w:val="24"/>
          <w:szCs w:val="24"/>
        </w:rPr>
        <w:t xml:space="preserve"> (</w:t>
      </w:r>
      <w:proofErr w:type="spellStart"/>
      <w:r w:rsidRPr="0057062B">
        <w:rPr>
          <w:rFonts w:ascii="Arial" w:hAnsi="Arial" w:cs="Arial"/>
          <w:color w:val="000000"/>
          <w:sz w:val="24"/>
          <w:szCs w:val="24"/>
        </w:rPr>
        <w:t>Elasmobranchii</w:t>
      </w:r>
      <w:proofErr w:type="spellEnd"/>
      <w:r w:rsidRPr="0057062B">
        <w:rPr>
          <w:rFonts w:ascii="Arial" w:hAnsi="Arial" w:cs="Arial"/>
          <w:color w:val="000000"/>
          <w:sz w:val="24"/>
          <w:szCs w:val="24"/>
        </w:rPr>
        <w:t xml:space="preserve">: </w:t>
      </w:r>
      <w:proofErr w:type="spellStart"/>
      <w:r w:rsidRPr="0057062B">
        <w:rPr>
          <w:rFonts w:ascii="Arial" w:hAnsi="Arial" w:cs="Arial"/>
          <w:color w:val="000000"/>
          <w:sz w:val="24"/>
          <w:szCs w:val="24"/>
        </w:rPr>
        <w:t>Squatinidae</w:t>
      </w:r>
      <w:proofErr w:type="spellEnd"/>
      <w:r w:rsidRPr="0057062B">
        <w:rPr>
          <w:rFonts w:ascii="Arial" w:hAnsi="Arial" w:cs="Arial"/>
          <w:color w:val="000000"/>
          <w:sz w:val="24"/>
          <w:szCs w:val="24"/>
        </w:rPr>
        <w:t>), in the Northern Adriatic Sea (Mediterranean Sea)’, p. 13.</w:t>
      </w:r>
    </w:p>
    <w:p w14:paraId="3F9504F8"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proofErr w:type="spellStart"/>
      <w:r w:rsidRPr="0057062B">
        <w:rPr>
          <w:rFonts w:ascii="Arial" w:hAnsi="Arial" w:cs="Arial"/>
          <w:color w:val="000000"/>
          <w:sz w:val="24"/>
          <w:szCs w:val="24"/>
        </w:rPr>
        <w:t>Fouts</w:t>
      </w:r>
      <w:proofErr w:type="spellEnd"/>
      <w:r w:rsidRPr="0057062B">
        <w:rPr>
          <w:rFonts w:ascii="Arial" w:hAnsi="Arial" w:cs="Arial"/>
          <w:color w:val="000000"/>
          <w:sz w:val="24"/>
          <w:szCs w:val="24"/>
        </w:rPr>
        <w:t xml:space="preserve">, W.R. and Nelson, D.R. (1999) ‘Prey Capture by the Pacific Angel Shark, Squatina californica: Visually Mediated Strikes and Ambush-Site Characteristics’, </w:t>
      </w:r>
      <w:proofErr w:type="spellStart"/>
      <w:r w:rsidRPr="0057062B">
        <w:rPr>
          <w:rFonts w:ascii="Arial" w:hAnsi="Arial" w:cs="Arial"/>
          <w:i/>
          <w:color w:val="000000"/>
          <w:sz w:val="24"/>
          <w:szCs w:val="24"/>
        </w:rPr>
        <w:t>Copeia</w:t>
      </w:r>
      <w:proofErr w:type="spellEnd"/>
      <w:r w:rsidRPr="0057062B">
        <w:rPr>
          <w:rFonts w:ascii="Arial" w:hAnsi="Arial" w:cs="Arial"/>
          <w:color w:val="000000"/>
          <w:sz w:val="24"/>
          <w:szCs w:val="24"/>
        </w:rPr>
        <w:t>, 1999(2), p. 304. Available at: https://doi.org/10.2307/1447476.</w:t>
      </w:r>
    </w:p>
    <w:p w14:paraId="52EC6AD2"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proofErr w:type="spellStart"/>
      <w:r w:rsidRPr="0057062B">
        <w:rPr>
          <w:rFonts w:ascii="Arial" w:hAnsi="Arial" w:cs="Arial"/>
          <w:color w:val="000000"/>
          <w:sz w:val="24"/>
          <w:szCs w:val="24"/>
        </w:rPr>
        <w:t>Furey</w:t>
      </w:r>
      <w:proofErr w:type="spellEnd"/>
      <w:r w:rsidRPr="0057062B">
        <w:rPr>
          <w:rFonts w:ascii="Arial" w:hAnsi="Arial" w:cs="Arial"/>
          <w:color w:val="000000"/>
          <w:sz w:val="24"/>
          <w:szCs w:val="24"/>
        </w:rPr>
        <w:t xml:space="preserve">, N.B., Armstrong, J.B., Beauchamp, D.A. and </w:t>
      </w:r>
      <w:proofErr w:type="spellStart"/>
      <w:r w:rsidRPr="0057062B">
        <w:rPr>
          <w:rFonts w:ascii="Arial" w:hAnsi="Arial" w:cs="Arial"/>
          <w:color w:val="000000"/>
          <w:sz w:val="24"/>
          <w:szCs w:val="24"/>
        </w:rPr>
        <w:t>Hinch</w:t>
      </w:r>
      <w:proofErr w:type="spellEnd"/>
      <w:r w:rsidRPr="0057062B">
        <w:rPr>
          <w:rFonts w:ascii="Arial" w:hAnsi="Arial" w:cs="Arial"/>
          <w:color w:val="000000"/>
          <w:sz w:val="24"/>
          <w:szCs w:val="24"/>
        </w:rPr>
        <w:t xml:space="preserve">, S.G. (2018) ‘Migratory coupling between predators and prey’, </w:t>
      </w:r>
      <w:r w:rsidRPr="0057062B">
        <w:rPr>
          <w:rFonts w:ascii="Arial" w:hAnsi="Arial" w:cs="Arial"/>
          <w:i/>
          <w:color w:val="000000"/>
          <w:sz w:val="24"/>
          <w:szCs w:val="24"/>
        </w:rPr>
        <w:t>Nature Ecology &amp; Evolution</w:t>
      </w:r>
      <w:r w:rsidRPr="0057062B">
        <w:rPr>
          <w:rFonts w:ascii="Arial" w:hAnsi="Arial" w:cs="Arial"/>
          <w:color w:val="000000"/>
          <w:sz w:val="24"/>
          <w:szCs w:val="24"/>
        </w:rPr>
        <w:t>, 2(12), pp. 1846–1853. Available at: https://doi.org/10.1038/s41559-018-0711-3.</w:t>
      </w:r>
    </w:p>
    <w:p w14:paraId="52CAD421"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r w:rsidRPr="0057062B">
        <w:rPr>
          <w:rFonts w:ascii="Arial" w:hAnsi="Arial" w:cs="Arial"/>
          <w:color w:val="000000"/>
          <w:sz w:val="24"/>
          <w:szCs w:val="24"/>
        </w:rPr>
        <w:t xml:space="preserve">Fury, C.A., </w:t>
      </w:r>
      <w:proofErr w:type="spellStart"/>
      <w:r w:rsidRPr="0057062B">
        <w:rPr>
          <w:rFonts w:ascii="Arial" w:hAnsi="Arial" w:cs="Arial"/>
          <w:color w:val="000000"/>
          <w:sz w:val="24"/>
          <w:szCs w:val="24"/>
        </w:rPr>
        <w:t>Ruckstuhl</w:t>
      </w:r>
      <w:proofErr w:type="spellEnd"/>
      <w:r w:rsidRPr="0057062B">
        <w:rPr>
          <w:rFonts w:ascii="Arial" w:hAnsi="Arial" w:cs="Arial"/>
          <w:color w:val="000000"/>
          <w:sz w:val="24"/>
          <w:szCs w:val="24"/>
        </w:rPr>
        <w:t xml:space="preserve">, K.E. and Harrison, P.L. (2013) ‘Spatial and Social Sexual Segregation Patterns in Indo-Pacific Bottlenose Dolphins (Tursiops </w:t>
      </w:r>
      <w:proofErr w:type="spellStart"/>
      <w:r w:rsidRPr="0057062B">
        <w:rPr>
          <w:rFonts w:ascii="Arial" w:hAnsi="Arial" w:cs="Arial"/>
          <w:color w:val="000000"/>
          <w:sz w:val="24"/>
          <w:szCs w:val="24"/>
        </w:rPr>
        <w:t>aduncus</w:t>
      </w:r>
      <w:proofErr w:type="spellEnd"/>
      <w:r w:rsidRPr="0057062B">
        <w:rPr>
          <w:rFonts w:ascii="Arial" w:hAnsi="Arial" w:cs="Arial"/>
          <w:color w:val="000000"/>
          <w:sz w:val="24"/>
          <w:szCs w:val="24"/>
        </w:rPr>
        <w:t xml:space="preserve">)’, </w:t>
      </w:r>
      <w:proofErr w:type="spellStart"/>
      <w:r w:rsidRPr="0057062B">
        <w:rPr>
          <w:rFonts w:ascii="Arial" w:hAnsi="Arial" w:cs="Arial"/>
          <w:i/>
          <w:color w:val="000000"/>
          <w:sz w:val="24"/>
          <w:szCs w:val="24"/>
        </w:rPr>
        <w:t>PLoS</w:t>
      </w:r>
      <w:proofErr w:type="spellEnd"/>
      <w:r w:rsidRPr="0057062B">
        <w:rPr>
          <w:rFonts w:ascii="Arial" w:hAnsi="Arial" w:cs="Arial"/>
          <w:i/>
          <w:color w:val="000000"/>
          <w:sz w:val="24"/>
          <w:szCs w:val="24"/>
        </w:rPr>
        <w:t xml:space="preserve"> ONE</w:t>
      </w:r>
      <w:r w:rsidRPr="0057062B">
        <w:rPr>
          <w:rFonts w:ascii="Arial" w:hAnsi="Arial" w:cs="Arial"/>
          <w:color w:val="000000"/>
          <w:sz w:val="24"/>
          <w:szCs w:val="24"/>
        </w:rPr>
        <w:t>. Edited by B. Fenton, 8(1), p. e52987. Available at: https://doi.org/10.1371/journal.pone.0052987.</w:t>
      </w:r>
    </w:p>
    <w:p w14:paraId="33FC2498" w14:textId="3FDF88F8" w:rsidR="00134756" w:rsidRPr="0057062B" w:rsidRDefault="00134756" w:rsidP="00134756">
      <w:pPr>
        <w:pBdr>
          <w:top w:val="nil"/>
          <w:left w:val="nil"/>
          <w:bottom w:val="nil"/>
          <w:right w:val="nil"/>
          <w:between w:val="nil"/>
        </w:pBdr>
        <w:spacing w:after="0" w:line="240" w:lineRule="auto"/>
        <w:rPr>
          <w:rFonts w:ascii="Arial" w:hAnsi="Arial" w:cs="Arial"/>
          <w:color w:val="000000"/>
          <w:sz w:val="24"/>
          <w:szCs w:val="24"/>
        </w:rPr>
      </w:pPr>
      <w:r w:rsidRPr="0057062B">
        <w:rPr>
          <w:rFonts w:ascii="Arial" w:hAnsi="Arial" w:cs="Arial"/>
          <w:color w:val="000000"/>
          <w:sz w:val="24"/>
          <w:szCs w:val="24"/>
        </w:rPr>
        <w:t xml:space="preserve">Gordon, C.A., Hood, A.R., Al </w:t>
      </w:r>
      <w:proofErr w:type="spellStart"/>
      <w:r w:rsidRPr="0057062B">
        <w:rPr>
          <w:rFonts w:ascii="Arial" w:hAnsi="Arial" w:cs="Arial"/>
          <w:color w:val="000000"/>
          <w:sz w:val="24"/>
          <w:szCs w:val="24"/>
        </w:rPr>
        <w:t>Mabruk</w:t>
      </w:r>
      <w:proofErr w:type="spellEnd"/>
      <w:r w:rsidRPr="0057062B">
        <w:rPr>
          <w:rFonts w:ascii="Arial" w:hAnsi="Arial" w:cs="Arial"/>
          <w:color w:val="000000"/>
          <w:sz w:val="24"/>
          <w:szCs w:val="24"/>
        </w:rPr>
        <w:t xml:space="preserve">, S. A. A., Barker, J., </w:t>
      </w:r>
      <w:proofErr w:type="spellStart"/>
      <w:r w:rsidRPr="0057062B">
        <w:rPr>
          <w:rFonts w:ascii="Arial" w:hAnsi="Arial" w:cs="Arial"/>
          <w:color w:val="000000"/>
          <w:sz w:val="24"/>
          <w:szCs w:val="24"/>
        </w:rPr>
        <w:t>Bartolí</w:t>
      </w:r>
      <w:proofErr w:type="spellEnd"/>
      <w:r w:rsidRPr="0057062B">
        <w:rPr>
          <w:rFonts w:ascii="Arial" w:hAnsi="Arial" w:cs="Arial"/>
          <w:color w:val="000000"/>
          <w:sz w:val="24"/>
          <w:szCs w:val="24"/>
        </w:rPr>
        <w:t xml:space="preserve">, A., Ben Abdelhamid, S., </w:t>
      </w:r>
      <w:proofErr w:type="spellStart"/>
      <w:r w:rsidRPr="0057062B">
        <w:rPr>
          <w:rFonts w:ascii="Arial" w:hAnsi="Arial" w:cs="Arial"/>
          <w:color w:val="000000"/>
          <w:sz w:val="24"/>
          <w:szCs w:val="24"/>
        </w:rPr>
        <w:t>Bradai</w:t>
      </w:r>
      <w:proofErr w:type="spellEnd"/>
      <w:r w:rsidRPr="0057062B">
        <w:rPr>
          <w:rFonts w:ascii="Arial" w:hAnsi="Arial" w:cs="Arial"/>
          <w:color w:val="000000"/>
          <w:sz w:val="24"/>
          <w:szCs w:val="24"/>
        </w:rPr>
        <w:t xml:space="preserve">, M.N., </w:t>
      </w:r>
      <w:proofErr w:type="spellStart"/>
      <w:r w:rsidRPr="0057062B">
        <w:rPr>
          <w:rFonts w:ascii="Arial" w:hAnsi="Arial" w:cs="Arial"/>
          <w:color w:val="000000"/>
          <w:sz w:val="24"/>
          <w:szCs w:val="24"/>
        </w:rPr>
        <w:t>Dulvy</w:t>
      </w:r>
      <w:proofErr w:type="spellEnd"/>
      <w:r w:rsidRPr="0057062B">
        <w:rPr>
          <w:rFonts w:ascii="Arial" w:hAnsi="Arial" w:cs="Arial"/>
          <w:color w:val="000000"/>
          <w:sz w:val="24"/>
          <w:szCs w:val="24"/>
        </w:rPr>
        <w:t xml:space="preserve">, N.K., </w:t>
      </w:r>
      <w:proofErr w:type="spellStart"/>
      <w:r w:rsidRPr="0057062B">
        <w:rPr>
          <w:rFonts w:ascii="Arial" w:hAnsi="Arial" w:cs="Arial"/>
          <w:color w:val="000000"/>
          <w:sz w:val="24"/>
          <w:szCs w:val="24"/>
        </w:rPr>
        <w:t>Fortibuoni</w:t>
      </w:r>
      <w:proofErr w:type="spellEnd"/>
      <w:r w:rsidRPr="0057062B">
        <w:rPr>
          <w:rFonts w:ascii="Arial" w:hAnsi="Arial" w:cs="Arial"/>
          <w:color w:val="000000"/>
          <w:sz w:val="24"/>
          <w:szCs w:val="24"/>
        </w:rPr>
        <w:t xml:space="preserve">, T., </w:t>
      </w:r>
      <w:proofErr w:type="spellStart"/>
      <w:r w:rsidRPr="0057062B">
        <w:rPr>
          <w:rFonts w:ascii="Arial" w:hAnsi="Arial" w:cs="Arial"/>
          <w:color w:val="000000"/>
          <w:sz w:val="24"/>
          <w:szCs w:val="24"/>
        </w:rPr>
        <w:t>Giovos</w:t>
      </w:r>
      <w:proofErr w:type="spellEnd"/>
      <w:r w:rsidRPr="0057062B">
        <w:rPr>
          <w:rFonts w:ascii="Arial" w:hAnsi="Arial" w:cs="Arial"/>
          <w:color w:val="000000"/>
          <w:sz w:val="24"/>
          <w:szCs w:val="24"/>
        </w:rPr>
        <w:t xml:space="preserve">, I., Jimenez Alvarado, D., Meyers, E.K.M., Morey, G., </w:t>
      </w:r>
      <w:proofErr w:type="spellStart"/>
      <w:r w:rsidRPr="0057062B">
        <w:rPr>
          <w:rFonts w:ascii="Arial" w:hAnsi="Arial" w:cs="Arial"/>
          <w:color w:val="000000"/>
          <w:sz w:val="24"/>
          <w:szCs w:val="24"/>
        </w:rPr>
        <w:t>Niedermuller</w:t>
      </w:r>
      <w:proofErr w:type="spellEnd"/>
      <w:r w:rsidRPr="0057062B">
        <w:rPr>
          <w:rFonts w:ascii="Arial" w:hAnsi="Arial" w:cs="Arial"/>
          <w:color w:val="000000"/>
          <w:sz w:val="24"/>
          <w:szCs w:val="24"/>
        </w:rPr>
        <w:t xml:space="preserve">, S., Pauly, A., Serena, F. and </w:t>
      </w:r>
      <w:proofErr w:type="spellStart"/>
      <w:r w:rsidRPr="0057062B">
        <w:rPr>
          <w:rFonts w:ascii="Arial" w:hAnsi="Arial" w:cs="Arial"/>
          <w:color w:val="000000"/>
          <w:sz w:val="24"/>
          <w:szCs w:val="24"/>
        </w:rPr>
        <w:t>Vacchi</w:t>
      </w:r>
      <w:proofErr w:type="spellEnd"/>
      <w:r w:rsidRPr="0057062B">
        <w:rPr>
          <w:rFonts w:ascii="Arial" w:hAnsi="Arial" w:cs="Arial"/>
          <w:color w:val="000000"/>
          <w:sz w:val="24"/>
          <w:szCs w:val="24"/>
        </w:rPr>
        <w:t>, M. 2019. Mediterranean Angel Sharks: Regional Action Plan. The</w:t>
      </w:r>
    </w:p>
    <w:p w14:paraId="134D31C8" w14:textId="77777777" w:rsidR="00134756" w:rsidRPr="0057062B" w:rsidRDefault="00134756" w:rsidP="00134756">
      <w:pPr>
        <w:pBdr>
          <w:top w:val="nil"/>
          <w:left w:val="nil"/>
          <w:bottom w:val="nil"/>
          <w:right w:val="nil"/>
          <w:between w:val="nil"/>
        </w:pBdr>
        <w:spacing w:after="0" w:line="240" w:lineRule="auto"/>
        <w:rPr>
          <w:rFonts w:ascii="Arial" w:hAnsi="Arial" w:cs="Arial"/>
          <w:color w:val="000000"/>
          <w:sz w:val="24"/>
          <w:szCs w:val="24"/>
        </w:rPr>
      </w:pPr>
      <w:r w:rsidRPr="0057062B">
        <w:rPr>
          <w:rFonts w:ascii="Arial" w:hAnsi="Arial" w:cs="Arial"/>
          <w:color w:val="000000"/>
          <w:sz w:val="24"/>
          <w:szCs w:val="24"/>
        </w:rPr>
        <w:t>Shark Trust, United Kingdom. 36 pp.</w:t>
      </w:r>
    </w:p>
    <w:p w14:paraId="4AE5A01E" w14:textId="77777777" w:rsidR="00134756" w:rsidRPr="0057062B" w:rsidRDefault="00134756" w:rsidP="00134756">
      <w:pPr>
        <w:pBdr>
          <w:top w:val="nil"/>
          <w:left w:val="nil"/>
          <w:bottom w:val="nil"/>
          <w:right w:val="nil"/>
          <w:between w:val="nil"/>
        </w:pBdr>
        <w:spacing w:after="0" w:line="240" w:lineRule="auto"/>
        <w:rPr>
          <w:rFonts w:ascii="Arial" w:hAnsi="Arial" w:cs="Arial"/>
          <w:color w:val="000000"/>
          <w:sz w:val="24"/>
          <w:szCs w:val="24"/>
        </w:rPr>
      </w:pPr>
    </w:p>
    <w:p w14:paraId="7F5077C8" w14:textId="273582BF" w:rsidR="003452A4" w:rsidRPr="0057062B" w:rsidRDefault="003364ED" w:rsidP="00134756">
      <w:pPr>
        <w:pBdr>
          <w:top w:val="nil"/>
          <w:left w:val="nil"/>
          <w:bottom w:val="nil"/>
          <w:right w:val="nil"/>
          <w:between w:val="nil"/>
        </w:pBdr>
        <w:spacing w:after="0" w:line="240" w:lineRule="auto"/>
        <w:rPr>
          <w:rFonts w:ascii="Arial" w:hAnsi="Arial" w:cs="Arial"/>
          <w:color w:val="000000"/>
          <w:sz w:val="24"/>
          <w:szCs w:val="24"/>
        </w:rPr>
      </w:pPr>
      <w:r w:rsidRPr="0057062B">
        <w:rPr>
          <w:rFonts w:ascii="Arial" w:hAnsi="Arial" w:cs="Arial"/>
          <w:color w:val="000000"/>
          <w:sz w:val="24"/>
          <w:szCs w:val="24"/>
        </w:rPr>
        <w:t xml:space="preserve">Griffiths, S.W., </w:t>
      </w:r>
      <w:proofErr w:type="spellStart"/>
      <w:r w:rsidRPr="0057062B">
        <w:rPr>
          <w:rFonts w:ascii="Arial" w:hAnsi="Arial" w:cs="Arial"/>
          <w:color w:val="000000"/>
          <w:sz w:val="24"/>
          <w:szCs w:val="24"/>
        </w:rPr>
        <w:t>Orpwood</w:t>
      </w:r>
      <w:proofErr w:type="spellEnd"/>
      <w:r w:rsidRPr="0057062B">
        <w:rPr>
          <w:rFonts w:ascii="Arial" w:hAnsi="Arial" w:cs="Arial"/>
          <w:color w:val="000000"/>
          <w:sz w:val="24"/>
          <w:szCs w:val="24"/>
        </w:rPr>
        <w:t xml:space="preserve">, J.E., </w:t>
      </w:r>
      <w:proofErr w:type="spellStart"/>
      <w:r w:rsidRPr="0057062B">
        <w:rPr>
          <w:rFonts w:ascii="Arial" w:hAnsi="Arial" w:cs="Arial"/>
          <w:color w:val="000000"/>
          <w:sz w:val="24"/>
          <w:szCs w:val="24"/>
        </w:rPr>
        <w:t>Ojanguren</w:t>
      </w:r>
      <w:proofErr w:type="spellEnd"/>
      <w:r w:rsidRPr="0057062B">
        <w:rPr>
          <w:rFonts w:ascii="Arial" w:hAnsi="Arial" w:cs="Arial"/>
          <w:color w:val="000000"/>
          <w:sz w:val="24"/>
          <w:szCs w:val="24"/>
        </w:rPr>
        <w:t xml:space="preserve">, A.F., Armstrong, J.D. and </w:t>
      </w:r>
      <w:proofErr w:type="spellStart"/>
      <w:r w:rsidRPr="0057062B">
        <w:rPr>
          <w:rFonts w:ascii="Arial" w:hAnsi="Arial" w:cs="Arial"/>
          <w:color w:val="000000"/>
          <w:sz w:val="24"/>
          <w:szCs w:val="24"/>
        </w:rPr>
        <w:t>Magurran</w:t>
      </w:r>
      <w:proofErr w:type="spellEnd"/>
      <w:r w:rsidRPr="0057062B">
        <w:rPr>
          <w:rFonts w:ascii="Arial" w:hAnsi="Arial" w:cs="Arial"/>
          <w:color w:val="000000"/>
          <w:sz w:val="24"/>
          <w:szCs w:val="24"/>
        </w:rPr>
        <w:t xml:space="preserve">, A.E. (2014) ‘Sexual segregation in monomorphic minnows’, </w:t>
      </w:r>
      <w:r w:rsidRPr="0057062B">
        <w:rPr>
          <w:rFonts w:ascii="Arial" w:hAnsi="Arial" w:cs="Arial"/>
          <w:i/>
          <w:color w:val="000000"/>
          <w:sz w:val="24"/>
          <w:szCs w:val="24"/>
        </w:rPr>
        <w:t>Animal Behaviour</w:t>
      </w:r>
      <w:r w:rsidRPr="0057062B">
        <w:rPr>
          <w:rFonts w:ascii="Arial" w:hAnsi="Arial" w:cs="Arial"/>
          <w:color w:val="000000"/>
          <w:sz w:val="24"/>
          <w:szCs w:val="24"/>
        </w:rPr>
        <w:t xml:space="preserve">, 88, pp. 7–12. Available at: </w:t>
      </w:r>
      <w:hyperlink r:id="rId11" w:history="1">
        <w:r w:rsidR="00134756" w:rsidRPr="0057062B">
          <w:rPr>
            <w:rStyle w:val="Hyperlink"/>
            <w:rFonts w:ascii="Arial" w:hAnsi="Arial" w:cs="Arial"/>
            <w:sz w:val="24"/>
            <w:szCs w:val="24"/>
          </w:rPr>
          <w:t>https://doi.org/10.1016/j.anbehav.2013.11.014</w:t>
        </w:r>
      </w:hyperlink>
      <w:r w:rsidRPr="0057062B">
        <w:rPr>
          <w:rFonts w:ascii="Arial" w:hAnsi="Arial" w:cs="Arial"/>
          <w:color w:val="000000"/>
          <w:sz w:val="24"/>
          <w:szCs w:val="24"/>
        </w:rPr>
        <w:t>.</w:t>
      </w:r>
    </w:p>
    <w:p w14:paraId="17F5FDF3" w14:textId="77777777" w:rsidR="00134756" w:rsidRPr="0057062B" w:rsidRDefault="00134756" w:rsidP="00134756">
      <w:pPr>
        <w:pBdr>
          <w:top w:val="nil"/>
          <w:left w:val="nil"/>
          <w:bottom w:val="nil"/>
          <w:right w:val="nil"/>
          <w:between w:val="nil"/>
        </w:pBdr>
        <w:spacing w:after="0" w:line="240" w:lineRule="auto"/>
        <w:rPr>
          <w:rFonts w:ascii="Arial" w:hAnsi="Arial" w:cs="Arial"/>
          <w:color w:val="000000"/>
          <w:sz w:val="24"/>
          <w:szCs w:val="24"/>
        </w:rPr>
      </w:pPr>
    </w:p>
    <w:p w14:paraId="4D10283F"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r w:rsidRPr="0057062B">
        <w:rPr>
          <w:rFonts w:ascii="Arial" w:hAnsi="Arial" w:cs="Arial"/>
          <w:color w:val="000000"/>
          <w:sz w:val="24"/>
          <w:szCs w:val="24"/>
        </w:rPr>
        <w:t xml:space="preserve">Holt, R.E., </w:t>
      </w:r>
      <w:proofErr w:type="spellStart"/>
      <w:r w:rsidRPr="0057062B">
        <w:rPr>
          <w:rFonts w:ascii="Arial" w:hAnsi="Arial" w:cs="Arial"/>
          <w:color w:val="000000"/>
          <w:sz w:val="24"/>
          <w:szCs w:val="24"/>
        </w:rPr>
        <w:t>Foggo</w:t>
      </w:r>
      <w:proofErr w:type="spellEnd"/>
      <w:r w:rsidRPr="0057062B">
        <w:rPr>
          <w:rFonts w:ascii="Arial" w:hAnsi="Arial" w:cs="Arial"/>
          <w:color w:val="000000"/>
          <w:sz w:val="24"/>
          <w:szCs w:val="24"/>
        </w:rPr>
        <w:t xml:space="preserve">, A., Neat, F.C. and Howell, K.L. (2013) ‘Distribution patterns and sexual segregation in chimaeras: implications for conservation and management’, </w:t>
      </w:r>
      <w:r w:rsidRPr="0057062B">
        <w:rPr>
          <w:rFonts w:ascii="Arial" w:hAnsi="Arial" w:cs="Arial"/>
          <w:i/>
          <w:color w:val="000000"/>
          <w:sz w:val="24"/>
          <w:szCs w:val="24"/>
        </w:rPr>
        <w:t>ICES Journal of Marine Science</w:t>
      </w:r>
      <w:r w:rsidRPr="0057062B">
        <w:rPr>
          <w:rFonts w:ascii="Arial" w:hAnsi="Arial" w:cs="Arial"/>
          <w:color w:val="000000"/>
          <w:sz w:val="24"/>
          <w:szCs w:val="24"/>
        </w:rPr>
        <w:t>, 70(6), pp. 1198–1205. Available at: https://doi.org/10.1093/icesjms/fst058.</w:t>
      </w:r>
    </w:p>
    <w:p w14:paraId="7FE4C4A3" w14:textId="01FCD715"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r w:rsidRPr="0057062B">
        <w:rPr>
          <w:rFonts w:ascii="Arial" w:hAnsi="Arial" w:cs="Arial"/>
          <w:color w:val="000000"/>
          <w:sz w:val="24"/>
          <w:szCs w:val="24"/>
        </w:rPr>
        <w:t xml:space="preserve">Hussey, N.E., Hedges, K.J., Barkley, A.N., Treble, M.A. and </w:t>
      </w:r>
      <w:proofErr w:type="spellStart"/>
      <w:r w:rsidRPr="0057062B">
        <w:rPr>
          <w:rFonts w:ascii="Arial" w:hAnsi="Arial" w:cs="Arial"/>
          <w:color w:val="000000"/>
          <w:sz w:val="24"/>
          <w:szCs w:val="24"/>
        </w:rPr>
        <w:t>Peklova</w:t>
      </w:r>
      <w:proofErr w:type="spellEnd"/>
      <w:r w:rsidRPr="0057062B">
        <w:rPr>
          <w:rFonts w:ascii="Arial" w:hAnsi="Arial" w:cs="Arial"/>
          <w:color w:val="000000"/>
          <w:sz w:val="24"/>
          <w:szCs w:val="24"/>
        </w:rPr>
        <w:t xml:space="preserve">, I. (2017) ‘Movements of a deep-water fish: establishing marine fisheries management boundaries in coastal Arctic waters’, </w:t>
      </w:r>
      <w:r w:rsidRPr="0057062B">
        <w:rPr>
          <w:rFonts w:ascii="Arial" w:hAnsi="Arial" w:cs="Arial"/>
          <w:i/>
          <w:color w:val="000000"/>
          <w:sz w:val="24"/>
          <w:szCs w:val="24"/>
        </w:rPr>
        <w:t>Ecological Applications</w:t>
      </w:r>
      <w:r w:rsidRPr="0057062B">
        <w:rPr>
          <w:rFonts w:ascii="Arial" w:hAnsi="Arial" w:cs="Arial"/>
          <w:color w:val="000000"/>
          <w:sz w:val="24"/>
          <w:szCs w:val="24"/>
        </w:rPr>
        <w:t xml:space="preserve">, 27(3), pp. 687–704. Available at: </w:t>
      </w:r>
      <w:hyperlink r:id="rId12" w:history="1">
        <w:r w:rsidR="00EE78AD" w:rsidRPr="0057062B">
          <w:rPr>
            <w:rStyle w:val="Hyperlink"/>
            <w:rFonts w:ascii="Arial" w:hAnsi="Arial" w:cs="Arial"/>
            <w:sz w:val="24"/>
            <w:szCs w:val="24"/>
          </w:rPr>
          <w:t>https://doi.org/10.1002/eap.1485</w:t>
        </w:r>
      </w:hyperlink>
      <w:r w:rsidRPr="0057062B">
        <w:rPr>
          <w:rFonts w:ascii="Arial" w:hAnsi="Arial" w:cs="Arial"/>
          <w:color w:val="000000"/>
          <w:sz w:val="24"/>
          <w:szCs w:val="24"/>
        </w:rPr>
        <w:t>.</w:t>
      </w:r>
    </w:p>
    <w:p w14:paraId="7D6135CA" w14:textId="441B9C7E" w:rsidR="00EE78AD" w:rsidRPr="0057062B" w:rsidRDefault="00EE78AD" w:rsidP="00EE78AD">
      <w:pPr>
        <w:pBdr>
          <w:top w:val="nil"/>
          <w:left w:val="nil"/>
          <w:bottom w:val="nil"/>
          <w:right w:val="nil"/>
          <w:between w:val="nil"/>
        </w:pBdr>
        <w:spacing w:after="0" w:line="240" w:lineRule="auto"/>
        <w:rPr>
          <w:rFonts w:ascii="Arial" w:hAnsi="Arial" w:cs="Arial"/>
          <w:color w:val="000000"/>
          <w:sz w:val="24"/>
          <w:szCs w:val="24"/>
        </w:rPr>
      </w:pPr>
      <w:r w:rsidRPr="0057062B">
        <w:rPr>
          <w:rFonts w:ascii="Arial" w:hAnsi="Arial" w:cs="Arial"/>
          <w:color w:val="000000"/>
          <w:sz w:val="24"/>
          <w:szCs w:val="24"/>
        </w:rPr>
        <w:t xml:space="preserve">Hyde, C.A., </w:t>
      </w:r>
      <w:proofErr w:type="spellStart"/>
      <w:r w:rsidRPr="0057062B">
        <w:rPr>
          <w:rFonts w:ascii="Arial" w:hAnsi="Arial" w:cs="Arial"/>
          <w:color w:val="000000"/>
          <w:sz w:val="24"/>
          <w:szCs w:val="24"/>
        </w:rPr>
        <w:t>Notarbartolo</w:t>
      </w:r>
      <w:proofErr w:type="spellEnd"/>
      <w:r w:rsidRPr="0057062B">
        <w:rPr>
          <w:rFonts w:ascii="Arial" w:hAnsi="Arial" w:cs="Arial"/>
          <w:color w:val="000000"/>
          <w:sz w:val="24"/>
          <w:szCs w:val="24"/>
        </w:rPr>
        <w:t xml:space="preserve"> di Sciara, G., Sorrentino, L., Boyd, C., Finucci, B., Fowler, S.L., </w:t>
      </w:r>
      <w:proofErr w:type="spellStart"/>
      <w:r w:rsidRPr="0057062B">
        <w:rPr>
          <w:rFonts w:ascii="Arial" w:hAnsi="Arial" w:cs="Arial"/>
          <w:color w:val="000000"/>
          <w:sz w:val="24"/>
          <w:szCs w:val="24"/>
        </w:rPr>
        <w:t>Kyne</w:t>
      </w:r>
      <w:proofErr w:type="spellEnd"/>
      <w:r w:rsidRPr="0057062B">
        <w:rPr>
          <w:rFonts w:ascii="Arial" w:hAnsi="Arial" w:cs="Arial"/>
          <w:color w:val="000000"/>
          <w:sz w:val="24"/>
          <w:szCs w:val="24"/>
        </w:rPr>
        <w:t xml:space="preserve">, P.M., </w:t>
      </w:r>
      <w:proofErr w:type="spellStart"/>
      <w:r w:rsidRPr="0057062B">
        <w:rPr>
          <w:rFonts w:ascii="Arial" w:hAnsi="Arial" w:cs="Arial"/>
          <w:color w:val="000000"/>
          <w:sz w:val="24"/>
          <w:szCs w:val="24"/>
        </w:rPr>
        <w:t>Leurs</w:t>
      </w:r>
      <w:proofErr w:type="spellEnd"/>
      <w:r w:rsidRPr="0057062B">
        <w:rPr>
          <w:rFonts w:ascii="Arial" w:hAnsi="Arial" w:cs="Arial"/>
          <w:color w:val="000000"/>
          <w:sz w:val="24"/>
          <w:szCs w:val="24"/>
        </w:rPr>
        <w:t xml:space="preserve">, G., </w:t>
      </w:r>
      <w:proofErr w:type="spellStart"/>
      <w:r w:rsidRPr="0057062B">
        <w:rPr>
          <w:rFonts w:ascii="Arial" w:hAnsi="Arial" w:cs="Arial"/>
          <w:color w:val="000000"/>
          <w:sz w:val="24"/>
          <w:szCs w:val="24"/>
        </w:rPr>
        <w:t>Simpfendorfer</w:t>
      </w:r>
      <w:proofErr w:type="spellEnd"/>
      <w:r w:rsidRPr="0057062B">
        <w:rPr>
          <w:rFonts w:ascii="Arial" w:hAnsi="Arial" w:cs="Arial"/>
          <w:color w:val="000000"/>
          <w:sz w:val="24"/>
          <w:szCs w:val="24"/>
        </w:rPr>
        <w:t xml:space="preserve">, C.A., Tetley, M.J., Womersley, F. and </w:t>
      </w:r>
      <w:proofErr w:type="spellStart"/>
      <w:r w:rsidRPr="0057062B">
        <w:rPr>
          <w:rFonts w:ascii="Arial" w:hAnsi="Arial" w:cs="Arial"/>
          <w:color w:val="000000"/>
          <w:sz w:val="24"/>
          <w:szCs w:val="24"/>
        </w:rPr>
        <w:t>Jabado</w:t>
      </w:r>
      <w:proofErr w:type="spellEnd"/>
      <w:r w:rsidRPr="0057062B">
        <w:rPr>
          <w:rFonts w:ascii="Arial" w:hAnsi="Arial" w:cs="Arial"/>
          <w:color w:val="000000"/>
          <w:sz w:val="24"/>
          <w:szCs w:val="24"/>
        </w:rPr>
        <w:t xml:space="preserve">, R.W. (2022) ‘Putting sharks on the map: A global standard for improving shark area-based conservation’, </w:t>
      </w:r>
      <w:r w:rsidRPr="0057062B">
        <w:rPr>
          <w:rFonts w:ascii="Arial" w:hAnsi="Arial" w:cs="Arial"/>
          <w:i/>
          <w:iCs/>
          <w:color w:val="000000"/>
          <w:sz w:val="24"/>
          <w:szCs w:val="24"/>
        </w:rPr>
        <w:t>Front. Mar. Sci.</w:t>
      </w:r>
      <w:r w:rsidRPr="0057062B">
        <w:rPr>
          <w:rFonts w:ascii="Arial" w:hAnsi="Arial" w:cs="Arial"/>
          <w:color w:val="000000"/>
          <w:sz w:val="24"/>
          <w:szCs w:val="24"/>
        </w:rPr>
        <w:t xml:space="preserve">, 9:968853. </w:t>
      </w:r>
      <w:proofErr w:type="spellStart"/>
      <w:r w:rsidRPr="0057062B">
        <w:rPr>
          <w:rFonts w:ascii="Arial" w:hAnsi="Arial" w:cs="Arial"/>
          <w:color w:val="000000"/>
          <w:sz w:val="24"/>
          <w:szCs w:val="24"/>
        </w:rPr>
        <w:t>doi</w:t>
      </w:r>
      <w:proofErr w:type="spellEnd"/>
      <w:r w:rsidRPr="0057062B">
        <w:rPr>
          <w:rFonts w:ascii="Arial" w:hAnsi="Arial" w:cs="Arial"/>
          <w:color w:val="000000"/>
          <w:sz w:val="24"/>
          <w:szCs w:val="24"/>
        </w:rPr>
        <w:t>: 10.3389/fmars.2022.968853</w:t>
      </w:r>
    </w:p>
    <w:p w14:paraId="08B45A2D" w14:textId="77777777" w:rsidR="00EE78AD" w:rsidRPr="0057062B" w:rsidRDefault="00EE78AD" w:rsidP="00EE78AD">
      <w:pPr>
        <w:pBdr>
          <w:top w:val="nil"/>
          <w:left w:val="nil"/>
          <w:bottom w:val="nil"/>
          <w:right w:val="nil"/>
          <w:between w:val="nil"/>
        </w:pBdr>
        <w:spacing w:after="0" w:line="240" w:lineRule="auto"/>
        <w:rPr>
          <w:rFonts w:ascii="Arial" w:hAnsi="Arial" w:cs="Arial"/>
          <w:color w:val="000000"/>
          <w:sz w:val="24"/>
          <w:szCs w:val="24"/>
        </w:rPr>
      </w:pPr>
    </w:p>
    <w:p w14:paraId="0658938F"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r w:rsidRPr="0057062B">
        <w:rPr>
          <w:rFonts w:ascii="Arial" w:hAnsi="Arial" w:cs="Arial"/>
          <w:color w:val="000000"/>
          <w:sz w:val="24"/>
          <w:szCs w:val="24"/>
        </w:rPr>
        <w:t xml:space="preserve">Jacoby, D.M.P., Brooks, E. J., Croft, D. P., &amp; Sims, D. W. (2012) ‘Developing a deeper understanding of animal movements and spatial dynamics through novel application of network analyses: </w:t>
      </w:r>
      <w:r w:rsidRPr="0057062B">
        <w:rPr>
          <w:rFonts w:ascii="Arial" w:hAnsi="Arial" w:cs="Arial"/>
          <w:i/>
          <w:color w:val="000000"/>
          <w:sz w:val="24"/>
          <w:szCs w:val="24"/>
        </w:rPr>
        <w:t>Network analyses of animal movement</w:t>
      </w:r>
      <w:r w:rsidRPr="0057062B">
        <w:rPr>
          <w:rFonts w:ascii="Arial" w:hAnsi="Arial" w:cs="Arial"/>
          <w:color w:val="000000"/>
          <w:sz w:val="24"/>
          <w:szCs w:val="24"/>
        </w:rPr>
        <w:t xml:space="preserve">’, </w:t>
      </w:r>
      <w:r w:rsidRPr="0057062B">
        <w:rPr>
          <w:rFonts w:ascii="Arial" w:hAnsi="Arial" w:cs="Arial"/>
          <w:i/>
          <w:color w:val="000000"/>
          <w:sz w:val="24"/>
          <w:szCs w:val="24"/>
        </w:rPr>
        <w:t>Methods in Ecology and Evolution</w:t>
      </w:r>
      <w:r w:rsidRPr="0057062B">
        <w:rPr>
          <w:rFonts w:ascii="Arial" w:hAnsi="Arial" w:cs="Arial"/>
          <w:color w:val="000000"/>
          <w:sz w:val="24"/>
          <w:szCs w:val="24"/>
        </w:rPr>
        <w:t>, 3(3), pp. 574–583. Available at: https://doi.org/10.1111/j.2041-210X.2012.00187.x.</w:t>
      </w:r>
    </w:p>
    <w:p w14:paraId="0F218F9F"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r w:rsidRPr="0057062B">
        <w:rPr>
          <w:rFonts w:ascii="Arial" w:hAnsi="Arial" w:cs="Arial"/>
          <w:color w:val="000000"/>
          <w:sz w:val="24"/>
          <w:szCs w:val="24"/>
        </w:rPr>
        <w:t>Jiménez</w:t>
      </w:r>
      <w:r w:rsidRPr="0057062B">
        <w:rPr>
          <w:rFonts w:ascii="Cambria Math" w:hAnsi="Cambria Math" w:cs="Cambria Math"/>
          <w:color w:val="000000"/>
          <w:sz w:val="24"/>
          <w:szCs w:val="24"/>
        </w:rPr>
        <w:t>‐</w:t>
      </w:r>
      <w:r w:rsidRPr="0057062B">
        <w:rPr>
          <w:rFonts w:ascii="Arial" w:hAnsi="Arial" w:cs="Arial"/>
          <w:color w:val="000000"/>
          <w:sz w:val="24"/>
          <w:szCs w:val="24"/>
        </w:rPr>
        <w:t xml:space="preserve">Alvarado, D., Meyers, E.K.M., Caro, M.B., Sealey, M.J., Barker, J. (2020) ‘Investigation of juvenile </w:t>
      </w:r>
      <w:proofErr w:type="spellStart"/>
      <w:r w:rsidRPr="0057062B">
        <w:rPr>
          <w:rFonts w:ascii="Arial" w:hAnsi="Arial" w:cs="Arial"/>
          <w:color w:val="000000"/>
          <w:sz w:val="24"/>
          <w:szCs w:val="24"/>
        </w:rPr>
        <w:t>angelshark</w:t>
      </w:r>
      <w:proofErr w:type="spellEnd"/>
      <w:r w:rsidRPr="0057062B">
        <w:rPr>
          <w:rFonts w:ascii="Arial" w:hAnsi="Arial" w:cs="Arial"/>
          <w:color w:val="000000"/>
          <w:sz w:val="24"/>
          <w:szCs w:val="24"/>
        </w:rPr>
        <w:t xml:space="preserve"> (Squatina squatina) habitat in the Canary Islands with recommended measures for protection and management’, </w:t>
      </w:r>
      <w:r w:rsidRPr="0057062B">
        <w:rPr>
          <w:rFonts w:ascii="Arial" w:hAnsi="Arial" w:cs="Arial"/>
          <w:i/>
          <w:color w:val="000000"/>
          <w:sz w:val="24"/>
          <w:szCs w:val="24"/>
        </w:rPr>
        <w:t>Aquatic Conservation: Marine and Freshwater Ecosystems</w:t>
      </w:r>
      <w:r w:rsidRPr="0057062B">
        <w:rPr>
          <w:rFonts w:ascii="Arial" w:hAnsi="Arial" w:cs="Arial"/>
          <w:color w:val="000000"/>
          <w:sz w:val="24"/>
          <w:szCs w:val="24"/>
        </w:rPr>
        <w:t>, 30(10), pp. 2019–2025. Available at: https://doi.org/10.1002/aqc.3337.</w:t>
      </w:r>
    </w:p>
    <w:p w14:paraId="3D9BD8F6"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r w:rsidRPr="0057062B">
        <w:rPr>
          <w:rFonts w:ascii="Arial" w:hAnsi="Arial" w:cs="Arial"/>
          <w:color w:val="000000"/>
          <w:sz w:val="24"/>
          <w:szCs w:val="24"/>
        </w:rPr>
        <w:t xml:space="preserve">Kadar, J., </w:t>
      </w:r>
      <w:proofErr w:type="spellStart"/>
      <w:r w:rsidRPr="0057062B">
        <w:rPr>
          <w:rFonts w:ascii="Arial" w:hAnsi="Arial" w:cs="Arial"/>
          <w:color w:val="000000"/>
          <w:sz w:val="24"/>
          <w:szCs w:val="24"/>
        </w:rPr>
        <w:t>Ladds</w:t>
      </w:r>
      <w:proofErr w:type="spellEnd"/>
      <w:r w:rsidRPr="0057062B">
        <w:rPr>
          <w:rFonts w:ascii="Arial" w:hAnsi="Arial" w:cs="Arial"/>
          <w:color w:val="000000"/>
          <w:sz w:val="24"/>
          <w:szCs w:val="24"/>
        </w:rPr>
        <w:t xml:space="preserve">, M., Mourier, J., Day, J. and Brown, C. (2019) ‘Acoustic </w:t>
      </w:r>
      <w:proofErr w:type="spellStart"/>
      <w:r w:rsidRPr="0057062B">
        <w:rPr>
          <w:rFonts w:ascii="Arial" w:hAnsi="Arial" w:cs="Arial"/>
          <w:color w:val="000000"/>
          <w:sz w:val="24"/>
          <w:szCs w:val="24"/>
        </w:rPr>
        <w:t>accelerometry</w:t>
      </w:r>
      <w:proofErr w:type="spellEnd"/>
      <w:r w:rsidRPr="0057062B">
        <w:rPr>
          <w:rFonts w:ascii="Arial" w:hAnsi="Arial" w:cs="Arial"/>
          <w:color w:val="000000"/>
          <w:sz w:val="24"/>
          <w:szCs w:val="24"/>
        </w:rPr>
        <w:t xml:space="preserve"> reveals diel activity patterns in </w:t>
      </w:r>
      <w:proofErr w:type="spellStart"/>
      <w:r w:rsidRPr="0057062B">
        <w:rPr>
          <w:rFonts w:ascii="Arial" w:hAnsi="Arial" w:cs="Arial"/>
          <w:color w:val="000000"/>
          <w:sz w:val="24"/>
          <w:szCs w:val="24"/>
        </w:rPr>
        <w:t>premigratory</w:t>
      </w:r>
      <w:proofErr w:type="spellEnd"/>
      <w:r w:rsidRPr="0057062B">
        <w:rPr>
          <w:rFonts w:ascii="Arial" w:hAnsi="Arial" w:cs="Arial"/>
          <w:color w:val="000000"/>
          <w:sz w:val="24"/>
          <w:szCs w:val="24"/>
        </w:rPr>
        <w:t xml:space="preserve"> Port Jackson sharks’, </w:t>
      </w:r>
      <w:r w:rsidRPr="0057062B">
        <w:rPr>
          <w:rFonts w:ascii="Arial" w:hAnsi="Arial" w:cs="Arial"/>
          <w:i/>
          <w:color w:val="000000"/>
          <w:sz w:val="24"/>
          <w:szCs w:val="24"/>
        </w:rPr>
        <w:t>Ecology and Evolution</w:t>
      </w:r>
      <w:r w:rsidRPr="0057062B">
        <w:rPr>
          <w:rFonts w:ascii="Arial" w:hAnsi="Arial" w:cs="Arial"/>
          <w:color w:val="000000"/>
          <w:sz w:val="24"/>
          <w:szCs w:val="24"/>
        </w:rPr>
        <w:t>, 9(16), pp. 8933–8944. Available at: https://doi.org/10.1002/ece3.5323.</w:t>
      </w:r>
    </w:p>
    <w:p w14:paraId="798161CA" w14:textId="5873A633" w:rsidR="001B4B1A" w:rsidRDefault="003364ED">
      <w:pPr>
        <w:pBdr>
          <w:top w:val="nil"/>
          <w:left w:val="nil"/>
          <w:bottom w:val="nil"/>
          <w:right w:val="nil"/>
          <w:between w:val="nil"/>
        </w:pBdr>
        <w:spacing w:after="240" w:line="240" w:lineRule="auto"/>
        <w:rPr>
          <w:rFonts w:ascii="Arial" w:hAnsi="Arial" w:cs="Arial"/>
          <w:color w:val="000000"/>
          <w:sz w:val="24"/>
          <w:szCs w:val="24"/>
        </w:rPr>
      </w:pPr>
      <w:r w:rsidRPr="0057062B">
        <w:rPr>
          <w:rFonts w:ascii="Arial" w:hAnsi="Arial" w:cs="Arial"/>
          <w:color w:val="000000"/>
          <w:sz w:val="24"/>
          <w:szCs w:val="24"/>
        </w:rPr>
        <w:t xml:space="preserve">Kessel, S.T., Cooke, S.J., </w:t>
      </w:r>
      <w:proofErr w:type="spellStart"/>
      <w:r w:rsidRPr="0057062B">
        <w:rPr>
          <w:rFonts w:ascii="Arial" w:hAnsi="Arial" w:cs="Arial"/>
          <w:color w:val="000000"/>
          <w:sz w:val="24"/>
          <w:szCs w:val="24"/>
        </w:rPr>
        <w:t>Heupel</w:t>
      </w:r>
      <w:proofErr w:type="spellEnd"/>
      <w:r w:rsidRPr="0057062B">
        <w:rPr>
          <w:rFonts w:ascii="Arial" w:hAnsi="Arial" w:cs="Arial"/>
          <w:color w:val="000000"/>
          <w:sz w:val="24"/>
          <w:szCs w:val="24"/>
        </w:rPr>
        <w:t xml:space="preserve">, M.R., Hussey, N.E., </w:t>
      </w:r>
      <w:proofErr w:type="spellStart"/>
      <w:r w:rsidRPr="0057062B">
        <w:rPr>
          <w:rFonts w:ascii="Arial" w:hAnsi="Arial" w:cs="Arial"/>
          <w:color w:val="000000"/>
          <w:sz w:val="24"/>
          <w:szCs w:val="24"/>
        </w:rPr>
        <w:t>Simpfendorfer</w:t>
      </w:r>
      <w:proofErr w:type="spellEnd"/>
      <w:r w:rsidRPr="0057062B">
        <w:rPr>
          <w:rFonts w:ascii="Arial" w:hAnsi="Arial" w:cs="Arial"/>
          <w:color w:val="000000"/>
          <w:sz w:val="24"/>
          <w:szCs w:val="24"/>
        </w:rPr>
        <w:t xml:space="preserve">, C.A., </w:t>
      </w:r>
      <w:proofErr w:type="spellStart"/>
      <w:r w:rsidRPr="0057062B">
        <w:rPr>
          <w:rFonts w:ascii="Arial" w:hAnsi="Arial" w:cs="Arial"/>
          <w:color w:val="000000"/>
          <w:sz w:val="24"/>
          <w:szCs w:val="24"/>
        </w:rPr>
        <w:t>Vagle</w:t>
      </w:r>
      <w:proofErr w:type="spellEnd"/>
      <w:r w:rsidRPr="0057062B">
        <w:rPr>
          <w:rFonts w:ascii="Arial" w:hAnsi="Arial" w:cs="Arial"/>
          <w:color w:val="000000"/>
          <w:sz w:val="24"/>
          <w:szCs w:val="24"/>
        </w:rPr>
        <w:t xml:space="preserve">, S. and Fisk, A.T. (2014) ‘A review of detection range testing in aquatic passive acoustic telemetry studies’, </w:t>
      </w:r>
      <w:r w:rsidRPr="0057062B">
        <w:rPr>
          <w:rFonts w:ascii="Arial" w:hAnsi="Arial" w:cs="Arial"/>
          <w:i/>
          <w:color w:val="000000"/>
          <w:sz w:val="24"/>
          <w:szCs w:val="24"/>
        </w:rPr>
        <w:t>Reviews in Fish Biology and Fisheries</w:t>
      </w:r>
      <w:r w:rsidRPr="0057062B">
        <w:rPr>
          <w:rFonts w:ascii="Arial" w:hAnsi="Arial" w:cs="Arial"/>
          <w:color w:val="000000"/>
          <w:sz w:val="24"/>
          <w:szCs w:val="24"/>
        </w:rPr>
        <w:t xml:space="preserve">, 24(1), pp. 199–218. Available at: </w:t>
      </w:r>
      <w:hyperlink r:id="rId13" w:history="1">
        <w:r w:rsidR="001B4B1A" w:rsidRPr="004C0CE4">
          <w:rPr>
            <w:rStyle w:val="Hyperlink"/>
            <w:rFonts w:ascii="Arial" w:hAnsi="Arial" w:cs="Arial"/>
            <w:sz w:val="24"/>
            <w:szCs w:val="24"/>
          </w:rPr>
          <w:t>https://doi.org/10.1007/s11160-013-9328-4</w:t>
        </w:r>
      </w:hyperlink>
      <w:r w:rsidRPr="0057062B">
        <w:rPr>
          <w:rFonts w:ascii="Arial" w:hAnsi="Arial" w:cs="Arial"/>
          <w:color w:val="000000"/>
          <w:sz w:val="24"/>
          <w:szCs w:val="24"/>
        </w:rPr>
        <w:t>.</w:t>
      </w:r>
    </w:p>
    <w:p w14:paraId="67BBC4B9" w14:textId="2438FB5E" w:rsidR="00BB0D56" w:rsidRPr="0057062B" w:rsidRDefault="00BB0D56">
      <w:pPr>
        <w:pBdr>
          <w:top w:val="nil"/>
          <w:left w:val="nil"/>
          <w:bottom w:val="nil"/>
          <w:right w:val="nil"/>
          <w:between w:val="nil"/>
        </w:pBdr>
        <w:spacing w:after="240" w:line="240" w:lineRule="auto"/>
        <w:rPr>
          <w:rFonts w:ascii="Arial" w:hAnsi="Arial" w:cs="Arial"/>
          <w:color w:val="000000"/>
          <w:sz w:val="24"/>
          <w:szCs w:val="24"/>
        </w:rPr>
      </w:pPr>
      <w:r>
        <w:rPr>
          <w:rFonts w:ascii="Arial" w:hAnsi="Arial" w:cs="Arial"/>
          <w:color w:val="000000"/>
          <w:sz w:val="24"/>
          <w:szCs w:val="24"/>
        </w:rPr>
        <w:t>Kruskal, W.H. and Wallis, W.A. (1952) ‘</w:t>
      </w:r>
      <w:r w:rsidRPr="001B4B1A">
        <w:rPr>
          <w:rFonts w:ascii="Arial" w:hAnsi="Arial" w:cs="Arial"/>
          <w:color w:val="000000"/>
          <w:sz w:val="24"/>
          <w:szCs w:val="24"/>
        </w:rPr>
        <w:t>Use of Ranks in One-Criterion Variance Analysis</w:t>
      </w:r>
      <w:r>
        <w:rPr>
          <w:rFonts w:ascii="Arial" w:hAnsi="Arial" w:cs="Arial"/>
          <w:color w:val="000000"/>
          <w:sz w:val="24"/>
          <w:szCs w:val="24"/>
        </w:rPr>
        <w:t>’</w:t>
      </w:r>
      <w:r w:rsidRPr="001B4B1A">
        <w:rPr>
          <w:rFonts w:ascii="Arial" w:hAnsi="Arial" w:cs="Arial"/>
          <w:color w:val="000000"/>
          <w:sz w:val="24"/>
          <w:szCs w:val="24"/>
        </w:rPr>
        <w:t xml:space="preserve">, </w:t>
      </w:r>
      <w:r w:rsidRPr="002D3EC6">
        <w:rPr>
          <w:rFonts w:ascii="Arial" w:hAnsi="Arial" w:cs="Arial"/>
          <w:i/>
          <w:iCs/>
          <w:color w:val="000000"/>
          <w:sz w:val="24"/>
          <w:szCs w:val="24"/>
        </w:rPr>
        <w:t>Journal of the American Statistical Association</w:t>
      </w:r>
      <w:r w:rsidRPr="001B4B1A">
        <w:rPr>
          <w:rFonts w:ascii="Arial" w:hAnsi="Arial" w:cs="Arial"/>
          <w:color w:val="000000"/>
          <w:sz w:val="24"/>
          <w:szCs w:val="24"/>
        </w:rPr>
        <w:t>, 47</w:t>
      </w:r>
      <w:r>
        <w:rPr>
          <w:rFonts w:ascii="Arial" w:hAnsi="Arial" w:cs="Arial"/>
          <w:color w:val="000000"/>
          <w:sz w:val="24"/>
          <w:szCs w:val="24"/>
        </w:rPr>
        <w:t>(</w:t>
      </w:r>
      <w:r w:rsidRPr="001B4B1A">
        <w:rPr>
          <w:rFonts w:ascii="Arial" w:hAnsi="Arial" w:cs="Arial"/>
          <w:color w:val="000000"/>
          <w:sz w:val="24"/>
          <w:szCs w:val="24"/>
        </w:rPr>
        <w:t>260</w:t>
      </w:r>
      <w:r>
        <w:rPr>
          <w:rFonts w:ascii="Arial" w:hAnsi="Arial" w:cs="Arial"/>
          <w:color w:val="000000"/>
          <w:sz w:val="24"/>
          <w:szCs w:val="24"/>
        </w:rPr>
        <w:t>)</w:t>
      </w:r>
      <w:r w:rsidRPr="001B4B1A">
        <w:rPr>
          <w:rFonts w:ascii="Arial" w:hAnsi="Arial" w:cs="Arial"/>
          <w:color w:val="000000"/>
          <w:sz w:val="24"/>
          <w:szCs w:val="24"/>
        </w:rPr>
        <w:t xml:space="preserve">, </w:t>
      </w:r>
      <w:r>
        <w:rPr>
          <w:rFonts w:ascii="Arial" w:hAnsi="Arial" w:cs="Arial"/>
          <w:color w:val="000000"/>
          <w:sz w:val="24"/>
          <w:szCs w:val="24"/>
        </w:rPr>
        <w:t>pp.</w:t>
      </w:r>
      <w:r w:rsidRPr="001B4B1A">
        <w:rPr>
          <w:rFonts w:ascii="Arial" w:hAnsi="Arial" w:cs="Arial"/>
          <w:color w:val="000000"/>
          <w:sz w:val="24"/>
          <w:szCs w:val="24"/>
        </w:rPr>
        <w:t>583-621, DOI: 10.1080/01621459.1952.10483441</w:t>
      </w:r>
    </w:p>
    <w:p w14:paraId="71094E1B"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proofErr w:type="spellStart"/>
      <w:r w:rsidRPr="0057062B">
        <w:rPr>
          <w:rFonts w:ascii="Arial" w:hAnsi="Arial" w:cs="Arial"/>
          <w:color w:val="000000"/>
          <w:sz w:val="24"/>
          <w:szCs w:val="24"/>
        </w:rPr>
        <w:t>Kyne</w:t>
      </w:r>
      <w:proofErr w:type="spellEnd"/>
      <w:r w:rsidRPr="0057062B">
        <w:rPr>
          <w:rFonts w:ascii="Arial" w:hAnsi="Arial" w:cs="Arial"/>
          <w:color w:val="000000"/>
          <w:sz w:val="24"/>
          <w:szCs w:val="24"/>
        </w:rPr>
        <w:t xml:space="preserve">, P.M., </w:t>
      </w:r>
      <w:proofErr w:type="spellStart"/>
      <w:r w:rsidRPr="0057062B">
        <w:rPr>
          <w:rFonts w:ascii="Arial" w:hAnsi="Arial" w:cs="Arial"/>
          <w:color w:val="000000"/>
          <w:sz w:val="24"/>
          <w:szCs w:val="24"/>
        </w:rPr>
        <w:t>Jabado</w:t>
      </w:r>
      <w:proofErr w:type="spellEnd"/>
      <w:r w:rsidRPr="0057062B">
        <w:rPr>
          <w:rFonts w:ascii="Arial" w:hAnsi="Arial" w:cs="Arial"/>
          <w:color w:val="000000"/>
          <w:sz w:val="24"/>
          <w:szCs w:val="24"/>
        </w:rPr>
        <w:t xml:space="preserve">, R.W. and Rigby, C.L. (2020) ‘The thin edge of the wedge: Extremely high extinction risk in </w:t>
      </w:r>
      <w:proofErr w:type="spellStart"/>
      <w:r w:rsidRPr="0057062B">
        <w:rPr>
          <w:rFonts w:ascii="Arial" w:hAnsi="Arial" w:cs="Arial"/>
          <w:color w:val="000000"/>
          <w:sz w:val="24"/>
          <w:szCs w:val="24"/>
        </w:rPr>
        <w:t>wedgefishes</w:t>
      </w:r>
      <w:proofErr w:type="spellEnd"/>
      <w:r w:rsidRPr="0057062B">
        <w:rPr>
          <w:rFonts w:ascii="Arial" w:hAnsi="Arial" w:cs="Arial"/>
          <w:color w:val="000000"/>
          <w:sz w:val="24"/>
          <w:szCs w:val="24"/>
        </w:rPr>
        <w:t xml:space="preserve"> and giant guitarfishes’, p. 25.</w:t>
      </w:r>
    </w:p>
    <w:p w14:paraId="495AF9DE"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r w:rsidRPr="0057062B">
        <w:rPr>
          <w:rFonts w:ascii="Arial" w:hAnsi="Arial" w:cs="Arial"/>
          <w:color w:val="000000"/>
          <w:sz w:val="24"/>
          <w:szCs w:val="24"/>
        </w:rPr>
        <w:lastRenderedPageBreak/>
        <w:t xml:space="preserve">Lawson, J.M., </w:t>
      </w:r>
      <w:proofErr w:type="spellStart"/>
      <w:r w:rsidRPr="0057062B">
        <w:rPr>
          <w:rFonts w:ascii="Arial" w:hAnsi="Arial" w:cs="Arial"/>
          <w:color w:val="000000"/>
          <w:sz w:val="24"/>
          <w:szCs w:val="24"/>
        </w:rPr>
        <w:t>Pollom</w:t>
      </w:r>
      <w:proofErr w:type="spellEnd"/>
      <w:r w:rsidRPr="0057062B">
        <w:rPr>
          <w:rFonts w:ascii="Arial" w:hAnsi="Arial" w:cs="Arial"/>
          <w:color w:val="000000"/>
          <w:sz w:val="24"/>
          <w:szCs w:val="24"/>
        </w:rPr>
        <w:t xml:space="preserve">, R.A., Gordon, C.A., Barker, J., Meyers, E.K.M., </w:t>
      </w:r>
      <w:proofErr w:type="spellStart"/>
      <w:r w:rsidRPr="0057062B">
        <w:rPr>
          <w:rFonts w:ascii="Arial" w:hAnsi="Arial" w:cs="Arial"/>
          <w:color w:val="000000"/>
          <w:sz w:val="24"/>
          <w:szCs w:val="24"/>
        </w:rPr>
        <w:t>Zidowitz</w:t>
      </w:r>
      <w:proofErr w:type="spellEnd"/>
      <w:r w:rsidRPr="0057062B">
        <w:rPr>
          <w:rFonts w:ascii="Arial" w:hAnsi="Arial" w:cs="Arial"/>
          <w:color w:val="000000"/>
          <w:sz w:val="24"/>
          <w:szCs w:val="24"/>
        </w:rPr>
        <w:t xml:space="preserve">, H., Ellis, J.R., </w:t>
      </w:r>
      <w:proofErr w:type="spellStart"/>
      <w:r w:rsidRPr="0057062B">
        <w:rPr>
          <w:rFonts w:ascii="Arial" w:hAnsi="Arial" w:cs="Arial"/>
          <w:color w:val="000000"/>
          <w:sz w:val="24"/>
          <w:szCs w:val="24"/>
        </w:rPr>
        <w:t>Bartolí</w:t>
      </w:r>
      <w:proofErr w:type="spellEnd"/>
      <w:r w:rsidRPr="0057062B">
        <w:rPr>
          <w:rFonts w:ascii="Arial" w:hAnsi="Arial" w:cs="Arial"/>
          <w:color w:val="000000"/>
          <w:sz w:val="24"/>
          <w:szCs w:val="24"/>
        </w:rPr>
        <w:t xml:space="preserve">, Á., Morey, G., Fowler, S.L., Alvarado, D.J., Fordham, S.V., Sharp, R., Hood, A.R., </w:t>
      </w:r>
      <w:proofErr w:type="spellStart"/>
      <w:r w:rsidRPr="0057062B">
        <w:rPr>
          <w:rFonts w:ascii="Arial" w:hAnsi="Arial" w:cs="Arial"/>
          <w:color w:val="000000"/>
          <w:sz w:val="24"/>
          <w:szCs w:val="24"/>
        </w:rPr>
        <w:t>Dulvy</w:t>
      </w:r>
      <w:proofErr w:type="spellEnd"/>
      <w:r w:rsidRPr="0057062B">
        <w:rPr>
          <w:rFonts w:ascii="Arial" w:hAnsi="Arial" w:cs="Arial"/>
          <w:color w:val="000000"/>
          <w:sz w:val="24"/>
          <w:szCs w:val="24"/>
        </w:rPr>
        <w:t xml:space="preserve">, N.K., (2020) ‘Extinction risk and conservation of critically endangered angel sharks in the Eastern Atlantic and Mediterranean Sea’, </w:t>
      </w:r>
      <w:r w:rsidRPr="0057062B">
        <w:rPr>
          <w:rFonts w:ascii="Arial" w:hAnsi="Arial" w:cs="Arial"/>
          <w:i/>
          <w:color w:val="000000"/>
          <w:sz w:val="24"/>
          <w:szCs w:val="24"/>
        </w:rPr>
        <w:t>ICES Journal of Marine Science</w:t>
      </w:r>
      <w:r w:rsidRPr="0057062B">
        <w:rPr>
          <w:rFonts w:ascii="Arial" w:hAnsi="Arial" w:cs="Arial"/>
          <w:color w:val="000000"/>
          <w:sz w:val="24"/>
          <w:szCs w:val="24"/>
        </w:rPr>
        <w:t>. Edited by R. Thurstan, 77(1), pp. 12–29. Available at: https://doi.org/10.1093/icesjms/fsz222.</w:t>
      </w:r>
    </w:p>
    <w:p w14:paraId="423099B5" w14:textId="1C89C801" w:rsidR="003452A4" w:rsidRDefault="003364ED">
      <w:pPr>
        <w:pBdr>
          <w:top w:val="nil"/>
          <w:left w:val="nil"/>
          <w:bottom w:val="nil"/>
          <w:right w:val="nil"/>
          <w:between w:val="nil"/>
        </w:pBdr>
        <w:spacing w:after="240" w:line="240" w:lineRule="auto"/>
        <w:rPr>
          <w:rFonts w:ascii="Arial" w:hAnsi="Arial" w:cs="Arial"/>
          <w:color w:val="000000"/>
          <w:sz w:val="24"/>
          <w:szCs w:val="24"/>
          <w:lang w:val="fr-FR"/>
        </w:rPr>
      </w:pPr>
      <w:proofErr w:type="spellStart"/>
      <w:r w:rsidRPr="0057062B">
        <w:rPr>
          <w:rFonts w:ascii="Arial" w:hAnsi="Arial" w:cs="Arial"/>
          <w:color w:val="000000"/>
          <w:sz w:val="24"/>
          <w:szCs w:val="24"/>
        </w:rPr>
        <w:t>Lidgard</w:t>
      </w:r>
      <w:proofErr w:type="spellEnd"/>
      <w:r w:rsidRPr="0057062B">
        <w:rPr>
          <w:rFonts w:ascii="Arial" w:hAnsi="Arial" w:cs="Arial"/>
          <w:color w:val="000000"/>
          <w:sz w:val="24"/>
          <w:szCs w:val="24"/>
        </w:rPr>
        <w:t xml:space="preserve">, D.C., Bowen, W.D. and Iverson, S.J. (2020) ‘Sex-differences in fine-scale home-range use in an upper-trophic level marine predator’, </w:t>
      </w:r>
      <w:r w:rsidRPr="0057062B">
        <w:rPr>
          <w:rFonts w:ascii="Arial" w:hAnsi="Arial" w:cs="Arial"/>
          <w:i/>
          <w:color w:val="000000"/>
          <w:sz w:val="24"/>
          <w:szCs w:val="24"/>
        </w:rPr>
        <w:t>Movement Ecology</w:t>
      </w:r>
      <w:r w:rsidRPr="0057062B">
        <w:rPr>
          <w:rFonts w:ascii="Arial" w:hAnsi="Arial" w:cs="Arial"/>
          <w:color w:val="000000"/>
          <w:sz w:val="24"/>
          <w:szCs w:val="24"/>
        </w:rPr>
        <w:t xml:space="preserve">, 8(1), p. 11. </w:t>
      </w:r>
      <w:proofErr w:type="spellStart"/>
      <w:r w:rsidRPr="00C43A3E">
        <w:rPr>
          <w:rFonts w:ascii="Arial" w:hAnsi="Arial" w:cs="Arial"/>
          <w:color w:val="000000"/>
          <w:sz w:val="24"/>
          <w:szCs w:val="24"/>
          <w:lang w:val="fr-FR"/>
        </w:rPr>
        <w:t>Available</w:t>
      </w:r>
      <w:proofErr w:type="spellEnd"/>
      <w:r w:rsidRPr="00C43A3E">
        <w:rPr>
          <w:rFonts w:ascii="Arial" w:hAnsi="Arial" w:cs="Arial"/>
          <w:color w:val="000000"/>
          <w:sz w:val="24"/>
          <w:szCs w:val="24"/>
          <w:lang w:val="fr-FR"/>
        </w:rPr>
        <w:t xml:space="preserve"> at: </w:t>
      </w:r>
      <w:hyperlink r:id="rId14" w:history="1">
        <w:r w:rsidR="00813492" w:rsidRPr="00C43A3E">
          <w:rPr>
            <w:rStyle w:val="Hyperlink"/>
            <w:rFonts w:ascii="Arial" w:hAnsi="Arial" w:cs="Arial"/>
            <w:sz w:val="24"/>
            <w:szCs w:val="24"/>
            <w:lang w:val="fr-FR"/>
          </w:rPr>
          <w:t>https://doi.org/10.1186/s40462-020-0196-y</w:t>
        </w:r>
      </w:hyperlink>
      <w:r w:rsidRPr="00C43A3E">
        <w:rPr>
          <w:rFonts w:ascii="Arial" w:hAnsi="Arial" w:cs="Arial"/>
          <w:color w:val="000000"/>
          <w:sz w:val="24"/>
          <w:szCs w:val="24"/>
          <w:lang w:val="fr-FR"/>
        </w:rPr>
        <w:t>.</w:t>
      </w:r>
    </w:p>
    <w:p w14:paraId="54B3AF60" w14:textId="6E90BD2C" w:rsidR="00813492" w:rsidRDefault="00813492">
      <w:pPr>
        <w:pBdr>
          <w:top w:val="nil"/>
          <w:left w:val="nil"/>
          <w:bottom w:val="nil"/>
          <w:right w:val="nil"/>
          <w:between w:val="nil"/>
        </w:pBdr>
        <w:spacing w:after="240" w:line="240" w:lineRule="auto"/>
        <w:rPr>
          <w:rFonts w:ascii="Arial" w:hAnsi="Arial" w:cs="Arial"/>
          <w:color w:val="000000"/>
          <w:sz w:val="24"/>
          <w:szCs w:val="24"/>
          <w:lang w:val="fr-FR"/>
        </w:rPr>
      </w:pPr>
      <w:proofErr w:type="spellStart"/>
      <w:r w:rsidRPr="00813492">
        <w:rPr>
          <w:rFonts w:ascii="Arial" w:hAnsi="Arial" w:cs="Arial"/>
          <w:color w:val="000000"/>
          <w:sz w:val="24"/>
          <w:szCs w:val="24"/>
          <w:lang w:val="fr-FR"/>
        </w:rPr>
        <w:t>Lowerre</w:t>
      </w:r>
      <w:proofErr w:type="spellEnd"/>
      <w:r w:rsidRPr="00813492">
        <w:rPr>
          <w:rFonts w:ascii="Arial" w:hAnsi="Arial" w:cs="Arial"/>
          <w:color w:val="000000"/>
          <w:sz w:val="24"/>
          <w:szCs w:val="24"/>
          <w:lang w:val="fr-FR"/>
        </w:rPr>
        <w:t xml:space="preserve">-Barbieri, S. K., </w:t>
      </w:r>
      <w:proofErr w:type="spellStart"/>
      <w:r w:rsidRPr="00813492">
        <w:rPr>
          <w:rFonts w:ascii="Arial" w:hAnsi="Arial" w:cs="Arial"/>
          <w:color w:val="000000"/>
          <w:sz w:val="24"/>
          <w:szCs w:val="24"/>
          <w:lang w:val="fr-FR"/>
        </w:rPr>
        <w:t>Friess</w:t>
      </w:r>
      <w:proofErr w:type="spellEnd"/>
      <w:r w:rsidRPr="00813492">
        <w:rPr>
          <w:rFonts w:ascii="Arial" w:hAnsi="Arial" w:cs="Arial"/>
          <w:color w:val="000000"/>
          <w:sz w:val="24"/>
          <w:szCs w:val="24"/>
          <w:lang w:val="fr-FR"/>
        </w:rPr>
        <w:t xml:space="preserve">, C., Griffin, L. P., Morley, D., </w:t>
      </w:r>
      <w:proofErr w:type="spellStart"/>
      <w:r w:rsidRPr="00813492">
        <w:rPr>
          <w:rFonts w:ascii="Arial" w:hAnsi="Arial" w:cs="Arial"/>
          <w:color w:val="000000"/>
          <w:sz w:val="24"/>
          <w:szCs w:val="24"/>
          <w:lang w:val="fr-FR"/>
        </w:rPr>
        <w:t>Skomal</w:t>
      </w:r>
      <w:proofErr w:type="spellEnd"/>
      <w:r w:rsidRPr="00813492">
        <w:rPr>
          <w:rFonts w:ascii="Arial" w:hAnsi="Arial" w:cs="Arial"/>
          <w:color w:val="000000"/>
          <w:sz w:val="24"/>
          <w:szCs w:val="24"/>
          <w:lang w:val="fr-FR"/>
        </w:rPr>
        <w:t xml:space="preserve">, G. B., Bickford, J. W., </w:t>
      </w:r>
      <w:proofErr w:type="spellStart"/>
      <w:r w:rsidRPr="00813492">
        <w:rPr>
          <w:rFonts w:ascii="Arial" w:hAnsi="Arial" w:cs="Arial"/>
          <w:color w:val="000000"/>
          <w:sz w:val="24"/>
          <w:szCs w:val="24"/>
          <w:lang w:val="fr-FR"/>
        </w:rPr>
        <w:t>Hammerschlag</w:t>
      </w:r>
      <w:proofErr w:type="spellEnd"/>
      <w:r w:rsidRPr="00813492">
        <w:rPr>
          <w:rFonts w:ascii="Arial" w:hAnsi="Arial" w:cs="Arial"/>
          <w:color w:val="000000"/>
          <w:sz w:val="24"/>
          <w:szCs w:val="24"/>
          <w:lang w:val="fr-FR"/>
        </w:rPr>
        <w:t xml:space="preserve">, N., Rider, M. J., </w:t>
      </w:r>
      <w:proofErr w:type="spellStart"/>
      <w:r w:rsidRPr="00813492">
        <w:rPr>
          <w:rFonts w:ascii="Arial" w:hAnsi="Arial" w:cs="Arial"/>
          <w:color w:val="000000"/>
          <w:sz w:val="24"/>
          <w:szCs w:val="24"/>
          <w:lang w:val="fr-FR"/>
        </w:rPr>
        <w:t>Smukall</w:t>
      </w:r>
      <w:proofErr w:type="spellEnd"/>
      <w:r w:rsidRPr="00813492">
        <w:rPr>
          <w:rFonts w:ascii="Arial" w:hAnsi="Arial" w:cs="Arial"/>
          <w:color w:val="000000"/>
          <w:sz w:val="24"/>
          <w:szCs w:val="24"/>
          <w:lang w:val="fr-FR"/>
        </w:rPr>
        <w:t xml:space="preserve">, M. J., van </w:t>
      </w:r>
      <w:proofErr w:type="spellStart"/>
      <w:r w:rsidRPr="00813492">
        <w:rPr>
          <w:rFonts w:ascii="Arial" w:hAnsi="Arial" w:cs="Arial"/>
          <w:color w:val="000000"/>
          <w:sz w:val="24"/>
          <w:szCs w:val="24"/>
          <w:lang w:val="fr-FR"/>
        </w:rPr>
        <w:t>Zinnicq</w:t>
      </w:r>
      <w:proofErr w:type="spellEnd"/>
      <w:r w:rsidRPr="00813492">
        <w:rPr>
          <w:rFonts w:ascii="Arial" w:hAnsi="Arial" w:cs="Arial"/>
          <w:color w:val="000000"/>
          <w:sz w:val="24"/>
          <w:szCs w:val="24"/>
          <w:lang w:val="fr-FR"/>
        </w:rPr>
        <w:t xml:space="preserve"> Bergmann, M. P. M., </w:t>
      </w:r>
      <w:proofErr w:type="spellStart"/>
      <w:r w:rsidRPr="00813492">
        <w:rPr>
          <w:rFonts w:ascii="Arial" w:hAnsi="Arial" w:cs="Arial"/>
          <w:color w:val="000000"/>
          <w:sz w:val="24"/>
          <w:szCs w:val="24"/>
          <w:lang w:val="fr-FR"/>
        </w:rPr>
        <w:t>Guttridge</w:t>
      </w:r>
      <w:proofErr w:type="spellEnd"/>
      <w:r w:rsidRPr="00813492">
        <w:rPr>
          <w:rFonts w:ascii="Arial" w:hAnsi="Arial" w:cs="Arial"/>
          <w:color w:val="000000"/>
          <w:sz w:val="24"/>
          <w:szCs w:val="24"/>
          <w:lang w:val="fr-FR"/>
        </w:rPr>
        <w:t xml:space="preserve">, T. L., </w:t>
      </w:r>
      <w:proofErr w:type="spellStart"/>
      <w:r w:rsidRPr="00813492">
        <w:rPr>
          <w:rFonts w:ascii="Arial" w:hAnsi="Arial" w:cs="Arial"/>
          <w:color w:val="000000"/>
          <w:sz w:val="24"/>
          <w:szCs w:val="24"/>
          <w:lang w:val="fr-FR"/>
        </w:rPr>
        <w:t>Kroetz</w:t>
      </w:r>
      <w:proofErr w:type="spellEnd"/>
      <w:r w:rsidRPr="00813492">
        <w:rPr>
          <w:rFonts w:ascii="Arial" w:hAnsi="Arial" w:cs="Arial"/>
          <w:color w:val="000000"/>
          <w:sz w:val="24"/>
          <w:szCs w:val="24"/>
          <w:lang w:val="fr-FR"/>
        </w:rPr>
        <w:t xml:space="preserve">, A. M., </w:t>
      </w:r>
      <w:proofErr w:type="spellStart"/>
      <w:r w:rsidRPr="00813492">
        <w:rPr>
          <w:rFonts w:ascii="Arial" w:hAnsi="Arial" w:cs="Arial"/>
          <w:color w:val="000000"/>
          <w:sz w:val="24"/>
          <w:szCs w:val="24"/>
          <w:lang w:val="fr-FR"/>
        </w:rPr>
        <w:t>Grubbs</w:t>
      </w:r>
      <w:proofErr w:type="spellEnd"/>
      <w:r w:rsidRPr="00813492">
        <w:rPr>
          <w:rFonts w:ascii="Arial" w:hAnsi="Arial" w:cs="Arial"/>
          <w:color w:val="000000"/>
          <w:sz w:val="24"/>
          <w:szCs w:val="24"/>
          <w:lang w:val="fr-FR"/>
        </w:rPr>
        <w:t xml:space="preserve">, R. D., </w:t>
      </w:r>
      <w:proofErr w:type="spellStart"/>
      <w:r w:rsidRPr="00813492">
        <w:rPr>
          <w:rFonts w:ascii="Arial" w:hAnsi="Arial" w:cs="Arial"/>
          <w:color w:val="000000"/>
          <w:sz w:val="24"/>
          <w:szCs w:val="24"/>
          <w:lang w:val="fr-FR"/>
        </w:rPr>
        <w:t>Gervasi</w:t>
      </w:r>
      <w:proofErr w:type="spellEnd"/>
      <w:r w:rsidRPr="00813492">
        <w:rPr>
          <w:rFonts w:ascii="Arial" w:hAnsi="Arial" w:cs="Arial"/>
          <w:color w:val="000000"/>
          <w:sz w:val="24"/>
          <w:szCs w:val="24"/>
          <w:lang w:val="fr-FR"/>
        </w:rPr>
        <w:t xml:space="preserve">, C. L., </w:t>
      </w:r>
      <w:proofErr w:type="spellStart"/>
      <w:r w:rsidRPr="00813492">
        <w:rPr>
          <w:rFonts w:ascii="Arial" w:hAnsi="Arial" w:cs="Arial"/>
          <w:color w:val="000000"/>
          <w:sz w:val="24"/>
          <w:szCs w:val="24"/>
          <w:lang w:val="fr-FR"/>
        </w:rPr>
        <w:t>Rehage</w:t>
      </w:r>
      <w:proofErr w:type="spellEnd"/>
      <w:r w:rsidRPr="00813492">
        <w:rPr>
          <w:rFonts w:ascii="Arial" w:hAnsi="Arial" w:cs="Arial"/>
          <w:color w:val="000000"/>
          <w:sz w:val="24"/>
          <w:szCs w:val="24"/>
          <w:lang w:val="fr-FR"/>
        </w:rPr>
        <w:t>, J. S.,</w:t>
      </w:r>
      <w:r>
        <w:rPr>
          <w:rFonts w:ascii="Arial" w:hAnsi="Arial" w:cs="Arial"/>
          <w:color w:val="000000"/>
          <w:sz w:val="24"/>
          <w:szCs w:val="24"/>
          <w:lang w:val="fr-FR"/>
        </w:rPr>
        <w:t xml:space="preserve"> </w:t>
      </w:r>
      <w:proofErr w:type="spellStart"/>
      <w:r w:rsidRPr="00813492">
        <w:rPr>
          <w:rFonts w:ascii="Arial" w:hAnsi="Arial" w:cs="Arial"/>
          <w:color w:val="000000"/>
          <w:sz w:val="24"/>
          <w:szCs w:val="24"/>
          <w:lang w:val="fr-FR"/>
        </w:rPr>
        <w:t>Poulakis</w:t>
      </w:r>
      <w:proofErr w:type="spellEnd"/>
      <w:r w:rsidRPr="00813492">
        <w:rPr>
          <w:rFonts w:ascii="Arial" w:hAnsi="Arial" w:cs="Arial"/>
          <w:color w:val="000000"/>
          <w:sz w:val="24"/>
          <w:szCs w:val="24"/>
          <w:lang w:val="fr-FR"/>
        </w:rPr>
        <w:t xml:space="preserve">, G. R., </w:t>
      </w:r>
      <w:proofErr w:type="spellStart"/>
      <w:r w:rsidRPr="00813492">
        <w:rPr>
          <w:rFonts w:ascii="Arial" w:hAnsi="Arial" w:cs="Arial"/>
          <w:color w:val="000000"/>
          <w:sz w:val="24"/>
          <w:szCs w:val="24"/>
          <w:lang w:val="fr-FR"/>
        </w:rPr>
        <w:t>Bassos</w:t>
      </w:r>
      <w:proofErr w:type="spellEnd"/>
      <w:r w:rsidRPr="00813492">
        <w:rPr>
          <w:rFonts w:ascii="Arial" w:hAnsi="Arial" w:cs="Arial"/>
          <w:color w:val="000000"/>
          <w:sz w:val="24"/>
          <w:szCs w:val="24"/>
          <w:lang w:val="fr-FR"/>
        </w:rPr>
        <w:t xml:space="preserve">-Hull, K., Gardiner, J. M., </w:t>
      </w:r>
      <w:proofErr w:type="spellStart"/>
      <w:r w:rsidRPr="00813492">
        <w:rPr>
          <w:rFonts w:ascii="Arial" w:hAnsi="Arial" w:cs="Arial"/>
          <w:color w:val="000000"/>
          <w:sz w:val="24"/>
          <w:szCs w:val="24"/>
          <w:lang w:val="fr-FR"/>
        </w:rPr>
        <w:t>Casselberry</w:t>
      </w:r>
      <w:proofErr w:type="spellEnd"/>
      <w:r w:rsidRPr="00813492">
        <w:rPr>
          <w:rFonts w:ascii="Arial" w:hAnsi="Arial" w:cs="Arial"/>
          <w:color w:val="000000"/>
          <w:sz w:val="24"/>
          <w:szCs w:val="24"/>
          <w:lang w:val="fr-FR"/>
        </w:rPr>
        <w:t xml:space="preserve">, G. A., </w:t>
      </w:r>
      <w:r>
        <w:rPr>
          <w:rFonts w:ascii="Arial" w:hAnsi="Arial" w:cs="Arial"/>
          <w:color w:val="000000"/>
          <w:sz w:val="24"/>
          <w:szCs w:val="24"/>
          <w:lang w:val="fr-FR"/>
        </w:rPr>
        <w:t xml:space="preserve">Young, J., </w:t>
      </w:r>
      <w:proofErr w:type="spellStart"/>
      <w:r>
        <w:rPr>
          <w:rFonts w:ascii="Arial" w:hAnsi="Arial" w:cs="Arial"/>
          <w:color w:val="000000"/>
          <w:sz w:val="24"/>
          <w:szCs w:val="24"/>
          <w:lang w:val="fr-FR"/>
        </w:rPr>
        <w:t>Perkinson</w:t>
      </w:r>
      <w:proofErr w:type="spellEnd"/>
      <w:r>
        <w:rPr>
          <w:rFonts w:ascii="Arial" w:hAnsi="Arial" w:cs="Arial"/>
          <w:color w:val="000000"/>
          <w:sz w:val="24"/>
          <w:szCs w:val="24"/>
          <w:lang w:val="fr-FR"/>
        </w:rPr>
        <w:t xml:space="preserve">, M., Abercrombie, D.L., Addis, D.T., Block, B.A., Acosta, A., Adams, A.J., </w:t>
      </w:r>
      <w:proofErr w:type="spellStart"/>
      <w:r>
        <w:rPr>
          <w:rFonts w:ascii="Arial" w:hAnsi="Arial" w:cs="Arial"/>
          <w:color w:val="000000"/>
          <w:sz w:val="24"/>
          <w:szCs w:val="24"/>
          <w:lang w:val="fr-FR"/>
        </w:rPr>
        <w:t>Danylchuk</w:t>
      </w:r>
      <w:proofErr w:type="spellEnd"/>
      <w:r>
        <w:rPr>
          <w:rFonts w:ascii="Arial" w:hAnsi="Arial" w:cs="Arial"/>
          <w:color w:val="000000"/>
          <w:sz w:val="24"/>
          <w:szCs w:val="24"/>
          <w:lang w:val="fr-FR"/>
        </w:rPr>
        <w:t xml:space="preserve">, A.J., Cooke, S.J., </w:t>
      </w:r>
      <w:proofErr w:type="spellStart"/>
      <w:r>
        <w:rPr>
          <w:rFonts w:ascii="Arial" w:hAnsi="Arial" w:cs="Arial"/>
          <w:color w:val="000000"/>
          <w:sz w:val="24"/>
          <w:szCs w:val="24"/>
          <w:lang w:val="fr-FR"/>
        </w:rPr>
        <w:t>Whoriskey</w:t>
      </w:r>
      <w:proofErr w:type="spellEnd"/>
      <w:r>
        <w:rPr>
          <w:rFonts w:ascii="Arial" w:hAnsi="Arial" w:cs="Arial"/>
          <w:color w:val="000000"/>
          <w:sz w:val="24"/>
          <w:szCs w:val="24"/>
          <w:lang w:val="fr-FR"/>
        </w:rPr>
        <w:t xml:space="preserve">, F.G. and </w:t>
      </w:r>
      <w:proofErr w:type="spellStart"/>
      <w:r>
        <w:rPr>
          <w:rFonts w:ascii="Arial" w:hAnsi="Arial" w:cs="Arial"/>
          <w:color w:val="000000"/>
          <w:sz w:val="24"/>
          <w:szCs w:val="24"/>
          <w:lang w:val="fr-FR"/>
        </w:rPr>
        <w:t>B</w:t>
      </w:r>
      <w:r w:rsidRPr="00813492">
        <w:rPr>
          <w:rFonts w:ascii="Arial" w:hAnsi="Arial" w:cs="Arial"/>
          <w:color w:val="000000"/>
          <w:sz w:val="24"/>
          <w:szCs w:val="24"/>
          <w:lang w:val="fr-FR"/>
        </w:rPr>
        <w:t>rownscombe</w:t>
      </w:r>
      <w:proofErr w:type="spellEnd"/>
      <w:r w:rsidRPr="00813492">
        <w:rPr>
          <w:rFonts w:ascii="Arial" w:hAnsi="Arial" w:cs="Arial"/>
          <w:color w:val="000000"/>
          <w:sz w:val="24"/>
          <w:szCs w:val="24"/>
          <w:lang w:val="fr-FR"/>
        </w:rPr>
        <w:t xml:space="preserve">, J. W. (2021) </w:t>
      </w:r>
      <w:r>
        <w:rPr>
          <w:rFonts w:ascii="Arial" w:hAnsi="Arial" w:cs="Arial"/>
          <w:color w:val="000000"/>
          <w:sz w:val="24"/>
          <w:szCs w:val="24"/>
          <w:lang w:val="fr-FR"/>
        </w:rPr>
        <w:t>‘</w:t>
      </w:r>
      <w:proofErr w:type="spellStart"/>
      <w:r w:rsidRPr="00813492">
        <w:rPr>
          <w:rFonts w:ascii="Arial" w:hAnsi="Arial" w:cs="Arial"/>
          <w:color w:val="000000"/>
          <w:sz w:val="24"/>
          <w:szCs w:val="24"/>
          <w:lang w:val="fr-FR"/>
        </w:rPr>
        <w:t>Movescapes</w:t>
      </w:r>
      <w:proofErr w:type="spellEnd"/>
      <w:r w:rsidRPr="00813492">
        <w:rPr>
          <w:rFonts w:ascii="Arial" w:hAnsi="Arial" w:cs="Arial"/>
          <w:color w:val="000000"/>
          <w:sz w:val="24"/>
          <w:szCs w:val="24"/>
          <w:lang w:val="fr-FR"/>
        </w:rPr>
        <w:t xml:space="preserve"> and </w:t>
      </w:r>
      <w:proofErr w:type="spellStart"/>
      <w:r w:rsidRPr="00813492">
        <w:rPr>
          <w:rFonts w:ascii="Arial" w:hAnsi="Arial" w:cs="Arial"/>
          <w:color w:val="000000"/>
          <w:sz w:val="24"/>
          <w:szCs w:val="24"/>
          <w:lang w:val="fr-FR"/>
        </w:rPr>
        <w:t>eco-evolutionary</w:t>
      </w:r>
      <w:proofErr w:type="spellEnd"/>
      <w:r w:rsidRPr="00813492">
        <w:rPr>
          <w:rFonts w:ascii="Arial" w:hAnsi="Arial" w:cs="Arial"/>
          <w:color w:val="000000"/>
          <w:sz w:val="24"/>
          <w:szCs w:val="24"/>
          <w:lang w:val="fr-FR"/>
        </w:rPr>
        <w:t xml:space="preserve"> </w:t>
      </w:r>
      <w:proofErr w:type="spellStart"/>
      <w:r w:rsidRPr="00813492">
        <w:rPr>
          <w:rFonts w:ascii="Arial" w:hAnsi="Arial" w:cs="Arial"/>
          <w:color w:val="000000"/>
          <w:sz w:val="24"/>
          <w:szCs w:val="24"/>
          <w:lang w:val="fr-FR"/>
        </w:rPr>
        <w:t>movement</w:t>
      </w:r>
      <w:proofErr w:type="spellEnd"/>
      <w:r w:rsidRPr="00813492">
        <w:rPr>
          <w:rFonts w:ascii="Arial" w:hAnsi="Arial" w:cs="Arial"/>
          <w:color w:val="000000"/>
          <w:sz w:val="24"/>
          <w:szCs w:val="24"/>
          <w:lang w:val="fr-FR"/>
        </w:rPr>
        <w:t xml:space="preserve"> </w:t>
      </w:r>
      <w:proofErr w:type="spellStart"/>
      <w:r w:rsidRPr="00813492">
        <w:rPr>
          <w:rFonts w:ascii="Arial" w:hAnsi="Arial" w:cs="Arial"/>
          <w:color w:val="000000"/>
          <w:sz w:val="24"/>
          <w:szCs w:val="24"/>
          <w:lang w:val="fr-FR"/>
        </w:rPr>
        <w:t>strategies</w:t>
      </w:r>
      <w:proofErr w:type="spellEnd"/>
      <w:r w:rsidRPr="00813492">
        <w:rPr>
          <w:rFonts w:ascii="Arial" w:hAnsi="Arial" w:cs="Arial"/>
          <w:color w:val="000000"/>
          <w:sz w:val="24"/>
          <w:szCs w:val="24"/>
          <w:lang w:val="fr-FR"/>
        </w:rPr>
        <w:t xml:space="preserve"> in marine </w:t>
      </w:r>
      <w:proofErr w:type="spellStart"/>
      <w:r w:rsidRPr="00813492">
        <w:rPr>
          <w:rFonts w:ascii="Arial" w:hAnsi="Arial" w:cs="Arial"/>
          <w:color w:val="000000"/>
          <w:sz w:val="24"/>
          <w:szCs w:val="24"/>
          <w:lang w:val="fr-FR"/>
        </w:rPr>
        <w:t>fish</w:t>
      </w:r>
      <w:proofErr w:type="spellEnd"/>
      <w:r w:rsidRPr="00813492">
        <w:rPr>
          <w:rFonts w:ascii="Arial" w:hAnsi="Arial" w:cs="Arial"/>
          <w:color w:val="000000"/>
          <w:sz w:val="24"/>
          <w:szCs w:val="24"/>
          <w:lang w:val="fr-FR"/>
        </w:rPr>
        <w:t xml:space="preserve">: </w:t>
      </w:r>
      <w:proofErr w:type="spellStart"/>
      <w:r w:rsidRPr="00813492">
        <w:rPr>
          <w:rFonts w:ascii="Arial" w:hAnsi="Arial" w:cs="Arial"/>
          <w:color w:val="000000"/>
          <w:sz w:val="24"/>
          <w:szCs w:val="24"/>
          <w:lang w:val="fr-FR"/>
        </w:rPr>
        <w:t>Assessing</w:t>
      </w:r>
      <w:proofErr w:type="spellEnd"/>
      <w:r w:rsidRPr="00813492">
        <w:rPr>
          <w:rFonts w:ascii="Arial" w:hAnsi="Arial" w:cs="Arial"/>
          <w:color w:val="000000"/>
          <w:sz w:val="24"/>
          <w:szCs w:val="24"/>
          <w:lang w:val="fr-FR"/>
        </w:rPr>
        <w:t xml:space="preserve"> a </w:t>
      </w:r>
      <w:proofErr w:type="spellStart"/>
      <w:r w:rsidRPr="00813492">
        <w:rPr>
          <w:rFonts w:ascii="Arial" w:hAnsi="Arial" w:cs="Arial"/>
          <w:color w:val="000000"/>
          <w:sz w:val="24"/>
          <w:szCs w:val="24"/>
          <w:lang w:val="fr-FR"/>
        </w:rPr>
        <w:t>connectivity</w:t>
      </w:r>
      <w:proofErr w:type="spellEnd"/>
      <w:r w:rsidRPr="00813492">
        <w:rPr>
          <w:rFonts w:ascii="Arial" w:hAnsi="Arial" w:cs="Arial"/>
          <w:color w:val="000000"/>
          <w:sz w:val="24"/>
          <w:szCs w:val="24"/>
          <w:lang w:val="fr-FR"/>
        </w:rPr>
        <w:t xml:space="preserve"> hotspot</w:t>
      </w:r>
      <w:r>
        <w:rPr>
          <w:rFonts w:ascii="Arial" w:hAnsi="Arial" w:cs="Arial"/>
          <w:color w:val="000000"/>
          <w:sz w:val="24"/>
          <w:szCs w:val="24"/>
          <w:lang w:val="fr-FR"/>
        </w:rPr>
        <w:t>’,</w:t>
      </w:r>
      <w:r w:rsidRPr="00813492">
        <w:rPr>
          <w:rFonts w:ascii="Arial" w:hAnsi="Arial" w:cs="Arial"/>
          <w:color w:val="000000"/>
          <w:sz w:val="24"/>
          <w:szCs w:val="24"/>
          <w:lang w:val="fr-FR"/>
        </w:rPr>
        <w:t xml:space="preserve"> </w:t>
      </w:r>
      <w:r w:rsidRPr="00813492">
        <w:rPr>
          <w:rFonts w:ascii="Arial" w:hAnsi="Arial" w:cs="Arial"/>
          <w:i/>
          <w:iCs/>
          <w:color w:val="000000"/>
          <w:sz w:val="24"/>
          <w:szCs w:val="24"/>
          <w:lang w:val="fr-FR"/>
        </w:rPr>
        <w:t xml:space="preserve">Fish and </w:t>
      </w:r>
      <w:proofErr w:type="spellStart"/>
      <w:r w:rsidRPr="00813492">
        <w:rPr>
          <w:rFonts w:ascii="Arial" w:hAnsi="Arial" w:cs="Arial"/>
          <w:i/>
          <w:iCs/>
          <w:color w:val="000000"/>
          <w:sz w:val="24"/>
          <w:szCs w:val="24"/>
          <w:lang w:val="fr-FR"/>
        </w:rPr>
        <w:t>Fisheries</w:t>
      </w:r>
      <w:proofErr w:type="spellEnd"/>
      <w:r w:rsidRPr="00813492">
        <w:rPr>
          <w:rFonts w:ascii="Arial" w:hAnsi="Arial" w:cs="Arial"/>
          <w:color w:val="000000"/>
          <w:sz w:val="24"/>
          <w:szCs w:val="24"/>
          <w:lang w:val="fr-FR"/>
        </w:rPr>
        <w:t xml:space="preserve">, 22(6), 1321–1344. </w:t>
      </w:r>
      <w:hyperlink r:id="rId15" w:history="1">
        <w:r w:rsidR="0003025A" w:rsidRPr="004C0CE4">
          <w:rPr>
            <w:rStyle w:val="Hyperlink"/>
            <w:rFonts w:ascii="Arial" w:hAnsi="Arial" w:cs="Arial"/>
            <w:sz w:val="24"/>
            <w:szCs w:val="24"/>
            <w:lang w:val="fr-FR"/>
          </w:rPr>
          <w:t>https://doi.org/10.1111/faf.12589</w:t>
        </w:r>
      </w:hyperlink>
    </w:p>
    <w:p w14:paraId="245C086A" w14:textId="1DEF7AE7" w:rsidR="0003025A" w:rsidRPr="00C43A3E" w:rsidRDefault="00BB0D56">
      <w:pPr>
        <w:pBdr>
          <w:top w:val="nil"/>
          <w:left w:val="nil"/>
          <w:bottom w:val="nil"/>
          <w:right w:val="nil"/>
          <w:between w:val="nil"/>
        </w:pBdr>
        <w:spacing w:after="240" w:line="240" w:lineRule="auto"/>
        <w:rPr>
          <w:rFonts w:ascii="Arial" w:hAnsi="Arial" w:cs="Arial"/>
          <w:color w:val="000000"/>
          <w:sz w:val="24"/>
          <w:szCs w:val="24"/>
          <w:lang w:val="fr-FR"/>
        </w:rPr>
      </w:pPr>
      <w:r>
        <w:rPr>
          <w:rFonts w:ascii="Arial" w:hAnsi="Arial" w:cs="Arial"/>
          <w:color w:val="000000"/>
          <w:sz w:val="24"/>
          <w:szCs w:val="24"/>
          <w:lang w:val="fr-FR"/>
        </w:rPr>
        <w:t>Mann, H.B. and Whitney, D.R. (1947) ‘O</w:t>
      </w:r>
      <w:r w:rsidRPr="0003025A">
        <w:rPr>
          <w:rFonts w:ascii="Arial" w:hAnsi="Arial" w:cs="Arial"/>
          <w:color w:val="000000"/>
          <w:sz w:val="24"/>
          <w:szCs w:val="24"/>
          <w:lang w:val="fr-FR"/>
        </w:rPr>
        <w:t xml:space="preserve">n a Test of </w:t>
      </w:r>
      <w:proofErr w:type="spellStart"/>
      <w:r w:rsidRPr="0003025A">
        <w:rPr>
          <w:rFonts w:ascii="Arial" w:hAnsi="Arial" w:cs="Arial"/>
          <w:color w:val="000000"/>
          <w:sz w:val="24"/>
          <w:szCs w:val="24"/>
          <w:lang w:val="fr-FR"/>
        </w:rPr>
        <w:t>Whether</w:t>
      </w:r>
      <w:proofErr w:type="spellEnd"/>
      <w:r w:rsidRPr="0003025A">
        <w:rPr>
          <w:rFonts w:ascii="Arial" w:hAnsi="Arial" w:cs="Arial"/>
          <w:color w:val="000000"/>
          <w:sz w:val="24"/>
          <w:szCs w:val="24"/>
          <w:lang w:val="fr-FR"/>
        </w:rPr>
        <w:t xml:space="preserve"> one of </w:t>
      </w:r>
      <w:proofErr w:type="spellStart"/>
      <w:r w:rsidRPr="0003025A">
        <w:rPr>
          <w:rFonts w:ascii="Arial" w:hAnsi="Arial" w:cs="Arial"/>
          <w:color w:val="000000"/>
          <w:sz w:val="24"/>
          <w:szCs w:val="24"/>
          <w:lang w:val="fr-FR"/>
        </w:rPr>
        <w:t>Two</w:t>
      </w:r>
      <w:proofErr w:type="spellEnd"/>
      <w:r w:rsidRPr="0003025A">
        <w:rPr>
          <w:rFonts w:ascii="Arial" w:hAnsi="Arial" w:cs="Arial"/>
          <w:color w:val="000000"/>
          <w:sz w:val="24"/>
          <w:szCs w:val="24"/>
          <w:lang w:val="fr-FR"/>
        </w:rPr>
        <w:t xml:space="preserve"> </w:t>
      </w:r>
      <w:proofErr w:type="spellStart"/>
      <w:r w:rsidRPr="0003025A">
        <w:rPr>
          <w:rFonts w:ascii="Arial" w:hAnsi="Arial" w:cs="Arial"/>
          <w:color w:val="000000"/>
          <w:sz w:val="24"/>
          <w:szCs w:val="24"/>
          <w:lang w:val="fr-FR"/>
        </w:rPr>
        <w:t>Random</w:t>
      </w:r>
      <w:proofErr w:type="spellEnd"/>
      <w:r w:rsidRPr="0003025A">
        <w:rPr>
          <w:rFonts w:ascii="Arial" w:hAnsi="Arial" w:cs="Arial"/>
          <w:color w:val="000000"/>
          <w:sz w:val="24"/>
          <w:szCs w:val="24"/>
          <w:lang w:val="fr-FR"/>
        </w:rPr>
        <w:t xml:space="preserve"> Variables </w:t>
      </w:r>
      <w:proofErr w:type="spellStart"/>
      <w:r w:rsidRPr="0003025A">
        <w:rPr>
          <w:rFonts w:ascii="Arial" w:hAnsi="Arial" w:cs="Arial"/>
          <w:color w:val="000000"/>
          <w:sz w:val="24"/>
          <w:szCs w:val="24"/>
          <w:lang w:val="fr-FR"/>
        </w:rPr>
        <w:t>is</w:t>
      </w:r>
      <w:proofErr w:type="spellEnd"/>
      <w:r w:rsidRPr="0003025A">
        <w:rPr>
          <w:rFonts w:ascii="Arial" w:hAnsi="Arial" w:cs="Arial"/>
          <w:color w:val="000000"/>
          <w:sz w:val="24"/>
          <w:szCs w:val="24"/>
          <w:lang w:val="fr-FR"/>
        </w:rPr>
        <w:t xml:space="preserve"> </w:t>
      </w:r>
      <w:proofErr w:type="spellStart"/>
      <w:r w:rsidRPr="0003025A">
        <w:rPr>
          <w:rFonts w:ascii="Arial" w:hAnsi="Arial" w:cs="Arial"/>
          <w:color w:val="000000"/>
          <w:sz w:val="24"/>
          <w:szCs w:val="24"/>
          <w:lang w:val="fr-FR"/>
        </w:rPr>
        <w:t>Stochastically</w:t>
      </w:r>
      <w:proofErr w:type="spellEnd"/>
      <w:r w:rsidRPr="0003025A">
        <w:rPr>
          <w:rFonts w:ascii="Arial" w:hAnsi="Arial" w:cs="Arial"/>
          <w:color w:val="000000"/>
          <w:sz w:val="24"/>
          <w:szCs w:val="24"/>
          <w:lang w:val="fr-FR"/>
        </w:rPr>
        <w:t xml:space="preserve"> </w:t>
      </w:r>
      <w:proofErr w:type="spellStart"/>
      <w:r w:rsidRPr="0003025A">
        <w:rPr>
          <w:rFonts w:ascii="Arial" w:hAnsi="Arial" w:cs="Arial"/>
          <w:color w:val="000000"/>
          <w:sz w:val="24"/>
          <w:szCs w:val="24"/>
          <w:lang w:val="fr-FR"/>
        </w:rPr>
        <w:t>Larger</w:t>
      </w:r>
      <w:proofErr w:type="spellEnd"/>
      <w:r w:rsidRPr="0003025A">
        <w:rPr>
          <w:rFonts w:ascii="Arial" w:hAnsi="Arial" w:cs="Arial"/>
          <w:color w:val="000000"/>
          <w:sz w:val="24"/>
          <w:szCs w:val="24"/>
          <w:lang w:val="fr-FR"/>
        </w:rPr>
        <w:t xml:space="preserve"> </w:t>
      </w:r>
      <w:proofErr w:type="spellStart"/>
      <w:r w:rsidRPr="0003025A">
        <w:rPr>
          <w:rFonts w:ascii="Arial" w:hAnsi="Arial" w:cs="Arial"/>
          <w:color w:val="000000"/>
          <w:sz w:val="24"/>
          <w:szCs w:val="24"/>
          <w:lang w:val="fr-FR"/>
        </w:rPr>
        <w:t>than</w:t>
      </w:r>
      <w:proofErr w:type="spellEnd"/>
      <w:r w:rsidRPr="0003025A">
        <w:rPr>
          <w:rFonts w:ascii="Arial" w:hAnsi="Arial" w:cs="Arial"/>
          <w:color w:val="000000"/>
          <w:sz w:val="24"/>
          <w:szCs w:val="24"/>
          <w:lang w:val="fr-FR"/>
        </w:rPr>
        <w:t xml:space="preserve"> the </w:t>
      </w:r>
      <w:proofErr w:type="spellStart"/>
      <w:r w:rsidRPr="0003025A">
        <w:rPr>
          <w:rFonts w:ascii="Arial" w:hAnsi="Arial" w:cs="Arial"/>
          <w:color w:val="000000"/>
          <w:sz w:val="24"/>
          <w:szCs w:val="24"/>
          <w:lang w:val="fr-FR"/>
        </w:rPr>
        <w:t>Other</w:t>
      </w:r>
      <w:proofErr w:type="spellEnd"/>
      <w:r>
        <w:rPr>
          <w:rFonts w:ascii="Arial" w:hAnsi="Arial" w:cs="Arial"/>
          <w:color w:val="000000"/>
          <w:sz w:val="24"/>
          <w:szCs w:val="24"/>
          <w:lang w:val="fr-FR"/>
        </w:rPr>
        <w:t>’,</w:t>
      </w:r>
      <w:r w:rsidRPr="0003025A">
        <w:rPr>
          <w:rFonts w:ascii="Arial" w:hAnsi="Arial" w:cs="Arial"/>
          <w:color w:val="000000"/>
          <w:sz w:val="24"/>
          <w:szCs w:val="24"/>
          <w:lang w:val="fr-FR"/>
        </w:rPr>
        <w:t xml:space="preserve"> </w:t>
      </w:r>
      <w:r w:rsidRPr="002D3EC6">
        <w:rPr>
          <w:rFonts w:ascii="Arial" w:hAnsi="Arial" w:cs="Arial"/>
          <w:i/>
          <w:iCs/>
          <w:color w:val="000000"/>
          <w:sz w:val="24"/>
          <w:szCs w:val="24"/>
          <w:lang w:val="fr-FR"/>
        </w:rPr>
        <w:t xml:space="preserve">Ann. Math. </w:t>
      </w:r>
      <w:proofErr w:type="spellStart"/>
      <w:r w:rsidRPr="002D3EC6">
        <w:rPr>
          <w:rFonts w:ascii="Arial" w:hAnsi="Arial" w:cs="Arial"/>
          <w:i/>
          <w:iCs/>
          <w:color w:val="000000"/>
          <w:sz w:val="24"/>
          <w:szCs w:val="24"/>
          <w:lang w:val="fr-FR"/>
        </w:rPr>
        <w:t>Statist</w:t>
      </w:r>
      <w:proofErr w:type="spellEnd"/>
      <w:r w:rsidRPr="0003025A">
        <w:rPr>
          <w:rFonts w:ascii="Arial" w:hAnsi="Arial" w:cs="Arial"/>
          <w:color w:val="000000"/>
          <w:sz w:val="24"/>
          <w:szCs w:val="24"/>
          <w:lang w:val="fr-FR"/>
        </w:rPr>
        <w:t>. 18 (1)</w:t>
      </w:r>
      <w:r>
        <w:rPr>
          <w:rFonts w:ascii="Arial" w:hAnsi="Arial" w:cs="Arial"/>
          <w:color w:val="000000"/>
          <w:sz w:val="24"/>
          <w:szCs w:val="24"/>
          <w:lang w:val="fr-FR"/>
        </w:rPr>
        <w:t>, pp.</w:t>
      </w:r>
      <w:r w:rsidRPr="0003025A">
        <w:rPr>
          <w:rFonts w:ascii="Arial" w:hAnsi="Arial" w:cs="Arial"/>
          <w:color w:val="000000"/>
          <w:sz w:val="24"/>
          <w:szCs w:val="24"/>
          <w:lang w:val="fr-FR"/>
        </w:rPr>
        <w:t>50 - 60,</w:t>
      </w:r>
      <w:r>
        <w:rPr>
          <w:rFonts w:ascii="Arial" w:hAnsi="Arial" w:cs="Arial"/>
          <w:color w:val="000000"/>
          <w:sz w:val="24"/>
          <w:szCs w:val="24"/>
          <w:lang w:val="fr-FR"/>
        </w:rPr>
        <w:t xml:space="preserve"> </w:t>
      </w:r>
      <w:r w:rsidRPr="0003025A">
        <w:rPr>
          <w:rFonts w:ascii="Arial" w:hAnsi="Arial" w:cs="Arial"/>
          <w:color w:val="000000"/>
          <w:sz w:val="24"/>
          <w:szCs w:val="24"/>
          <w:lang w:val="fr-FR"/>
        </w:rPr>
        <w:t>https://doi.org/10.1214/aoms/1177730491</w:t>
      </w:r>
    </w:p>
    <w:p w14:paraId="66F2F7F1" w14:textId="77777777" w:rsidR="003452A4" w:rsidRPr="00C43A3E" w:rsidRDefault="003364ED">
      <w:pPr>
        <w:pBdr>
          <w:top w:val="nil"/>
          <w:left w:val="nil"/>
          <w:bottom w:val="nil"/>
          <w:right w:val="nil"/>
          <w:between w:val="nil"/>
        </w:pBdr>
        <w:spacing w:after="240" w:line="240" w:lineRule="auto"/>
        <w:rPr>
          <w:rFonts w:ascii="Arial" w:hAnsi="Arial" w:cs="Arial"/>
          <w:color w:val="000000"/>
          <w:sz w:val="24"/>
          <w:szCs w:val="24"/>
          <w:lang w:val="fr-FR"/>
        </w:rPr>
      </w:pPr>
      <w:r w:rsidRPr="00C43A3E">
        <w:rPr>
          <w:rFonts w:ascii="Arial" w:hAnsi="Arial" w:cs="Arial"/>
          <w:color w:val="000000"/>
          <w:sz w:val="24"/>
          <w:szCs w:val="24"/>
          <w:lang w:val="fr-FR"/>
        </w:rPr>
        <w:t xml:space="preserve">Meyer, C. </w:t>
      </w:r>
      <w:r w:rsidRPr="00C43A3E">
        <w:rPr>
          <w:rFonts w:ascii="Arial" w:hAnsi="Arial" w:cs="Arial"/>
          <w:i/>
          <w:color w:val="000000"/>
          <w:sz w:val="24"/>
          <w:szCs w:val="24"/>
          <w:lang w:val="fr-FR"/>
        </w:rPr>
        <w:t>et al.</w:t>
      </w:r>
      <w:r w:rsidRPr="00C43A3E">
        <w:rPr>
          <w:rFonts w:ascii="Arial" w:hAnsi="Arial" w:cs="Arial"/>
          <w:color w:val="000000"/>
          <w:sz w:val="24"/>
          <w:szCs w:val="24"/>
          <w:lang w:val="fr-FR"/>
        </w:rPr>
        <w:t xml:space="preserve"> </w:t>
      </w:r>
      <w:r w:rsidRPr="0057062B">
        <w:rPr>
          <w:rFonts w:ascii="Arial" w:hAnsi="Arial" w:cs="Arial"/>
          <w:color w:val="000000"/>
          <w:sz w:val="24"/>
          <w:szCs w:val="24"/>
        </w:rPr>
        <w:t xml:space="preserve">(2009) ‘Long-term movement patterns of tiger sharks Galeocerdo </w:t>
      </w:r>
      <w:proofErr w:type="spellStart"/>
      <w:r w:rsidRPr="0057062B">
        <w:rPr>
          <w:rFonts w:ascii="Arial" w:hAnsi="Arial" w:cs="Arial"/>
          <w:color w:val="000000"/>
          <w:sz w:val="24"/>
          <w:szCs w:val="24"/>
        </w:rPr>
        <w:t>cuvier</w:t>
      </w:r>
      <w:proofErr w:type="spellEnd"/>
      <w:r w:rsidRPr="0057062B">
        <w:rPr>
          <w:rFonts w:ascii="Arial" w:hAnsi="Arial" w:cs="Arial"/>
          <w:color w:val="000000"/>
          <w:sz w:val="24"/>
          <w:szCs w:val="24"/>
        </w:rPr>
        <w:t xml:space="preserve"> in Hawaii’, </w:t>
      </w:r>
      <w:r w:rsidRPr="0057062B">
        <w:rPr>
          <w:rFonts w:ascii="Arial" w:hAnsi="Arial" w:cs="Arial"/>
          <w:i/>
          <w:color w:val="000000"/>
          <w:sz w:val="24"/>
          <w:szCs w:val="24"/>
        </w:rPr>
        <w:t>Marine Ecology Progress Series</w:t>
      </w:r>
      <w:r w:rsidRPr="0057062B">
        <w:rPr>
          <w:rFonts w:ascii="Arial" w:hAnsi="Arial" w:cs="Arial"/>
          <w:color w:val="000000"/>
          <w:sz w:val="24"/>
          <w:szCs w:val="24"/>
        </w:rPr>
        <w:t xml:space="preserve">, 381, pp. 223–235. </w:t>
      </w:r>
      <w:proofErr w:type="spellStart"/>
      <w:r w:rsidRPr="00C43A3E">
        <w:rPr>
          <w:rFonts w:ascii="Arial" w:hAnsi="Arial" w:cs="Arial"/>
          <w:color w:val="000000"/>
          <w:sz w:val="24"/>
          <w:szCs w:val="24"/>
          <w:lang w:val="fr-FR"/>
        </w:rPr>
        <w:t>Available</w:t>
      </w:r>
      <w:proofErr w:type="spellEnd"/>
      <w:r w:rsidRPr="00C43A3E">
        <w:rPr>
          <w:rFonts w:ascii="Arial" w:hAnsi="Arial" w:cs="Arial"/>
          <w:color w:val="000000"/>
          <w:sz w:val="24"/>
          <w:szCs w:val="24"/>
          <w:lang w:val="fr-FR"/>
        </w:rPr>
        <w:t xml:space="preserve"> at: https://doi.org/10.3354/meps07951.</w:t>
      </w:r>
    </w:p>
    <w:p w14:paraId="121EC5E0"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r w:rsidRPr="00C43A3E">
        <w:rPr>
          <w:rFonts w:ascii="Arial" w:hAnsi="Arial" w:cs="Arial"/>
          <w:color w:val="000000"/>
          <w:sz w:val="24"/>
          <w:szCs w:val="24"/>
          <w:lang w:val="fr-FR"/>
        </w:rPr>
        <w:t xml:space="preserve">Meyer, C.G. </w:t>
      </w:r>
      <w:r w:rsidRPr="00C43A3E">
        <w:rPr>
          <w:rFonts w:ascii="Arial" w:hAnsi="Arial" w:cs="Arial"/>
          <w:i/>
          <w:color w:val="000000"/>
          <w:sz w:val="24"/>
          <w:szCs w:val="24"/>
          <w:lang w:val="fr-FR"/>
        </w:rPr>
        <w:t>et al.</w:t>
      </w:r>
      <w:r w:rsidRPr="00C43A3E">
        <w:rPr>
          <w:rFonts w:ascii="Arial" w:hAnsi="Arial" w:cs="Arial"/>
          <w:color w:val="000000"/>
          <w:sz w:val="24"/>
          <w:szCs w:val="24"/>
          <w:lang w:val="fr-FR"/>
        </w:rPr>
        <w:t xml:space="preserve"> </w:t>
      </w:r>
      <w:r w:rsidRPr="0057062B">
        <w:rPr>
          <w:rFonts w:ascii="Arial" w:hAnsi="Arial" w:cs="Arial"/>
          <w:color w:val="000000"/>
          <w:sz w:val="24"/>
          <w:szCs w:val="24"/>
        </w:rPr>
        <w:t xml:space="preserve">(2018) ‘Habitat geography around Hawaii’s oceanic islands influences tiger shark (Galeocerdo </w:t>
      </w:r>
      <w:proofErr w:type="spellStart"/>
      <w:r w:rsidRPr="0057062B">
        <w:rPr>
          <w:rFonts w:ascii="Arial" w:hAnsi="Arial" w:cs="Arial"/>
          <w:color w:val="000000"/>
          <w:sz w:val="24"/>
          <w:szCs w:val="24"/>
        </w:rPr>
        <w:t>cuvier</w:t>
      </w:r>
      <w:proofErr w:type="spellEnd"/>
      <w:r w:rsidRPr="0057062B">
        <w:rPr>
          <w:rFonts w:ascii="Arial" w:hAnsi="Arial" w:cs="Arial"/>
          <w:color w:val="000000"/>
          <w:sz w:val="24"/>
          <w:szCs w:val="24"/>
        </w:rPr>
        <w:t xml:space="preserve">) spatial behaviour and shark bite risk at ocean recreation sites’, </w:t>
      </w:r>
      <w:r w:rsidRPr="0057062B">
        <w:rPr>
          <w:rFonts w:ascii="Arial" w:hAnsi="Arial" w:cs="Arial"/>
          <w:i/>
          <w:color w:val="000000"/>
          <w:sz w:val="24"/>
          <w:szCs w:val="24"/>
        </w:rPr>
        <w:t>Scientific Reports</w:t>
      </w:r>
      <w:r w:rsidRPr="0057062B">
        <w:rPr>
          <w:rFonts w:ascii="Arial" w:hAnsi="Arial" w:cs="Arial"/>
          <w:color w:val="000000"/>
          <w:sz w:val="24"/>
          <w:szCs w:val="24"/>
        </w:rPr>
        <w:t>, 8(1), p. 4945. Available at: https://doi.org/10.1038/s41598-018-23006-0.</w:t>
      </w:r>
    </w:p>
    <w:p w14:paraId="4199D660" w14:textId="3B36D89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r w:rsidRPr="00C43A3E">
        <w:rPr>
          <w:rFonts w:ascii="Arial" w:hAnsi="Arial" w:cs="Arial"/>
          <w:color w:val="000000"/>
          <w:sz w:val="24"/>
          <w:szCs w:val="24"/>
          <w:lang w:val="fr-FR"/>
        </w:rPr>
        <w:t xml:space="preserve">Meyers, E.K.M. </w:t>
      </w:r>
      <w:r w:rsidRPr="00C43A3E">
        <w:rPr>
          <w:rFonts w:ascii="Arial" w:hAnsi="Arial" w:cs="Arial"/>
          <w:i/>
          <w:color w:val="000000"/>
          <w:sz w:val="24"/>
          <w:szCs w:val="24"/>
          <w:lang w:val="fr-FR"/>
        </w:rPr>
        <w:t>et al.</w:t>
      </w:r>
      <w:r w:rsidRPr="00C43A3E">
        <w:rPr>
          <w:rFonts w:ascii="Arial" w:hAnsi="Arial" w:cs="Arial"/>
          <w:color w:val="000000"/>
          <w:sz w:val="24"/>
          <w:szCs w:val="24"/>
          <w:lang w:val="fr-FR"/>
        </w:rPr>
        <w:t xml:space="preserve"> </w:t>
      </w:r>
      <w:r w:rsidRPr="0057062B">
        <w:rPr>
          <w:rFonts w:ascii="Arial" w:hAnsi="Arial" w:cs="Arial"/>
          <w:color w:val="000000"/>
          <w:sz w:val="24"/>
          <w:szCs w:val="24"/>
        </w:rPr>
        <w:t xml:space="preserve">(2017) ‘Population structure, distribution and habitat use of the Critically Endangered </w:t>
      </w:r>
      <w:proofErr w:type="spellStart"/>
      <w:r w:rsidRPr="0057062B">
        <w:rPr>
          <w:rFonts w:ascii="Arial" w:hAnsi="Arial" w:cs="Arial"/>
          <w:color w:val="000000"/>
          <w:sz w:val="24"/>
          <w:szCs w:val="24"/>
        </w:rPr>
        <w:t>Angelshark</w:t>
      </w:r>
      <w:proofErr w:type="spellEnd"/>
      <w:r w:rsidRPr="0057062B">
        <w:rPr>
          <w:rFonts w:ascii="Arial" w:hAnsi="Arial" w:cs="Arial"/>
          <w:color w:val="000000"/>
          <w:sz w:val="24"/>
          <w:szCs w:val="24"/>
        </w:rPr>
        <w:t xml:space="preserve">, </w:t>
      </w:r>
      <w:r w:rsidRPr="0057062B">
        <w:rPr>
          <w:rFonts w:ascii="Arial" w:hAnsi="Arial" w:cs="Arial"/>
          <w:i/>
          <w:color w:val="000000"/>
          <w:sz w:val="24"/>
          <w:szCs w:val="24"/>
        </w:rPr>
        <w:t xml:space="preserve">Squatina </w:t>
      </w:r>
      <w:proofErr w:type="spellStart"/>
      <w:r w:rsidRPr="0057062B">
        <w:rPr>
          <w:rFonts w:ascii="Arial" w:hAnsi="Arial" w:cs="Arial"/>
          <w:i/>
          <w:color w:val="000000"/>
          <w:sz w:val="24"/>
          <w:szCs w:val="24"/>
        </w:rPr>
        <w:t>squatina</w:t>
      </w:r>
      <w:proofErr w:type="spellEnd"/>
      <w:r w:rsidRPr="0057062B">
        <w:rPr>
          <w:rFonts w:ascii="Arial" w:hAnsi="Arial" w:cs="Arial"/>
          <w:i/>
          <w:color w:val="000000"/>
          <w:sz w:val="24"/>
          <w:szCs w:val="24"/>
        </w:rPr>
        <w:t>,</w:t>
      </w:r>
      <w:r w:rsidRPr="0057062B">
        <w:rPr>
          <w:rFonts w:ascii="Arial" w:hAnsi="Arial" w:cs="Arial"/>
          <w:color w:val="000000"/>
          <w:sz w:val="24"/>
          <w:szCs w:val="24"/>
        </w:rPr>
        <w:t xml:space="preserve"> in the Canary Islands’, </w:t>
      </w:r>
      <w:r w:rsidRPr="0057062B">
        <w:rPr>
          <w:rFonts w:ascii="Arial" w:hAnsi="Arial" w:cs="Arial"/>
          <w:i/>
          <w:color w:val="000000"/>
          <w:sz w:val="24"/>
          <w:szCs w:val="24"/>
        </w:rPr>
        <w:t>Aquatic Conservation: Marine and Freshwater Ecosystems</w:t>
      </w:r>
      <w:r w:rsidRPr="0057062B">
        <w:rPr>
          <w:rFonts w:ascii="Arial" w:hAnsi="Arial" w:cs="Arial"/>
          <w:color w:val="000000"/>
          <w:sz w:val="24"/>
          <w:szCs w:val="24"/>
        </w:rPr>
        <w:t>, 27(6), pp. 1133–1144. Available at: https://doi.org/10.1002/aqc.2769.</w:t>
      </w:r>
    </w:p>
    <w:p w14:paraId="45C1FCF6" w14:textId="45DC350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r w:rsidRPr="0057062B">
        <w:rPr>
          <w:rFonts w:ascii="Arial" w:hAnsi="Arial" w:cs="Arial"/>
          <w:color w:val="000000"/>
          <w:sz w:val="24"/>
          <w:szCs w:val="24"/>
        </w:rPr>
        <w:t xml:space="preserve">Miller, M.H. (2016) ‘Status Review Report of 3 Species of </w:t>
      </w:r>
      <w:proofErr w:type="spellStart"/>
      <w:r w:rsidRPr="0057062B">
        <w:rPr>
          <w:rFonts w:ascii="Arial" w:hAnsi="Arial" w:cs="Arial"/>
          <w:color w:val="000000"/>
          <w:sz w:val="24"/>
          <w:szCs w:val="24"/>
        </w:rPr>
        <w:t>Angelsharks</w:t>
      </w:r>
      <w:proofErr w:type="spellEnd"/>
      <w:r w:rsidRPr="0057062B">
        <w:rPr>
          <w:rFonts w:ascii="Arial" w:hAnsi="Arial" w:cs="Arial"/>
          <w:color w:val="000000"/>
          <w:sz w:val="24"/>
          <w:szCs w:val="24"/>
        </w:rPr>
        <w:t xml:space="preserve">: Squatina aculeata, S. </w:t>
      </w:r>
      <w:proofErr w:type="spellStart"/>
      <w:r w:rsidRPr="0057062B">
        <w:rPr>
          <w:rFonts w:ascii="Arial" w:hAnsi="Arial" w:cs="Arial"/>
          <w:color w:val="000000"/>
          <w:sz w:val="24"/>
          <w:szCs w:val="24"/>
        </w:rPr>
        <w:t>oculata</w:t>
      </w:r>
      <w:proofErr w:type="spellEnd"/>
      <w:r w:rsidRPr="0057062B">
        <w:rPr>
          <w:rFonts w:ascii="Arial" w:hAnsi="Arial" w:cs="Arial"/>
          <w:color w:val="000000"/>
          <w:sz w:val="24"/>
          <w:szCs w:val="24"/>
        </w:rPr>
        <w:t>, and S. squatina’, p. 74.</w:t>
      </w:r>
    </w:p>
    <w:p w14:paraId="2BEB1E64" w14:textId="2CDF346A" w:rsidR="002E291F" w:rsidRPr="0057062B" w:rsidRDefault="002E291F">
      <w:pPr>
        <w:pBdr>
          <w:top w:val="nil"/>
          <w:left w:val="nil"/>
          <w:bottom w:val="nil"/>
          <w:right w:val="nil"/>
          <w:between w:val="nil"/>
        </w:pBdr>
        <w:spacing w:after="240" w:line="240" w:lineRule="auto"/>
        <w:rPr>
          <w:rFonts w:ascii="Arial" w:hAnsi="Arial" w:cs="Arial"/>
          <w:color w:val="000000"/>
          <w:sz w:val="24"/>
          <w:szCs w:val="24"/>
        </w:rPr>
      </w:pPr>
      <w:r w:rsidRPr="0057062B">
        <w:rPr>
          <w:rFonts w:ascii="Arial" w:hAnsi="Arial" w:cs="Arial"/>
          <w:color w:val="000000"/>
          <w:sz w:val="24"/>
          <w:szCs w:val="24"/>
        </w:rPr>
        <w:t xml:space="preserve">Morey, G, Barker, J., Hood, A., Gordon, C., </w:t>
      </w:r>
      <w:proofErr w:type="spellStart"/>
      <w:r w:rsidRPr="0057062B">
        <w:rPr>
          <w:rFonts w:ascii="Arial" w:hAnsi="Arial" w:cs="Arial"/>
          <w:color w:val="000000"/>
          <w:sz w:val="24"/>
          <w:szCs w:val="24"/>
        </w:rPr>
        <w:t>Bartolí</w:t>
      </w:r>
      <w:proofErr w:type="spellEnd"/>
      <w:r w:rsidRPr="0057062B">
        <w:rPr>
          <w:rFonts w:ascii="Arial" w:hAnsi="Arial" w:cs="Arial"/>
          <w:color w:val="000000"/>
          <w:sz w:val="24"/>
          <w:szCs w:val="24"/>
        </w:rPr>
        <w:t xml:space="preserve">, A., Meyers, E.K.M., Ellis, J., Sharp, R., Jimenez-Alvarado, D. &amp; </w:t>
      </w:r>
      <w:proofErr w:type="spellStart"/>
      <w:r w:rsidRPr="0057062B">
        <w:rPr>
          <w:rFonts w:ascii="Arial" w:hAnsi="Arial" w:cs="Arial"/>
          <w:color w:val="000000"/>
          <w:sz w:val="24"/>
          <w:szCs w:val="24"/>
        </w:rPr>
        <w:t>Pollom</w:t>
      </w:r>
      <w:proofErr w:type="spellEnd"/>
      <w:r w:rsidRPr="0057062B">
        <w:rPr>
          <w:rFonts w:ascii="Arial" w:hAnsi="Arial" w:cs="Arial"/>
          <w:color w:val="000000"/>
          <w:sz w:val="24"/>
          <w:szCs w:val="24"/>
        </w:rPr>
        <w:t xml:space="preserve">, R. 2019. Squatina </w:t>
      </w:r>
      <w:proofErr w:type="spellStart"/>
      <w:r w:rsidRPr="0057062B">
        <w:rPr>
          <w:rFonts w:ascii="Arial" w:hAnsi="Arial" w:cs="Arial"/>
          <w:color w:val="000000"/>
          <w:sz w:val="24"/>
          <w:szCs w:val="24"/>
        </w:rPr>
        <w:t>squatina</w:t>
      </w:r>
      <w:proofErr w:type="spellEnd"/>
      <w:r w:rsidRPr="0057062B">
        <w:rPr>
          <w:rFonts w:ascii="Arial" w:hAnsi="Arial" w:cs="Arial"/>
          <w:color w:val="000000"/>
          <w:sz w:val="24"/>
          <w:szCs w:val="24"/>
        </w:rPr>
        <w:t>. The IUCN Red List of Threatened Species 2019: e.T39332A117498371. https://dx.doi.org/10.2305/IUCN.UK.2019-1.RLTS.T39332A117498371.en. Accessed on 25 September 2022.</w:t>
      </w:r>
    </w:p>
    <w:p w14:paraId="3E124C46" w14:textId="77777777" w:rsidR="003452A4" w:rsidRPr="00C43A3E" w:rsidRDefault="003364ED">
      <w:pPr>
        <w:pBdr>
          <w:top w:val="nil"/>
          <w:left w:val="nil"/>
          <w:bottom w:val="nil"/>
          <w:right w:val="nil"/>
          <w:between w:val="nil"/>
        </w:pBdr>
        <w:spacing w:after="240" w:line="240" w:lineRule="auto"/>
        <w:rPr>
          <w:rFonts w:ascii="Arial" w:hAnsi="Arial" w:cs="Arial"/>
          <w:color w:val="000000"/>
          <w:sz w:val="24"/>
          <w:szCs w:val="24"/>
          <w:lang w:val="fr-FR"/>
        </w:rPr>
      </w:pPr>
      <w:proofErr w:type="spellStart"/>
      <w:r w:rsidRPr="00C43A3E">
        <w:rPr>
          <w:rFonts w:ascii="Arial" w:hAnsi="Arial" w:cs="Arial"/>
          <w:color w:val="000000"/>
          <w:sz w:val="24"/>
          <w:szCs w:val="24"/>
          <w:lang w:val="fr-FR"/>
        </w:rPr>
        <w:t>Mucientes</w:t>
      </w:r>
      <w:proofErr w:type="spellEnd"/>
      <w:r w:rsidRPr="00C43A3E">
        <w:rPr>
          <w:rFonts w:ascii="Arial" w:hAnsi="Arial" w:cs="Arial"/>
          <w:color w:val="000000"/>
          <w:sz w:val="24"/>
          <w:szCs w:val="24"/>
          <w:lang w:val="fr-FR"/>
        </w:rPr>
        <w:t xml:space="preserve">, G.R. </w:t>
      </w:r>
      <w:r w:rsidRPr="00C43A3E">
        <w:rPr>
          <w:rFonts w:ascii="Arial" w:hAnsi="Arial" w:cs="Arial"/>
          <w:i/>
          <w:color w:val="000000"/>
          <w:sz w:val="24"/>
          <w:szCs w:val="24"/>
          <w:lang w:val="fr-FR"/>
        </w:rPr>
        <w:t>et al.</w:t>
      </w:r>
      <w:r w:rsidRPr="00C43A3E">
        <w:rPr>
          <w:rFonts w:ascii="Arial" w:hAnsi="Arial" w:cs="Arial"/>
          <w:color w:val="000000"/>
          <w:sz w:val="24"/>
          <w:szCs w:val="24"/>
          <w:lang w:val="fr-FR"/>
        </w:rPr>
        <w:t xml:space="preserve"> </w:t>
      </w:r>
      <w:r w:rsidRPr="0057062B">
        <w:rPr>
          <w:rFonts w:ascii="Arial" w:hAnsi="Arial" w:cs="Arial"/>
          <w:color w:val="000000"/>
          <w:sz w:val="24"/>
          <w:szCs w:val="24"/>
        </w:rPr>
        <w:t xml:space="preserve">(2009) ‘Sexual segregation of pelagic sharks and the potential threat from fisheries’, </w:t>
      </w:r>
      <w:r w:rsidRPr="0057062B">
        <w:rPr>
          <w:rFonts w:ascii="Arial" w:hAnsi="Arial" w:cs="Arial"/>
          <w:i/>
          <w:color w:val="000000"/>
          <w:sz w:val="24"/>
          <w:szCs w:val="24"/>
        </w:rPr>
        <w:t>Biology Letters</w:t>
      </w:r>
      <w:r w:rsidRPr="0057062B">
        <w:rPr>
          <w:rFonts w:ascii="Arial" w:hAnsi="Arial" w:cs="Arial"/>
          <w:color w:val="000000"/>
          <w:sz w:val="24"/>
          <w:szCs w:val="24"/>
        </w:rPr>
        <w:t xml:space="preserve">, 5(2), pp. 156–159. </w:t>
      </w:r>
      <w:proofErr w:type="spellStart"/>
      <w:r w:rsidRPr="00C43A3E">
        <w:rPr>
          <w:rFonts w:ascii="Arial" w:hAnsi="Arial" w:cs="Arial"/>
          <w:color w:val="000000"/>
          <w:sz w:val="24"/>
          <w:szCs w:val="24"/>
          <w:lang w:val="fr-FR"/>
        </w:rPr>
        <w:t>Available</w:t>
      </w:r>
      <w:proofErr w:type="spellEnd"/>
      <w:r w:rsidRPr="00C43A3E">
        <w:rPr>
          <w:rFonts w:ascii="Arial" w:hAnsi="Arial" w:cs="Arial"/>
          <w:color w:val="000000"/>
          <w:sz w:val="24"/>
          <w:szCs w:val="24"/>
          <w:lang w:val="fr-FR"/>
        </w:rPr>
        <w:t xml:space="preserve"> at: https://doi.org/10.1098/rsbl.2008.0761.</w:t>
      </w:r>
    </w:p>
    <w:p w14:paraId="5F04EA47" w14:textId="4951A879"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proofErr w:type="spellStart"/>
      <w:r w:rsidRPr="00C43A3E">
        <w:rPr>
          <w:rFonts w:ascii="Arial" w:hAnsi="Arial" w:cs="Arial"/>
          <w:color w:val="000000"/>
          <w:sz w:val="24"/>
          <w:szCs w:val="24"/>
          <w:lang w:val="fr-FR"/>
        </w:rPr>
        <w:lastRenderedPageBreak/>
        <w:t>Noviello</w:t>
      </w:r>
      <w:proofErr w:type="spellEnd"/>
      <w:r w:rsidRPr="00C43A3E">
        <w:rPr>
          <w:rFonts w:ascii="Arial" w:hAnsi="Arial" w:cs="Arial"/>
          <w:color w:val="000000"/>
          <w:sz w:val="24"/>
          <w:szCs w:val="24"/>
          <w:lang w:val="fr-FR"/>
        </w:rPr>
        <w:t xml:space="preserve">, N. </w:t>
      </w:r>
      <w:r w:rsidRPr="00C43A3E">
        <w:rPr>
          <w:rFonts w:ascii="Arial" w:hAnsi="Arial" w:cs="Arial"/>
          <w:i/>
          <w:color w:val="000000"/>
          <w:sz w:val="24"/>
          <w:szCs w:val="24"/>
          <w:lang w:val="fr-FR"/>
        </w:rPr>
        <w:t>et al.</w:t>
      </w:r>
      <w:r w:rsidRPr="00C43A3E">
        <w:rPr>
          <w:rFonts w:ascii="Arial" w:hAnsi="Arial" w:cs="Arial"/>
          <w:color w:val="000000"/>
          <w:sz w:val="24"/>
          <w:szCs w:val="24"/>
          <w:lang w:val="fr-FR"/>
        </w:rPr>
        <w:t xml:space="preserve"> </w:t>
      </w:r>
      <w:r w:rsidRPr="0057062B">
        <w:rPr>
          <w:rFonts w:ascii="Arial" w:hAnsi="Arial" w:cs="Arial"/>
          <w:color w:val="000000"/>
          <w:sz w:val="24"/>
          <w:szCs w:val="24"/>
        </w:rPr>
        <w:t>(2021) ‘Modelling Critically Endangered marine species: Bias</w:t>
      </w:r>
      <w:r w:rsidRPr="0057062B">
        <w:rPr>
          <w:rFonts w:ascii="Cambria Math" w:hAnsi="Cambria Math" w:cs="Cambria Math"/>
          <w:color w:val="000000"/>
          <w:sz w:val="24"/>
          <w:szCs w:val="24"/>
        </w:rPr>
        <w:t>‐</w:t>
      </w:r>
      <w:r w:rsidRPr="0057062B">
        <w:rPr>
          <w:rFonts w:ascii="Arial" w:hAnsi="Arial" w:cs="Arial"/>
          <w:color w:val="000000"/>
          <w:sz w:val="24"/>
          <w:szCs w:val="24"/>
        </w:rPr>
        <w:t xml:space="preserve">corrected citizen science data inform habitat suitability for the </w:t>
      </w:r>
      <w:proofErr w:type="spellStart"/>
      <w:r w:rsidRPr="0057062B">
        <w:rPr>
          <w:rFonts w:ascii="Arial" w:hAnsi="Arial" w:cs="Arial"/>
          <w:color w:val="000000"/>
          <w:sz w:val="24"/>
          <w:szCs w:val="24"/>
        </w:rPr>
        <w:t>angelshark</w:t>
      </w:r>
      <w:proofErr w:type="spellEnd"/>
      <w:r w:rsidRPr="0057062B">
        <w:rPr>
          <w:rFonts w:ascii="Arial" w:hAnsi="Arial" w:cs="Arial"/>
          <w:color w:val="000000"/>
          <w:sz w:val="24"/>
          <w:szCs w:val="24"/>
        </w:rPr>
        <w:t xml:space="preserve"> (</w:t>
      </w:r>
      <w:r w:rsidRPr="0057062B">
        <w:rPr>
          <w:rFonts w:ascii="Arial" w:hAnsi="Arial" w:cs="Arial"/>
          <w:i/>
          <w:smallCaps/>
          <w:color w:val="000000"/>
          <w:sz w:val="24"/>
          <w:szCs w:val="24"/>
        </w:rPr>
        <w:t>Squatina squatina</w:t>
      </w:r>
      <w:r w:rsidRPr="0057062B">
        <w:rPr>
          <w:rFonts w:ascii="Arial" w:hAnsi="Arial" w:cs="Arial"/>
          <w:color w:val="000000"/>
          <w:sz w:val="24"/>
          <w:szCs w:val="24"/>
        </w:rPr>
        <w:t xml:space="preserve">)’, </w:t>
      </w:r>
      <w:r w:rsidRPr="0057062B">
        <w:rPr>
          <w:rFonts w:ascii="Arial" w:hAnsi="Arial" w:cs="Arial"/>
          <w:i/>
          <w:color w:val="000000"/>
          <w:sz w:val="24"/>
          <w:szCs w:val="24"/>
        </w:rPr>
        <w:t>Aquatic Conservation: Marine and Freshwater Ecosystems</w:t>
      </w:r>
      <w:r w:rsidRPr="0057062B">
        <w:rPr>
          <w:rFonts w:ascii="Arial" w:hAnsi="Arial" w:cs="Arial"/>
          <w:color w:val="000000"/>
          <w:sz w:val="24"/>
          <w:szCs w:val="24"/>
        </w:rPr>
        <w:t>, 31(12), pp. 3451–3465. Available at: https://doi.org/10.1002/aqc.3711.</w:t>
      </w:r>
    </w:p>
    <w:p w14:paraId="5A9C7F42" w14:textId="77777777" w:rsidR="003452A4" w:rsidRPr="00C43A3E" w:rsidRDefault="003364ED">
      <w:pPr>
        <w:pBdr>
          <w:top w:val="nil"/>
          <w:left w:val="nil"/>
          <w:bottom w:val="nil"/>
          <w:right w:val="nil"/>
          <w:between w:val="nil"/>
        </w:pBdr>
        <w:spacing w:after="240" w:line="240" w:lineRule="auto"/>
        <w:rPr>
          <w:rFonts w:ascii="Arial" w:hAnsi="Arial" w:cs="Arial"/>
          <w:color w:val="000000"/>
          <w:sz w:val="24"/>
          <w:szCs w:val="24"/>
          <w:lang w:val="fr-FR"/>
        </w:rPr>
      </w:pPr>
      <w:proofErr w:type="spellStart"/>
      <w:r w:rsidRPr="0057062B">
        <w:rPr>
          <w:rFonts w:ascii="Arial" w:hAnsi="Arial" w:cs="Arial"/>
          <w:color w:val="000000"/>
          <w:sz w:val="24"/>
          <w:szCs w:val="24"/>
        </w:rPr>
        <w:t>Papastamatiou</w:t>
      </w:r>
      <w:proofErr w:type="spellEnd"/>
      <w:r w:rsidRPr="0057062B">
        <w:rPr>
          <w:rFonts w:ascii="Arial" w:hAnsi="Arial" w:cs="Arial"/>
          <w:color w:val="000000"/>
          <w:sz w:val="24"/>
          <w:szCs w:val="24"/>
        </w:rPr>
        <w:t xml:space="preserve">, Y.P. </w:t>
      </w:r>
      <w:r w:rsidRPr="0057062B">
        <w:rPr>
          <w:rFonts w:ascii="Arial" w:hAnsi="Arial" w:cs="Arial"/>
          <w:i/>
          <w:color w:val="000000"/>
          <w:sz w:val="24"/>
          <w:szCs w:val="24"/>
        </w:rPr>
        <w:t>et al.</w:t>
      </w:r>
      <w:r w:rsidRPr="0057062B">
        <w:rPr>
          <w:rFonts w:ascii="Arial" w:hAnsi="Arial" w:cs="Arial"/>
          <w:color w:val="000000"/>
          <w:sz w:val="24"/>
          <w:szCs w:val="24"/>
        </w:rPr>
        <w:t xml:space="preserve"> (2018) ‘Activity seascapes highlight central place foraging strategies in marine predators that never stop swimming’, </w:t>
      </w:r>
      <w:r w:rsidRPr="0057062B">
        <w:rPr>
          <w:rFonts w:ascii="Arial" w:hAnsi="Arial" w:cs="Arial"/>
          <w:i/>
          <w:color w:val="000000"/>
          <w:sz w:val="24"/>
          <w:szCs w:val="24"/>
        </w:rPr>
        <w:t>Movement Ecology</w:t>
      </w:r>
      <w:r w:rsidRPr="0057062B">
        <w:rPr>
          <w:rFonts w:ascii="Arial" w:hAnsi="Arial" w:cs="Arial"/>
          <w:color w:val="000000"/>
          <w:sz w:val="24"/>
          <w:szCs w:val="24"/>
        </w:rPr>
        <w:t xml:space="preserve">, 6(1), p. 9. </w:t>
      </w:r>
      <w:proofErr w:type="spellStart"/>
      <w:r w:rsidRPr="00C43A3E">
        <w:rPr>
          <w:rFonts w:ascii="Arial" w:hAnsi="Arial" w:cs="Arial"/>
          <w:color w:val="000000"/>
          <w:sz w:val="24"/>
          <w:szCs w:val="24"/>
          <w:lang w:val="fr-FR"/>
        </w:rPr>
        <w:t>Available</w:t>
      </w:r>
      <w:proofErr w:type="spellEnd"/>
      <w:r w:rsidRPr="00C43A3E">
        <w:rPr>
          <w:rFonts w:ascii="Arial" w:hAnsi="Arial" w:cs="Arial"/>
          <w:color w:val="000000"/>
          <w:sz w:val="24"/>
          <w:szCs w:val="24"/>
          <w:lang w:val="fr-FR"/>
        </w:rPr>
        <w:t xml:space="preserve"> at: https://doi.org/10.1186/s40462-018-0127-3.</w:t>
      </w:r>
    </w:p>
    <w:p w14:paraId="18FAB8C1"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proofErr w:type="spellStart"/>
      <w:r w:rsidRPr="00C43A3E">
        <w:rPr>
          <w:rFonts w:ascii="Arial" w:hAnsi="Arial" w:cs="Arial"/>
          <w:color w:val="000000"/>
          <w:sz w:val="24"/>
          <w:szCs w:val="24"/>
          <w:lang w:val="fr-FR"/>
        </w:rPr>
        <w:t>Pillans</w:t>
      </w:r>
      <w:proofErr w:type="spellEnd"/>
      <w:r w:rsidRPr="00C43A3E">
        <w:rPr>
          <w:rFonts w:ascii="Arial" w:hAnsi="Arial" w:cs="Arial"/>
          <w:color w:val="000000"/>
          <w:sz w:val="24"/>
          <w:szCs w:val="24"/>
          <w:lang w:val="fr-FR"/>
        </w:rPr>
        <w:t xml:space="preserve">, R.D. </w:t>
      </w:r>
      <w:r w:rsidRPr="00C43A3E">
        <w:rPr>
          <w:rFonts w:ascii="Arial" w:hAnsi="Arial" w:cs="Arial"/>
          <w:i/>
          <w:color w:val="000000"/>
          <w:sz w:val="24"/>
          <w:szCs w:val="24"/>
          <w:lang w:val="fr-FR"/>
        </w:rPr>
        <w:t>et al.</w:t>
      </w:r>
      <w:r w:rsidRPr="00C43A3E">
        <w:rPr>
          <w:rFonts w:ascii="Arial" w:hAnsi="Arial" w:cs="Arial"/>
          <w:color w:val="000000"/>
          <w:sz w:val="24"/>
          <w:szCs w:val="24"/>
          <w:lang w:val="fr-FR"/>
        </w:rPr>
        <w:t xml:space="preserve"> </w:t>
      </w:r>
      <w:r w:rsidRPr="0057062B">
        <w:rPr>
          <w:rFonts w:ascii="Arial" w:hAnsi="Arial" w:cs="Arial"/>
          <w:color w:val="000000"/>
          <w:sz w:val="24"/>
          <w:szCs w:val="24"/>
        </w:rPr>
        <w:t>(2021) ‘Long-Term Acoustic Monitoring Reveals Site Fidelity, Reproductive Migrations, and Sex Specific Differences in Habitat Use and Migratory Timing in a Large Coastal Shark (</w:t>
      </w:r>
      <w:proofErr w:type="spellStart"/>
      <w:r w:rsidRPr="0057062B">
        <w:rPr>
          <w:rFonts w:ascii="Arial" w:hAnsi="Arial" w:cs="Arial"/>
          <w:color w:val="000000"/>
          <w:sz w:val="24"/>
          <w:szCs w:val="24"/>
        </w:rPr>
        <w:t>Negaprion</w:t>
      </w:r>
      <w:proofErr w:type="spellEnd"/>
      <w:r w:rsidRPr="0057062B">
        <w:rPr>
          <w:rFonts w:ascii="Arial" w:hAnsi="Arial" w:cs="Arial"/>
          <w:color w:val="000000"/>
          <w:sz w:val="24"/>
          <w:szCs w:val="24"/>
        </w:rPr>
        <w:t xml:space="preserve"> </w:t>
      </w:r>
      <w:proofErr w:type="spellStart"/>
      <w:r w:rsidRPr="0057062B">
        <w:rPr>
          <w:rFonts w:ascii="Arial" w:hAnsi="Arial" w:cs="Arial"/>
          <w:color w:val="000000"/>
          <w:sz w:val="24"/>
          <w:szCs w:val="24"/>
        </w:rPr>
        <w:t>acutidens</w:t>
      </w:r>
      <w:proofErr w:type="spellEnd"/>
      <w:r w:rsidRPr="0057062B">
        <w:rPr>
          <w:rFonts w:ascii="Arial" w:hAnsi="Arial" w:cs="Arial"/>
          <w:color w:val="000000"/>
          <w:sz w:val="24"/>
          <w:szCs w:val="24"/>
        </w:rPr>
        <w:t xml:space="preserve">)’, </w:t>
      </w:r>
      <w:r w:rsidRPr="0057062B">
        <w:rPr>
          <w:rFonts w:ascii="Arial" w:hAnsi="Arial" w:cs="Arial"/>
          <w:i/>
          <w:color w:val="000000"/>
          <w:sz w:val="24"/>
          <w:szCs w:val="24"/>
        </w:rPr>
        <w:t>Frontiers in Marine Science</w:t>
      </w:r>
      <w:r w:rsidRPr="0057062B">
        <w:rPr>
          <w:rFonts w:ascii="Arial" w:hAnsi="Arial" w:cs="Arial"/>
          <w:color w:val="000000"/>
          <w:sz w:val="24"/>
          <w:szCs w:val="24"/>
        </w:rPr>
        <w:t>, 8, p. 616633. Available at: https://doi.org/10.3389/fmars.2021.616633.</w:t>
      </w:r>
    </w:p>
    <w:p w14:paraId="658E7B1C" w14:textId="77777777" w:rsidR="003452A4" w:rsidRPr="0057062B" w:rsidRDefault="003364ED">
      <w:pPr>
        <w:tabs>
          <w:tab w:val="left" w:pos="2455"/>
        </w:tabs>
        <w:rPr>
          <w:rFonts w:ascii="Arial" w:hAnsi="Arial" w:cs="Arial"/>
          <w:sz w:val="24"/>
          <w:szCs w:val="24"/>
        </w:rPr>
      </w:pPr>
      <w:proofErr w:type="spellStart"/>
      <w:r w:rsidRPr="0057062B">
        <w:rPr>
          <w:rFonts w:ascii="Arial" w:hAnsi="Arial" w:cs="Arial"/>
          <w:sz w:val="24"/>
          <w:szCs w:val="24"/>
        </w:rPr>
        <w:t>Pittenger</w:t>
      </w:r>
      <w:proofErr w:type="spellEnd"/>
      <w:r w:rsidRPr="0057062B">
        <w:rPr>
          <w:rFonts w:ascii="Arial" w:hAnsi="Arial" w:cs="Arial"/>
          <w:sz w:val="24"/>
          <w:szCs w:val="24"/>
        </w:rPr>
        <w:t xml:space="preserve">, G.G. (1984) 'Movements, distribution, feeding, and growth of the Pacific angel shark, Squatina californica, at Santa Catalina Island, California', </w:t>
      </w:r>
      <w:proofErr w:type="spellStart"/>
      <w:r w:rsidRPr="0057062B">
        <w:rPr>
          <w:rFonts w:ascii="Arial" w:hAnsi="Arial" w:cs="Arial"/>
          <w:sz w:val="24"/>
          <w:szCs w:val="24"/>
        </w:rPr>
        <w:t>Unpubl</w:t>
      </w:r>
      <w:proofErr w:type="spellEnd"/>
      <w:r w:rsidRPr="0057062B">
        <w:rPr>
          <w:rFonts w:ascii="Arial" w:hAnsi="Arial" w:cs="Arial"/>
          <w:sz w:val="24"/>
          <w:szCs w:val="24"/>
        </w:rPr>
        <w:t>. master's thesis, California State University.</w:t>
      </w:r>
    </w:p>
    <w:p w14:paraId="2C915E4C"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proofErr w:type="spellStart"/>
      <w:r w:rsidRPr="0057062B">
        <w:rPr>
          <w:rFonts w:ascii="Arial" w:hAnsi="Arial" w:cs="Arial"/>
          <w:color w:val="000000"/>
          <w:sz w:val="24"/>
          <w:szCs w:val="24"/>
        </w:rPr>
        <w:t>Reebs</w:t>
      </w:r>
      <w:proofErr w:type="spellEnd"/>
      <w:r w:rsidRPr="0057062B">
        <w:rPr>
          <w:rFonts w:ascii="Arial" w:hAnsi="Arial" w:cs="Arial"/>
          <w:color w:val="000000"/>
          <w:sz w:val="24"/>
          <w:szCs w:val="24"/>
        </w:rPr>
        <w:t xml:space="preserve">, S.G. (2002) ‘Plasticity of diel and circadian activity rhythms in fishes’, </w:t>
      </w:r>
      <w:r w:rsidRPr="0057062B">
        <w:rPr>
          <w:rFonts w:ascii="Arial" w:hAnsi="Arial" w:cs="Arial"/>
          <w:i/>
          <w:color w:val="000000"/>
          <w:sz w:val="24"/>
          <w:szCs w:val="24"/>
        </w:rPr>
        <w:t xml:space="preserve">Reviews in Fish Biology and Fisheries, </w:t>
      </w:r>
      <w:r w:rsidRPr="0057062B">
        <w:rPr>
          <w:rFonts w:ascii="Arial" w:hAnsi="Arial" w:cs="Arial"/>
          <w:color w:val="000000"/>
          <w:sz w:val="24"/>
          <w:szCs w:val="24"/>
        </w:rPr>
        <w:t>12, pp. 349-371.</w:t>
      </w:r>
    </w:p>
    <w:p w14:paraId="5FDB4314" w14:textId="77777777" w:rsidR="003452A4" w:rsidRPr="0057062B" w:rsidRDefault="003364ED">
      <w:pPr>
        <w:rPr>
          <w:rFonts w:ascii="Arial" w:hAnsi="Arial" w:cs="Arial"/>
          <w:sz w:val="24"/>
          <w:szCs w:val="24"/>
        </w:rPr>
      </w:pPr>
      <w:proofErr w:type="spellStart"/>
      <w:r w:rsidRPr="0057062B">
        <w:rPr>
          <w:rFonts w:ascii="Arial" w:hAnsi="Arial" w:cs="Arial"/>
          <w:sz w:val="24"/>
          <w:szCs w:val="24"/>
        </w:rPr>
        <w:t>Ruckstuhl</w:t>
      </w:r>
      <w:proofErr w:type="spellEnd"/>
      <w:r w:rsidRPr="0057062B">
        <w:rPr>
          <w:rFonts w:ascii="Arial" w:hAnsi="Arial" w:cs="Arial"/>
          <w:sz w:val="24"/>
          <w:szCs w:val="24"/>
        </w:rPr>
        <w:t>, K.E. and Neuhaus, P (2005) Sexual Segregation in Vertebrates: Ecology of the Two Sexes, Cambridge University Press: Cambridge.</w:t>
      </w:r>
    </w:p>
    <w:p w14:paraId="6C7BD866"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r w:rsidRPr="00C43A3E">
        <w:rPr>
          <w:rFonts w:ascii="Arial" w:hAnsi="Arial" w:cs="Arial"/>
          <w:color w:val="000000"/>
          <w:sz w:val="24"/>
          <w:szCs w:val="24"/>
          <w:lang w:val="fr-FR"/>
        </w:rPr>
        <w:t xml:space="preserve">Runge, C.A. </w:t>
      </w:r>
      <w:r w:rsidRPr="00C43A3E">
        <w:rPr>
          <w:rFonts w:ascii="Arial" w:hAnsi="Arial" w:cs="Arial"/>
          <w:i/>
          <w:color w:val="000000"/>
          <w:sz w:val="24"/>
          <w:szCs w:val="24"/>
          <w:lang w:val="fr-FR"/>
        </w:rPr>
        <w:t>et al.</w:t>
      </w:r>
      <w:r w:rsidRPr="00C43A3E">
        <w:rPr>
          <w:rFonts w:ascii="Arial" w:hAnsi="Arial" w:cs="Arial"/>
          <w:color w:val="000000"/>
          <w:sz w:val="24"/>
          <w:szCs w:val="24"/>
          <w:lang w:val="fr-FR"/>
        </w:rPr>
        <w:t xml:space="preserve"> </w:t>
      </w:r>
      <w:r w:rsidRPr="0057062B">
        <w:rPr>
          <w:rFonts w:ascii="Arial" w:hAnsi="Arial" w:cs="Arial"/>
          <w:color w:val="000000"/>
          <w:sz w:val="24"/>
          <w:szCs w:val="24"/>
        </w:rPr>
        <w:t xml:space="preserve">(2014) ‘Conserving mobile species’, </w:t>
      </w:r>
      <w:r w:rsidRPr="0057062B">
        <w:rPr>
          <w:rFonts w:ascii="Arial" w:hAnsi="Arial" w:cs="Arial"/>
          <w:i/>
          <w:color w:val="000000"/>
          <w:sz w:val="24"/>
          <w:szCs w:val="24"/>
        </w:rPr>
        <w:t>Frontiers in Ecology and the Environment</w:t>
      </w:r>
      <w:r w:rsidRPr="0057062B">
        <w:rPr>
          <w:rFonts w:ascii="Arial" w:hAnsi="Arial" w:cs="Arial"/>
          <w:color w:val="000000"/>
          <w:sz w:val="24"/>
          <w:szCs w:val="24"/>
        </w:rPr>
        <w:t>, 12(7), pp. 395–402. Available at: https://doi.org/10.1890/130237.</w:t>
      </w:r>
    </w:p>
    <w:p w14:paraId="6629AD53"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proofErr w:type="spellStart"/>
      <w:r w:rsidRPr="0057062B">
        <w:rPr>
          <w:rFonts w:ascii="Arial" w:hAnsi="Arial" w:cs="Arial"/>
          <w:color w:val="000000"/>
          <w:sz w:val="24"/>
          <w:szCs w:val="24"/>
        </w:rPr>
        <w:t>Schlaff</w:t>
      </w:r>
      <w:proofErr w:type="spellEnd"/>
      <w:r w:rsidRPr="0057062B">
        <w:rPr>
          <w:rFonts w:ascii="Arial" w:hAnsi="Arial" w:cs="Arial"/>
          <w:color w:val="000000"/>
          <w:sz w:val="24"/>
          <w:szCs w:val="24"/>
        </w:rPr>
        <w:t xml:space="preserve">, A.M., </w:t>
      </w:r>
      <w:proofErr w:type="spellStart"/>
      <w:r w:rsidRPr="0057062B">
        <w:rPr>
          <w:rFonts w:ascii="Arial" w:hAnsi="Arial" w:cs="Arial"/>
          <w:color w:val="000000"/>
          <w:sz w:val="24"/>
          <w:szCs w:val="24"/>
        </w:rPr>
        <w:t>Heupel</w:t>
      </w:r>
      <w:proofErr w:type="spellEnd"/>
      <w:r w:rsidRPr="0057062B">
        <w:rPr>
          <w:rFonts w:ascii="Arial" w:hAnsi="Arial" w:cs="Arial"/>
          <w:color w:val="000000"/>
          <w:sz w:val="24"/>
          <w:szCs w:val="24"/>
        </w:rPr>
        <w:t xml:space="preserve">, M.R. and </w:t>
      </w:r>
      <w:proofErr w:type="spellStart"/>
      <w:r w:rsidRPr="0057062B">
        <w:rPr>
          <w:rFonts w:ascii="Arial" w:hAnsi="Arial" w:cs="Arial"/>
          <w:color w:val="000000"/>
          <w:sz w:val="24"/>
          <w:szCs w:val="24"/>
        </w:rPr>
        <w:t>Simpfendorfer</w:t>
      </w:r>
      <w:proofErr w:type="spellEnd"/>
      <w:r w:rsidRPr="0057062B">
        <w:rPr>
          <w:rFonts w:ascii="Arial" w:hAnsi="Arial" w:cs="Arial"/>
          <w:color w:val="000000"/>
          <w:sz w:val="24"/>
          <w:szCs w:val="24"/>
        </w:rPr>
        <w:t xml:space="preserve">, C.A. (2014) ‘Influence of environmental factors on shark and ray movement, behaviour and habitat use: a review’, </w:t>
      </w:r>
      <w:r w:rsidRPr="0057062B">
        <w:rPr>
          <w:rFonts w:ascii="Arial" w:hAnsi="Arial" w:cs="Arial"/>
          <w:i/>
          <w:color w:val="000000"/>
          <w:sz w:val="24"/>
          <w:szCs w:val="24"/>
        </w:rPr>
        <w:t>Reviews in Fish Biology and Fisheries</w:t>
      </w:r>
      <w:r w:rsidRPr="0057062B">
        <w:rPr>
          <w:rFonts w:ascii="Arial" w:hAnsi="Arial" w:cs="Arial"/>
          <w:color w:val="000000"/>
          <w:sz w:val="24"/>
          <w:szCs w:val="24"/>
        </w:rPr>
        <w:t>, 24(4), pp. 1089–1103. Available at: https://doi.org/10.1007/s11160-014-9364-8.</w:t>
      </w:r>
    </w:p>
    <w:p w14:paraId="67EB351F"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r w:rsidRPr="0057062B">
        <w:rPr>
          <w:rFonts w:ascii="Arial" w:hAnsi="Arial" w:cs="Arial"/>
          <w:color w:val="000000"/>
          <w:sz w:val="24"/>
          <w:szCs w:val="24"/>
        </w:rPr>
        <w:t xml:space="preserve">Schofield, G., Hobson, V.J., Fossette, S., Lilley, M.K.S., </w:t>
      </w:r>
      <w:proofErr w:type="spellStart"/>
      <w:r w:rsidRPr="0057062B">
        <w:rPr>
          <w:rFonts w:ascii="Arial" w:hAnsi="Arial" w:cs="Arial"/>
          <w:color w:val="000000"/>
          <w:sz w:val="24"/>
          <w:szCs w:val="24"/>
        </w:rPr>
        <w:t>Katselidis</w:t>
      </w:r>
      <w:proofErr w:type="spellEnd"/>
      <w:r w:rsidRPr="0057062B">
        <w:rPr>
          <w:rFonts w:ascii="Arial" w:hAnsi="Arial" w:cs="Arial"/>
          <w:color w:val="000000"/>
          <w:sz w:val="24"/>
          <w:szCs w:val="24"/>
        </w:rPr>
        <w:t xml:space="preserve">, K.A. and Hays, G. (2010) ‘Fidelity to foraging sites, consistency of migration routes and habitat modulation of home range by sea turtles: Foraging and migration of sea turtles’, </w:t>
      </w:r>
      <w:r w:rsidRPr="0057062B">
        <w:rPr>
          <w:rFonts w:ascii="Arial" w:hAnsi="Arial" w:cs="Arial"/>
          <w:i/>
          <w:color w:val="000000"/>
          <w:sz w:val="24"/>
          <w:szCs w:val="24"/>
        </w:rPr>
        <w:t>Diversity and Distributions</w:t>
      </w:r>
      <w:r w:rsidRPr="0057062B">
        <w:rPr>
          <w:rFonts w:ascii="Arial" w:hAnsi="Arial" w:cs="Arial"/>
          <w:color w:val="000000"/>
          <w:sz w:val="24"/>
          <w:szCs w:val="24"/>
        </w:rPr>
        <w:t>, 16(5), pp. 840–853. Available at: https://doi.org/10.1111/j.1472-4642.2010.00694.x.</w:t>
      </w:r>
    </w:p>
    <w:p w14:paraId="4561DCA6" w14:textId="77777777" w:rsidR="003452A4" w:rsidRPr="0057062B" w:rsidRDefault="003364ED">
      <w:pPr>
        <w:rPr>
          <w:rFonts w:ascii="Arial" w:hAnsi="Arial" w:cs="Arial"/>
          <w:sz w:val="24"/>
          <w:szCs w:val="24"/>
        </w:rPr>
      </w:pPr>
      <w:r w:rsidRPr="0057062B">
        <w:rPr>
          <w:rFonts w:ascii="Arial" w:hAnsi="Arial" w:cs="Arial"/>
          <w:sz w:val="24"/>
          <w:szCs w:val="24"/>
        </w:rPr>
        <w:t xml:space="preserve">Schofield, G., </w:t>
      </w:r>
      <w:proofErr w:type="spellStart"/>
      <w:r w:rsidRPr="0057062B">
        <w:rPr>
          <w:rFonts w:ascii="Arial" w:hAnsi="Arial" w:cs="Arial"/>
          <w:sz w:val="24"/>
          <w:szCs w:val="24"/>
        </w:rPr>
        <w:t>Klaassen</w:t>
      </w:r>
      <w:proofErr w:type="spellEnd"/>
      <w:r w:rsidRPr="0057062B">
        <w:rPr>
          <w:rFonts w:ascii="Arial" w:hAnsi="Arial" w:cs="Arial"/>
          <w:sz w:val="24"/>
          <w:szCs w:val="24"/>
        </w:rPr>
        <w:t xml:space="preserve">, M., </w:t>
      </w:r>
      <w:proofErr w:type="spellStart"/>
      <w:r w:rsidRPr="0057062B">
        <w:rPr>
          <w:rFonts w:ascii="Arial" w:hAnsi="Arial" w:cs="Arial"/>
          <w:sz w:val="24"/>
          <w:szCs w:val="24"/>
        </w:rPr>
        <w:t>Papafitsoros</w:t>
      </w:r>
      <w:proofErr w:type="spellEnd"/>
      <w:r w:rsidRPr="0057062B">
        <w:rPr>
          <w:rFonts w:ascii="Arial" w:hAnsi="Arial" w:cs="Arial"/>
          <w:sz w:val="24"/>
          <w:szCs w:val="24"/>
        </w:rPr>
        <w:t xml:space="preserve">, K., Lilley, M.K.S., </w:t>
      </w:r>
      <w:proofErr w:type="spellStart"/>
      <w:r w:rsidRPr="0057062B">
        <w:rPr>
          <w:rFonts w:ascii="Arial" w:hAnsi="Arial" w:cs="Arial"/>
          <w:sz w:val="24"/>
          <w:szCs w:val="24"/>
        </w:rPr>
        <w:t>Katselidis</w:t>
      </w:r>
      <w:proofErr w:type="spellEnd"/>
      <w:r w:rsidRPr="0057062B">
        <w:rPr>
          <w:rFonts w:ascii="Arial" w:hAnsi="Arial" w:cs="Arial"/>
          <w:sz w:val="24"/>
          <w:szCs w:val="24"/>
        </w:rPr>
        <w:t xml:space="preserve">, K.A. and Hays, G. (2020) 'Long-term photo-id and satellite tracking reveal sex-biased survival linked to movements in an endangered species', </w:t>
      </w:r>
      <w:r w:rsidRPr="0057062B">
        <w:rPr>
          <w:rFonts w:ascii="Arial" w:hAnsi="Arial" w:cs="Arial"/>
          <w:i/>
          <w:sz w:val="24"/>
          <w:szCs w:val="24"/>
        </w:rPr>
        <w:t xml:space="preserve">Ecology, </w:t>
      </w:r>
      <w:r w:rsidRPr="0057062B">
        <w:rPr>
          <w:rFonts w:ascii="Arial" w:hAnsi="Arial" w:cs="Arial"/>
          <w:sz w:val="24"/>
          <w:szCs w:val="24"/>
        </w:rPr>
        <w:t>101(7): e03027. 10.1002/ecy.3027.</w:t>
      </w:r>
    </w:p>
    <w:p w14:paraId="565AA5D8" w14:textId="53EA8531" w:rsidR="003452A4" w:rsidRDefault="003364ED">
      <w:pPr>
        <w:pBdr>
          <w:top w:val="nil"/>
          <w:left w:val="nil"/>
          <w:bottom w:val="nil"/>
          <w:right w:val="nil"/>
          <w:between w:val="nil"/>
        </w:pBdr>
        <w:spacing w:after="240" w:line="240" w:lineRule="auto"/>
        <w:rPr>
          <w:rFonts w:ascii="Arial" w:hAnsi="Arial" w:cs="Arial"/>
          <w:color w:val="000000"/>
          <w:sz w:val="24"/>
          <w:szCs w:val="24"/>
        </w:rPr>
      </w:pPr>
      <w:r w:rsidRPr="0057062B">
        <w:rPr>
          <w:rFonts w:ascii="Arial" w:hAnsi="Arial" w:cs="Arial"/>
          <w:color w:val="000000"/>
          <w:sz w:val="24"/>
          <w:szCs w:val="24"/>
        </w:rPr>
        <w:t xml:space="preserve">Shaw, A.K. (2016) ‘Drivers of animal migration and implications in changing environments’, </w:t>
      </w:r>
      <w:r w:rsidRPr="0057062B">
        <w:rPr>
          <w:rFonts w:ascii="Arial" w:hAnsi="Arial" w:cs="Arial"/>
          <w:i/>
          <w:color w:val="000000"/>
          <w:sz w:val="24"/>
          <w:szCs w:val="24"/>
        </w:rPr>
        <w:t>Evolutionary Ecology</w:t>
      </w:r>
      <w:r w:rsidRPr="0057062B">
        <w:rPr>
          <w:rFonts w:ascii="Arial" w:hAnsi="Arial" w:cs="Arial"/>
          <w:color w:val="000000"/>
          <w:sz w:val="24"/>
          <w:szCs w:val="24"/>
        </w:rPr>
        <w:t xml:space="preserve">, 30(6), pp. 991–1007. Available at: </w:t>
      </w:r>
      <w:hyperlink r:id="rId16" w:history="1">
        <w:r w:rsidR="00B33EFD" w:rsidRPr="00FA45E1">
          <w:rPr>
            <w:rStyle w:val="Hyperlink"/>
            <w:rFonts w:ascii="Arial" w:hAnsi="Arial" w:cs="Arial"/>
            <w:sz w:val="24"/>
            <w:szCs w:val="24"/>
          </w:rPr>
          <w:t>https://doi.org/10.1007/s10682-016-9860-5</w:t>
        </w:r>
      </w:hyperlink>
      <w:r w:rsidRPr="0057062B">
        <w:rPr>
          <w:rFonts w:ascii="Arial" w:hAnsi="Arial" w:cs="Arial"/>
          <w:color w:val="000000"/>
          <w:sz w:val="24"/>
          <w:szCs w:val="24"/>
        </w:rPr>
        <w:t>.</w:t>
      </w:r>
    </w:p>
    <w:p w14:paraId="031F0B37" w14:textId="1AAADB8C" w:rsidR="00B33EFD" w:rsidRPr="00B33EFD" w:rsidRDefault="00B33EFD">
      <w:pPr>
        <w:pBdr>
          <w:top w:val="nil"/>
          <w:left w:val="nil"/>
          <w:bottom w:val="nil"/>
          <w:right w:val="nil"/>
          <w:between w:val="nil"/>
        </w:pBdr>
        <w:spacing w:after="240" w:line="240" w:lineRule="auto"/>
        <w:rPr>
          <w:rFonts w:ascii="Arial" w:hAnsi="Arial" w:cs="Arial"/>
          <w:color w:val="000000"/>
          <w:sz w:val="24"/>
          <w:szCs w:val="24"/>
        </w:rPr>
      </w:pPr>
      <w:proofErr w:type="spellStart"/>
      <w:r>
        <w:rPr>
          <w:rFonts w:ascii="Arial" w:hAnsi="Arial" w:cs="Arial"/>
          <w:color w:val="000000"/>
          <w:sz w:val="24"/>
          <w:szCs w:val="24"/>
        </w:rPr>
        <w:t>Simpfendorfer</w:t>
      </w:r>
      <w:proofErr w:type="spellEnd"/>
      <w:r>
        <w:rPr>
          <w:rFonts w:ascii="Arial" w:hAnsi="Arial" w:cs="Arial"/>
          <w:color w:val="000000"/>
          <w:sz w:val="24"/>
          <w:szCs w:val="24"/>
        </w:rPr>
        <w:t xml:space="preserve">, C.A., </w:t>
      </w:r>
      <w:proofErr w:type="spellStart"/>
      <w:r>
        <w:rPr>
          <w:rFonts w:ascii="Arial" w:hAnsi="Arial" w:cs="Arial"/>
          <w:color w:val="000000"/>
          <w:sz w:val="24"/>
          <w:szCs w:val="24"/>
        </w:rPr>
        <w:t>Hueter</w:t>
      </w:r>
      <w:proofErr w:type="spellEnd"/>
      <w:r>
        <w:rPr>
          <w:rFonts w:ascii="Arial" w:hAnsi="Arial" w:cs="Arial"/>
          <w:color w:val="000000"/>
          <w:sz w:val="24"/>
          <w:szCs w:val="24"/>
        </w:rPr>
        <w:t xml:space="preserve">, R.E., Bergman, U. and </w:t>
      </w:r>
      <w:proofErr w:type="spellStart"/>
      <w:r>
        <w:rPr>
          <w:rFonts w:ascii="Arial" w:hAnsi="Arial" w:cs="Arial"/>
          <w:color w:val="000000"/>
          <w:sz w:val="24"/>
          <w:szCs w:val="24"/>
        </w:rPr>
        <w:t>Connett</w:t>
      </w:r>
      <w:proofErr w:type="spellEnd"/>
      <w:r>
        <w:rPr>
          <w:rFonts w:ascii="Arial" w:hAnsi="Arial" w:cs="Arial"/>
          <w:color w:val="000000"/>
          <w:sz w:val="24"/>
          <w:szCs w:val="24"/>
        </w:rPr>
        <w:t xml:space="preserve">, M.H. (2002) ‘Results of a fishery-independent survey for pelagic sharks in the western North Atlantic, 1977-1994’, </w:t>
      </w:r>
      <w:r>
        <w:rPr>
          <w:rFonts w:ascii="Arial" w:hAnsi="Arial" w:cs="Arial"/>
          <w:i/>
          <w:iCs/>
          <w:color w:val="000000"/>
          <w:sz w:val="24"/>
          <w:szCs w:val="24"/>
        </w:rPr>
        <w:t xml:space="preserve">Fisheries Research, </w:t>
      </w:r>
      <w:r>
        <w:rPr>
          <w:rFonts w:ascii="Arial" w:hAnsi="Arial" w:cs="Arial"/>
          <w:color w:val="000000"/>
          <w:sz w:val="24"/>
          <w:szCs w:val="24"/>
        </w:rPr>
        <w:t xml:space="preserve">55, pp. 175-192. Available at: </w:t>
      </w:r>
      <w:r w:rsidRPr="00B33EFD">
        <w:rPr>
          <w:rFonts w:ascii="Arial" w:hAnsi="Arial" w:cs="Arial"/>
          <w:color w:val="000000"/>
          <w:sz w:val="24"/>
          <w:szCs w:val="24"/>
        </w:rPr>
        <w:t>https://doi.org/10.1016/S0165-7836(01)00288-0</w:t>
      </w:r>
    </w:p>
    <w:p w14:paraId="6E992BA1" w14:textId="76FAE3D9" w:rsidR="003452A4" w:rsidRDefault="003364ED">
      <w:pPr>
        <w:rPr>
          <w:rFonts w:ascii="Arial" w:hAnsi="Arial" w:cs="Arial"/>
          <w:sz w:val="24"/>
          <w:szCs w:val="24"/>
        </w:rPr>
      </w:pPr>
      <w:r w:rsidRPr="0057062B">
        <w:rPr>
          <w:rFonts w:ascii="Arial" w:hAnsi="Arial" w:cs="Arial"/>
          <w:sz w:val="24"/>
          <w:szCs w:val="24"/>
        </w:rPr>
        <w:lastRenderedPageBreak/>
        <w:t xml:space="preserve">Sims, D.W., Nash, J.P. and </w:t>
      </w:r>
      <w:proofErr w:type="spellStart"/>
      <w:r w:rsidRPr="0057062B">
        <w:rPr>
          <w:rFonts w:ascii="Arial" w:hAnsi="Arial" w:cs="Arial"/>
          <w:sz w:val="24"/>
          <w:szCs w:val="24"/>
        </w:rPr>
        <w:t>Morritt</w:t>
      </w:r>
      <w:proofErr w:type="spellEnd"/>
      <w:r w:rsidRPr="0057062B">
        <w:rPr>
          <w:rFonts w:ascii="Arial" w:hAnsi="Arial" w:cs="Arial"/>
          <w:sz w:val="24"/>
          <w:szCs w:val="24"/>
        </w:rPr>
        <w:t xml:space="preserve">, D. (2001) 'Movements and activity if male and female dogfish in a tidal sea lough: alternative behavioural strategies and apparent sexual segregation', </w:t>
      </w:r>
      <w:r w:rsidRPr="0057062B">
        <w:rPr>
          <w:rFonts w:ascii="Arial" w:hAnsi="Arial" w:cs="Arial"/>
          <w:i/>
          <w:sz w:val="24"/>
          <w:szCs w:val="24"/>
        </w:rPr>
        <w:t xml:space="preserve">Marine Biology, </w:t>
      </w:r>
      <w:r w:rsidRPr="0057062B">
        <w:rPr>
          <w:rFonts w:ascii="Arial" w:hAnsi="Arial" w:cs="Arial"/>
          <w:sz w:val="24"/>
          <w:szCs w:val="24"/>
        </w:rPr>
        <w:t>139, pp. 1165-1175.</w:t>
      </w:r>
    </w:p>
    <w:p w14:paraId="1203E9D4" w14:textId="3F4ED524" w:rsidR="00DB4522" w:rsidRPr="0057062B" w:rsidRDefault="00DB4522">
      <w:pPr>
        <w:rPr>
          <w:rFonts w:ascii="Arial" w:hAnsi="Arial" w:cs="Arial"/>
          <w:sz w:val="24"/>
          <w:szCs w:val="24"/>
        </w:rPr>
      </w:pPr>
      <w:r w:rsidRPr="00DB4522">
        <w:rPr>
          <w:rFonts w:ascii="Arial" w:hAnsi="Arial" w:cs="Arial"/>
          <w:sz w:val="24"/>
          <w:szCs w:val="24"/>
        </w:rPr>
        <w:t>Sims</w:t>
      </w:r>
      <w:r>
        <w:rPr>
          <w:rFonts w:ascii="Arial" w:hAnsi="Arial" w:cs="Arial"/>
          <w:sz w:val="24"/>
          <w:szCs w:val="24"/>
        </w:rPr>
        <w:t>,</w:t>
      </w:r>
      <w:r w:rsidRPr="00DB4522">
        <w:rPr>
          <w:rFonts w:ascii="Arial" w:hAnsi="Arial" w:cs="Arial"/>
          <w:sz w:val="24"/>
          <w:szCs w:val="24"/>
        </w:rPr>
        <w:t xml:space="preserve"> D</w:t>
      </w:r>
      <w:r>
        <w:rPr>
          <w:rFonts w:ascii="Arial" w:hAnsi="Arial" w:cs="Arial"/>
          <w:sz w:val="24"/>
          <w:szCs w:val="24"/>
        </w:rPr>
        <w:t>.</w:t>
      </w:r>
      <w:r w:rsidRPr="00DB4522">
        <w:rPr>
          <w:rFonts w:ascii="Arial" w:hAnsi="Arial" w:cs="Arial"/>
          <w:sz w:val="24"/>
          <w:szCs w:val="24"/>
        </w:rPr>
        <w:t>W</w:t>
      </w:r>
      <w:r>
        <w:rPr>
          <w:rFonts w:ascii="Arial" w:hAnsi="Arial" w:cs="Arial"/>
          <w:sz w:val="24"/>
          <w:szCs w:val="24"/>
        </w:rPr>
        <w:t>.</w:t>
      </w:r>
      <w:r w:rsidRPr="00DB4522">
        <w:rPr>
          <w:rFonts w:ascii="Arial" w:hAnsi="Arial" w:cs="Arial"/>
          <w:sz w:val="24"/>
          <w:szCs w:val="24"/>
        </w:rPr>
        <w:t xml:space="preserve">, </w:t>
      </w:r>
      <w:proofErr w:type="spellStart"/>
      <w:r w:rsidRPr="00DB4522">
        <w:rPr>
          <w:rFonts w:ascii="Arial" w:hAnsi="Arial" w:cs="Arial"/>
          <w:sz w:val="24"/>
          <w:szCs w:val="24"/>
        </w:rPr>
        <w:t>Wearmouth</w:t>
      </w:r>
      <w:proofErr w:type="spellEnd"/>
      <w:r>
        <w:rPr>
          <w:rFonts w:ascii="Arial" w:hAnsi="Arial" w:cs="Arial"/>
          <w:sz w:val="24"/>
          <w:szCs w:val="24"/>
        </w:rPr>
        <w:t>,</w:t>
      </w:r>
      <w:r w:rsidRPr="00DB4522">
        <w:rPr>
          <w:rFonts w:ascii="Arial" w:hAnsi="Arial" w:cs="Arial"/>
          <w:sz w:val="24"/>
          <w:szCs w:val="24"/>
        </w:rPr>
        <w:t xml:space="preserve"> V</w:t>
      </w:r>
      <w:r>
        <w:rPr>
          <w:rFonts w:ascii="Arial" w:hAnsi="Arial" w:cs="Arial"/>
          <w:sz w:val="24"/>
          <w:szCs w:val="24"/>
        </w:rPr>
        <w:t>.</w:t>
      </w:r>
      <w:r w:rsidRPr="00DB4522">
        <w:rPr>
          <w:rFonts w:ascii="Arial" w:hAnsi="Arial" w:cs="Arial"/>
          <w:sz w:val="24"/>
          <w:szCs w:val="24"/>
        </w:rPr>
        <w:t>J</w:t>
      </w:r>
      <w:r>
        <w:rPr>
          <w:rFonts w:ascii="Arial" w:hAnsi="Arial" w:cs="Arial"/>
          <w:sz w:val="24"/>
          <w:szCs w:val="24"/>
        </w:rPr>
        <w:t>.</w:t>
      </w:r>
      <w:r w:rsidRPr="00DB4522">
        <w:rPr>
          <w:rFonts w:ascii="Arial" w:hAnsi="Arial" w:cs="Arial"/>
          <w:sz w:val="24"/>
          <w:szCs w:val="24"/>
        </w:rPr>
        <w:t>, Southall</w:t>
      </w:r>
      <w:r>
        <w:rPr>
          <w:rFonts w:ascii="Arial" w:hAnsi="Arial" w:cs="Arial"/>
          <w:sz w:val="24"/>
          <w:szCs w:val="24"/>
        </w:rPr>
        <w:t>,</w:t>
      </w:r>
      <w:r w:rsidRPr="00DB4522">
        <w:rPr>
          <w:rFonts w:ascii="Arial" w:hAnsi="Arial" w:cs="Arial"/>
          <w:sz w:val="24"/>
          <w:szCs w:val="24"/>
        </w:rPr>
        <w:t xml:space="preserve"> E</w:t>
      </w:r>
      <w:r>
        <w:rPr>
          <w:rFonts w:ascii="Arial" w:hAnsi="Arial" w:cs="Arial"/>
          <w:sz w:val="24"/>
          <w:szCs w:val="24"/>
        </w:rPr>
        <w:t>.</w:t>
      </w:r>
      <w:r w:rsidRPr="00DB4522">
        <w:rPr>
          <w:rFonts w:ascii="Arial" w:hAnsi="Arial" w:cs="Arial"/>
          <w:sz w:val="24"/>
          <w:szCs w:val="24"/>
        </w:rPr>
        <w:t>J</w:t>
      </w:r>
      <w:r>
        <w:rPr>
          <w:rFonts w:ascii="Arial" w:hAnsi="Arial" w:cs="Arial"/>
          <w:sz w:val="24"/>
          <w:szCs w:val="24"/>
        </w:rPr>
        <w:t>.</w:t>
      </w:r>
      <w:r w:rsidRPr="00DB4522">
        <w:rPr>
          <w:rFonts w:ascii="Arial" w:hAnsi="Arial" w:cs="Arial"/>
          <w:sz w:val="24"/>
          <w:szCs w:val="24"/>
        </w:rPr>
        <w:t>, Hill</w:t>
      </w:r>
      <w:r>
        <w:rPr>
          <w:rFonts w:ascii="Arial" w:hAnsi="Arial" w:cs="Arial"/>
          <w:sz w:val="24"/>
          <w:szCs w:val="24"/>
        </w:rPr>
        <w:t>,</w:t>
      </w:r>
      <w:r w:rsidRPr="00DB4522">
        <w:rPr>
          <w:rFonts w:ascii="Arial" w:hAnsi="Arial" w:cs="Arial"/>
          <w:sz w:val="24"/>
          <w:szCs w:val="24"/>
        </w:rPr>
        <w:t xml:space="preserve"> J</w:t>
      </w:r>
      <w:r>
        <w:rPr>
          <w:rFonts w:ascii="Arial" w:hAnsi="Arial" w:cs="Arial"/>
          <w:sz w:val="24"/>
          <w:szCs w:val="24"/>
        </w:rPr>
        <w:t>.</w:t>
      </w:r>
      <w:r w:rsidRPr="00DB4522">
        <w:rPr>
          <w:rFonts w:ascii="Arial" w:hAnsi="Arial" w:cs="Arial"/>
          <w:sz w:val="24"/>
          <w:szCs w:val="24"/>
        </w:rPr>
        <w:t>M</w:t>
      </w:r>
      <w:r>
        <w:rPr>
          <w:rFonts w:ascii="Arial" w:hAnsi="Arial" w:cs="Arial"/>
          <w:sz w:val="24"/>
          <w:szCs w:val="24"/>
        </w:rPr>
        <w:t>.</w:t>
      </w:r>
      <w:r w:rsidRPr="00DB4522">
        <w:rPr>
          <w:rFonts w:ascii="Arial" w:hAnsi="Arial" w:cs="Arial"/>
          <w:sz w:val="24"/>
          <w:szCs w:val="24"/>
        </w:rPr>
        <w:t>, Moore</w:t>
      </w:r>
      <w:r>
        <w:rPr>
          <w:rFonts w:ascii="Arial" w:hAnsi="Arial" w:cs="Arial"/>
          <w:sz w:val="24"/>
          <w:szCs w:val="24"/>
        </w:rPr>
        <w:t>,</w:t>
      </w:r>
      <w:r w:rsidRPr="00DB4522">
        <w:rPr>
          <w:rFonts w:ascii="Arial" w:hAnsi="Arial" w:cs="Arial"/>
          <w:sz w:val="24"/>
          <w:szCs w:val="24"/>
        </w:rPr>
        <w:t xml:space="preserve"> P</w:t>
      </w:r>
      <w:r>
        <w:rPr>
          <w:rFonts w:ascii="Arial" w:hAnsi="Arial" w:cs="Arial"/>
          <w:sz w:val="24"/>
          <w:szCs w:val="24"/>
        </w:rPr>
        <w:t>.</w:t>
      </w:r>
      <w:r w:rsidRPr="00DB4522">
        <w:rPr>
          <w:rFonts w:ascii="Arial" w:hAnsi="Arial" w:cs="Arial"/>
          <w:sz w:val="24"/>
          <w:szCs w:val="24"/>
        </w:rPr>
        <w:t>, Rawlinson</w:t>
      </w:r>
      <w:r>
        <w:rPr>
          <w:rFonts w:ascii="Arial" w:hAnsi="Arial" w:cs="Arial"/>
          <w:sz w:val="24"/>
          <w:szCs w:val="24"/>
        </w:rPr>
        <w:t>,</w:t>
      </w:r>
      <w:r w:rsidRPr="00DB4522">
        <w:rPr>
          <w:rFonts w:ascii="Arial" w:hAnsi="Arial" w:cs="Arial"/>
          <w:sz w:val="24"/>
          <w:szCs w:val="24"/>
        </w:rPr>
        <w:t xml:space="preserve"> K</w:t>
      </w:r>
      <w:r>
        <w:rPr>
          <w:rFonts w:ascii="Arial" w:hAnsi="Arial" w:cs="Arial"/>
          <w:sz w:val="24"/>
          <w:szCs w:val="24"/>
        </w:rPr>
        <w:t>.</w:t>
      </w:r>
      <w:r w:rsidRPr="00DB4522">
        <w:rPr>
          <w:rFonts w:ascii="Arial" w:hAnsi="Arial" w:cs="Arial"/>
          <w:sz w:val="24"/>
          <w:szCs w:val="24"/>
        </w:rPr>
        <w:t>, Hutchinson</w:t>
      </w:r>
      <w:r>
        <w:rPr>
          <w:rFonts w:ascii="Arial" w:hAnsi="Arial" w:cs="Arial"/>
          <w:sz w:val="24"/>
          <w:szCs w:val="24"/>
        </w:rPr>
        <w:t>,</w:t>
      </w:r>
      <w:r w:rsidRPr="00DB4522">
        <w:rPr>
          <w:rFonts w:ascii="Arial" w:hAnsi="Arial" w:cs="Arial"/>
          <w:sz w:val="24"/>
          <w:szCs w:val="24"/>
        </w:rPr>
        <w:t xml:space="preserve"> N</w:t>
      </w:r>
      <w:r>
        <w:rPr>
          <w:rFonts w:ascii="Arial" w:hAnsi="Arial" w:cs="Arial"/>
          <w:sz w:val="24"/>
          <w:szCs w:val="24"/>
        </w:rPr>
        <w:t>.</w:t>
      </w:r>
      <w:r w:rsidRPr="00DB4522">
        <w:rPr>
          <w:rFonts w:ascii="Arial" w:hAnsi="Arial" w:cs="Arial"/>
          <w:sz w:val="24"/>
          <w:szCs w:val="24"/>
        </w:rPr>
        <w:t>, Budd</w:t>
      </w:r>
      <w:r>
        <w:rPr>
          <w:rFonts w:ascii="Arial" w:hAnsi="Arial" w:cs="Arial"/>
          <w:sz w:val="24"/>
          <w:szCs w:val="24"/>
        </w:rPr>
        <w:t>,</w:t>
      </w:r>
      <w:r w:rsidRPr="00DB4522">
        <w:rPr>
          <w:rFonts w:ascii="Arial" w:hAnsi="Arial" w:cs="Arial"/>
          <w:sz w:val="24"/>
          <w:szCs w:val="24"/>
        </w:rPr>
        <w:t xml:space="preserve"> G</w:t>
      </w:r>
      <w:r>
        <w:rPr>
          <w:rFonts w:ascii="Arial" w:hAnsi="Arial" w:cs="Arial"/>
          <w:sz w:val="24"/>
          <w:szCs w:val="24"/>
        </w:rPr>
        <w:t>.</w:t>
      </w:r>
      <w:r w:rsidRPr="00DB4522">
        <w:rPr>
          <w:rFonts w:ascii="Arial" w:hAnsi="Arial" w:cs="Arial"/>
          <w:sz w:val="24"/>
          <w:szCs w:val="24"/>
        </w:rPr>
        <w:t>C</w:t>
      </w:r>
      <w:r>
        <w:rPr>
          <w:rFonts w:ascii="Arial" w:hAnsi="Arial" w:cs="Arial"/>
          <w:sz w:val="24"/>
          <w:szCs w:val="24"/>
        </w:rPr>
        <w:t>.</w:t>
      </w:r>
      <w:r w:rsidRPr="00DB4522">
        <w:rPr>
          <w:rFonts w:ascii="Arial" w:hAnsi="Arial" w:cs="Arial"/>
          <w:sz w:val="24"/>
          <w:szCs w:val="24"/>
        </w:rPr>
        <w:t>, Righton</w:t>
      </w:r>
      <w:r>
        <w:rPr>
          <w:rFonts w:ascii="Arial" w:hAnsi="Arial" w:cs="Arial"/>
          <w:sz w:val="24"/>
          <w:szCs w:val="24"/>
        </w:rPr>
        <w:t>,</w:t>
      </w:r>
      <w:r w:rsidRPr="00DB4522">
        <w:rPr>
          <w:rFonts w:ascii="Arial" w:hAnsi="Arial" w:cs="Arial"/>
          <w:sz w:val="24"/>
          <w:szCs w:val="24"/>
        </w:rPr>
        <w:t xml:space="preserve"> D</w:t>
      </w:r>
      <w:r>
        <w:rPr>
          <w:rFonts w:ascii="Arial" w:hAnsi="Arial" w:cs="Arial"/>
          <w:sz w:val="24"/>
          <w:szCs w:val="24"/>
        </w:rPr>
        <w:t>.</w:t>
      </w:r>
      <w:r w:rsidRPr="00DB4522">
        <w:rPr>
          <w:rFonts w:ascii="Arial" w:hAnsi="Arial" w:cs="Arial"/>
          <w:sz w:val="24"/>
          <w:szCs w:val="24"/>
        </w:rPr>
        <w:t>, Metcalfe</w:t>
      </w:r>
      <w:r>
        <w:rPr>
          <w:rFonts w:ascii="Arial" w:hAnsi="Arial" w:cs="Arial"/>
          <w:sz w:val="24"/>
          <w:szCs w:val="24"/>
        </w:rPr>
        <w:t>,</w:t>
      </w:r>
      <w:r w:rsidRPr="00DB4522">
        <w:rPr>
          <w:rFonts w:ascii="Arial" w:hAnsi="Arial" w:cs="Arial"/>
          <w:sz w:val="24"/>
          <w:szCs w:val="24"/>
        </w:rPr>
        <w:t xml:space="preserve"> J</w:t>
      </w:r>
      <w:r>
        <w:rPr>
          <w:rFonts w:ascii="Arial" w:hAnsi="Arial" w:cs="Arial"/>
          <w:sz w:val="24"/>
          <w:szCs w:val="24"/>
        </w:rPr>
        <w:t>.</w:t>
      </w:r>
      <w:r w:rsidRPr="00DB4522">
        <w:rPr>
          <w:rFonts w:ascii="Arial" w:hAnsi="Arial" w:cs="Arial"/>
          <w:sz w:val="24"/>
          <w:szCs w:val="24"/>
        </w:rPr>
        <w:t>D</w:t>
      </w:r>
      <w:r>
        <w:rPr>
          <w:rFonts w:ascii="Arial" w:hAnsi="Arial" w:cs="Arial"/>
          <w:sz w:val="24"/>
          <w:szCs w:val="24"/>
        </w:rPr>
        <w:t>.</w:t>
      </w:r>
      <w:r w:rsidRPr="00DB4522">
        <w:rPr>
          <w:rFonts w:ascii="Arial" w:hAnsi="Arial" w:cs="Arial"/>
          <w:sz w:val="24"/>
          <w:szCs w:val="24"/>
        </w:rPr>
        <w:t>, Nash</w:t>
      </w:r>
      <w:r>
        <w:rPr>
          <w:rFonts w:ascii="Arial" w:hAnsi="Arial" w:cs="Arial"/>
          <w:sz w:val="24"/>
          <w:szCs w:val="24"/>
        </w:rPr>
        <w:t>,</w:t>
      </w:r>
      <w:r w:rsidRPr="00DB4522">
        <w:rPr>
          <w:rFonts w:ascii="Arial" w:hAnsi="Arial" w:cs="Arial"/>
          <w:sz w:val="24"/>
          <w:szCs w:val="24"/>
        </w:rPr>
        <w:t xml:space="preserve"> J</w:t>
      </w:r>
      <w:r>
        <w:rPr>
          <w:rFonts w:ascii="Arial" w:hAnsi="Arial" w:cs="Arial"/>
          <w:sz w:val="24"/>
          <w:szCs w:val="24"/>
        </w:rPr>
        <w:t>.</w:t>
      </w:r>
      <w:r w:rsidRPr="00DB4522">
        <w:rPr>
          <w:rFonts w:ascii="Arial" w:hAnsi="Arial" w:cs="Arial"/>
          <w:sz w:val="24"/>
          <w:szCs w:val="24"/>
        </w:rPr>
        <w:t>P</w:t>
      </w:r>
      <w:r>
        <w:rPr>
          <w:rFonts w:ascii="Arial" w:hAnsi="Arial" w:cs="Arial"/>
          <w:sz w:val="24"/>
          <w:szCs w:val="24"/>
        </w:rPr>
        <w:t>. and</w:t>
      </w:r>
      <w:r w:rsidRPr="00DB4522">
        <w:rPr>
          <w:rFonts w:ascii="Arial" w:hAnsi="Arial" w:cs="Arial"/>
          <w:sz w:val="24"/>
          <w:szCs w:val="24"/>
        </w:rPr>
        <w:t xml:space="preserve"> </w:t>
      </w:r>
      <w:proofErr w:type="spellStart"/>
      <w:r w:rsidRPr="00DB4522">
        <w:rPr>
          <w:rFonts w:ascii="Arial" w:hAnsi="Arial" w:cs="Arial"/>
          <w:sz w:val="24"/>
          <w:szCs w:val="24"/>
        </w:rPr>
        <w:t>Morritt</w:t>
      </w:r>
      <w:proofErr w:type="spellEnd"/>
      <w:r>
        <w:rPr>
          <w:rFonts w:ascii="Arial" w:hAnsi="Arial" w:cs="Arial"/>
          <w:sz w:val="24"/>
          <w:szCs w:val="24"/>
        </w:rPr>
        <w:t>,</w:t>
      </w:r>
      <w:r w:rsidRPr="00DB4522">
        <w:rPr>
          <w:rFonts w:ascii="Arial" w:hAnsi="Arial" w:cs="Arial"/>
          <w:sz w:val="24"/>
          <w:szCs w:val="24"/>
        </w:rPr>
        <w:t xml:space="preserve"> D. </w:t>
      </w:r>
      <w:r>
        <w:rPr>
          <w:rFonts w:ascii="Arial" w:hAnsi="Arial" w:cs="Arial"/>
          <w:sz w:val="24"/>
          <w:szCs w:val="24"/>
        </w:rPr>
        <w:t>(2006) ‘</w:t>
      </w:r>
      <w:r w:rsidRPr="00DB4522">
        <w:rPr>
          <w:rFonts w:ascii="Arial" w:hAnsi="Arial" w:cs="Arial"/>
          <w:sz w:val="24"/>
          <w:szCs w:val="24"/>
        </w:rPr>
        <w:t>Hunt warm, rest cool: bioenergetic strategy underlying diel vertical migration of a benthic shark</w:t>
      </w:r>
      <w:r>
        <w:rPr>
          <w:rFonts w:ascii="Arial" w:hAnsi="Arial" w:cs="Arial"/>
          <w:sz w:val="24"/>
          <w:szCs w:val="24"/>
        </w:rPr>
        <w:t>’,</w:t>
      </w:r>
      <w:r w:rsidRPr="00DB4522">
        <w:rPr>
          <w:rFonts w:ascii="Arial" w:hAnsi="Arial" w:cs="Arial"/>
          <w:sz w:val="24"/>
          <w:szCs w:val="24"/>
        </w:rPr>
        <w:t xml:space="preserve"> </w:t>
      </w:r>
      <w:r w:rsidRPr="00DB4522">
        <w:rPr>
          <w:rFonts w:ascii="Arial" w:hAnsi="Arial" w:cs="Arial"/>
          <w:i/>
          <w:iCs/>
          <w:sz w:val="24"/>
          <w:szCs w:val="24"/>
        </w:rPr>
        <w:t xml:space="preserve">J </w:t>
      </w:r>
      <w:proofErr w:type="spellStart"/>
      <w:r w:rsidRPr="00DB4522">
        <w:rPr>
          <w:rFonts w:ascii="Arial" w:hAnsi="Arial" w:cs="Arial"/>
          <w:i/>
          <w:iCs/>
          <w:sz w:val="24"/>
          <w:szCs w:val="24"/>
        </w:rPr>
        <w:t>Anim</w:t>
      </w:r>
      <w:proofErr w:type="spellEnd"/>
      <w:r w:rsidRPr="00DB4522">
        <w:rPr>
          <w:rFonts w:ascii="Arial" w:hAnsi="Arial" w:cs="Arial"/>
          <w:i/>
          <w:iCs/>
          <w:sz w:val="24"/>
          <w:szCs w:val="24"/>
        </w:rPr>
        <w:t xml:space="preserve"> Ecol</w:t>
      </w:r>
      <w:r w:rsidRPr="00DB4522">
        <w:rPr>
          <w:rFonts w:ascii="Arial" w:hAnsi="Arial" w:cs="Arial"/>
          <w:sz w:val="24"/>
          <w:szCs w:val="24"/>
        </w:rPr>
        <w:t>.</w:t>
      </w:r>
      <w:r>
        <w:rPr>
          <w:rFonts w:ascii="Arial" w:hAnsi="Arial" w:cs="Arial"/>
          <w:sz w:val="24"/>
          <w:szCs w:val="24"/>
        </w:rPr>
        <w:t>,</w:t>
      </w:r>
      <w:r w:rsidRPr="00DB4522">
        <w:rPr>
          <w:rFonts w:ascii="Arial" w:hAnsi="Arial" w:cs="Arial"/>
          <w:sz w:val="24"/>
          <w:szCs w:val="24"/>
        </w:rPr>
        <w:t xml:space="preserve"> 75(1):176-90. </w:t>
      </w:r>
      <w:proofErr w:type="spellStart"/>
      <w:r w:rsidRPr="00DB4522">
        <w:rPr>
          <w:rFonts w:ascii="Arial" w:hAnsi="Arial" w:cs="Arial"/>
          <w:sz w:val="24"/>
          <w:szCs w:val="24"/>
        </w:rPr>
        <w:t>doi</w:t>
      </w:r>
      <w:proofErr w:type="spellEnd"/>
      <w:r w:rsidRPr="00DB4522">
        <w:rPr>
          <w:rFonts w:ascii="Arial" w:hAnsi="Arial" w:cs="Arial"/>
          <w:sz w:val="24"/>
          <w:szCs w:val="24"/>
        </w:rPr>
        <w:t>: 10.1111/j.1365-2656.2005.01033.x.</w:t>
      </w:r>
    </w:p>
    <w:p w14:paraId="770D2195" w14:textId="50A78B73" w:rsidR="003452A4" w:rsidRDefault="003364ED">
      <w:pPr>
        <w:pBdr>
          <w:top w:val="nil"/>
          <w:left w:val="nil"/>
          <w:bottom w:val="nil"/>
          <w:right w:val="nil"/>
          <w:between w:val="nil"/>
        </w:pBdr>
        <w:spacing w:after="240" w:line="240" w:lineRule="auto"/>
        <w:rPr>
          <w:rFonts w:ascii="Arial" w:hAnsi="Arial" w:cs="Arial"/>
          <w:color w:val="000000"/>
          <w:sz w:val="24"/>
          <w:szCs w:val="24"/>
        </w:rPr>
      </w:pPr>
      <w:r w:rsidRPr="0057062B">
        <w:rPr>
          <w:rFonts w:ascii="Arial" w:hAnsi="Arial" w:cs="Arial"/>
          <w:color w:val="000000"/>
          <w:sz w:val="24"/>
          <w:szCs w:val="24"/>
        </w:rPr>
        <w:t xml:space="preserve">Speed, C. </w:t>
      </w:r>
      <w:r w:rsidRPr="0057062B">
        <w:rPr>
          <w:rFonts w:ascii="Arial" w:hAnsi="Arial" w:cs="Arial"/>
          <w:i/>
          <w:color w:val="000000"/>
          <w:sz w:val="24"/>
          <w:szCs w:val="24"/>
        </w:rPr>
        <w:t>et al.</w:t>
      </w:r>
      <w:r w:rsidRPr="0057062B">
        <w:rPr>
          <w:rFonts w:ascii="Arial" w:hAnsi="Arial" w:cs="Arial"/>
          <w:color w:val="000000"/>
          <w:sz w:val="24"/>
          <w:szCs w:val="24"/>
        </w:rPr>
        <w:t xml:space="preserve"> (2010) ‘Complexities of coastal shark movements and their implications for management’, </w:t>
      </w:r>
      <w:r w:rsidRPr="0057062B">
        <w:rPr>
          <w:rFonts w:ascii="Arial" w:hAnsi="Arial" w:cs="Arial"/>
          <w:i/>
          <w:color w:val="000000"/>
          <w:sz w:val="24"/>
          <w:szCs w:val="24"/>
        </w:rPr>
        <w:t>Marine Ecology Progress Series</w:t>
      </w:r>
      <w:r w:rsidRPr="0057062B">
        <w:rPr>
          <w:rFonts w:ascii="Arial" w:hAnsi="Arial" w:cs="Arial"/>
          <w:color w:val="000000"/>
          <w:sz w:val="24"/>
          <w:szCs w:val="24"/>
        </w:rPr>
        <w:t xml:space="preserve">, 408, pp. 275–293. Available at: </w:t>
      </w:r>
      <w:hyperlink r:id="rId17" w:history="1">
        <w:r w:rsidR="000779BE" w:rsidRPr="00FA45E1">
          <w:rPr>
            <w:rStyle w:val="Hyperlink"/>
            <w:rFonts w:ascii="Arial" w:hAnsi="Arial" w:cs="Arial"/>
            <w:sz w:val="24"/>
            <w:szCs w:val="24"/>
          </w:rPr>
          <w:t>https://doi.org/10.3354/meps08581</w:t>
        </w:r>
      </w:hyperlink>
      <w:r w:rsidRPr="0057062B">
        <w:rPr>
          <w:rFonts w:ascii="Arial" w:hAnsi="Arial" w:cs="Arial"/>
          <w:color w:val="000000"/>
          <w:sz w:val="24"/>
          <w:szCs w:val="24"/>
        </w:rPr>
        <w:t>.</w:t>
      </w:r>
    </w:p>
    <w:p w14:paraId="469DA181" w14:textId="63C94C58" w:rsidR="00150448" w:rsidRDefault="00150448">
      <w:pPr>
        <w:pBdr>
          <w:top w:val="nil"/>
          <w:left w:val="nil"/>
          <w:bottom w:val="nil"/>
          <w:right w:val="nil"/>
          <w:between w:val="nil"/>
        </w:pBdr>
        <w:spacing w:after="240" w:line="240" w:lineRule="auto"/>
        <w:rPr>
          <w:rFonts w:ascii="Arial" w:hAnsi="Arial" w:cs="Arial"/>
          <w:color w:val="000000"/>
          <w:sz w:val="24"/>
          <w:szCs w:val="24"/>
        </w:rPr>
      </w:pPr>
      <w:r>
        <w:rPr>
          <w:rFonts w:ascii="Arial" w:hAnsi="Arial" w:cs="Arial"/>
          <w:color w:val="000000"/>
          <w:sz w:val="24"/>
          <w:szCs w:val="24"/>
        </w:rPr>
        <w:t xml:space="preserve">Speed, C.W., </w:t>
      </w:r>
      <w:proofErr w:type="spellStart"/>
      <w:r w:rsidRPr="00150448">
        <w:rPr>
          <w:rFonts w:ascii="Arial" w:hAnsi="Arial" w:cs="Arial"/>
          <w:color w:val="000000"/>
          <w:sz w:val="24"/>
          <w:szCs w:val="24"/>
        </w:rPr>
        <w:t>Meekan</w:t>
      </w:r>
      <w:proofErr w:type="spellEnd"/>
      <w:r w:rsidRPr="00150448">
        <w:rPr>
          <w:rFonts w:ascii="Arial" w:hAnsi="Arial" w:cs="Arial"/>
          <w:color w:val="000000"/>
          <w:sz w:val="24"/>
          <w:szCs w:val="24"/>
        </w:rPr>
        <w:t>, M. G., Field, I. C., McMahon, C. R., &amp; Bradshaw, C. J. A. (2012). Heat-seeking sharks: support for behavioural thermoregulation in reef sharks. MEPS, 463, 231-245.</w:t>
      </w:r>
    </w:p>
    <w:p w14:paraId="692A39A8" w14:textId="79C9BF79" w:rsidR="000779BE" w:rsidRPr="000779BE" w:rsidRDefault="000779BE">
      <w:pPr>
        <w:pBdr>
          <w:top w:val="nil"/>
          <w:left w:val="nil"/>
          <w:bottom w:val="nil"/>
          <w:right w:val="nil"/>
          <w:between w:val="nil"/>
        </w:pBdr>
        <w:spacing w:after="240" w:line="240" w:lineRule="auto"/>
        <w:rPr>
          <w:rFonts w:ascii="Arial" w:hAnsi="Arial" w:cs="Arial"/>
          <w:color w:val="000000"/>
          <w:sz w:val="24"/>
          <w:szCs w:val="24"/>
        </w:rPr>
      </w:pPr>
      <w:proofErr w:type="spellStart"/>
      <w:r>
        <w:rPr>
          <w:rFonts w:ascii="Arial" w:hAnsi="Arial" w:cs="Arial"/>
          <w:color w:val="000000"/>
          <w:sz w:val="24"/>
          <w:szCs w:val="24"/>
        </w:rPr>
        <w:t>Stelbrink</w:t>
      </w:r>
      <w:proofErr w:type="spellEnd"/>
      <w:r>
        <w:rPr>
          <w:rFonts w:ascii="Arial" w:hAnsi="Arial" w:cs="Arial"/>
          <w:color w:val="000000"/>
          <w:sz w:val="24"/>
          <w:szCs w:val="24"/>
        </w:rPr>
        <w:t xml:space="preserve">, B., </w:t>
      </w:r>
      <w:proofErr w:type="spellStart"/>
      <w:r>
        <w:rPr>
          <w:rFonts w:ascii="Arial" w:hAnsi="Arial" w:cs="Arial"/>
          <w:color w:val="000000"/>
          <w:sz w:val="24"/>
          <w:szCs w:val="24"/>
        </w:rPr>
        <w:t>Rintelen</w:t>
      </w:r>
      <w:proofErr w:type="spellEnd"/>
      <w:r>
        <w:rPr>
          <w:rFonts w:ascii="Arial" w:hAnsi="Arial" w:cs="Arial"/>
          <w:color w:val="000000"/>
          <w:sz w:val="24"/>
          <w:szCs w:val="24"/>
        </w:rPr>
        <w:t xml:space="preserve">, T., Cliff, G. and </w:t>
      </w:r>
      <w:proofErr w:type="spellStart"/>
      <w:r>
        <w:rPr>
          <w:rFonts w:ascii="Arial" w:hAnsi="Arial" w:cs="Arial"/>
          <w:color w:val="000000"/>
          <w:sz w:val="24"/>
          <w:szCs w:val="24"/>
        </w:rPr>
        <w:t>Kriwet</w:t>
      </w:r>
      <w:proofErr w:type="spellEnd"/>
      <w:r>
        <w:rPr>
          <w:rFonts w:ascii="Arial" w:hAnsi="Arial" w:cs="Arial"/>
          <w:color w:val="000000"/>
          <w:sz w:val="24"/>
          <w:szCs w:val="24"/>
        </w:rPr>
        <w:t xml:space="preserve">, J. (2010) ‘Molecular systematics and global </w:t>
      </w:r>
      <w:proofErr w:type="spellStart"/>
      <w:r>
        <w:rPr>
          <w:rFonts w:ascii="Arial" w:hAnsi="Arial" w:cs="Arial"/>
          <w:color w:val="000000"/>
          <w:sz w:val="24"/>
          <w:szCs w:val="24"/>
        </w:rPr>
        <w:t>phylogeography</w:t>
      </w:r>
      <w:proofErr w:type="spellEnd"/>
      <w:r>
        <w:rPr>
          <w:rFonts w:ascii="Arial" w:hAnsi="Arial" w:cs="Arial"/>
          <w:color w:val="000000"/>
          <w:sz w:val="24"/>
          <w:szCs w:val="24"/>
        </w:rPr>
        <w:t xml:space="preserve"> of angel sharks (genus </w:t>
      </w:r>
      <w:r>
        <w:rPr>
          <w:rFonts w:ascii="Arial" w:hAnsi="Arial" w:cs="Arial"/>
          <w:i/>
          <w:iCs/>
          <w:color w:val="000000"/>
          <w:sz w:val="24"/>
          <w:szCs w:val="24"/>
        </w:rPr>
        <w:t>Squatina</w:t>
      </w:r>
      <w:r>
        <w:rPr>
          <w:rFonts w:ascii="Arial" w:hAnsi="Arial" w:cs="Arial"/>
          <w:color w:val="000000"/>
          <w:sz w:val="24"/>
          <w:szCs w:val="24"/>
        </w:rPr>
        <w:t xml:space="preserve">)’, </w:t>
      </w:r>
      <w:r>
        <w:rPr>
          <w:rFonts w:ascii="Arial" w:hAnsi="Arial" w:cs="Arial"/>
          <w:i/>
          <w:iCs/>
          <w:color w:val="000000"/>
          <w:sz w:val="24"/>
          <w:szCs w:val="24"/>
        </w:rPr>
        <w:t xml:space="preserve">Molecular Phylogenetics and Evolution, </w:t>
      </w:r>
      <w:r>
        <w:rPr>
          <w:rFonts w:ascii="Arial" w:hAnsi="Arial" w:cs="Arial"/>
          <w:color w:val="000000"/>
          <w:sz w:val="24"/>
          <w:szCs w:val="24"/>
        </w:rPr>
        <w:t>54, pp. 395-404.</w:t>
      </w:r>
    </w:p>
    <w:p w14:paraId="001E4F87" w14:textId="77777777" w:rsidR="003452A4" w:rsidRPr="00C43A3E" w:rsidRDefault="003364ED">
      <w:pPr>
        <w:pBdr>
          <w:top w:val="nil"/>
          <w:left w:val="nil"/>
          <w:bottom w:val="nil"/>
          <w:right w:val="nil"/>
          <w:between w:val="nil"/>
        </w:pBdr>
        <w:spacing w:after="240" w:line="240" w:lineRule="auto"/>
        <w:rPr>
          <w:rFonts w:ascii="Arial" w:hAnsi="Arial" w:cs="Arial"/>
          <w:color w:val="000000"/>
          <w:sz w:val="24"/>
          <w:szCs w:val="24"/>
          <w:lang w:val="fr-FR"/>
        </w:rPr>
      </w:pPr>
      <w:proofErr w:type="spellStart"/>
      <w:r w:rsidRPr="0057062B">
        <w:rPr>
          <w:rFonts w:ascii="Arial" w:hAnsi="Arial" w:cs="Arial"/>
          <w:color w:val="000000"/>
          <w:sz w:val="24"/>
          <w:szCs w:val="24"/>
        </w:rPr>
        <w:t>Tuya</w:t>
      </w:r>
      <w:proofErr w:type="spellEnd"/>
      <w:r w:rsidRPr="0057062B">
        <w:rPr>
          <w:rFonts w:ascii="Arial" w:hAnsi="Arial" w:cs="Arial"/>
          <w:color w:val="000000"/>
          <w:sz w:val="24"/>
          <w:szCs w:val="24"/>
        </w:rPr>
        <w:t xml:space="preserve">, F., Asensio, M. and Navarro, A. (2020) ‘“Urbanite” rays and sharks: Presence, habitat use and population structure in an urban semi-enclosed lagoon’, </w:t>
      </w:r>
      <w:r w:rsidRPr="0057062B">
        <w:rPr>
          <w:rFonts w:ascii="Arial" w:hAnsi="Arial" w:cs="Arial"/>
          <w:i/>
          <w:color w:val="000000"/>
          <w:sz w:val="24"/>
          <w:szCs w:val="24"/>
        </w:rPr>
        <w:t>Regional Studies in Marine Science</w:t>
      </w:r>
      <w:r w:rsidRPr="0057062B">
        <w:rPr>
          <w:rFonts w:ascii="Arial" w:hAnsi="Arial" w:cs="Arial"/>
          <w:color w:val="000000"/>
          <w:sz w:val="24"/>
          <w:szCs w:val="24"/>
        </w:rPr>
        <w:t xml:space="preserve">, 37, p. 101342. </w:t>
      </w:r>
      <w:proofErr w:type="spellStart"/>
      <w:r w:rsidRPr="00C43A3E">
        <w:rPr>
          <w:rFonts w:ascii="Arial" w:hAnsi="Arial" w:cs="Arial"/>
          <w:color w:val="000000"/>
          <w:sz w:val="24"/>
          <w:szCs w:val="24"/>
          <w:lang w:val="fr-FR"/>
        </w:rPr>
        <w:t>Available</w:t>
      </w:r>
      <w:proofErr w:type="spellEnd"/>
      <w:r w:rsidRPr="00C43A3E">
        <w:rPr>
          <w:rFonts w:ascii="Arial" w:hAnsi="Arial" w:cs="Arial"/>
          <w:color w:val="000000"/>
          <w:sz w:val="24"/>
          <w:szCs w:val="24"/>
          <w:lang w:val="fr-FR"/>
        </w:rPr>
        <w:t xml:space="preserve"> at: https://doi.org/10.1016/j.rsma.2020.101342.</w:t>
      </w:r>
    </w:p>
    <w:p w14:paraId="25DDA172" w14:textId="41250AF6"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proofErr w:type="spellStart"/>
      <w:r w:rsidRPr="00C43A3E">
        <w:rPr>
          <w:rFonts w:ascii="Arial" w:hAnsi="Arial" w:cs="Arial"/>
          <w:color w:val="000000"/>
          <w:sz w:val="24"/>
          <w:szCs w:val="24"/>
          <w:lang w:val="fr-FR"/>
        </w:rPr>
        <w:t>Vandeperre</w:t>
      </w:r>
      <w:proofErr w:type="spellEnd"/>
      <w:r w:rsidRPr="00C43A3E">
        <w:rPr>
          <w:rFonts w:ascii="Arial" w:hAnsi="Arial" w:cs="Arial"/>
          <w:color w:val="000000"/>
          <w:sz w:val="24"/>
          <w:szCs w:val="24"/>
          <w:lang w:val="fr-FR"/>
        </w:rPr>
        <w:t xml:space="preserve">, F. </w:t>
      </w:r>
      <w:r w:rsidRPr="00C43A3E">
        <w:rPr>
          <w:rFonts w:ascii="Arial" w:hAnsi="Arial" w:cs="Arial"/>
          <w:i/>
          <w:color w:val="000000"/>
          <w:sz w:val="24"/>
          <w:szCs w:val="24"/>
          <w:lang w:val="fr-FR"/>
        </w:rPr>
        <w:t>et al.</w:t>
      </w:r>
      <w:r w:rsidRPr="00C43A3E">
        <w:rPr>
          <w:rFonts w:ascii="Arial" w:hAnsi="Arial" w:cs="Arial"/>
          <w:color w:val="000000"/>
          <w:sz w:val="24"/>
          <w:szCs w:val="24"/>
          <w:lang w:val="fr-FR"/>
        </w:rPr>
        <w:t xml:space="preserve"> </w:t>
      </w:r>
      <w:r w:rsidRPr="0057062B">
        <w:rPr>
          <w:rFonts w:ascii="Arial" w:hAnsi="Arial" w:cs="Arial"/>
          <w:color w:val="000000"/>
          <w:sz w:val="24"/>
          <w:szCs w:val="24"/>
        </w:rPr>
        <w:t xml:space="preserve">(2014) ‘Movements of Blue Sharks (Prionace glauca) across Their Life History’, </w:t>
      </w:r>
      <w:proofErr w:type="spellStart"/>
      <w:r w:rsidRPr="0057062B">
        <w:rPr>
          <w:rFonts w:ascii="Arial" w:hAnsi="Arial" w:cs="Arial"/>
          <w:i/>
          <w:color w:val="000000"/>
          <w:sz w:val="24"/>
          <w:szCs w:val="24"/>
        </w:rPr>
        <w:t>PLoS</w:t>
      </w:r>
      <w:proofErr w:type="spellEnd"/>
      <w:r w:rsidRPr="0057062B">
        <w:rPr>
          <w:rFonts w:ascii="Arial" w:hAnsi="Arial" w:cs="Arial"/>
          <w:i/>
          <w:color w:val="000000"/>
          <w:sz w:val="24"/>
          <w:szCs w:val="24"/>
        </w:rPr>
        <w:t xml:space="preserve"> ONE</w:t>
      </w:r>
      <w:r w:rsidRPr="0057062B">
        <w:rPr>
          <w:rFonts w:ascii="Arial" w:hAnsi="Arial" w:cs="Arial"/>
          <w:color w:val="000000"/>
          <w:sz w:val="24"/>
          <w:szCs w:val="24"/>
        </w:rPr>
        <w:t xml:space="preserve">. Edited by A.C. </w:t>
      </w:r>
      <w:proofErr w:type="spellStart"/>
      <w:r w:rsidRPr="0057062B">
        <w:rPr>
          <w:rFonts w:ascii="Arial" w:hAnsi="Arial" w:cs="Arial"/>
          <w:color w:val="000000"/>
          <w:sz w:val="24"/>
          <w:szCs w:val="24"/>
        </w:rPr>
        <w:t>Tsikliras</w:t>
      </w:r>
      <w:proofErr w:type="spellEnd"/>
      <w:r w:rsidRPr="0057062B">
        <w:rPr>
          <w:rFonts w:ascii="Arial" w:hAnsi="Arial" w:cs="Arial"/>
          <w:color w:val="000000"/>
          <w:sz w:val="24"/>
          <w:szCs w:val="24"/>
        </w:rPr>
        <w:t>, 9(8), p. e103538. Available at: https://doi.org/10.1371/journal.pone.0103538.</w:t>
      </w:r>
    </w:p>
    <w:p w14:paraId="42875D1F"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proofErr w:type="spellStart"/>
      <w:r w:rsidRPr="0057062B">
        <w:rPr>
          <w:rFonts w:ascii="Arial" w:hAnsi="Arial" w:cs="Arial"/>
          <w:color w:val="000000"/>
          <w:sz w:val="24"/>
          <w:szCs w:val="24"/>
        </w:rPr>
        <w:t>Wearmouth</w:t>
      </w:r>
      <w:proofErr w:type="spellEnd"/>
      <w:r w:rsidRPr="0057062B">
        <w:rPr>
          <w:rFonts w:ascii="Arial" w:hAnsi="Arial" w:cs="Arial"/>
          <w:color w:val="000000"/>
          <w:sz w:val="24"/>
          <w:szCs w:val="24"/>
        </w:rPr>
        <w:t xml:space="preserve">, V.J. </w:t>
      </w:r>
      <w:r w:rsidRPr="0057062B">
        <w:rPr>
          <w:rFonts w:ascii="Arial" w:hAnsi="Arial" w:cs="Arial"/>
          <w:i/>
          <w:color w:val="000000"/>
          <w:sz w:val="24"/>
          <w:szCs w:val="24"/>
        </w:rPr>
        <w:t>et al.</w:t>
      </w:r>
      <w:r w:rsidRPr="0057062B">
        <w:rPr>
          <w:rFonts w:ascii="Arial" w:hAnsi="Arial" w:cs="Arial"/>
          <w:color w:val="000000"/>
          <w:sz w:val="24"/>
          <w:szCs w:val="24"/>
        </w:rPr>
        <w:t xml:space="preserve"> (2012) ‘Year-round sexual harassment as a </w:t>
      </w:r>
      <w:proofErr w:type="spellStart"/>
      <w:r w:rsidRPr="0057062B">
        <w:rPr>
          <w:rFonts w:ascii="Arial" w:hAnsi="Arial" w:cs="Arial"/>
          <w:color w:val="000000"/>
          <w:sz w:val="24"/>
          <w:szCs w:val="24"/>
        </w:rPr>
        <w:t>behavioral</w:t>
      </w:r>
      <w:proofErr w:type="spellEnd"/>
      <w:r w:rsidRPr="0057062B">
        <w:rPr>
          <w:rFonts w:ascii="Arial" w:hAnsi="Arial" w:cs="Arial"/>
          <w:color w:val="000000"/>
          <w:sz w:val="24"/>
          <w:szCs w:val="24"/>
        </w:rPr>
        <w:t xml:space="preserve"> mediator of vertebrate population dynamics’, </w:t>
      </w:r>
      <w:r w:rsidRPr="0057062B">
        <w:rPr>
          <w:rFonts w:ascii="Arial" w:hAnsi="Arial" w:cs="Arial"/>
          <w:i/>
          <w:color w:val="000000"/>
          <w:sz w:val="24"/>
          <w:szCs w:val="24"/>
        </w:rPr>
        <w:t>Ecological Monographs</w:t>
      </w:r>
      <w:r w:rsidRPr="0057062B">
        <w:rPr>
          <w:rFonts w:ascii="Arial" w:hAnsi="Arial" w:cs="Arial"/>
          <w:color w:val="000000"/>
          <w:sz w:val="24"/>
          <w:szCs w:val="24"/>
        </w:rPr>
        <w:t>, 82(3), pp. 351–366. Available at: https://doi.org/10.1890/11-2052.1.</w:t>
      </w:r>
    </w:p>
    <w:p w14:paraId="197972DA" w14:textId="7CDB413C" w:rsidR="000A1514" w:rsidRDefault="003364ED">
      <w:pPr>
        <w:pBdr>
          <w:top w:val="nil"/>
          <w:left w:val="nil"/>
          <w:bottom w:val="nil"/>
          <w:right w:val="nil"/>
          <w:between w:val="nil"/>
        </w:pBdr>
        <w:spacing w:after="240" w:line="240" w:lineRule="auto"/>
        <w:rPr>
          <w:rFonts w:ascii="Arial" w:hAnsi="Arial" w:cs="Arial"/>
          <w:color w:val="000000"/>
          <w:sz w:val="24"/>
          <w:szCs w:val="24"/>
        </w:rPr>
      </w:pPr>
      <w:proofErr w:type="spellStart"/>
      <w:r w:rsidRPr="0057062B">
        <w:rPr>
          <w:rFonts w:ascii="Arial" w:hAnsi="Arial" w:cs="Arial"/>
          <w:color w:val="000000"/>
          <w:sz w:val="24"/>
          <w:szCs w:val="24"/>
        </w:rPr>
        <w:t>Wearmouth</w:t>
      </w:r>
      <w:proofErr w:type="spellEnd"/>
      <w:r w:rsidRPr="0057062B">
        <w:rPr>
          <w:rFonts w:ascii="Arial" w:hAnsi="Arial" w:cs="Arial"/>
          <w:color w:val="000000"/>
          <w:sz w:val="24"/>
          <w:szCs w:val="24"/>
        </w:rPr>
        <w:t xml:space="preserve">, V.J. and Sims, D.W. (2008) ‘Chapter 2 Sexual Segregation in Marine Fish, Reptiles, Birds and Mammals’, in </w:t>
      </w:r>
      <w:r w:rsidRPr="0057062B">
        <w:rPr>
          <w:rFonts w:ascii="Arial" w:hAnsi="Arial" w:cs="Arial"/>
          <w:i/>
          <w:color w:val="000000"/>
          <w:sz w:val="24"/>
          <w:szCs w:val="24"/>
        </w:rPr>
        <w:t>Advances in Marine Biology</w:t>
      </w:r>
      <w:r w:rsidRPr="0057062B">
        <w:rPr>
          <w:rFonts w:ascii="Arial" w:hAnsi="Arial" w:cs="Arial"/>
          <w:color w:val="000000"/>
          <w:sz w:val="24"/>
          <w:szCs w:val="24"/>
        </w:rPr>
        <w:t xml:space="preserve">. Elsevier, pp. 107–170. Available at: </w:t>
      </w:r>
      <w:hyperlink r:id="rId18" w:history="1">
        <w:r w:rsidR="000A1514" w:rsidRPr="004C0CE4">
          <w:rPr>
            <w:rStyle w:val="Hyperlink"/>
            <w:rFonts w:ascii="Arial" w:hAnsi="Arial" w:cs="Arial"/>
            <w:sz w:val="24"/>
            <w:szCs w:val="24"/>
          </w:rPr>
          <w:t>https://doi.org/10.1016/S0065-2881(08)00002-3</w:t>
        </w:r>
      </w:hyperlink>
      <w:r w:rsidRPr="0057062B">
        <w:rPr>
          <w:rFonts w:ascii="Arial" w:hAnsi="Arial" w:cs="Arial"/>
          <w:color w:val="000000"/>
          <w:sz w:val="24"/>
          <w:szCs w:val="24"/>
        </w:rPr>
        <w:t>.</w:t>
      </w:r>
    </w:p>
    <w:p w14:paraId="415A6EE5" w14:textId="2936F6B3" w:rsidR="00BB0D56" w:rsidRPr="0057062B" w:rsidRDefault="00BB0D56">
      <w:pPr>
        <w:pBdr>
          <w:top w:val="nil"/>
          <w:left w:val="nil"/>
          <w:bottom w:val="nil"/>
          <w:right w:val="nil"/>
          <w:between w:val="nil"/>
        </w:pBdr>
        <w:spacing w:after="240" w:line="240" w:lineRule="auto"/>
        <w:rPr>
          <w:rFonts w:ascii="Arial" w:hAnsi="Arial" w:cs="Arial"/>
          <w:color w:val="000000"/>
          <w:sz w:val="24"/>
          <w:szCs w:val="24"/>
        </w:rPr>
      </w:pPr>
      <w:r>
        <w:rPr>
          <w:rFonts w:ascii="Arial" w:hAnsi="Arial" w:cs="Arial"/>
          <w:color w:val="000000"/>
          <w:sz w:val="24"/>
          <w:szCs w:val="24"/>
        </w:rPr>
        <w:t>Wilcoxon, F. (1945) ‘</w:t>
      </w:r>
      <w:r w:rsidRPr="000A1514">
        <w:rPr>
          <w:rFonts w:ascii="Arial" w:hAnsi="Arial" w:cs="Arial"/>
          <w:color w:val="000000"/>
          <w:sz w:val="24"/>
          <w:szCs w:val="24"/>
        </w:rPr>
        <w:t>Individual Comparisons by Ranking Methods</w:t>
      </w:r>
      <w:r>
        <w:rPr>
          <w:rFonts w:ascii="Arial" w:hAnsi="Arial" w:cs="Arial"/>
          <w:color w:val="000000"/>
          <w:sz w:val="24"/>
          <w:szCs w:val="24"/>
        </w:rPr>
        <w:t xml:space="preserve">’, </w:t>
      </w:r>
      <w:r w:rsidRPr="002D3EC6">
        <w:rPr>
          <w:rFonts w:ascii="Arial" w:hAnsi="Arial" w:cs="Arial"/>
          <w:i/>
          <w:iCs/>
          <w:color w:val="000000"/>
          <w:sz w:val="24"/>
          <w:szCs w:val="24"/>
        </w:rPr>
        <w:t>Biometrics Bulletin</w:t>
      </w:r>
      <w:r w:rsidRPr="000A1514">
        <w:rPr>
          <w:rFonts w:ascii="Arial" w:hAnsi="Arial" w:cs="Arial"/>
          <w:color w:val="000000"/>
          <w:sz w:val="24"/>
          <w:szCs w:val="24"/>
        </w:rPr>
        <w:t xml:space="preserve">, 1(6), </w:t>
      </w:r>
      <w:r>
        <w:rPr>
          <w:rFonts w:ascii="Arial" w:hAnsi="Arial" w:cs="Arial"/>
          <w:color w:val="000000"/>
          <w:sz w:val="24"/>
          <w:szCs w:val="24"/>
        </w:rPr>
        <w:t xml:space="preserve">pp. </w:t>
      </w:r>
      <w:r w:rsidRPr="000A1514">
        <w:rPr>
          <w:rFonts w:ascii="Arial" w:hAnsi="Arial" w:cs="Arial"/>
          <w:color w:val="000000"/>
          <w:sz w:val="24"/>
          <w:szCs w:val="24"/>
        </w:rPr>
        <w:t>80–83.</w:t>
      </w:r>
    </w:p>
    <w:p w14:paraId="152BE22B" w14:textId="77777777" w:rsidR="003452A4" w:rsidRPr="0057062B" w:rsidRDefault="003364ED">
      <w:pPr>
        <w:pBdr>
          <w:top w:val="nil"/>
          <w:left w:val="nil"/>
          <w:bottom w:val="nil"/>
          <w:right w:val="nil"/>
          <w:between w:val="nil"/>
        </w:pBdr>
        <w:spacing w:after="240" w:line="240" w:lineRule="auto"/>
        <w:rPr>
          <w:rFonts w:ascii="Arial" w:hAnsi="Arial" w:cs="Arial"/>
          <w:color w:val="000000"/>
          <w:sz w:val="24"/>
          <w:szCs w:val="24"/>
        </w:rPr>
      </w:pPr>
      <w:r w:rsidRPr="0057062B">
        <w:rPr>
          <w:rFonts w:ascii="Arial" w:hAnsi="Arial" w:cs="Arial"/>
          <w:color w:val="000000"/>
          <w:sz w:val="24"/>
          <w:szCs w:val="24"/>
        </w:rPr>
        <w:t xml:space="preserve">Wilson, B. </w:t>
      </w:r>
      <w:r w:rsidRPr="0057062B">
        <w:rPr>
          <w:rFonts w:ascii="Arial" w:hAnsi="Arial" w:cs="Arial"/>
          <w:i/>
          <w:color w:val="000000"/>
          <w:sz w:val="24"/>
          <w:szCs w:val="24"/>
        </w:rPr>
        <w:t>et al.</w:t>
      </w:r>
      <w:r w:rsidRPr="0057062B">
        <w:rPr>
          <w:rFonts w:ascii="Arial" w:hAnsi="Arial" w:cs="Arial"/>
          <w:color w:val="000000"/>
          <w:sz w:val="24"/>
          <w:szCs w:val="24"/>
        </w:rPr>
        <w:t xml:space="preserve"> (2004) ‘Considering the temporal when managing the spatial: a population range expansion impacts protected areas-based management for bottlenose dolphins’, </w:t>
      </w:r>
      <w:r w:rsidRPr="0057062B">
        <w:rPr>
          <w:rFonts w:ascii="Arial" w:hAnsi="Arial" w:cs="Arial"/>
          <w:i/>
          <w:color w:val="000000"/>
          <w:sz w:val="24"/>
          <w:szCs w:val="24"/>
        </w:rPr>
        <w:t>Animal Conservation</w:t>
      </w:r>
      <w:r w:rsidRPr="0057062B">
        <w:rPr>
          <w:rFonts w:ascii="Arial" w:hAnsi="Arial" w:cs="Arial"/>
          <w:color w:val="000000"/>
          <w:sz w:val="24"/>
          <w:szCs w:val="24"/>
        </w:rPr>
        <w:t>, 7(4), pp. 331–338. Available at: https://doi.org/10.1017/S1367943004001581.</w:t>
      </w:r>
    </w:p>
    <w:bookmarkEnd w:id="7"/>
    <w:p w14:paraId="1F04DD53" w14:textId="77777777" w:rsidR="0030692F" w:rsidRDefault="0030692F">
      <w:pPr>
        <w:rPr>
          <w:rFonts w:ascii="Arial" w:hAnsi="Arial" w:cs="Arial"/>
          <w:color w:val="000000"/>
          <w:sz w:val="24"/>
          <w:szCs w:val="24"/>
        </w:rPr>
      </w:pPr>
      <w:r>
        <w:rPr>
          <w:rFonts w:ascii="Arial" w:hAnsi="Arial" w:cs="Arial"/>
          <w:color w:val="000000"/>
          <w:sz w:val="24"/>
          <w:szCs w:val="24"/>
        </w:rPr>
        <w:br w:type="page"/>
      </w:r>
    </w:p>
    <w:tbl>
      <w:tblPr>
        <w:tblStyle w:val="TableGrid"/>
        <w:tblpPr w:leftFromText="180" w:rightFromText="180" w:horzAnchor="margin" w:tblpY="408"/>
        <w:tblW w:w="0" w:type="auto"/>
        <w:tblLook w:val="04A0" w:firstRow="1" w:lastRow="0" w:firstColumn="1" w:lastColumn="0" w:noHBand="0" w:noVBand="1"/>
      </w:tblPr>
      <w:tblGrid>
        <w:gridCol w:w="1553"/>
        <w:gridCol w:w="1063"/>
        <w:gridCol w:w="1063"/>
        <w:gridCol w:w="1064"/>
        <w:gridCol w:w="1063"/>
        <w:gridCol w:w="1063"/>
        <w:gridCol w:w="1064"/>
        <w:gridCol w:w="1083"/>
      </w:tblGrid>
      <w:tr w:rsidR="0063129B" w:rsidRPr="0063129B" w14:paraId="39F60876" w14:textId="77777777" w:rsidTr="00C839F4">
        <w:trPr>
          <w:trHeight w:val="506"/>
        </w:trPr>
        <w:tc>
          <w:tcPr>
            <w:tcW w:w="1553" w:type="dxa"/>
            <w:vMerge w:val="restart"/>
          </w:tcPr>
          <w:p w14:paraId="3051C044" w14:textId="77777777" w:rsidR="00C35C78" w:rsidRPr="0063129B" w:rsidRDefault="00C35C78" w:rsidP="00C839F4">
            <w:pPr>
              <w:rPr>
                <w:rFonts w:ascii="Arial" w:hAnsi="Arial" w:cs="Arial"/>
                <w:color w:val="000000"/>
                <w:sz w:val="18"/>
                <w:szCs w:val="18"/>
              </w:rPr>
            </w:pPr>
          </w:p>
        </w:tc>
        <w:tc>
          <w:tcPr>
            <w:tcW w:w="3190" w:type="dxa"/>
            <w:gridSpan w:val="3"/>
            <w:vAlign w:val="center"/>
          </w:tcPr>
          <w:p w14:paraId="5A4A410F" w14:textId="2062E073" w:rsidR="00C35C78" w:rsidRPr="0063129B" w:rsidRDefault="00116261" w:rsidP="00C839F4">
            <w:pPr>
              <w:jc w:val="center"/>
              <w:rPr>
                <w:rFonts w:ascii="Arial" w:hAnsi="Arial" w:cs="Arial"/>
                <w:color w:val="000000"/>
                <w:sz w:val="18"/>
                <w:szCs w:val="18"/>
              </w:rPr>
            </w:pPr>
            <w:r>
              <w:rPr>
                <w:rFonts w:ascii="Arial" w:hAnsi="Arial" w:cs="Arial"/>
                <w:color w:val="000000"/>
                <w:sz w:val="18"/>
                <w:szCs w:val="18"/>
              </w:rPr>
              <w:t>Females</w:t>
            </w:r>
          </w:p>
        </w:tc>
        <w:tc>
          <w:tcPr>
            <w:tcW w:w="3190" w:type="dxa"/>
            <w:gridSpan w:val="3"/>
            <w:vAlign w:val="center"/>
          </w:tcPr>
          <w:p w14:paraId="4BE19852" w14:textId="148229DD" w:rsidR="00C35C78" w:rsidRPr="0063129B" w:rsidRDefault="00116261" w:rsidP="00C839F4">
            <w:pPr>
              <w:jc w:val="center"/>
              <w:rPr>
                <w:rFonts w:ascii="Arial" w:hAnsi="Arial" w:cs="Arial"/>
                <w:color w:val="000000"/>
                <w:sz w:val="18"/>
                <w:szCs w:val="18"/>
              </w:rPr>
            </w:pPr>
            <w:r>
              <w:rPr>
                <w:rFonts w:ascii="Arial" w:hAnsi="Arial" w:cs="Arial"/>
                <w:color w:val="000000"/>
                <w:sz w:val="18"/>
                <w:szCs w:val="18"/>
              </w:rPr>
              <w:t>Males</w:t>
            </w:r>
          </w:p>
        </w:tc>
        <w:tc>
          <w:tcPr>
            <w:tcW w:w="1083" w:type="dxa"/>
            <w:vMerge w:val="restart"/>
            <w:vAlign w:val="center"/>
          </w:tcPr>
          <w:p w14:paraId="289D69F1" w14:textId="1F82FC49" w:rsidR="0063129B" w:rsidRPr="0063129B" w:rsidRDefault="00116261" w:rsidP="00C839F4">
            <w:pPr>
              <w:jc w:val="center"/>
              <w:rPr>
                <w:rFonts w:ascii="Arial" w:hAnsi="Arial" w:cs="Arial"/>
                <w:color w:val="000000"/>
                <w:sz w:val="18"/>
                <w:szCs w:val="18"/>
              </w:rPr>
            </w:pPr>
            <w:r>
              <w:rPr>
                <w:rFonts w:ascii="Arial" w:hAnsi="Arial" w:cs="Arial"/>
                <w:color w:val="000000"/>
                <w:sz w:val="18"/>
                <w:szCs w:val="18"/>
              </w:rPr>
              <w:t>Sex difference</w:t>
            </w:r>
          </w:p>
        </w:tc>
      </w:tr>
      <w:tr w:rsidR="00950319" w:rsidRPr="0063129B" w14:paraId="210F1B0C" w14:textId="77777777" w:rsidTr="00C839F4">
        <w:trPr>
          <w:trHeight w:val="506"/>
        </w:trPr>
        <w:tc>
          <w:tcPr>
            <w:tcW w:w="1553" w:type="dxa"/>
            <w:vMerge/>
            <w:tcBorders>
              <w:bottom w:val="single" w:sz="12" w:space="0" w:color="auto"/>
            </w:tcBorders>
          </w:tcPr>
          <w:p w14:paraId="2EAF5C67" w14:textId="77777777" w:rsidR="0063129B" w:rsidRPr="0063129B" w:rsidRDefault="0063129B" w:rsidP="00C839F4">
            <w:pPr>
              <w:rPr>
                <w:rFonts w:ascii="Arial" w:hAnsi="Arial" w:cs="Arial"/>
                <w:color w:val="000000"/>
                <w:sz w:val="18"/>
                <w:szCs w:val="18"/>
              </w:rPr>
            </w:pPr>
          </w:p>
        </w:tc>
        <w:tc>
          <w:tcPr>
            <w:tcW w:w="1063" w:type="dxa"/>
            <w:tcBorders>
              <w:bottom w:val="single" w:sz="12" w:space="0" w:color="auto"/>
            </w:tcBorders>
            <w:vAlign w:val="center"/>
          </w:tcPr>
          <w:p w14:paraId="1878A47A" w14:textId="4E795FF8" w:rsidR="0063129B" w:rsidRPr="0063129B" w:rsidRDefault="0063129B" w:rsidP="00C839F4">
            <w:pPr>
              <w:jc w:val="center"/>
              <w:rPr>
                <w:rFonts w:ascii="Arial" w:hAnsi="Arial" w:cs="Arial"/>
                <w:color w:val="000000"/>
                <w:sz w:val="18"/>
                <w:szCs w:val="18"/>
              </w:rPr>
            </w:pPr>
            <w:r w:rsidRPr="006512F4">
              <w:rPr>
                <w:rFonts w:ascii="Arial" w:hAnsi="Arial" w:cs="Arial"/>
                <w:sz w:val="18"/>
                <w:szCs w:val="18"/>
              </w:rPr>
              <w:t>Mean ± SD</w:t>
            </w:r>
          </w:p>
        </w:tc>
        <w:tc>
          <w:tcPr>
            <w:tcW w:w="1063" w:type="dxa"/>
            <w:tcBorders>
              <w:bottom w:val="single" w:sz="12" w:space="0" w:color="auto"/>
            </w:tcBorders>
            <w:vAlign w:val="center"/>
          </w:tcPr>
          <w:p w14:paraId="674A939E" w14:textId="21639ACA" w:rsidR="0063129B" w:rsidRPr="0063129B" w:rsidRDefault="0063129B" w:rsidP="00C839F4">
            <w:pPr>
              <w:jc w:val="center"/>
              <w:rPr>
                <w:rFonts w:ascii="Arial" w:hAnsi="Arial" w:cs="Arial"/>
                <w:color w:val="000000"/>
                <w:sz w:val="18"/>
                <w:szCs w:val="18"/>
              </w:rPr>
            </w:pPr>
            <w:r w:rsidRPr="006512F4">
              <w:rPr>
                <w:rFonts w:ascii="Arial" w:hAnsi="Arial" w:cs="Arial"/>
                <w:sz w:val="18"/>
                <w:szCs w:val="18"/>
              </w:rPr>
              <w:t>Minimum</w:t>
            </w:r>
          </w:p>
        </w:tc>
        <w:tc>
          <w:tcPr>
            <w:tcW w:w="1064" w:type="dxa"/>
            <w:tcBorders>
              <w:bottom w:val="single" w:sz="12" w:space="0" w:color="auto"/>
            </w:tcBorders>
            <w:vAlign w:val="center"/>
          </w:tcPr>
          <w:p w14:paraId="330DF030" w14:textId="05360E3B" w:rsidR="0063129B" w:rsidRPr="0063129B" w:rsidRDefault="0063129B" w:rsidP="00C839F4">
            <w:pPr>
              <w:jc w:val="center"/>
              <w:rPr>
                <w:rFonts w:ascii="Arial" w:hAnsi="Arial" w:cs="Arial"/>
                <w:color w:val="000000"/>
                <w:sz w:val="18"/>
                <w:szCs w:val="18"/>
              </w:rPr>
            </w:pPr>
            <w:r w:rsidRPr="006512F4">
              <w:rPr>
                <w:rFonts w:ascii="Arial" w:hAnsi="Arial" w:cs="Arial"/>
                <w:sz w:val="18"/>
                <w:szCs w:val="18"/>
              </w:rPr>
              <w:t>Maximum</w:t>
            </w:r>
          </w:p>
        </w:tc>
        <w:tc>
          <w:tcPr>
            <w:tcW w:w="1063" w:type="dxa"/>
            <w:tcBorders>
              <w:bottom w:val="single" w:sz="12" w:space="0" w:color="auto"/>
            </w:tcBorders>
            <w:vAlign w:val="center"/>
          </w:tcPr>
          <w:p w14:paraId="38C42878" w14:textId="05CC8E8E" w:rsidR="0063129B" w:rsidRPr="0063129B" w:rsidRDefault="0063129B" w:rsidP="00C839F4">
            <w:pPr>
              <w:jc w:val="center"/>
              <w:rPr>
                <w:rFonts w:ascii="Arial" w:hAnsi="Arial" w:cs="Arial"/>
                <w:color w:val="000000"/>
                <w:sz w:val="18"/>
                <w:szCs w:val="18"/>
              </w:rPr>
            </w:pPr>
            <w:r w:rsidRPr="006512F4">
              <w:rPr>
                <w:rFonts w:ascii="Arial" w:hAnsi="Arial" w:cs="Arial"/>
                <w:sz w:val="18"/>
                <w:szCs w:val="18"/>
              </w:rPr>
              <w:t>Mean ± SD</w:t>
            </w:r>
          </w:p>
        </w:tc>
        <w:tc>
          <w:tcPr>
            <w:tcW w:w="1063" w:type="dxa"/>
            <w:tcBorders>
              <w:bottom w:val="single" w:sz="12" w:space="0" w:color="auto"/>
            </w:tcBorders>
            <w:vAlign w:val="center"/>
          </w:tcPr>
          <w:p w14:paraId="585164ED" w14:textId="13859C01" w:rsidR="0063129B" w:rsidRPr="0063129B" w:rsidRDefault="0063129B" w:rsidP="00C839F4">
            <w:pPr>
              <w:jc w:val="center"/>
              <w:rPr>
                <w:rFonts w:ascii="Arial" w:hAnsi="Arial" w:cs="Arial"/>
                <w:color w:val="000000"/>
                <w:sz w:val="18"/>
                <w:szCs w:val="18"/>
              </w:rPr>
            </w:pPr>
            <w:r w:rsidRPr="006512F4">
              <w:rPr>
                <w:rFonts w:ascii="Arial" w:hAnsi="Arial" w:cs="Arial"/>
                <w:sz w:val="18"/>
                <w:szCs w:val="18"/>
              </w:rPr>
              <w:t>Minimum</w:t>
            </w:r>
          </w:p>
        </w:tc>
        <w:tc>
          <w:tcPr>
            <w:tcW w:w="1064" w:type="dxa"/>
            <w:tcBorders>
              <w:bottom w:val="single" w:sz="12" w:space="0" w:color="auto"/>
            </w:tcBorders>
            <w:vAlign w:val="center"/>
          </w:tcPr>
          <w:p w14:paraId="4599B010" w14:textId="07BE919B" w:rsidR="0063129B" w:rsidRPr="0063129B" w:rsidRDefault="0063129B" w:rsidP="00C839F4">
            <w:pPr>
              <w:jc w:val="center"/>
              <w:rPr>
                <w:rFonts w:ascii="Arial" w:hAnsi="Arial" w:cs="Arial"/>
                <w:color w:val="000000"/>
                <w:sz w:val="18"/>
                <w:szCs w:val="18"/>
              </w:rPr>
            </w:pPr>
            <w:r w:rsidRPr="006512F4">
              <w:rPr>
                <w:rFonts w:ascii="Arial" w:hAnsi="Arial" w:cs="Arial"/>
                <w:sz w:val="18"/>
                <w:szCs w:val="18"/>
              </w:rPr>
              <w:t>Maximum</w:t>
            </w:r>
          </w:p>
        </w:tc>
        <w:tc>
          <w:tcPr>
            <w:tcW w:w="1083" w:type="dxa"/>
            <w:vMerge/>
            <w:tcBorders>
              <w:bottom w:val="single" w:sz="12" w:space="0" w:color="auto"/>
            </w:tcBorders>
            <w:vAlign w:val="center"/>
          </w:tcPr>
          <w:p w14:paraId="34043918" w14:textId="77777777" w:rsidR="0063129B" w:rsidRPr="0063129B" w:rsidRDefault="0063129B" w:rsidP="00C839F4">
            <w:pPr>
              <w:jc w:val="center"/>
              <w:rPr>
                <w:rFonts w:ascii="Arial" w:hAnsi="Arial" w:cs="Arial"/>
                <w:color w:val="000000"/>
                <w:sz w:val="18"/>
                <w:szCs w:val="18"/>
              </w:rPr>
            </w:pPr>
          </w:p>
        </w:tc>
      </w:tr>
      <w:tr w:rsidR="00950319" w:rsidRPr="0063129B" w14:paraId="23070A0E" w14:textId="77777777" w:rsidTr="00C839F4">
        <w:trPr>
          <w:trHeight w:val="506"/>
        </w:trPr>
        <w:tc>
          <w:tcPr>
            <w:tcW w:w="1553" w:type="dxa"/>
            <w:tcBorders>
              <w:top w:val="single" w:sz="12" w:space="0" w:color="auto"/>
            </w:tcBorders>
            <w:vAlign w:val="center"/>
          </w:tcPr>
          <w:p w14:paraId="5B8D6038" w14:textId="24ADEDE0" w:rsidR="0063129B" w:rsidRPr="0063129B" w:rsidRDefault="0063129B" w:rsidP="00C839F4">
            <w:pPr>
              <w:rPr>
                <w:rFonts w:ascii="Arial" w:hAnsi="Arial" w:cs="Arial"/>
                <w:color w:val="000000"/>
                <w:sz w:val="18"/>
                <w:szCs w:val="18"/>
              </w:rPr>
            </w:pPr>
            <w:r w:rsidRPr="0063129B">
              <w:rPr>
                <w:rFonts w:ascii="Arial" w:hAnsi="Arial" w:cs="Arial"/>
                <w:sz w:val="18"/>
                <w:szCs w:val="18"/>
              </w:rPr>
              <w:t>Number of locations visited</w:t>
            </w:r>
          </w:p>
        </w:tc>
        <w:tc>
          <w:tcPr>
            <w:tcW w:w="1063" w:type="dxa"/>
            <w:tcBorders>
              <w:top w:val="single" w:sz="12" w:space="0" w:color="auto"/>
            </w:tcBorders>
            <w:vAlign w:val="center"/>
          </w:tcPr>
          <w:p w14:paraId="59B11B69" w14:textId="200B2A1E"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2.27 ± 1</w:t>
            </w:r>
          </w:p>
        </w:tc>
        <w:tc>
          <w:tcPr>
            <w:tcW w:w="1063" w:type="dxa"/>
            <w:tcBorders>
              <w:top w:val="single" w:sz="12" w:space="0" w:color="auto"/>
            </w:tcBorders>
            <w:vAlign w:val="center"/>
          </w:tcPr>
          <w:p w14:paraId="7A756787" w14:textId="675B7F16"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1</w:t>
            </w:r>
          </w:p>
        </w:tc>
        <w:tc>
          <w:tcPr>
            <w:tcW w:w="1064" w:type="dxa"/>
            <w:tcBorders>
              <w:top w:val="single" w:sz="12" w:space="0" w:color="auto"/>
            </w:tcBorders>
            <w:vAlign w:val="center"/>
          </w:tcPr>
          <w:p w14:paraId="0511A4D3" w14:textId="3C27660E"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5</w:t>
            </w:r>
          </w:p>
        </w:tc>
        <w:tc>
          <w:tcPr>
            <w:tcW w:w="1063" w:type="dxa"/>
            <w:tcBorders>
              <w:top w:val="single" w:sz="12" w:space="0" w:color="auto"/>
            </w:tcBorders>
            <w:vAlign w:val="center"/>
          </w:tcPr>
          <w:p w14:paraId="10ECF305" w14:textId="4E82F29D"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3.07 ± 1</w:t>
            </w:r>
          </w:p>
        </w:tc>
        <w:tc>
          <w:tcPr>
            <w:tcW w:w="1063" w:type="dxa"/>
            <w:tcBorders>
              <w:top w:val="single" w:sz="12" w:space="0" w:color="auto"/>
            </w:tcBorders>
            <w:vAlign w:val="center"/>
          </w:tcPr>
          <w:p w14:paraId="6D33BB6A" w14:textId="10A24E79"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1</w:t>
            </w:r>
          </w:p>
        </w:tc>
        <w:tc>
          <w:tcPr>
            <w:tcW w:w="1064" w:type="dxa"/>
            <w:tcBorders>
              <w:top w:val="single" w:sz="12" w:space="0" w:color="auto"/>
            </w:tcBorders>
            <w:vAlign w:val="center"/>
          </w:tcPr>
          <w:p w14:paraId="74A9BEFA" w14:textId="3DA93ED7"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5</w:t>
            </w:r>
          </w:p>
        </w:tc>
        <w:tc>
          <w:tcPr>
            <w:tcW w:w="1083" w:type="dxa"/>
            <w:tcBorders>
              <w:top w:val="single" w:sz="12" w:space="0" w:color="auto"/>
            </w:tcBorders>
            <w:vAlign w:val="center"/>
          </w:tcPr>
          <w:p w14:paraId="2F106532" w14:textId="43A404F0" w:rsidR="0063129B" w:rsidRPr="00F32F83" w:rsidRDefault="00F32F83" w:rsidP="00C839F4">
            <w:pPr>
              <w:jc w:val="center"/>
              <w:rPr>
                <w:rFonts w:ascii="Arial" w:hAnsi="Arial" w:cs="Arial"/>
                <w:b/>
                <w:bCs/>
                <w:color w:val="000000"/>
                <w:sz w:val="18"/>
                <w:szCs w:val="18"/>
              </w:rPr>
            </w:pPr>
            <w:r w:rsidRPr="006512F4">
              <w:rPr>
                <w:rFonts w:ascii="Arial" w:hAnsi="Arial" w:cs="Arial"/>
                <w:b/>
                <w:bCs/>
                <w:color w:val="000000"/>
                <w:sz w:val="18"/>
                <w:szCs w:val="18"/>
              </w:rPr>
              <w:t>p = 0.004</w:t>
            </w:r>
          </w:p>
        </w:tc>
      </w:tr>
      <w:tr w:rsidR="00950319" w:rsidRPr="0063129B" w14:paraId="48B680D2" w14:textId="77777777" w:rsidTr="00C839F4">
        <w:trPr>
          <w:trHeight w:val="506"/>
        </w:trPr>
        <w:tc>
          <w:tcPr>
            <w:tcW w:w="1553" w:type="dxa"/>
            <w:vAlign w:val="center"/>
          </w:tcPr>
          <w:p w14:paraId="60197B39" w14:textId="3F8B5E87" w:rsidR="0063129B" w:rsidRPr="0063129B" w:rsidRDefault="0063129B" w:rsidP="00C839F4">
            <w:pPr>
              <w:rPr>
                <w:rFonts w:ascii="Arial" w:hAnsi="Arial" w:cs="Arial"/>
                <w:color w:val="000000"/>
                <w:sz w:val="18"/>
                <w:szCs w:val="18"/>
              </w:rPr>
            </w:pPr>
            <w:r w:rsidRPr="0063129B">
              <w:rPr>
                <w:rFonts w:ascii="Arial" w:hAnsi="Arial" w:cs="Arial"/>
                <w:sz w:val="18"/>
                <w:szCs w:val="18"/>
              </w:rPr>
              <w:t>Roaming index</w:t>
            </w:r>
          </w:p>
        </w:tc>
        <w:tc>
          <w:tcPr>
            <w:tcW w:w="1063" w:type="dxa"/>
            <w:vAlign w:val="center"/>
          </w:tcPr>
          <w:p w14:paraId="4C992621" w14:textId="20DC9181"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0.255 ± 0.144</w:t>
            </w:r>
          </w:p>
        </w:tc>
        <w:tc>
          <w:tcPr>
            <w:tcW w:w="1063" w:type="dxa"/>
            <w:vAlign w:val="center"/>
          </w:tcPr>
          <w:p w14:paraId="2A589376" w14:textId="48C6BBB5"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0.100</w:t>
            </w:r>
          </w:p>
        </w:tc>
        <w:tc>
          <w:tcPr>
            <w:tcW w:w="1064" w:type="dxa"/>
            <w:vAlign w:val="center"/>
          </w:tcPr>
          <w:p w14:paraId="231DD6AF" w14:textId="0B1BF14A"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0.571</w:t>
            </w:r>
          </w:p>
        </w:tc>
        <w:tc>
          <w:tcPr>
            <w:tcW w:w="1063" w:type="dxa"/>
            <w:vAlign w:val="center"/>
          </w:tcPr>
          <w:p w14:paraId="4AC1AF9F" w14:textId="4A0451E3"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0.346 ± 0.164</w:t>
            </w:r>
          </w:p>
        </w:tc>
        <w:tc>
          <w:tcPr>
            <w:tcW w:w="1063" w:type="dxa"/>
            <w:vAlign w:val="center"/>
          </w:tcPr>
          <w:p w14:paraId="037B3B82" w14:textId="22C65F89"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0.100</w:t>
            </w:r>
          </w:p>
        </w:tc>
        <w:tc>
          <w:tcPr>
            <w:tcW w:w="1064" w:type="dxa"/>
            <w:vAlign w:val="center"/>
          </w:tcPr>
          <w:p w14:paraId="29A6AE6A" w14:textId="2F4BDE17"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0.714</w:t>
            </w:r>
          </w:p>
        </w:tc>
        <w:tc>
          <w:tcPr>
            <w:tcW w:w="1083" w:type="dxa"/>
            <w:vAlign w:val="center"/>
          </w:tcPr>
          <w:p w14:paraId="7A7DD738" w14:textId="7142DDA5" w:rsidR="0063129B" w:rsidRPr="006512F4" w:rsidRDefault="00F32F83" w:rsidP="00C839F4">
            <w:pPr>
              <w:jc w:val="center"/>
              <w:rPr>
                <w:rFonts w:ascii="Arial" w:hAnsi="Arial" w:cs="Arial"/>
                <w:b/>
                <w:bCs/>
                <w:color w:val="000000"/>
                <w:sz w:val="18"/>
                <w:szCs w:val="18"/>
              </w:rPr>
            </w:pPr>
            <w:r w:rsidRPr="006512F4">
              <w:rPr>
                <w:rFonts w:ascii="Arial" w:hAnsi="Arial" w:cs="Arial"/>
                <w:b/>
                <w:bCs/>
                <w:color w:val="000000"/>
                <w:sz w:val="18"/>
                <w:szCs w:val="18"/>
              </w:rPr>
              <w:t>p = 0.</w:t>
            </w:r>
            <w:r w:rsidR="003D7AB2">
              <w:rPr>
                <w:rFonts w:ascii="Arial" w:hAnsi="Arial" w:cs="Arial"/>
                <w:b/>
                <w:bCs/>
                <w:color w:val="000000"/>
                <w:sz w:val="18"/>
                <w:szCs w:val="18"/>
              </w:rPr>
              <w:t>007</w:t>
            </w:r>
          </w:p>
        </w:tc>
      </w:tr>
      <w:tr w:rsidR="00950319" w:rsidRPr="0063129B" w14:paraId="3C92501E" w14:textId="77777777" w:rsidTr="00C839F4">
        <w:trPr>
          <w:trHeight w:val="506"/>
        </w:trPr>
        <w:tc>
          <w:tcPr>
            <w:tcW w:w="1553" w:type="dxa"/>
            <w:vAlign w:val="center"/>
          </w:tcPr>
          <w:p w14:paraId="1C78CD56" w14:textId="60B624B4" w:rsidR="0063129B" w:rsidRPr="0063129B" w:rsidRDefault="0063129B" w:rsidP="00C839F4">
            <w:pPr>
              <w:rPr>
                <w:rFonts w:ascii="Arial" w:hAnsi="Arial" w:cs="Arial"/>
                <w:color w:val="000000"/>
                <w:sz w:val="18"/>
                <w:szCs w:val="18"/>
              </w:rPr>
            </w:pPr>
            <w:r w:rsidRPr="0063129B">
              <w:rPr>
                <w:rFonts w:ascii="Arial" w:hAnsi="Arial" w:cs="Arial"/>
                <w:sz w:val="18"/>
                <w:szCs w:val="18"/>
              </w:rPr>
              <w:t>Receiver visit duration (m)</w:t>
            </w:r>
          </w:p>
        </w:tc>
        <w:tc>
          <w:tcPr>
            <w:tcW w:w="1063" w:type="dxa"/>
            <w:vAlign w:val="center"/>
          </w:tcPr>
          <w:p w14:paraId="616A15EF" w14:textId="0C93F199"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247 ± 459</w:t>
            </w:r>
          </w:p>
        </w:tc>
        <w:tc>
          <w:tcPr>
            <w:tcW w:w="1063" w:type="dxa"/>
            <w:vAlign w:val="center"/>
          </w:tcPr>
          <w:p w14:paraId="3DD86CC8" w14:textId="22A83ADF"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1</w:t>
            </w:r>
          </w:p>
        </w:tc>
        <w:tc>
          <w:tcPr>
            <w:tcW w:w="1064" w:type="dxa"/>
            <w:vAlign w:val="center"/>
          </w:tcPr>
          <w:p w14:paraId="32D21145" w14:textId="2AE75102"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4891</w:t>
            </w:r>
          </w:p>
        </w:tc>
        <w:tc>
          <w:tcPr>
            <w:tcW w:w="1063" w:type="dxa"/>
            <w:vAlign w:val="center"/>
          </w:tcPr>
          <w:p w14:paraId="3FED4B06" w14:textId="071B84F5"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142 ± 260</w:t>
            </w:r>
          </w:p>
        </w:tc>
        <w:tc>
          <w:tcPr>
            <w:tcW w:w="1063" w:type="dxa"/>
            <w:vAlign w:val="center"/>
          </w:tcPr>
          <w:p w14:paraId="0D63FF8C" w14:textId="45C86C91"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1</w:t>
            </w:r>
          </w:p>
        </w:tc>
        <w:tc>
          <w:tcPr>
            <w:tcW w:w="1064" w:type="dxa"/>
            <w:vAlign w:val="center"/>
          </w:tcPr>
          <w:p w14:paraId="504F5395" w14:textId="34F9CE0B"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2007</w:t>
            </w:r>
          </w:p>
        </w:tc>
        <w:tc>
          <w:tcPr>
            <w:tcW w:w="1083" w:type="dxa"/>
            <w:vAlign w:val="center"/>
          </w:tcPr>
          <w:p w14:paraId="0E465E0A" w14:textId="02794B4B" w:rsidR="0063129B" w:rsidRPr="006512F4" w:rsidRDefault="00F32F83" w:rsidP="00C839F4">
            <w:pPr>
              <w:jc w:val="center"/>
              <w:rPr>
                <w:rFonts w:ascii="Arial" w:hAnsi="Arial" w:cs="Arial"/>
                <w:b/>
                <w:bCs/>
                <w:color w:val="000000"/>
                <w:sz w:val="18"/>
                <w:szCs w:val="18"/>
              </w:rPr>
            </w:pPr>
            <w:r w:rsidRPr="006512F4">
              <w:rPr>
                <w:rFonts w:ascii="Arial" w:hAnsi="Arial" w:cs="Arial"/>
                <w:b/>
                <w:bCs/>
                <w:color w:val="000000"/>
                <w:sz w:val="18"/>
                <w:szCs w:val="18"/>
              </w:rPr>
              <w:t>p &lt; 0.001</w:t>
            </w:r>
          </w:p>
        </w:tc>
      </w:tr>
      <w:tr w:rsidR="00950319" w:rsidRPr="0063129B" w14:paraId="3CA89E4D" w14:textId="77777777" w:rsidTr="00C839F4">
        <w:trPr>
          <w:trHeight w:val="506"/>
        </w:trPr>
        <w:tc>
          <w:tcPr>
            <w:tcW w:w="1553" w:type="dxa"/>
            <w:vAlign w:val="center"/>
          </w:tcPr>
          <w:p w14:paraId="5418685D" w14:textId="46AAE80E" w:rsidR="0063129B" w:rsidRPr="0063129B" w:rsidRDefault="0063129B" w:rsidP="00C839F4">
            <w:pPr>
              <w:rPr>
                <w:rFonts w:ascii="Arial" w:hAnsi="Arial" w:cs="Arial"/>
                <w:color w:val="000000"/>
                <w:sz w:val="18"/>
                <w:szCs w:val="18"/>
              </w:rPr>
            </w:pPr>
            <w:r w:rsidRPr="0063129B">
              <w:rPr>
                <w:rFonts w:ascii="Arial" w:hAnsi="Arial" w:cs="Arial"/>
                <w:sz w:val="18"/>
                <w:szCs w:val="18"/>
              </w:rPr>
              <w:t>Residency Index</w:t>
            </w:r>
          </w:p>
        </w:tc>
        <w:tc>
          <w:tcPr>
            <w:tcW w:w="1063" w:type="dxa"/>
            <w:vAlign w:val="center"/>
          </w:tcPr>
          <w:p w14:paraId="47688CFA" w14:textId="6E624DE4"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0.190 ± 0.211</w:t>
            </w:r>
          </w:p>
        </w:tc>
        <w:tc>
          <w:tcPr>
            <w:tcW w:w="1063" w:type="dxa"/>
            <w:vAlign w:val="center"/>
          </w:tcPr>
          <w:p w14:paraId="10F540D1" w14:textId="4C53121F"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0.006</w:t>
            </w:r>
          </w:p>
        </w:tc>
        <w:tc>
          <w:tcPr>
            <w:tcW w:w="1064" w:type="dxa"/>
            <w:vAlign w:val="center"/>
          </w:tcPr>
          <w:p w14:paraId="2BC45E47" w14:textId="29EB177D"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0.962</w:t>
            </w:r>
          </w:p>
        </w:tc>
        <w:tc>
          <w:tcPr>
            <w:tcW w:w="1063" w:type="dxa"/>
            <w:vAlign w:val="center"/>
          </w:tcPr>
          <w:p w14:paraId="2761A728" w14:textId="3AF0E34A"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0.150 ± 0.175</w:t>
            </w:r>
          </w:p>
        </w:tc>
        <w:tc>
          <w:tcPr>
            <w:tcW w:w="1063" w:type="dxa"/>
            <w:vAlign w:val="center"/>
          </w:tcPr>
          <w:p w14:paraId="68566971" w14:textId="464C4F4C"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0.014</w:t>
            </w:r>
          </w:p>
        </w:tc>
        <w:tc>
          <w:tcPr>
            <w:tcW w:w="1064" w:type="dxa"/>
            <w:vAlign w:val="center"/>
          </w:tcPr>
          <w:p w14:paraId="561811EE" w14:textId="788AE009"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0.750</w:t>
            </w:r>
          </w:p>
        </w:tc>
        <w:tc>
          <w:tcPr>
            <w:tcW w:w="1083" w:type="dxa"/>
            <w:vAlign w:val="center"/>
          </w:tcPr>
          <w:p w14:paraId="7474B74B" w14:textId="1B5BE440" w:rsidR="0063129B" w:rsidRPr="0063129B" w:rsidRDefault="00F32F83" w:rsidP="00C839F4">
            <w:pPr>
              <w:jc w:val="center"/>
              <w:rPr>
                <w:rFonts w:ascii="Arial" w:hAnsi="Arial" w:cs="Arial"/>
                <w:color w:val="000000"/>
                <w:sz w:val="18"/>
                <w:szCs w:val="18"/>
              </w:rPr>
            </w:pPr>
            <w:r>
              <w:rPr>
                <w:rFonts w:ascii="Arial" w:hAnsi="Arial" w:cs="Arial"/>
                <w:color w:val="000000"/>
                <w:sz w:val="18"/>
                <w:szCs w:val="18"/>
              </w:rPr>
              <w:t>p = 0.252</w:t>
            </w:r>
          </w:p>
        </w:tc>
      </w:tr>
      <w:tr w:rsidR="00950319" w:rsidRPr="0063129B" w14:paraId="264C9661" w14:textId="77777777" w:rsidTr="00C839F4">
        <w:trPr>
          <w:trHeight w:val="506"/>
        </w:trPr>
        <w:tc>
          <w:tcPr>
            <w:tcW w:w="1553" w:type="dxa"/>
            <w:vAlign w:val="center"/>
          </w:tcPr>
          <w:p w14:paraId="2BCDB2BC" w14:textId="2EBD191C" w:rsidR="0063129B" w:rsidRPr="0063129B" w:rsidRDefault="0063129B" w:rsidP="00C839F4">
            <w:pPr>
              <w:rPr>
                <w:rFonts w:ascii="Arial" w:hAnsi="Arial" w:cs="Arial"/>
                <w:color w:val="000000"/>
                <w:sz w:val="18"/>
                <w:szCs w:val="18"/>
              </w:rPr>
            </w:pPr>
            <w:r w:rsidRPr="0063129B">
              <w:rPr>
                <w:rFonts w:ascii="Arial" w:hAnsi="Arial" w:cs="Arial"/>
                <w:sz w:val="18"/>
                <w:szCs w:val="18"/>
              </w:rPr>
              <w:t>Days</w:t>
            </w:r>
            <w:r w:rsidR="00F57371">
              <w:rPr>
                <w:rFonts w:ascii="Arial" w:hAnsi="Arial" w:cs="Arial"/>
                <w:sz w:val="18"/>
                <w:szCs w:val="18"/>
              </w:rPr>
              <w:t xml:space="preserve"> monitored</w:t>
            </w:r>
          </w:p>
        </w:tc>
        <w:tc>
          <w:tcPr>
            <w:tcW w:w="1063" w:type="dxa"/>
            <w:vAlign w:val="center"/>
          </w:tcPr>
          <w:p w14:paraId="0D4EAA12" w14:textId="02C1B9C7"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177 ± 139</w:t>
            </w:r>
          </w:p>
        </w:tc>
        <w:tc>
          <w:tcPr>
            <w:tcW w:w="1063" w:type="dxa"/>
            <w:vAlign w:val="center"/>
          </w:tcPr>
          <w:p w14:paraId="1DDF2ADD" w14:textId="5D00A82F"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4</w:t>
            </w:r>
          </w:p>
        </w:tc>
        <w:tc>
          <w:tcPr>
            <w:tcW w:w="1064" w:type="dxa"/>
            <w:vAlign w:val="center"/>
          </w:tcPr>
          <w:p w14:paraId="157C2E37" w14:textId="7D41094F"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363</w:t>
            </w:r>
          </w:p>
        </w:tc>
        <w:tc>
          <w:tcPr>
            <w:tcW w:w="1063" w:type="dxa"/>
            <w:vAlign w:val="center"/>
          </w:tcPr>
          <w:p w14:paraId="5805A3DC" w14:textId="430F24AB"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205 ± 132</w:t>
            </w:r>
          </w:p>
        </w:tc>
        <w:tc>
          <w:tcPr>
            <w:tcW w:w="1063" w:type="dxa"/>
            <w:vAlign w:val="center"/>
          </w:tcPr>
          <w:p w14:paraId="6B6C0B62" w14:textId="36FE8F76"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8</w:t>
            </w:r>
          </w:p>
        </w:tc>
        <w:tc>
          <w:tcPr>
            <w:tcW w:w="1064" w:type="dxa"/>
            <w:vAlign w:val="center"/>
          </w:tcPr>
          <w:p w14:paraId="2AFD8DFD" w14:textId="5ED26573"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364</w:t>
            </w:r>
          </w:p>
        </w:tc>
        <w:tc>
          <w:tcPr>
            <w:tcW w:w="1083" w:type="dxa"/>
            <w:vAlign w:val="center"/>
          </w:tcPr>
          <w:p w14:paraId="5C3CDF3A" w14:textId="424DFA7A" w:rsidR="0063129B" w:rsidRPr="0063129B" w:rsidRDefault="00F32F83" w:rsidP="00C839F4">
            <w:pPr>
              <w:jc w:val="center"/>
              <w:rPr>
                <w:rFonts w:ascii="Arial" w:hAnsi="Arial" w:cs="Arial"/>
                <w:color w:val="000000"/>
                <w:sz w:val="18"/>
                <w:szCs w:val="18"/>
              </w:rPr>
            </w:pPr>
            <w:r>
              <w:rPr>
                <w:rFonts w:ascii="Arial" w:hAnsi="Arial" w:cs="Arial"/>
                <w:color w:val="000000"/>
                <w:sz w:val="18"/>
                <w:szCs w:val="18"/>
              </w:rPr>
              <w:t>p = 0.276</w:t>
            </w:r>
          </w:p>
        </w:tc>
      </w:tr>
      <w:tr w:rsidR="00950319" w:rsidRPr="0063129B" w14:paraId="128A392B" w14:textId="77777777" w:rsidTr="00C839F4">
        <w:trPr>
          <w:trHeight w:val="506"/>
        </w:trPr>
        <w:tc>
          <w:tcPr>
            <w:tcW w:w="1553" w:type="dxa"/>
            <w:vAlign w:val="center"/>
          </w:tcPr>
          <w:p w14:paraId="6331C6B3" w14:textId="67C635FE" w:rsidR="0063129B" w:rsidRPr="0063129B" w:rsidRDefault="0063129B" w:rsidP="00C839F4">
            <w:pPr>
              <w:rPr>
                <w:rFonts w:ascii="Arial" w:hAnsi="Arial" w:cs="Arial"/>
                <w:color w:val="000000"/>
                <w:sz w:val="18"/>
                <w:szCs w:val="18"/>
              </w:rPr>
            </w:pPr>
            <w:r w:rsidRPr="0063129B">
              <w:rPr>
                <w:rFonts w:ascii="Arial" w:hAnsi="Arial" w:cs="Arial"/>
                <w:sz w:val="18"/>
                <w:szCs w:val="18"/>
              </w:rPr>
              <w:t>Days detected</w:t>
            </w:r>
          </w:p>
        </w:tc>
        <w:tc>
          <w:tcPr>
            <w:tcW w:w="1063" w:type="dxa"/>
            <w:vAlign w:val="center"/>
          </w:tcPr>
          <w:p w14:paraId="07A0BB77" w14:textId="488AE6D6"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20 ± 24</w:t>
            </w:r>
          </w:p>
        </w:tc>
        <w:tc>
          <w:tcPr>
            <w:tcW w:w="1063" w:type="dxa"/>
            <w:vAlign w:val="center"/>
          </w:tcPr>
          <w:p w14:paraId="3C447010" w14:textId="13C67577"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1.0</w:t>
            </w:r>
          </w:p>
        </w:tc>
        <w:tc>
          <w:tcPr>
            <w:tcW w:w="1064" w:type="dxa"/>
            <w:vAlign w:val="center"/>
          </w:tcPr>
          <w:p w14:paraId="288BF99E" w14:textId="3F9501EA"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145</w:t>
            </w:r>
          </w:p>
        </w:tc>
        <w:tc>
          <w:tcPr>
            <w:tcW w:w="1063" w:type="dxa"/>
            <w:vAlign w:val="center"/>
          </w:tcPr>
          <w:p w14:paraId="1CF3FA24" w14:textId="527743E0"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18 ± 16</w:t>
            </w:r>
          </w:p>
        </w:tc>
        <w:tc>
          <w:tcPr>
            <w:tcW w:w="1063" w:type="dxa"/>
            <w:vAlign w:val="center"/>
          </w:tcPr>
          <w:p w14:paraId="56D00574" w14:textId="4473C85C"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3</w:t>
            </w:r>
          </w:p>
        </w:tc>
        <w:tc>
          <w:tcPr>
            <w:tcW w:w="1064" w:type="dxa"/>
            <w:vAlign w:val="center"/>
          </w:tcPr>
          <w:p w14:paraId="056E0CD5" w14:textId="28DA3F0D" w:rsidR="0063129B" w:rsidRPr="0063129B" w:rsidRDefault="0063129B" w:rsidP="00C839F4">
            <w:pPr>
              <w:jc w:val="center"/>
              <w:rPr>
                <w:rFonts w:ascii="Arial" w:hAnsi="Arial" w:cs="Arial"/>
                <w:color w:val="000000"/>
                <w:sz w:val="18"/>
                <w:szCs w:val="18"/>
              </w:rPr>
            </w:pPr>
            <w:r w:rsidRPr="0063129B">
              <w:rPr>
                <w:rFonts w:ascii="Arial" w:hAnsi="Arial" w:cs="Arial"/>
                <w:sz w:val="18"/>
                <w:szCs w:val="18"/>
              </w:rPr>
              <w:t>68</w:t>
            </w:r>
          </w:p>
        </w:tc>
        <w:tc>
          <w:tcPr>
            <w:tcW w:w="1083" w:type="dxa"/>
            <w:vAlign w:val="center"/>
          </w:tcPr>
          <w:p w14:paraId="69EF0B1D" w14:textId="4FC999D7" w:rsidR="0063129B" w:rsidRPr="0063129B" w:rsidRDefault="00F32F83" w:rsidP="00C839F4">
            <w:pPr>
              <w:jc w:val="center"/>
              <w:rPr>
                <w:rFonts w:ascii="Arial" w:hAnsi="Arial" w:cs="Arial"/>
                <w:color w:val="000000"/>
                <w:sz w:val="18"/>
                <w:szCs w:val="18"/>
              </w:rPr>
            </w:pPr>
            <w:r>
              <w:rPr>
                <w:rFonts w:ascii="Arial" w:hAnsi="Arial" w:cs="Arial"/>
                <w:color w:val="000000"/>
                <w:sz w:val="18"/>
                <w:szCs w:val="18"/>
              </w:rPr>
              <w:t>p = 0.779</w:t>
            </w:r>
          </w:p>
        </w:tc>
      </w:tr>
    </w:tbl>
    <w:p w14:paraId="0DB2C682" w14:textId="2091862A" w:rsidR="00C839F4" w:rsidRDefault="00C839F4" w:rsidP="00C839F4">
      <w:pPr>
        <w:keepNext/>
        <w:pBdr>
          <w:top w:val="nil"/>
          <w:left w:val="nil"/>
          <w:bottom w:val="nil"/>
          <w:right w:val="nil"/>
          <w:between w:val="nil"/>
        </w:pBdr>
        <w:spacing w:after="0" w:line="480" w:lineRule="auto"/>
        <w:rPr>
          <w:rFonts w:ascii="Arial" w:hAnsi="Arial" w:cs="Arial"/>
          <w:color w:val="000000"/>
          <w:sz w:val="24"/>
          <w:szCs w:val="24"/>
        </w:rPr>
      </w:pPr>
      <w:r>
        <w:rPr>
          <w:rFonts w:ascii="Arial" w:hAnsi="Arial" w:cs="Arial"/>
          <w:color w:val="000000"/>
          <w:sz w:val="24"/>
          <w:szCs w:val="24"/>
        </w:rPr>
        <w:t>Table 1. Summary statistics for individual metrics by sex</w:t>
      </w:r>
    </w:p>
    <w:p w14:paraId="1BC63AB3" w14:textId="77777777" w:rsidR="00CB3CB4" w:rsidRDefault="00CB3CB4">
      <w:pPr>
        <w:rPr>
          <w:rFonts w:ascii="Arial" w:hAnsi="Arial" w:cs="Arial"/>
          <w:color w:val="000000"/>
          <w:sz w:val="24"/>
          <w:szCs w:val="24"/>
        </w:rPr>
      </w:pPr>
      <w:r>
        <w:rPr>
          <w:rFonts w:ascii="Arial" w:hAnsi="Arial" w:cs="Arial"/>
          <w:color w:val="000000"/>
          <w:sz w:val="24"/>
          <w:szCs w:val="24"/>
        </w:rPr>
        <w:br w:type="page"/>
      </w:r>
    </w:p>
    <w:p w14:paraId="088A7AEF" w14:textId="52BAD187" w:rsidR="0030692F" w:rsidRPr="00790668" w:rsidRDefault="0030692F" w:rsidP="0030692F">
      <w:pPr>
        <w:keepNext/>
        <w:pBdr>
          <w:top w:val="nil"/>
          <w:left w:val="nil"/>
          <w:bottom w:val="nil"/>
          <w:right w:val="nil"/>
          <w:between w:val="nil"/>
        </w:pBdr>
        <w:spacing w:after="0" w:line="480" w:lineRule="auto"/>
        <w:rPr>
          <w:rFonts w:ascii="Arial" w:hAnsi="Arial" w:cs="Arial"/>
          <w:color w:val="000000"/>
          <w:sz w:val="24"/>
          <w:szCs w:val="24"/>
        </w:rPr>
      </w:pPr>
      <w:r w:rsidRPr="00790668">
        <w:rPr>
          <w:rFonts w:ascii="Arial" w:hAnsi="Arial" w:cs="Arial"/>
          <w:color w:val="000000"/>
          <w:sz w:val="24"/>
          <w:szCs w:val="24"/>
        </w:rPr>
        <w:lastRenderedPageBreak/>
        <w:t xml:space="preserve">Table </w:t>
      </w:r>
      <w:r w:rsidR="00C839F4">
        <w:rPr>
          <w:rFonts w:ascii="Arial" w:hAnsi="Arial" w:cs="Arial"/>
          <w:color w:val="000000"/>
          <w:sz w:val="24"/>
          <w:szCs w:val="24"/>
        </w:rPr>
        <w:t>2</w:t>
      </w:r>
      <w:r w:rsidRPr="00790668">
        <w:rPr>
          <w:rFonts w:ascii="Arial" w:hAnsi="Arial" w:cs="Arial"/>
          <w:color w:val="000000"/>
          <w:sz w:val="24"/>
          <w:szCs w:val="24"/>
        </w:rPr>
        <w:t>. Patterns of sex differences and sex segregation identified across the different receiver locations and habitat types.</w:t>
      </w:r>
    </w:p>
    <w:tbl>
      <w:tblPr>
        <w:tblStyle w:val="a0"/>
        <w:tblW w:w="9351"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2263"/>
        <w:gridCol w:w="4395"/>
        <w:gridCol w:w="2693"/>
      </w:tblGrid>
      <w:tr w:rsidR="0030692F" w:rsidRPr="00790668" w14:paraId="43F4814C" w14:textId="77777777" w:rsidTr="00AE6D67">
        <w:trPr>
          <w:trHeight w:val="567"/>
        </w:trPr>
        <w:tc>
          <w:tcPr>
            <w:tcW w:w="2263" w:type="dxa"/>
            <w:tcBorders>
              <w:top w:val="single" w:sz="4" w:space="0" w:color="000000"/>
              <w:bottom w:val="single" w:sz="12" w:space="0" w:color="000000"/>
            </w:tcBorders>
            <w:vAlign w:val="center"/>
          </w:tcPr>
          <w:p w14:paraId="439ADB8C" w14:textId="77777777" w:rsidR="0030692F" w:rsidRPr="00637A17" w:rsidRDefault="0030692F" w:rsidP="00AE6D67">
            <w:pPr>
              <w:rPr>
                <w:rFonts w:ascii="Arial" w:hAnsi="Arial" w:cs="Arial"/>
              </w:rPr>
            </w:pPr>
            <w:r w:rsidRPr="00637A17">
              <w:rPr>
                <w:rFonts w:ascii="Arial" w:hAnsi="Arial" w:cs="Arial"/>
              </w:rPr>
              <w:t>Habitat grouping</w:t>
            </w:r>
          </w:p>
        </w:tc>
        <w:tc>
          <w:tcPr>
            <w:tcW w:w="4395" w:type="dxa"/>
            <w:tcBorders>
              <w:top w:val="single" w:sz="4" w:space="0" w:color="000000"/>
              <w:bottom w:val="single" w:sz="12" w:space="0" w:color="000000"/>
            </w:tcBorders>
            <w:vAlign w:val="center"/>
          </w:tcPr>
          <w:p w14:paraId="26E55098" w14:textId="77777777" w:rsidR="0030692F" w:rsidRPr="00637A17" w:rsidRDefault="0030692F" w:rsidP="00AE6D67">
            <w:pPr>
              <w:rPr>
                <w:rFonts w:ascii="Arial" w:hAnsi="Arial" w:cs="Arial"/>
              </w:rPr>
            </w:pPr>
            <w:r w:rsidRPr="00637A17">
              <w:rPr>
                <w:rFonts w:ascii="Arial" w:hAnsi="Arial" w:cs="Arial"/>
              </w:rPr>
              <w:t>Sex ratio pattern</w:t>
            </w:r>
          </w:p>
        </w:tc>
        <w:tc>
          <w:tcPr>
            <w:tcW w:w="2693" w:type="dxa"/>
            <w:tcBorders>
              <w:top w:val="single" w:sz="4" w:space="0" w:color="000000"/>
              <w:bottom w:val="single" w:sz="12" w:space="0" w:color="000000"/>
            </w:tcBorders>
            <w:vAlign w:val="center"/>
          </w:tcPr>
          <w:p w14:paraId="46519CAD" w14:textId="77777777" w:rsidR="0030692F" w:rsidRPr="00637A17" w:rsidRDefault="0030692F" w:rsidP="00AE6D67">
            <w:pPr>
              <w:rPr>
                <w:rFonts w:ascii="Arial" w:hAnsi="Arial" w:cs="Arial"/>
              </w:rPr>
            </w:pPr>
            <w:r w:rsidRPr="00637A17">
              <w:rPr>
                <w:rFonts w:ascii="Arial" w:hAnsi="Arial" w:cs="Arial"/>
              </w:rPr>
              <w:t>Possible sexual segregation type</w:t>
            </w:r>
          </w:p>
        </w:tc>
      </w:tr>
      <w:tr w:rsidR="0030692F" w:rsidRPr="00790668" w14:paraId="2F8ECD57" w14:textId="77777777" w:rsidTr="00AE6D67">
        <w:trPr>
          <w:trHeight w:val="567"/>
        </w:trPr>
        <w:tc>
          <w:tcPr>
            <w:tcW w:w="2263" w:type="dxa"/>
            <w:tcBorders>
              <w:top w:val="single" w:sz="12" w:space="0" w:color="000000"/>
            </w:tcBorders>
            <w:vAlign w:val="center"/>
          </w:tcPr>
          <w:p w14:paraId="16112265" w14:textId="77777777" w:rsidR="0030692F" w:rsidRPr="00637A17" w:rsidRDefault="0030692F" w:rsidP="00AE6D67">
            <w:pPr>
              <w:rPr>
                <w:rFonts w:ascii="Arial" w:hAnsi="Arial" w:cs="Arial"/>
              </w:rPr>
            </w:pPr>
            <w:r w:rsidRPr="00637A17">
              <w:rPr>
                <w:rFonts w:ascii="Arial" w:hAnsi="Arial" w:cs="Arial"/>
              </w:rPr>
              <w:t>Shallow open coast</w:t>
            </w:r>
          </w:p>
        </w:tc>
        <w:tc>
          <w:tcPr>
            <w:tcW w:w="4395" w:type="dxa"/>
            <w:tcBorders>
              <w:top w:val="single" w:sz="12" w:space="0" w:color="000000"/>
            </w:tcBorders>
            <w:vAlign w:val="center"/>
          </w:tcPr>
          <w:p w14:paraId="2A6131BE" w14:textId="77777777" w:rsidR="0030692F" w:rsidRPr="00637A17" w:rsidRDefault="0030692F" w:rsidP="00AE6D67">
            <w:pPr>
              <w:rPr>
                <w:rFonts w:ascii="Arial" w:hAnsi="Arial" w:cs="Arial"/>
              </w:rPr>
            </w:pPr>
            <w:r w:rsidRPr="00637A17">
              <w:rPr>
                <w:rFonts w:ascii="Arial" w:hAnsi="Arial" w:cs="Arial"/>
              </w:rPr>
              <w:t>Strong sexual segregation at all times, with no temporal pattern of male-female presence.</w:t>
            </w:r>
          </w:p>
        </w:tc>
        <w:tc>
          <w:tcPr>
            <w:tcW w:w="2693" w:type="dxa"/>
            <w:tcBorders>
              <w:top w:val="single" w:sz="12" w:space="0" w:color="000000"/>
            </w:tcBorders>
            <w:vAlign w:val="center"/>
          </w:tcPr>
          <w:p w14:paraId="6DBE1093" w14:textId="77777777" w:rsidR="0030692F" w:rsidRPr="00637A17" w:rsidRDefault="0030692F" w:rsidP="00AE6D67">
            <w:pPr>
              <w:rPr>
                <w:rFonts w:ascii="Arial" w:hAnsi="Arial" w:cs="Arial"/>
              </w:rPr>
            </w:pPr>
            <w:r w:rsidRPr="00637A17">
              <w:rPr>
                <w:rFonts w:ascii="Arial" w:hAnsi="Arial" w:cs="Arial"/>
              </w:rPr>
              <w:t>Social segregation.</w:t>
            </w:r>
          </w:p>
        </w:tc>
      </w:tr>
      <w:tr w:rsidR="0030692F" w:rsidRPr="00790668" w14:paraId="30171019" w14:textId="77777777" w:rsidTr="00AE6D67">
        <w:trPr>
          <w:trHeight w:val="567"/>
        </w:trPr>
        <w:tc>
          <w:tcPr>
            <w:tcW w:w="2263" w:type="dxa"/>
            <w:vAlign w:val="center"/>
          </w:tcPr>
          <w:p w14:paraId="146858DA" w14:textId="77777777" w:rsidR="0030692F" w:rsidRPr="00637A17" w:rsidRDefault="0030692F" w:rsidP="00AE6D67">
            <w:pPr>
              <w:rPr>
                <w:rFonts w:ascii="Arial" w:hAnsi="Arial" w:cs="Arial"/>
              </w:rPr>
            </w:pPr>
            <w:r w:rsidRPr="00637A17">
              <w:rPr>
                <w:rFonts w:ascii="Arial" w:hAnsi="Arial" w:cs="Arial"/>
              </w:rPr>
              <w:t>Shallow sheltered coastline</w:t>
            </w:r>
          </w:p>
        </w:tc>
        <w:tc>
          <w:tcPr>
            <w:tcW w:w="4395" w:type="dxa"/>
            <w:vAlign w:val="center"/>
          </w:tcPr>
          <w:p w14:paraId="0225594C" w14:textId="32CC42BE" w:rsidR="0030692F" w:rsidRPr="00637A17" w:rsidRDefault="0030692F" w:rsidP="00AE6D67">
            <w:pPr>
              <w:rPr>
                <w:rFonts w:ascii="Arial" w:hAnsi="Arial" w:cs="Arial"/>
              </w:rPr>
            </w:pPr>
            <w:r w:rsidRPr="00637A17">
              <w:rPr>
                <w:rFonts w:ascii="Arial" w:hAnsi="Arial" w:cs="Arial"/>
              </w:rPr>
              <w:t xml:space="preserve">Seasonal sexual segregation, with co-occurrence of sexes in </w:t>
            </w:r>
            <w:r w:rsidR="003C2D74">
              <w:rPr>
                <w:rFonts w:ascii="Arial" w:hAnsi="Arial" w:cs="Arial"/>
              </w:rPr>
              <w:t>w</w:t>
            </w:r>
            <w:r w:rsidRPr="00637A17">
              <w:rPr>
                <w:rFonts w:ascii="Arial" w:hAnsi="Arial" w:cs="Arial"/>
              </w:rPr>
              <w:t xml:space="preserve">inter and strong female-only presence outside of </w:t>
            </w:r>
            <w:r w:rsidR="003C2D74">
              <w:rPr>
                <w:rFonts w:ascii="Arial" w:hAnsi="Arial" w:cs="Arial"/>
              </w:rPr>
              <w:t>w</w:t>
            </w:r>
            <w:r w:rsidRPr="00637A17">
              <w:rPr>
                <w:rFonts w:ascii="Arial" w:hAnsi="Arial" w:cs="Arial"/>
              </w:rPr>
              <w:t>inter.</w:t>
            </w:r>
          </w:p>
        </w:tc>
        <w:tc>
          <w:tcPr>
            <w:tcW w:w="2693" w:type="dxa"/>
            <w:vAlign w:val="center"/>
          </w:tcPr>
          <w:p w14:paraId="6DDF71A1" w14:textId="61294FC8" w:rsidR="0030692F" w:rsidRPr="00637A17" w:rsidRDefault="0030692F" w:rsidP="00AE6D67">
            <w:pPr>
              <w:rPr>
                <w:rFonts w:ascii="Arial" w:hAnsi="Arial" w:cs="Arial"/>
              </w:rPr>
            </w:pPr>
            <w:r w:rsidRPr="00637A17">
              <w:rPr>
                <w:rFonts w:ascii="Arial" w:hAnsi="Arial" w:cs="Arial"/>
              </w:rPr>
              <w:t xml:space="preserve">Habitat segregation (outside </w:t>
            </w:r>
            <w:r w:rsidR="003749E4">
              <w:rPr>
                <w:rFonts w:ascii="Arial" w:hAnsi="Arial" w:cs="Arial"/>
              </w:rPr>
              <w:t>o</w:t>
            </w:r>
            <w:r w:rsidRPr="00637A17">
              <w:rPr>
                <w:rFonts w:ascii="Arial" w:hAnsi="Arial" w:cs="Arial"/>
              </w:rPr>
              <w:t>f mating season).</w:t>
            </w:r>
          </w:p>
        </w:tc>
      </w:tr>
      <w:tr w:rsidR="0030692F" w:rsidRPr="00790668" w14:paraId="1AECC2A5" w14:textId="77777777" w:rsidTr="00AE6D67">
        <w:trPr>
          <w:trHeight w:val="567"/>
        </w:trPr>
        <w:tc>
          <w:tcPr>
            <w:tcW w:w="2263" w:type="dxa"/>
            <w:vAlign w:val="center"/>
          </w:tcPr>
          <w:p w14:paraId="7FD15B21" w14:textId="77777777" w:rsidR="0030692F" w:rsidRPr="00637A17" w:rsidRDefault="0030692F" w:rsidP="00AE6D67">
            <w:pPr>
              <w:rPr>
                <w:rFonts w:ascii="Arial" w:hAnsi="Arial" w:cs="Arial"/>
              </w:rPr>
            </w:pPr>
            <w:r w:rsidRPr="00637A17">
              <w:rPr>
                <w:rFonts w:ascii="Arial" w:hAnsi="Arial" w:cs="Arial"/>
              </w:rPr>
              <w:t>Deep offshore</w:t>
            </w:r>
          </w:p>
        </w:tc>
        <w:tc>
          <w:tcPr>
            <w:tcW w:w="4395" w:type="dxa"/>
            <w:vAlign w:val="center"/>
          </w:tcPr>
          <w:p w14:paraId="1DA20F34" w14:textId="77777777" w:rsidR="0030692F" w:rsidRPr="00637A17" w:rsidRDefault="0030692F" w:rsidP="00AE6D67">
            <w:pPr>
              <w:rPr>
                <w:rFonts w:ascii="Arial" w:hAnsi="Arial" w:cs="Arial"/>
              </w:rPr>
            </w:pPr>
            <w:r w:rsidRPr="00637A17">
              <w:rPr>
                <w:rFonts w:ascii="Arial" w:hAnsi="Arial" w:cs="Arial"/>
              </w:rPr>
              <w:t>Male-bias, with frequent co-occurrence of sexes and rare female-only presence. No clear temporal pattern.</w:t>
            </w:r>
          </w:p>
        </w:tc>
        <w:tc>
          <w:tcPr>
            <w:tcW w:w="2693" w:type="dxa"/>
            <w:vAlign w:val="center"/>
          </w:tcPr>
          <w:p w14:paraId="6D2E0E70" w14:textId="77777777" w:rsidR="0030692F" w:rsidRPr="00637A17" w:rsidRDefault="0030692F" w:rsidP="00AE6D67">
            <w:pPr>
              <w:rPr>
                <w:rFonts w:ascii="Arial" w:hAnsi="Arial" w:cs="Arial"/>
              </w:rPr>
            </w:pPr>
            <w:r w:rsidRPr="00637A17">
              <w:rPr>
                <w:rFonts w:ascii="Arial" w:hAnsi="Arial" w:cs="Arial"/>
              </w:rPr>
              <w:t>Sex-based habitat preference rather than habitat segregation.</w:t>
            </w:r>
          </w:p>
        </w:tc>
      </w:tr>
      <w:tr w:rsidR="0030692F" w:rsidRPr="00790668" w14:paraId="0FF6E519" w14:textId="77777777" w:rsidTr="00AE6D67">
        <w:trPr>
          <w:trHeight w:val="567"/>
        </w:trPr>
        <w:tc>
          <w:tcPr>
            <w:tcW w:w="2263" w:type="dxa"/>
            <w:vAlign w:val="center"/>
          </w:tcPr>
          <w:p w14:paraId="07F3F369" w14:textId="77777777" w:rsidR="0030692F" w:rsidRPr="00637A17" w:rsidRDefault="0030692F" w:rsidP="00AE6D67">
            <w:pPr>
              <w:rPr>
                <w:rFonts w:ascii="Arial" w:hAnsi="Arial" w:cs="Arial"/>
              </w:rPr>
            </w:pPr>
            <w:r w:rsidRPr="00637A17">
              <w:rPr>
                <w:rFonts w:ascii="Arial" w:hAnsi="Arial" w:cs="Arial"/>
              </w:rPr>
              <w:t>Other</w:t>
            </w:r>
          </w:p>
          <w:p w14:paraId="34CDB0DA" w14:textId="77777777" w:rsidR="0030692F" w:rsidRPr="00637A17" w:rsidRDefault="0030692F" w:rsidP="00AE6D67">
            <w:pPr>
              <w:rPr>
                <w:rFonts w:ascii="Arial" w:hAnsi="Arial" w:cs="Arial"/>
              </w:rPr>
            </w:pPr>
            <w:r w:rsidRPr="00637A17">
              <w:rPr>
                <w:rFonts w:ascii="Arial" w:hAnsi="Arial" w:cs="Arial"/>
              </w:rPr>
              <w:t>(shallow channel &amp; shallow open coastline L3)</w:t>
            </w:r>
          </w:p>
        </w:tc>
        <w:tc>
          <w:tcPr>
            <w:tcW w:w="4395" w:type="dxa"/>
            <w:vAlign w:val="center"/>
          </w:tcPr>
          <w:p w14:paraId="52066D64" w14:textId="77777777" w:rsidR="0030692F" w:rsidRPr="00637A17" w:rsidRDefault="0030692F" w:rsidP="00AE6D67">
            <w:pPr>
              <w:rPr>
                <w:rFonts w:ascii="Arial" w:hAnsi="Arial" w:cs="Arial"/>
              </w:rPr>
            </w:pPr>
            <w:r w:rsidRPr="00637A17">
              <w:rPr>
                <w:rFonts w:ascii="Arial" w:hAnsi="Arial" w:cs="Arial"/>
              </w:rPr>
              <w:t>Instances of both female-only and male-only presence, and co-occurrence of sexes. No clear temporal pattern.</w:t>
            </w:r>
          </w:p>
        </w:tc>
        <w:tc>
          <w:tcPr>
            <w:tcW w:w="2693" w:type="dxa"/>
            <w:vAlign w:val="center"/>
          </w:tcPr>
          <w:p w14:paraId="5B9F7922" w14:textId="77777777" w:rsidR="0030692F" w:rsidRPr="00637A17" w:rsidRDefault="0030692F" w:rsidP="00AE6D67">
            <w:pPr>
              <w:rPr>
                <w:rFonts w:ascii="Arial" w:hAnsi="Arial" w:cs="Arial"/>
              </w:rPr>
            </w:pPr>
            <w:r w:rsidRPr="00637A17">
              <w:rPr>
                <w:rFonts w:ascii="Arial" w:hAnsi="Arial" w:cs="Arial"/>
              </w:rPr>
              <w:t>No sexual segregation evident.</w:t>
            </w:r>
          </w:p>
        </w:tc>
      </w:tr>
    </w:tbl>
    <w:p w14:paraId="66B8B959" w14:textId="49460A45" w:rsidR="00FB1546" w:rsidRPr="0057062B" w:rsidRDefault="00FB1546" w:rsidP="00DC677C">
      <w:pPr>
        <w:pBdr>
          <w:top w:val="nil"/>
          <w:left w:val="nil"/>
          <w:bottom w:val="nil"/>
          <w:right w:val="nil"/>
          <w:between w:val="nil"/>
        </w:pBdr>
        <w:spacing w:after="240" w:line="240" w:lineRule="auto"/>
        <w:rPr>
          <w:rFonts w:ascii="Arial" w:hAnsi="Arial" w:cs="Arial"/>
          <w:color w:val="000000"/>
          <w:sz w:val="24"/>
          <w:szCs w:val="24"/>
        </w:rPr>
      </w:pPr>
      <w:r w:rsidRPr="0057062B">
        <w:rPr>
          <w:rFonts w:ascii="Arial" w:hAnsi="Arial" w:cs="Arial"/>
          <w:color w:val="000000"/>
          <w:sz w:val="24"/>
          <w:szCs w:val="24"/>
        </w:rPr>
        <w:br w:type="page"/>
      </w:r>
    </w:p>
    <w:bookmarkEnd w:id="8"/>
    <w:p w14:paraId="04AB8C9B" w14:textId="36CF9BD3" w:rsidR="00515E47" w:rsidRDefault="00515E47">
      <w:pPr>
        <w:rPr>
          <w:sz w:val="24"/>
          <w:szCs w:val="24"/>
        </w:rPr>
      </w:pPr>
    </w:p>
    <w:p w14:paraId="02614F51" w14:textId="31B7E56E" w:rsidR="009C7579" w:rsidRDefault="009C7579">
      <w:pPr>
        <w:rPr>
          <w:sz w:val="24"/>
          <w:szCs w:val="24"/>
        </w:rPr>
      </w:pPr>
      <w:r>
        <w:rPr>
          <w:noProof/>
          <w:sz w:val="24"/>
          <w:szCs w:val="24"/>
        </w:rPr>
        <w:drawing>
          <wp:inline distT="0" distB="0" distL="0" distR="0" wp14:anchorId="76E96E25" wp14:editId="56B72934">
            <wp:extent cx="5731510" cy="3639820"/>
            <wp:effectExtent l="0" t="0" r="254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639820"/>
                    </a:xfrm>
                    <a:prstGeom prst="rect">
                      <a:avLst/>
                    </a:prstGeom>
                  </pic:spPr>
                </pic:pic>
              </a:graphicData>
            </a:graphic>
          </wp:inline>
        </w:drawing>
      </w:r>
    </w:p>
    <w:p w14:paraId="0DE9D228" w14:textId="5F740E9C" w:rsidR="00FB1546" w:rsidRPr="002039F6" w:rsidRDefault="00FB1546">
      <w:pPr>
        <w:rPr>
          <w:sz w:val="20"/>
          <w:szCs w:val="20"/>
        </w:rPr>
      </w:pPr>
      <w:r w:rsidRPr="00FB1546">
        <w:rPr>
          <w:sz w:val="24"/>
          <w:szCs w:val="24"/>
        </w:rPr>
        <w:t>Figure 1. Map of the Canary Islands study area, with La Graciosa Marine Reserve extent shown in green.</w:t>
      </w:r>
      <w:r>
        <w:rPr>
          <w:b/>
          <w:bCs/>
          <w:color w:val="000000"/>
        </w:rPr>
        <w:br w:type="page"/>
      </w:r>
    </w:p>
    <w:p w14:paraId="3827A5C8" w14:textId="6A35A619" w:rsidR="00637A17" w:rsidRDefault="00637A17" w:rsidP="002039F6">
      <w:pPr>
        <w:pBdr>
          <w:top w:val="nil"/>
          <w:left w:val="nil"/>
          <w:bottom w:val="nil"/>
          <w:right w:val="nil"/>
          <w:between w:val="nil"/>
        </w:pBdr>
        <w:spacing w:after="0" w:line="240" w:lineRule="auto"/>
        <w:jc w:val="both"/>
        <w:rPr>
          <w:color w:val="000000"/>
          <w:sz w:val="24"/>
          <w:szCs w:val="24"/>
        </w:rPr>
      </w:pPr>
    </w:p>
    <w:p w14:paraId="6B35B12D" w14:textId="1992F716" w:rsidR="009C7579" w:rsidRDefault="00664783" w:rsidP="002039F6">
      <w:pPr>
        <w:pBdr>
          <w:top w:val="nil"/>
          <w:left w:val="nil"/>
          <w:bottom w:val="nil"/>
          <w:right w:val="nil"/>
          <w:between w:val="nil"/>
        </w:pBdr>
        <w:spacing w:after="0" w:line="240" w:lineRule="auto"/>
        <w:jc w:val="both"/>
        <w:rPr>
          <w:color w:val="000000"/>
          <w:sz w:val="24"/>
          <w:szCs w:val="24"/>
        </w:rPr>
      </w:pPr>
      <w:r>
        <w:rPr>
          <w:noProof/>
          <w:color w:val="000000"/>
          <w:sz w:val="24"/>
          <w:szCs w:val="24"/>
        </w:rPr>
        <w:drawing>
          <wp:inline distT="0" distB="0" distL="0" distR="0" wp14:anchorId="361DB5F9" wp14:editId="1470DAFF">
            <wp:extent cx="3841549" cy="4838700"/>
            <wp:effectExtent l="0" t="0" r="6985"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rotWithShape="1">
                    <a:blip r:embed="rId20" cstate="print">
                      <a:extLst>
                        <a:ext uri="{28A0092B-C50C-407E-A947-70E740481C1C}">
                          <a14:useLocalDpi xmlns:a14="http://schemas.microsoft.com/office/drawing/2010/main" val="0"/>
                        </a:ext>
                      </a:extLst>
                    </a:blip>
                    <a:srcRect b="8237"/>
                    <a:stretch/>
                  </pic:blipFill>
                  <pic:spPr bwMode="auto">
                    <a:xfrm>
                      <a:off x="0" y="0"/>
                      <a:ext cx="3858887" cy="4860539"/>
                    </a:xfrm>
                    <a:prstGeom prst="rect">
                      <a:avLst/>
                    </a:prstGeom>
                    <a:ln>
                      <a:noFill/>
                    </a:ln>
                    <a:extLst>
                      <a:ext uri="{53640926-AAD7-44D8-BBD7-CCE9431645EC}">
                        <a14:shadowObscured xmlns:a14="http://schemas.microsoft.com/office/drawing/2010/main"/>
                      </a:ext>
                    </a:extLst>
                  </pic:spPr>
                </pic:pic>
              </a:graphicData>
            </a:graphic>
          </wp:inline>
        </w:drawing>
      </w:r>
    </w:p>
    <w:p w14:paraId="7E65F53D" w14:textId="12444292" w:rsidR="00FB1546" w:rsidRPr="002039F6" w:rsidRDefault="00FB1546" w:rsidP="002039F6">
      <w:pPr>
        <w:pBdr>
          <w:top w:val="nil"/>
          <w:left w:val="nil"/>
          <w:bottom w:val="nil"/>
          <w:right w:val="nil"/>
          <w:between w:val="nil"/>
        </w:pBdr>
        <w:spacing w:after="0" w:line="240" w:lineRule="auto"/>
        <w:jc w:val="both"/>
        <w:rPr>
          <w:color w:val="000000"/>
          <w:sz w:val="24"/>
          <w:szCs w:val="24"/>
        </w:rPr>
      </w:pPr>
      <w:r w:rsidRPr="00FB1546">
        <w:rPr>
          <w:color w:val="000000"/>
          <w:sz w:val="24"/>
          <w:szCs w:val="24"/>
        </w:rPr>
        <w:t xml:space="preserve">Figure </w:t>
      </w:r>
      <w:r>
        <w:rPr>
          <w:color w:val="000000"/>
          <w:sz w:val="24"/>
          <w:szCs w:val="24"/>
        </w:rPr>
        <w:t>2</w:t>
      </w:r>
      <w:r w:rsidRPr="00FB1546">
        <w:rPr>
          <w:color w:val="000000"/>
          <w:sz w:val="24"/>
          <w:szCs w:val="24"/>
        </w:rPr>
        <w:t>. Map of the acoustic array in L</w:t>
      </w:r>
      <w:r>
        <w:rPr>
          <w:color w:val="000000"/>
          <w:sz w:val="24"/>
          <w:szCs w:val="24"/>
        </w:rPr>
        <w:t xml:space="preserve">a </w:t>
      </w:r>
      <w:r w:rsidRPr="00FB1546">
        <w:rPr>
          <w:color w:val="000000"/>
          <w:sz w:val="24"/>
          <w:szCs w:val="24"/>
        </w:rPr>
        <w:t>G</w:t>
      </w:r>
      <w:r>
        <w:rPr>
          <w:color w:val="000000"/>
          <w:sz w:val="24"/>
          <w:szCs w:val="24"/>
        </w:rPr>
        <w:t xml:space="preserve">raciosa </w:t>
      </w:r>
      <w:r w:rsidRPr="00FB1546">
        <w:rPr>
          <w:color w:val="000000"/>
          <w:sz w:val="24"/>
          <w:szCs w:val="24"/>
        </w:rPr>
        <w:t>M</w:t>
      </w:r>
      <w:r>
        <w:rPr>
          <w:color w:val="000000"/>
          <w:sz w:val="24"/>
          <w:szCs w:val="24"/>
        </w:rPr>
        <w:t xml:space="preserve">arine </w:t>
      </w:r>
      <w:r w:rsidRPr="00FB1546">
        <w:rPr>
          <w:color w:val="000000"/>
          <w:sz w:val="24"/>
          <w:szCs w:val="24"/>
        </w:rPr>
        <w:t>R</w:t>
      </w:r>
      <w:r>
        <w:rPr>
          <w:color w:val="000000"/>
          <w:sz w:val="24"/>
          <w:szCs w:val="24"/>
        </w:rPr>
        <w:t>eserve</w:t>
      </w:r>
      <w:r w:rsidRPr="00FB1546">
        <w:rPr>
          <w:color w:val="000000"/>
          <w:sz w:val="24"/>
          <w:szCs w:val="24"/>
        </w:rPr>
        <w:t xml:space="preserve">, with each receiver labelled with its location name. Point colour </w:t>
      </w:r>
      <w:r w:rsidR="00DF5ADA">
        <w:rPr>
          <w:color w:val="000000"/>
          <w:sz w:val="24"/>
          <w:szCs w:val="24"/>
        </w:rPr>
        <w:t xml:space="preserve">and shape </w:t>
      </w:r>
      <w:r w:rsidRPr="00FB1546">
        <w:rPr>
          <w:color w:val="000000"/>
          <w:sz w:val="24"/>
          <w:szCs w:val="24"/>
        </w:rPr>
        <w:t xml:space="preserve">indicates the assigned habitat classification in each case: </w:t>
      </w:r>
      <w:r w:rsidR="00DF5ADA">
        <w:rPr>
          <w:color w:val="000000"/>
          <w:sz w:val="24"/>
          <w:szCs w:val="24"/>
        </w:rPr>
        <w:t>blue circle</w:t>
      </w:r>
      <w:r w:rsidR="00DF5ADA" w:rsidRPr="00FB1546">
        <w:rPr>
          <w:color w:val="000000"/>
          <w:sz w:val="24"/>
          <w:szCs w:val="24"/>
        </w:rPr>
        <w:t xml:space="preserve"> </w:t>
      </w:r>
      <w:r w:rsidRPr="00FB1546">
        <w:rPr>
          <w:color w:val="000000"/>
          <w:sz w:val="24"/>
          <w:szCs w:val="24"/>
        </w:rPr>
        <w:t>= shallow sheltered coast; blue</w:t>
      </w:r>
      <w:r w:rsidR="00DF5ADA">
        <w:rPr>
          <w:color w:val="000000"/>
          <w:sz w:val="24"/>
          <w:szCs w:val="24"/>
        </w:rPr>
        <w:t xml:space="preserve"> star</w:t>
      </w:r>
      <w:r w:rsidRPr="00FB1546">
        <w:rPr>
          <w:color w:val="000000"/>
          <w:sz w:val="24"/>
          <w:szCs w:val="24"/>
        </w:rPr>
        <w:t xml:space="preserve"> = shallow open coast; </w:t>
      </w:r>
      <w:r w:rsidR="00DF5ADA">
        <w:rPr>
          <w:color w:val="000000"/>
          <w:sz w:val="24"/>
          <w:szCs w:val="24"/>
        </w:rPr>
        <w:t>blue cross</w:t>
      </w:r>
      <w:r w:rsidR="00DF5ADA" w:rsidRPr="00FB1546">
        <w:rPr>
          <w:color w:val="000000"/>
          <w:sz w:val="24"/>
          <w:szCs w:val="24"/>
        </w:rPr>
        <w:t xml:space="preserve"> </w:t>
      </w:r>
      <w:r w:rsidRPr="00FB1546">
        <w:rPr>
          <w:color w:val="000000"/>
          <w:sz w:val="24"/>
          <w:szCs w:val="24"/>
        </w:rPr>
        <w:t xml:space="preserve">= shallow channel; red </w:t>
      </w:r>
      <w:r w:rsidR="00DF5ADA">
        <w:rPr>
          <w:color w:val="000000"/>
          <w:sz w:val="24"/>
          <w:szCs w:val="24"/>
        </w:rPr>
        <w:t xml:space="preserve">triangle </w:t>
      </w:r>
      <w:r w:rsidRPr="00FB1546">
        <w:rPr>
          <w:color w:val="000000"/>
          <w:sz w:val="24"/>
          <w:szCs w:val="24"/>
        </w:rPr>
        <w:t>= deep offshore. Initial deployment date, location depth and estimated detection range is shown in the table insert. In cases where more than one range test was carried out, a mean distance is provided.</w:t>
      </w:r>
      <w:r w:rsidR="00DF5ADA">
        <w:rPr>
          <w:color w:val="000000"/>
          <w:sz w:val="24"/>
          <w:szCs w:val="24"/>
        </w:rPr>
        <w:t xml:space="preserve"> Tagging locations are indicated </w:t>
      </w:r>
      <w:r w:rsidR="00DC356C">
        <w:rPr>
          <w:color w:val="000000"/>
          <w:sz w:val="24"/>
          <w:szCs w:val="24"/>
        </w:rPr>
        <w:t>on t</w:t>
      </w:r>
      <w:r w:rsidR="00496B3D">
        <w:rPr>
          <w:color w:val="000000"/>
          <w:sz w:val="24"/>
          <w:szCs w:val="24"/>
        </w:rPr>
        <w:t xml:space="preserve">he map </w:t>
      </w:r>
      <w:r w:rsidR="00DF5ADA">
        <w:rPr>
          <w:color w:val="000000"/>
          <w:sz w:val="24"/>
          <w:szCs w:val="24"/>
        </w:rPr>
        <w:t>by orange shading.</w:t>
      </w:r>
      <w:r>
        <w:rPr>
          <w:b/>
          <w:bCs/>
          <w:color w:val="000000"/>
        </w:rPr>
        <w:br w:type="page"/>
      </w:r>
    </w:p>
    <w:p w14:paraId="5DA3C7B1" w14:textId="6DA017CD" w:rsidR="002E7AE2" w:rsidRPr="002466A5" w:rsidRDefault="00FB1546" w:rsidP="002466A5">
      <w:pPr>
        <w:rPr>
          <w:color w:val="000000"/>
          <w:sz w:val="24"/>
          <w:szCs w:val="24"/>
        </w:rPr>
      </w:pPr>
      <w:r>
        <w:rPr>
          <w:noProof/>
        </w:rPr>
        <w:lastRenderedPageBreak/>
        <mc:AlternateContent>
          <mc:Choice Requires="wpg">
            <w:drawing>
              <wp:anchor distT="0" distB="0" distL="114300" distR="114300" simplePos="0" relativeHeight="251680768" behindDoc="0" locked="0" layoutInCell="1" hidden="0" allowOverlap="1" wp14:anchorId="343BED59" wp14:editId="5C14EC3D">
                <wp:simplePos x="0" y="0"/>
                <wp:positionH relativeFrom="margin">
                  <wp:posOffset>33866</wp:posOffset>
                </wp:positionH>
                <wp:positionV relativeFrom="paragraph">
                  <wp:posOffset>424</wp:posOffset>
                </wp:positionV>
                <wp:extent cx="5300980" cy="2074142"/>
                <wp:effectExtent l="0" t="0" r="0" b="2540"/>
                <wp:wrapTopAndBottom distT="0" distB="0"/>
                <wp:docPr id="20" name="Group 20"/>
                <wp:cNvGraphicFramePr/>
                <a:graphic xmlns:a="http://schemas.openxmlformats.org/drawingml/2006/main">
                  <a:graphicData uri="http://schemas.microsoft.com/office/word/2010/wordprocessingGroup">
                    <wpg:wgp>
                      <wpg:cNvGrpSpPr/>
                      <wpg:grpSpPr>
                        <a:xfrm>
                          <a:off x="0" y="0"/>
                          <a:ext cx="5300980" cy="2074142"/>
                          <a:chOff x="2695510" y="2742929"/>
                          <a:chExt cx="5300980" cy="2074142"/>
                        </a:xfrm>
                      </wpg:grpSpPr>
                      <wpg:grpSp>
                        <wpg:cNvPr id="21" name="Group 21"/>
                        <wpg:cNvGrpSpPr/>
                        <wpg:grpSpPr>
                          <a:xfrm>
                            <a:off x="2695510" y="2742929"/>
                            <a:ext cx="5300980" cy="2074142"/>
                            <a:chOff x="0" y="0"/>
                            <a:chExt cx="5300980" cy="2074487"/>
                          </a:xfrm>
                        </wpg:grpSpPr>
                        <wps:wsp>
                          <wps:cNvPr id="22" name="Rectangle 22"/>
                          <wps:cNvSpPr/>
                          <wps:spPr>
                            <a:xfrm>
                              <a:off x="0" y="0"/>
                              <a:ext cx="5300975" cy="2074475"/>
                            </a:xfrm>
                            <a:prstGeom prst="rect">
                              <a:avLst/>
                            </a:prstGeom>
                            <a:noFill/>
                            <a:ln>
                              <a:noFill/>
                            </a:ln>
                          </wps:spPr>
                          <wps:txbx>
                            <w:txbxContent>
                              <w:p w14:paraId="387AC378" w14:textId="77777777" w:rsidR="00AE6D67" w:rsidRDefault="00AE6D67" w:rsidP="00FB1546">
                                <w:pPr>
                                  <w:spacing w:after="0" w:line="240" w:lineRule="auto"/>
                                  <w:textDirection w:val="btLr"/>
                                </w:pPr>
                              </w:p>
                            </w:txbxContent>
                          </wps:txbx>
                          <wps:bodyPr spcFirstLastPara="1" wrap="square" lIns="91425" tIns="91425" rIns="91425" bIns="91425" anchor="ctr" anchorCtr="0">
                            <a:noAutofit/>
                          </wps:bodyPr>
                        </wps:wsp>
                        <wpg:grpSp>
                          <wpg:cNvPr id="23" name="Group 23"/>
                          <wpg:cNvGrpSpPr/>
                          <wpg:grpSpPr>
                            <a:xfrm>
                              <a:off x="0" y="0"/>
                              <a:ext cx="5300980" cy="2074487"/>
                              <a:chOff x="0" y="0"/>
                              <a:chExt cx="5300980" cy="2074487"/>
                            </a:xfrm>
                          </wpg:grpSpPr>
                          <wpg:grpSp>
                            <wpg:cNvPr id="24" name="Group 24"/>
                            <wpg:cNvGrpSpPr/>
                            <wpg:grpSpPr>
                              <a:xfrm>
                                <a:off x="0" y="0"/>
                                <a:ext cx="5300980" cy="2072640"/>
                                <a:chOff x="266732" y="0"/>
                                <a:chExt cx="5301610" cy="2072640"/>
                              </a:xfrm>
                            </wpg:grpSpPr>
                            <pic:pic xmlns:pic="http://schemas.openxmlformats.org/drawingml/2006/picture">
                              <pic:nvPicPr>
                                <pic:cNvPr id="25" name="Shape 105" descr="A picture containing water, outdoor, shark, wave&#10;&#10;Description automatically generated"/>
                                <pic:cNvPicPr preferRelativeResize="0"/>
                              </pic:nvPicPr>
                              <pic:blipFill rotWithShape="1">
                                <a:blip r:embed="rId21">
                                  <a:alphaModFix/>
                                </a:blip>
                                <a:srcRect/>
                                <a:stretch/>
                              </pic:blipFill>
                              <pic:spPr>
                                <a:xfrm>
                                  <a:off x="2696872" y="0"/>
                                  <a:ext cx="2871470" cy="2072640"/>
                                </a:xfrm>
                                <a:prstGeom prst="rect">
                                  <a:avLst/>
                                </a:prstGeom>
                                <a:noFill/>
                                <a:ln>
                                  <a:noFill/>
                                </a:ln>
                              </pic:spPr>
                            </pic:pic>
                            <pic:pic xmlns:pic="http://schemas.openxmlformats.org/drawingml/2006/picture">
                              <pic:nvPicPr>
                                <pic:cNvPr id="26" name="Shape 106" descr="A group of scuba divers&#10;&#10;Description automatically generated with medium confidence"/>
                                <pic:cNvPicPr preferRelativeResize="0"/>
                              </pic:nvPicPr>
                              <pic:blipFill rotWithShape="1">
                                <a:blip r:embed="rId22">
                                  <a:alphaModFix/>
                                </a:blip>
                                <a:srcRect l="9045"/>
                                <a:stretch/>
                              </pic:blipFill>
                              <pic:spPr>
                                <a:xfrm>
                                  <a:off x="266732" y="0"/>
                                  <a:ext cx="2682208" cy="2072640"/>
                                </a:xfrm>
                                <a:prstGeom prst="rect">
                                  <a:avLst/>
                                </a:prstGeom>
                                <a:noFill/>
                                <a:ln>
                                  <a:noFill/>
                                </a:ln>
                              </pic:spPr>
                            </pic:pic>
                          </wpg:grpSp>
                          <pic:pic xmlns:pic="http://schemas.openxmlformats.org/drawingml/2006/picture">
                            <pic:nvPicPr>
                              <pic:cNvPr id="27" name="Shape 107" descr="A picture containing fish&#10;&#10;Description automatically generated"/>
                              <pic:cNvPicPr preferRelativeResize="0"/>
                            </pic:nvPicPr>
                            <pic:blipFill rotWithShape="1">
                              <a:blip r:embed="rId23">
                                <a:alphaModFix/>
                              </a:blip>
                              <a:srcRect/>
                              <a:stretch/>
                            </pic:blipFill>
                            <pic:spPr>
                              <a:xfrm>
                                <a:off x="4253345" y="1378527"/>
                                <a:ext cx="1043940" cy="695960"/>
                              </a:xfrm>
                              <a:prstGeom prst="rect">
                                <a:avLst/>
                              </a:prstGeom>
                              <a:noFill/>
                              <a:ln>
                                <a:noFill/>
                              </a:ln>
                            </pic:spPr>
                          </pic:pic>
                        </wpg:grpSp>
                        <wps:wsp>
                          <wps:cNvPr id="28" name="Rectangle 28"/>
                          <wps:cNvSpPr/>
                          <wps:spPr>
                            <a:xfrm>
                              <a:off x="0" y="0"/>
                              <a:ext cx="270933" cy="237067"/>
                            </a:xfrm>
                            <a:prstGeom prst="rect">
                              <a:avLst/>
                            </a:prstGeom>
                            <a:solidFill>
                              <a:srgbClr val="FFFFFF">
                                <a:alpha val="69803"/>
                              </a:srgbClr>
                            </a:solidFill>
                            <a:ln>
                              <a:noFill/>
                            </a:ln>
                          </wps:spPr>
                          <wps:txbx>
                            <w:txbxContent>
                              <w:p w14:paraId="58A9B69F" w14:textId="77777777" w:rsidR="00AE6D67" w:rsidRDefault="00AE6D67" w:rsidP="00FB1546">
                                <w:pPr>
                                  <w:spacing w:after="0" w:line="258" w:lineRule="auto"/>
                                  <w:jc w:val="center"/>
                                  <w:textDirection w:val="btLr"/>
                                </w:pPr>
                                <w:r>
                                  <w:rPr>
                                    <w:color w:val="000000"/>
                                    <w:sz w:val="21"/>
                                  </w:rPr>
                                  <w:t>A</w:t>
                                </w:r>
                              </w:p>
                            </w:txbxContent>
                          </wps:txbx>
                          <wps:bodyPr spcFirstLastPara="1" wrap="square" lIns="91425" tIns="45700" rIns="91425" bIns="45700" anchor="t" anchorCtr="0">
                            <a:noAutofit/>
                          </wps:bodyPr>
                        </wps:wsp>
                        <wps:wsp>
                          <wps:cNvPr id="29" name="Rectangle 29"/>
                          <wps:cNvSpPr/>
                          <wps:spPr>
                            <a:xfrm>
                              <a:off x="2683933" y="0"/>
                              <a:ext cx="270933" cy="237067"/>
                            </a:xfrm>
                            <a:prstGeom prst="rect">
                              <a:avLst/>
                            </a:prstGeom>
                            <a:solidFill>
                              <a:srgbClr val="FFFFFF">
                                <a:alpha val="69803"/>
                              </a:srgbClr>
                            </a:solidFill>
                            <a:ln>
                              <a:noFill/>
                            </a:ln>
                          </wps:spPr>
                          <wps:txbx>
                            <w:txbxContent>
                              <w:p w14:paraId="01CFDE69" w14:textId="77777777" w:rsidR="00AE6D67" w:rsidRDefault="00AE6D67" w:rsidP="00FB1546">
                                <w:pPr>
                                  <w:spacing w:after="0" w:line="258" w:lineRule="auto"/>
                                  <w:jc w:val="center"/>
                                  <w:textDirection w:val="btLr"/>
                                </w:pPr>
                                <w:r>
                                  <w:rPr>
                                    <w:color w:val="000000"/>
                                    <w:sz w:val="21"/>
                                  </w:rPr>
                                  <w:t>B</w:t>
                                </w:r>
                              </w:p>
                            </w:txbxContent>
                          </wps:txbx>
                          <wps:bodyPr spcFirstLastPara="1" wrap="square" lIns="91425" tIns="45700" rIns="91425" bIns="45700" anchor="t" anchorCtr="0">
                            <a:noAutofit/>
                          </wps:bodyPr>
                        </wps:wsp>
                      </wpg:grpSp>
                    </wpg:wgp>
                  </a:graphicData>
                </a:graphic>
              </wp:anchor>
            </w:drawing>
          </mc:Choice>
          <mc:Fallback>
            <w:pict>
              <v:group w14:anchorId="343BED59" id="Group 20" o:spid="_x0000_s1026" style="position:absolute;margin-left:2.65pt;margin-top:.05pt;width:417.4pt;height:163.3pt;z-index:251680768;mso-position-horizontal-relative:margin" coordorigin="26955,27429" coordsize="53009,2074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B2JCf6s5ECALORAgAUAAAAZHJzL21lZGlhL2ltYWdlMi5qcGf/2P/g&#13;&#10;ABBKRklGAAEBAQDcANwAAP/bAEMAAgEBAQEBAgEBAQICAgICBAMCAgICBQQEAwQGBQYGBgUGBgYH&#13;&#10;CQgGBwkHBgYICwgJCgoKCgoGCAsMCwoMCQoKCv/bAEMBAgICAgICBQMDBQoHBgcKCgoKCgoKCgoK&#13;&#10;CgoKCgoKCgoKCgoKCgoKCgoKCgoKCgoKCgoKCgoKCgoKCgoKCgoKCv/AABEIAc0Cx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">
                <v:group id="Group 21" o:spid="_x0000_s1027" style="position:absolute;left:26955;top:27429;width:53009;height:20741" coordsize="53009,20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rect id="Rectangle 22" o:spid="_x0000_s1028" style="position:absolute;width:53009;height:20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" filled="f" stroked="f">
                    <v:textbox inset="2.53958mm,2.53958mm,2.53958mm,2.53958mm">
                      <w:txbxContent>
                        <w:p w14:paraId="387AC378" w14:textId="77777777" w:rsidR="00AE6D67" w:rsidRDefault="00AE6D67" w:rsidP="00FB1546">
                          <w:pPr>
                            <w:spacing w:after="0" w:line="240" w:lineRule="auto"/>
                            <w:textDirection w:val="btLr"/>
                          </w:pPr>
                        </w:p>
                      </w:txbxContent>
                    </v:textbox>
                  </v:rect>
                  <v:group id="Group 23" o:spid="_x0000_s1029" style="position:absolute;width:53009;height:20744" coordsize="53009,20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group id="Group 24" o:spid="_x0000_s1030" style="position:absolute;width:53009;height:20726" coordorigin="2667" coordsize="53016,207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Ur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A34PhTMgFz8AAAD//wMAUEsBAi0AFAAGAAgAAAAhANvh9svuAAAAhQEAABMAAAAA&#13;&#10;AAAAAAAAAAAAAAAAAFtDb250ZW50X1R5cGVzXS54bWxQSwECLQAUAAYACAAAACEAWvQsW78AAAAV&#13;&#10;AQAACwAAAAAAAAAAAAAAAAAfAQAAX3JlbHMvLnJlbHNQSwECLQAUAAYACAAAACEA2YklK8kAAADg&#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5" o:spid="_x0000_s1031" type="#_x0000_t75" alt="A picture containing water, outdoor, shark, wave&#10;&#10;Description automatically generated" style="position:absolute;left:26968;width:28715;height:2072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">
                        <v:imagedata r:id="rId24" o:title="A picture containing water, outdoor, shark, wave&#10;&#10;Description automatically generated"/>
                      </v:shape>
                      <v:shape id="Shape 106" o:spid="_x0000_s1032" type="#_x0000_t75" alt="A group of scuba divers&#10;&#10;Description automatically generated with medium confidence" style="position:absolute;left:2667;width:26822;height:2072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">
                        <v:imagedata r:id="rId25" o:title="A group of scuba divers&#10;&#10;Description automatically generated with medium confidence" cropleft="5928f"/>
                      </v:shape>
                    </v:group>
                    <v:shape id="Shape 107" o:spid="_x0000_s1033" type="#_x0000_t75" alt="A picture containing fish&#10;&#10;Description automatically generated" style="position:absolute;left:42533;top:13785;width:10439;height:69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">
                      <v:imagedata r:id="rId26" o:title="A picture containing fish&#10;&#10;Description automatically generated"/>
                    </v:shape>
                  </v:group>
                  <v:rect id="Rectangle 28" o:spid="_x0000_s1034" style="position:absolute;width:2709;height:2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" stroked="f">
                    <v:fill opacity="45746f"/>
                    <v:textbox inset="2.53958mm,1.2694mm,2.53958mm,1.2694mm">
                      <w:txbxContent>
                        <w:p w14:paraId="58A9B69F" w14:textId="77777777" w:rsidR="00AE6D67" w:rsidRDefault="00AE6D67" w:rsidP="00FB1546">
                          <w:pPr>
                            <w:spacing w:after="0" w:line="258" w:lineRule="auto"/>
                            <w:jc w:val="center"/>
                            <w:textDirection w:val="btLr"/>
                          </w:pPr>
                          <w:r>
                            <w:rPr>
                              <w:color w:val="000000"/>
                              <w:sz w:val="21"/>
                            </w:rPr>
                            <w:t>A</w:t>
                          </w:r>
                        </w:p>
                      </w:txbxContent>
                    </v:textbox>
                  </v:rect>
                  <v:rect id="Rectangle 29" o:spid="_x0000_s1035" style="position:absolute;left:26839;width:2709;height:2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" stroked="f">
                    <v:fill opacity="45746f"/>
                    <v:textbox inset="2.53958mm,1.2694mm,2.53958mm,1.2694mm">
                      <w:txbxContent>
                        <w:p w14:paraId="01CFDE69" w14:textId="77777777" w:rsidR="00AE6D67" w:rsidRDefault="00AE6D67" w:rsidP="00FB1546">
                          <w:pPr>
                            <w:spacing w:after="0" w:line="258" w:lineRule="auto"/>
                            <w:jc w:val="center"/>
                            <w:textDirection w:val="btLr"/>
                          </w:pPr>
                          <w:r>
                            <w:rPr>
                              <w:color w:val="000000"/>
                              <w:sz w:val="21"/>
                            </w:rPr>
                            <w:t>B</w:t>
                          </w:r>
                        </w:p>
                      </w:txbxContent>
                    </v:textbox>
                  </v:rect>
                </v:group>
                <w10:wrap type="topAndBottom" anchorx="margin"/>
              </v:group>
            </w:pict>
          </mc:Fallback>
        </mc:AlternateContent>
      </w:r>
      <w:r w:rsidRPr="00FB1546">
        <w:rPr>
          <w:color w:val="000000"/>
          <w:sz w:val="24"/>
          <w:szCs w:val="24"/>
        </w:rPr>
        <w:t xml:space="preserve">Figure 3. Images of (A) </w:t>
      </w:r>
      <w:r w:rsidR="00AD29F2">
        <w:rPr>
          <w:color w:val="000000"/>
          <w:sz w:val="24"/>
          <w:szCs w:val="24"/>
        </w:rPr>
        <w:t>a shark</w:t>
      </w:r>
      <w:r w:rsidRPr="00FB1546">
        <w:rPr>
          <w:color w:val="000000"/>
          <w:sz w:val="24"/>
          <w:szCs w:val="24"/>
        </w:rPr>
        <w:t xml:space="preserve"> being restrained during the tagging process, and (B) a</w:t>
      </w:r>
      <w:r w:rsidR="00AD29F2">
        <w:rPr>
          <w:color w:val="000000"/>
          <w:sz w:val="24"/>
          <w:szCs w:val="24"/>
        </w:rPr>
        <w:t xml:space="preserve"> shark</w:t>
      </w:r>
      <w:r w:rsidRPr="00FB1546">
        <w:rPr>
          <w:color w:val="000000"/>
          <w:sz w:val="24"/>
          <w:szCs w:val="24"/>
        </w:rPr>
        <w:t xml:space="preserve"> with an acoustic tag attached to the first dorsal fin. Images by Michael J. Sealey.</w:t>
      </w:r>
      <w:r w:rsidR="002E7AE2">
        <w:rPr>
          <w:b/>
          <w:bCs/>
          <w:color w:val="000000"/>
        </w:rPr>
        <w:br w:type="page"/>
      </w:r>
    </w:p>
    <w:p w14:paraId="3986F139" w14:textId="11E63C0B" w:rsidR="002E7AE2" w:rsidRDefault="002E7AE2">
      <w:pPr>
        <w:rPr>
          <w:b/>
          <w:bCs/>
          <w:color w:val="000000"/>
        </w:rPr>
      </w:pPr>
    </w:p>
    <w:p w14:paraId="63CC8CEF" w14:textId="25139D7E" w:rsidR="00DD0A28" w:rsidRPr="00DD0A28" w:rsidRDefault="00DD0A28" w:rsidP="00DD0A28">
      <w:pPr>
        <w:pBdr>
          <w:top w:val="nil"/>
          <w:left w:val="nil"/>
          <w:bottom w:val="nil"/>
          <w:right w:val="nil"/>
          <w:between w:val="nil"/>
        </w:pBdr>
        <w:spacing w:after="0" w:line="240" w:lineRule="auto"/>
        <w:jc w:val="both"/>
        <w:rPr>
          <w:color w:val="000000"/>
          <w:sz w:val="24"/>
          <w:szCs w:val="24"/>
        </w:rPr>
      </w:pPr>
      <w:r>
        <w:br w:type="page"/>
      </w:r>
    </w:p>
    <w:p w14:paraId="7C557B89" w14:textId="7C8DAA89" w:rsidR="00DD0A28" w:rsidRDefault="00DD0A28" w:rsidP="002466A5"/>
    <w:p w14:paraId="6E970166" w14:textId="0F5C5525" w:rsidR="00CD0144" w:rsidRDefault="00D277E6" w:rsidP="00DD0A28">
      <w:pPr>
        <w:jc w:val="both"/>
        <w:rPr>
          <w:color w:val="000000"/>
          <w:sz w:val="24"/>
          <w:szCs w:val="24"/>
        </w:rPr>
      </w:pPr>
      <w:r>
        <w:rPr>
          <w:noProof/>
          <w:color w:val="000000"/>
          <w:sz w:val="24"/>
          <w:szCs w:val="24"/>
        </w:rPr>
        <w:drawing>
          <wp:inline distT="0" distB="0" distL="0" distR="0" wp14:anchorId="643B2935" wp14:editId="081BFE72">
            <wp:extent cx="5731510" cy="3589020"/>
            <wp:effectExtent l="0" t="0" r="254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rotWithShape="1">
                    <a:blip r:embed="rId27" cstate="print">
                      <a:extLst>
                        <a:ext uri="{28A0092B-C50C-407E-A947-70E740481C1C}">
                          <a14:useLocalDpi xmlns:a14="http://schemas.microsoft.com/office/drawing/2010/main" val="0"/>
                        </a:ext>
                      </a:extLst>
                    </a:blip>
                    <a:srcRect b="8277"/>
                    <a:stretch/>
                  </pic:blipFill>
                  <pic:spPr bwMode="auto">
                    <a:xfrm>
                      <a:off x="0" y="0"/>
                      <a:ext cx="5731510" cy="3589020"/>
                    </a:xfrm>
                    <a:prstGeom prst="rect">
                      <a:avLst/>
                    </a:prstGeom>
                    <a:ln>
                      <a:noFill/>
                    </a:ln>
                    <a:extLst>
                      <a:ext uri="{53640926-AAD7-44D8-BBD7-CCE9431645EC}">
                        <a14:shadowObscured xmlns:a14="http://schemas.microsoft.com/office/drawing/2010/main"/>
                      </a:ext>
                    </a:extLst>
                  </pic:spPr>
                </pic:pic>
              </a:graphicData>
            </a:graphic>
          </wp:inline>
        </w:drawing>
      </w:r>
    </w:p>
    <w:p w14:paraId="24752997" w14:textId="26CFA06E" w:rsidR="002E7AE2" w:rsidRPr="002466A5" w:rsidRDefault="00DD0A28" w:rsidP="00DD0A28">
      <w:pPr>
        <w:jc w:val="both"/>
        <w:rPr>
          <w:color w:val="000000"/>
          <w:sz w:val="24"/>
          <w:szCs w:val="24"/>
        </w:rPr>
      </w:pPr>
      <w:r w:rsidRPr="002E7AE2">
        <w:rPr>
          <w:color w:val="000000"/>
          <w:sz w:val="24"/>
          <w:szCs w:val="24"/>
        </w:rPr>
        <w:t xml:space="preserve">Figure </w:t>
      </w:r>
      <w:r w:rsidR="00C35C78">
        <w:rPr>
          <w:color w:val="000000"/>
          <w:sz w:val="24"/>
          <w:szCs w:val="24"/>
        </w:rPr>
        <w:t>4</w:t>
      </w:r>
      <w:r w:rsidRPr="002E7AE2">
        <w:rPr>
          <w:color w:val="000000"/>
          <w:sz w:val="24"/>
          <w:szCs w:val="24"/>
        </w:rPr>
        <w:t xml:space="preserve">. Mapped </w:t>
      </w:r>
      <w:r w:rsidR="009A6E24">
        <w:rPr>
          <w:i/>
          <w:iCs/>
          <w:color w:val="000000"/>
          <w:sz w:val="24"/>
          <w:szCs w:val="24"/>
        </w:rPr>
        <w:t>S. squatina</w:t>
      </w:r>
      <w:r w:rsidRPr="002E7AE2">
        <w:rPr>
          <w:color w:val="000000"/>
          <w:sz w:val="24"/>
          <w:szCs w:val="24"/>
        </w:rPr>
        <w:t xml:space="preserve"> presence across the acoustic array area: (A) </w:t>
      </w:r>
      <w:r w:rsidR="003D1F36">
        <w:rPr>
          <w:color w:val="000000"/>
          <w:sz w:val="24"/>
          <w:szCs w:val="24"/>
        </w:rPr>
        <w:t xml:space="preserve">Unique shark-date-site detections, summed for each location, indicated by point size; </w:t>
      </w:r>
      <w:r w:rsidRPr="002E7AE2">
        <w:rPr>
          <w:color w:val="000000"/>
          <w:sz w:val="24"/>
          <w:szCs w:val="24"/>
        </w:rPr>
        <w:t xml:space="preserve">(B) Number of individuals indicated by point size </w:t>
      </w:r>
      <w:r w:rsidR="00361CD8">
        <w:rPr>
          <w:color w:val="000000"/>
          <w:sz w:val="24"/>
          <w:szCs w:val="24"/>
        </w:rPr>
        <w:t xml:space="preserve">(where greater point size indicates greater number of individuals) </w:t>
      </w:r>
      <w:r w:rsidRPr="002E7AE2">
        <w:rPr>
          <w:color w:val="000000"/>
          <w:sz w:val="24"/>
          <w:szCs w:val="24"/>
        </w:rPr>
        <w:t>and male (blue) and female (orange) proportions at each location for the duration of the study.</w:t>
      </w:r>
      <w:r w:rsidR="002E7AE2">
        <w:br w:type="page"/>
      </w:r>
    </w:p>
    <w:p w14:paraId="5675433A" w14:textId="7C0D2529" w:rsidR="004E1519" w:rsidRDefault="004E1519" w:rsidP="002D3830">
      <w:pPr>
        <w:jc w:val="both"/>
        <w:rPr>
          <w:color w:val="000000"/>
          <w:sz w:val="24"/>
          <w:szCs w:val="24"/>
        </w:rPr>
      </w:pPr>
      <w:r>
        <w:rPr>
          <w:noProof/>
        </w:rPr>
        <w:lastRenderedPageBreak/>
        <w:drawing>
          <wp:inline distT="0" distB="0" distL="0" distR="0" wp14:anchorId="3F506350" wp14:editId="1F578311">
            <wp:extent cx="4673994" cy="5248275"/>
            <wp:effectExtent l="0" t="0" r="0" b="0"/>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81199" cy="5256365"/>
                    </a:xfrm>
                    <a:prstGeom prst="rect">
                      <a:avLst/>
                    </a:prstGeom>
                  </pic:spPr>
                </pic:pic>
              </a:graphicData>
            </a:graphic>
          </wp:inline>
        </w:drawing>
      </w:r>
    </w:p>
    <w:p w14:paraId="6E72237A" w14:textId="6982C53B" w:rsidR="002E7AE2" w:rsidRPr="002466A5" w:rsidRDefault="002E7AE2" w:rsidP="002D3830">
      <w:pPr>
        <w:jc w:val="both"/>
        <w:rPr>
          <w:color w:val="000000"/>
          <w:sz w:val="24"/>
          <w:szCs w:val="24"/>
        </w:rPr>
      </w:pPr>
      <w:r w:rsidRPr="002E7AE2">
        <w:rPr>
          <w:color w:val="000000"/>
          <w:sz w:val="24"/>
          <w:szCs w:val="24"/>
        </w:rPr>
        <w:t xml:space="preserve">Figure </w:t>
      </w:r>
      <w:r w:rsidR="008218D5">
        <w:rPr>
          <w:color w:val="000000"/>
          <w:sz w:val="24"/>
          <w:szCs w:val="24"/>
        </w:rPr>
        <w:t>5</w:t>
      </w:r>
      <w:r w:rsidRPr="002E7AE2">
        <w:rPr>
          <w:color w:val="000000"/>
          <w:sz w:val="24"/>
          <w:szCs w:val="24"/>
        </w:rPr>
        <w:t xml:space="preserve">. </w:t>
      </w:r>
      <w:proofErr w:type="spellStart"/>
      <w:r w:rsidRPr="002E7AE2">
        <w:rPr>
          <w:color w:val="000000"/>
          <w:sz w:val="24"/>
          <w:szCs w:val="24"/>
        </w:rPr>
        <w:t>Spatio</w:t>
      </w:r>
      <w:proofErr w:type="spellEnd"/>
      <w:r w:rsidRPr="002E7AE2">
        <w:rPr>
          <w:color w:val="000000"/>
          <w:sz w:val="24"/>
          <w:szCs w:val="24"/>
        </w:rPr>
        <w:t xml:space="preserve">-temporal </w:t>
      </w:r>
      <w:r w:rsidR="00196EF4">
        <w:rPr>
          <w:color w:val="000000"/>
          <w:sz w:val="24"/>
          <w:szCs w:val="24"/>
        </w:rPr>
        <w:t xml:space="preserve">presence of </w:t>
      </w:r>
      <w:r w:rsidR="00196EF4">
        <w:rPr>
          <w:i/>
          <w:iCs/>
          <w:color w:val="000000"/>
          <w:sz w:val="24"/>
          <w:szCs w:val="24"/>
        </w:rPr>
        <w:t>S. squatina</w:t>
      </w:r>
      <w:r w:rsidR="00D12A6A">
        <w:rPr>
          <w:color w:val="000000"/>
          <w:sz w:val="24"/>
          <w:szCs w:val="24"/>
        </w:rPr>
        <w:t xml:space="preserve">:(A) Detections over the study period for each tagged individual, with receiver habitat classification indicated by colour; (B) Shark-date-site detections by location and month of the year, , </w:t>
      </w:r>
      <w:r w:rsidRPr="002E7AE2">
        <w:rPr>
          <w:color w:val="000000"/>
          <w:sz w:val="24"/>
          <w:szCs w:val="24"/>
        </w:rPr>
        <w:t xml:space="preserve">indicated by point size and colour. </w:t>
      </w:r>
      <w:r w:rsidR="00683960">
        <w:rPr>
          <w:color w:val="000000"/>
          <w:sz w:val="24"/>
          <w:szCs w:val="24"/>
        </w:rPr>
        <w:t xml:space="preserve">Deep receivers are indicated on y-axis (*). </w:t>
      </w:r>
      <w:r w:rsidRPr="002E7AE2">
        <w:rPr>
          <w:color w:val="000000"/>
          <w:sz w:val="24"/>
          <w:szCs w:val="24"/>
        </w:rPr>
        <w:t xml:space="preserve">The greatest </w:t>
      </w:r>
      <w:r w:rsidR="00D12A6A">
        <w:rPr>
          <w:color w:val="000000"/>
          <w:sz w:val="24"/>
          <w:szCs w:val="24"/>
        </w:rPr>
        <w:t xml:space="preserve">number of unique shark-date-site </w:t>
      </w:r>
      <w:r w:rsidRPr="002E7AE2">
        <w:rPr>
          <w:color w:val="000000"/>
          <w:sz w:val="24"/>
          <w:szCs w:val="24"/>
        </w:rPr>
        <w:t>detection</w:t>
      </w:r>
      <w:r w:rsidR="00D12A6A">
        <w:rPr>
          <w:color w:val="000000"/>
          <w:sz w:val="24"/>
          <w:szCs w:val="24"/>
        </w:rPr>
        <w:t>s</w:t>
      </w:r>
      <w:r w:rsidRPr="002E7AE2">
        <w:rPr>
          <w:color w:val="000000"/>
          <w:sz w:val="24"/>
          <w:szCs w:val="24"/>
        </w:rPr>
        <w:t xml:space="preserve"> occurred </w:t>
      </w:r>
      <w:r>
        <w:rPr>
          <w:color w:val="000000"/>
          <w:sz w:val="24"/>
          <w:szCs w:val="24"/>
        </w:rPr>
        <w:t xml:space="preserve">in shallow sheltered coast habitat at </w:t>
      </w:r>
      <w:r w:rsidRPr="002E7AE2">
        <w:rPr>
          <w:color w:val="000000"/>
          <w:sz w:val="24"/>
          <w:szCs w:val="24"/>
        </w:rPr>
        <w:t>L5 in November and December.</w:t>
      </w:r>
      <w:r>
        <w:br w:type="page"/>
      </w:r>
    </w:p>
    <w:p w14:paraId="43F2AE1B" w14:textId="58D568DC" w:rsidR="00F107AC" w:rsidRDefault="00F107AC" w:rsidP="002D3830">
      <w:pPr>
        <w:jc w:val="both"/>
        <w:rPr>
          <w:sz w:val="24"/>
          <w:szCs w:val="24"/>
        </w:rPr>
      </w:pPr>
    </w:p>
    <w:p w14:paraId="796721F0" w14:textId="6002F2F3" w:rsidR="00920112" w:rsidRDefault="00920112" w:rsidP="002D3830">
      <w:pPr>
        <w:jc w:val="both"/>
        <w:rPr>
          <w:sz w:val="24"/>
          <w:szCs w:val="24"/>
        </w:rPr>
      </w:pPr>
      <w:r>
        <w:rPr>
          <w:noProof/>
          <w:sz w:val="24"/>
          <w:szCs w:val="24"/>
        </w:rPr>
        <w:drawing>
          <wp:inline distT="0" distB="0" distL="0" distR="0" wp14:anchorId="6C2F3D79" wp14:editId="5A6D47F7">
            <wp:extent cx="5731510" cy="4180840"/>
            <wp:effectExtent l="0" t="0" r="2540" b="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4180840"/>
                    </a:xfrm>
                    <a:prstGeom prst="rect">
                      <a:avLst/>
                    </a:prstGeom>
                  </pic:spPr>
                </pic:pic>
              </a:graphicData>
            </a:graphic>
          </wp:inline>
        </w:drawing>
      </w:r>
    </w:p>
    <w:p w14:paraId="36F5CADF" w14:textId="68266399" w:rsidR="002E7AE2" w:rsidRDefault="002E7AE2" w:rsidP="002D3830">
      <w:pPr>
        <w:jc w:val="both"/>
        <w:rPr>
          <w:sz w:val="24"/>
          <w:szCs w:val="24"/>
        </w:rPr>
      </w:pPr>
      <w:r w:rsidRPr="002E7AE2">
        <w:rPr>
          <w:sz w:val="24"/>
          <w:szCs w:val="24"/>
        </w:rPr>
        <w:t xml:space="preserve">Figure </w:t>
      </w:r>
      <w:r w:rsidR="008218D5">
        <w:rPr>
          <w:sz w:val="24"/>
          <w:szCs w:val="24"/>
        </w:rPr>
        <w:t>6</w:t>
      </w:r>
      <w:r w:rsidRPr="002E7AE2">
        <w:rPr>
          <w:sz w:val="24"/>
          <w:szCs w:val="24"/>
        </w:rPr>
        <w:t xml:space="preserve">. Spatiotemporal presence shown as monthly sex ratios by location over the full duration of the study, where bars indicate male (blue) and female (orange) proportions. Gaps in the plots therefore indicate absence (neither males nor females detected). (A) Sex ratios in shallow sheltered coast habitat (L5), with red boxes highlighting </w:t>
      </w:r>
      <w:r w:rsidR="003C2D74">
        <w:rPr>
          <w:sz w:val="24"/>
          <w:szCs w:val="24"/>
        </w:rPr>
        <w:t xml:space="preserve">late autumn to </w:t>
      </w:r>
      <w:r w:rsidRPr="002E7AE2">
        <w:rPr>
          <w:sz w:val="24"/>
          <w:szCs w:val="24"/>
        </w:rPr>
        <w:t>winter months (October to January)</w:t>
      </w:r>
      <w:r w:rsidR="00586A06">
        <w:rPr>
          <w:sz w:val="24"/>
          <w:szCs w:val="24"/>
        </w:rPr>
        <w:t>,</w:t>
      </w:r>
      <w:r w:rsidRPr="002E7AE2">
        <w:rPr>
          <w:sz w:val="24"/>
          <w:szCs w:val="24"/>
        </w:rPr>
        <w:t xml:space="preserve"> (B) Sex ratios in shallow open coast habitat (averaged across L10, L6, L4)</w:t>
      </w:r>
      <w:r w:rsidR="00586A06">
        <w:rPr>
          <w:sz w:val="24"/>
          <w:szCs w:val="24"/>
        </w:rPr>
        <w:t>,</w:t>
      </w:r>
      <w:r w:rsidRPr="002E7AE2">
        <w:rPr>
          <w:sz w:val="24"/>
          <w:szCs w:val="24"/>
        </w:rPr>
        <w:t xml:space="preserve"> (C) Sex ratios in deep offshore habitat (L11</w:t>
      </w:r>
      <w:r w:rsidR="00186179">
        <w:rPr>
          <w:sz w:val="24"/>
          <w:szCs w:val="24"/>
        </w:rPr>
        <w:t>).</w:t>
      </w:r>
      <w:r w:rsidRPr="002E7AE2">
        <w:rPr>
          <w:sz w:val="24"/>
          <w:szCs w:val="24"/>
        </w:rPr>
        <w:t xml:space="preserve"> Note that deep offshore receiver L11 was not deployed until February 2020.</w:t>
      </w:r>
      <w:r w:rsidR="00186179">
        <w:rPr>
          <w:sz w:val="24"/>
          <w:szCs w:val="24"/>
        </w:rPr>
        <w:t xml:space="preserve"> </w:t>
      </w:r>
      <w:r w:rsidR="00920112">
        <w:rPr>
          <w:sz w:val="24"/>
          <w:szCs w:val="24"/>
        </w:rPr>
        <w:t xml:space="preserve">The total number of individuals detected in the study area each month is also included above. </w:t>
      </w:r>
      <w:r w:rsidR="00186179">
        <w:rPr>
          <w:sz w:val="24"/>
          <w:szCs w:val="24"/>
        </w:rPr>
        <w:t>Sex ratio figures for other locations are in S3.</w:t>
      </w:r>
      <w:r>
        <w:rPr>
          <w:sz w:val="24"/>
          <w:szCs w:val="24"/>
        </w:rPr>
        <w:br w:type="page"/>
      </w:r>
    </w:p>
    <w:p w14:paraId="63511C32" w14:textId="23C7E024" w:rsidR="002E7AE2" w:rsidRPr="002E7AE2" w:rsidRDefault="002E7AE2" w:rsidP="002E7AE2">
      <w:pPr>
        <w:jc w:val="both"/>
        <w:rPr>
          <w:sz w:val="24"/>
          <w:szCs w:val="24"/>
        </w:rPr>
      </w:pPr>
    </w:p>
    <w:p w14:paraId="1FCF9467" w14:textId="7B9FD890" w:rsidR="00D277E6" w:rsidRDefault="00D277E6" w:rsidP="002466A5">
      <w:pPr>
        <w:pBdr>
          <w:top w:val="nil"/>
          <w:left w:val="nil"/>
          <w:bottom w:val="nil"/>
          <w:right w:val="nil"/>
          <w:between w:val="nil"/>
        </w:pBdr>
        <w:spacing w:after="0" w:line="240" w:lineRule="auto"/>
        <w:jc w:val="both"/>
        <w:rPr>
          <w:color w:val="000000"/>
          <w:sz w:val="24"/>
          <w:szCs w:val="24"/>
        </w:rPr>
      </w:pPr>
      <w:r>
        <w:rPr>
          <w:noProof/>
          <w:color w:val="000000"/>
          <w:sz w:val="24"/>
          <w:szCs w:val="24"/>
        </w:rPr>
        <w:drawing>
          <wp:inline distT="0" distB="0" distL="0" distR="0" wp14:anchorId="3E4415CF" wp14:editId="5225E5CC">
            <wp:extent cx="5731510" cy="4415155"/>
            <wp:effectExtent l="0" t="0" r="2540" b="4445"/>
            <wp:docPr id="6" name="Picture 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rada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4415155"/>
                    </a:xfrm>
                    <a:prstGeom prst="rect">
                      <a:avLst/>
                    </a:prstGeom>
                  </pic:spPr>
                </pic:pic>
              </a:graphicData>
            </a:graphic>
          </wp:inline>
        </w:drawing>
      </w:r>
    </w:p>
    <w:p w14:paraId="008F794B" w14:textId="08CFC800" w:rsidR="002E7AE2" w:rsidRPr="002466A5" w:rsidRDefault="002E7AE2" w:rsidP="002466A5">
      <w:pPr>
        <w:pBdr>
          <w:top w:val="nil"/>
          <w:left w:val="nil"/>
          <w:bottom w:val="nil"/>
          <w:right w:val="nil"/>
          <w:between w:val="nil"/>
        </w:pBdr>
        <w:spacing w:after="0" w:line="240" w:lineRule="auto"/>
        <w:jc w:val="both"/>
        <w:rPr>
          <w:color w:val="000000"/>
          <w:sz w:val="24"/>
          <w:szCs w:val="24"/>
        </w:rPr>
      </w:pPr>
      <w:r w:rsidRPr="002E7AE2">
        <w:rPr>
          <w:color w:val="000000"/>
          <w:sz w:val="24"/>
          <w:szCs w:val="24"/>
        </w:rPr>
        <w:t xml:space="preserve">Figure </w:t>
      </w:r>
      <w:r w:rsidR="008218D5">
        <w:rPr>
          <w:color w:val="000000"/>
          <w:sz w:val="24"/>
          <w:szCs w:val="24"/>
        </w:rPr>
        <w:t>7</w:t>
      </w:r>
      <w:r w:rsidRPr="002E7AE2">
        <w:rPr>
          <w:color w:val="000000"/>
          <w:sz w:val="24"/>
          <w:szCs w:val="24"/>
        </w:rPr>
        <w:t xml:space="preserve">. Diel detection counts for (A) females and (B) males. Each bar represents the total detection count for each hour during the study, with pale blue indicating diurnal detections and dark blue nocturnal detections. </w:t>
      </w:r>
      <w:r w:rsidR="00D277E6">
        <w:rPr>
          <w:color w:val="000000"/>
          <w:sz w:val="24"/>
          <w:szCs w:val="24"/>
        </w:rPr>
        <w:t>Diurnal and nocturnal summary statistics for average individual detection frequency and roaming index are shown in the table inserts</w:t>
      </w:r>
      <w:r w:rsidRPr="002E7AE2">
        <w:rPr>
          <w:color w:val="000000"/>
          <w:sz w:val="24"/>
          <w:szCs w:val="24"/>
        </w:rPr>
        <w:t>.</w:t>
      </w:r>
      <w:r w:rsidR="00D277E6">
        <w:rPr>
          <w:color w:val="000000"/>
          <w:sz w:val="24"/>
          <w:szCs w:val="24"/>
        </w:rPr>
        <w:t xml:space="preserve"> Statistical difference between diel periods is also indicated in each case.</w:t>
      </w:r>
    </w:p>
    <w:sectPr w:rsidR="002E7AE2" w:rsidRPr="002466A5" w:rsidSect="00790668">
      <w:footerReference w:type="default" r:id="rId31"/>
      <w:pgSz w:w="11906" w:h="16838"/>
      <w:pgMar w:top="1440" w:right="1440" w:bottom="1440" w:left="1440" w:header="709" w:footer="709"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0E2CE" w14:textId="77777777" w:rsidR="008B7363" w:rsidRDefault="008B7363">
      <w:pPr>
        <w:spacing w:after="0" w:line="240" w:lineRule="auto"/>
      </w:pPr>
      <w:r>
        <w:separator/>
      </w:r>
    </w:p>
  </w:endnote>
  <w:endnote w:type="continuationSeparator" w:id="0">
    <w:p w14:paraId="2963D6EF" w14:textId="77777777" w:rsidR="008B7363" w:rsidRDefault="008B7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enorite">
    <w:altName w:val="Calibri"/>
    <w:panose1 w:val="00000500000000000000"/>
    <w:charset w:val="00"/>
    <w:family w:val="auto"/>
    <w:pitch w:val="variable"/>
    <w:sig w:usb0="80000003" w:usb1="00000001"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709670"/>
      <w:docPartObj>
        <w:docPartGallery w:val="Page Numbers (Bottom of Page)"/>
        <w:docPartUnique/>
      </w:docPartObj>
    </w:sdtPr>
    <w:sdtEndPr>
      <w:rPr>
        <w:noProof/>
      </w:rPr>
    </w:sdtEndPr>
    <w:sdtContent>
      <w:p w14:paraId="5F9481F5" w14:textId="72491EBE" w:rsidR="00AE6D67" w:rsidRDefault="00AE6D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25AE9F" w14:textId="77777777" w:rsidR="00AE6D67" w:rsidRDefault="00AE6D6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613E5" w14:textId="77777777" w:rsidR="008B7363" w:rsidRDefault="008B7363">
      <w:pPr>
        <w:spacing w:after="0" w:line="240" w:lineRule="auto"/>
      </w:pPr>
      <w:r>
        <w:separator/>
      </w:r>
    </w:p>
  </w:footnote>
  <w:footnote w:type="continuationSeparator" w:id="0">
    <w:p w14:paraId="0522DD70" w14:textId="77777777" w:rsidR="008B7363" w:rsidRDefault="008B73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644A2"/>
    <w:multiLevelType w:val="multilevel"/>
    <w:tmpl w:val="C78AB1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BC357F4"/>
    <w:multiLevelType w:val="hybridMultilevel"/>
    <w:tmpl w:val="63A400EC"/>
    <w:lvl w:ilvl="0" w:tplc="3700699E">
      <w:start w:val="5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CB7B42"/>
    <w:multiLevelType w:val="hybridMultilevel"/>
    <w:tmpl w:val="D196FAE2"/>
    <w:lvl w:ilvl="0" w:tplc="C804C8AA">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896E0F"/>
    <w:multiLevelType w:val="hybridMultilevel"/>
    <w:tmpl w:val="4600E21A"/>
    <w:lvl w:ilvl="0" w:tplc="59C2E4F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CE20EF9"/>
    <w:multiLevelType w:val="hybridMultilevel"/>
    <w:tmpl w:val="7E4A75D8"/>
    <w:lvl w:ilvl="0" w:tplc="70F608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4C75FA"/>
    <w:multiLevelType w:val="hybridMultilevel"/>
    <w:tmpl w:val="CBAC3D30"/>
    <w:lvl w:ilvl="0" w:tplc="C7A214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CF36895"/>
    <w:multiLevelType w:val="hybridMultilevel"/>
    <w:tmpl w:val="9B2C5ED2"/>
    <w:lvl w:ilvl="0" w:tplc="59F20F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81957290">
    <w:abstractNumId w:val="1"/>
  </w:num>
  <w:num w:numId="2" w16cid:durableId="998731062">
    <w:abstractNumId w:val="2"/>
  </w:num>
  <w:num w:numId="3" w16cid:durableId="1550023796">
    <w:abstractNumId w:val="0"/>
  </w:num>
  <w:num w:numId="4" w16cid:durableId="1258952272">
    <w:abstractNumId w:val="4"/>
  </w:num>
  <w:num w:numId="5" w16cid:durableId="1251352421">
    <w:abstractNumId w:val="6"/>
  </w:num>
  <w:num w:numId="6" w16cid:durableId="1448431103">
    <w:abstractNumId w:val="5"/>
  </w:num>
  <w:num w:numId="7" w16cid:durableId="12487298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2A4"/>
    <w:rsid w:val="00001F08"/>
    <w:rsid w:val="00002B4A"/>
    <w:rsid w:val="000103DD"/>
    <w:rsid w:val="00014CBD"/>
    <w:rsid w:val="000214EF"/>
    <w:rsid w:val="000270DE"/>
    <w:rsid w:val="00027AB0"/>
    <w:rsid w:val="0003025A"/>
    <w:rsid w:val="00032824"/>
    <w:rsid w:val="000374DF"/>
    <w:rsid w:val="00040A5A"/>
    <w:rsid w:val="000456A1"/>
    <w:rsid w:val="000475E4"/>
    <w:rsid w:val="00052230"/>
    <w:rsid w:val="00071F90"/>
    <w:rsid w:val="00077237"/>
    <w:rsid w:val="000779BE"/>
    <w:rsid w:val="00090FA8"/>
    <w:rsid w:val="000A115F"/>
    <w:rsid w:val="000A1514"/>
    <w:rsid w:val="000A206E"/>
    <w:rsid w:val="000A600D"/>
    <w:rsid w:val="000A6449"/>
    <w:rsid w:val="000A6691"/>
    <w:rsid w:val="000A70DB"/>
    <w:rsid w:val="000B066A"/>
    <w:rsid w:val="000B0991"/>
    <w:rsid w:val="000B25B1"/>
    <w:rsid w:val="000C4782"/>
    <w:rsid w:val="000C4E6D"/>
    <w:rsid w:val="000D208F"/>
    <w:rsid w:val="000D3890"/>
    <w:rsid w:val="000E4663"/>
    <w:rsid w:val="000E62FD"/>
    <w:rsid w:val="000E7606"/>
    <w:rsid w:val="000F2BEE"/>
    <w:rsid w:val="000F467A"/>
    <w:rsid w:val="0010418C"/>
    <w:rsid w:val="00111BAF"/>
    <w:rsid w:val="00112422"/>
    <w:rsid w:val="00116261"/>
    <w:rsid w:val="001168EA"/>
    <w:rsid w:val="00117353"/>
    <w:rsid w:val="00117BDA"/>
    <w:rsid w:val="00134756"/>
    <w:rsid w:val="00150448"/>
    <w:rsid w:val="0015146E"/>
    <w:rsid w:val="00153072"/>
    <w:rsid w:val="0017198C"/>
    <w:rsid w:val="00176769"/>
    <w:rsid w:val="00186179"/>
    <w:rsid w:val="00195152"/>
    <w:rsid w:val="00196EF4"/>
    <w:rsid w:val="00197E41"/>
    <w:rsid w:val="001A7DAC"/>
    <w:rsid w:val="001B1B17"/>
    <w:rsid w:val="001B4B1A"/>
    <w:rsid w:val="001C23F8"/>
    <w:rsid w:val="001D13FD"/>
    <w:rsid w:val="001D2F09"/>
    <w:rsid w:val="001D3184"/>
    <w:rsid w:val="001D5BDB"/>
    <w:rsid w:val="001E141B"/>
    <w:rsid w:val="001F11FB"/>
    <w:rsid w:val="001F3B57"/>
    <w:rsid w:val="001F6C19"/>
    <w:rsid w:val="001F7736"/>
    <w:rsid w:val="002039F6"/>
    <w:rsid w:val="00220A14"/>
    <w:rsid w:val="00242F71"/>
    <w:rsid w:val="002441CB"/>
    <w:rsid w:val="002466A5"/>
    <w:rsid w:val="00252122"/>
    <w:rsid w:val="00256731"/>
    <w:rsid w:val="002612C2"/>
    <w:rsid w:val="002624BD"/>
    <w:rsid w:val="0027475C"/>
    <w:rsid w:val="0027738D"/>
    <w:rsid w:val="002818EC"/>
    <w:rsid w:val="002825E9"/>
    <w:rsid w:val="002A3A25"/>
    <w:rsid w:val="002A66BF"/>
    <w:rsid w:val="002A79EB"/>
    <w:rsid w:val="002B48DF"/>
    <w:rsid w:val="002B536B"/>
    <w:rsid w:val="002B5A31"/>
    <w:rsid w:val="002D026F"/>
    <w:rsid w:val="002D3830"/>
    <w:rsid w:val="002E0634"/>
    <w:rsid w:val="002E1FF9"/>
    <w:rsid w:val="002E291F"/>
    <w:rsid w:val="002E4DBF"/>
    <w:rsid w:val="002E7AE2"/>
    <w:rsid w:val="00303999"/>
    <w:rsid w:val="0030523B"/>
    <w:rsid w:val="0030597B"/>
    <w:rsid w:val="0030692F"/>
    <w:rsid w:val="00307841"/>
    <w:rsid w:val="00330059"/>
    <w:rsid w:val="003364ED"/>
    <w:rsid w:val="0034118B"/>
    <w:rsid w:val="003452A4"/>
    <w:rsid w:val="00346199"/>
    <w:rsid w:val="003467D9"/>
    <w:rsid w:val="003524E6"/>
    <w:rsid w:val="0035367A"/>
    <w:rsid w:val="003561D1"/>
    <w:rsid w:val="00361CD8"/>
    <w:rsid w:val="003623BF"/>
    <w:rsid w:val="00363AB1"/>
    <w:rsid w:val="00366CCA"/>
    <w:rsid w:val="003711D1"/>
    <w:rsid w:val="003749E4"/>
    <w:rsid w:val="00375209"/>
    <w:rsid w:val="003770A9"/>
    <w:rsid w:val="003808AB"/>
    <w:rsid w:val="003811BB"/>
    <w:rsid w:val="0038150C"/>
    <w:rsid w:val="00384BF0"/>
    <w:rsid w:val="003862A2"/>
    <w:rsid w:val="00386611"/>
    <w:rsid w:val="003A3A56"/>
    <w:rsid w:val="003B61A1"/>
    <w:rsid w:val="003C2D74"/>
    <w:rsid w:val="003C2E1F"/>
    <w:rsid w:val="003D1A8F"/>
    <w:rsid w:val="003D1F36"/>
    <w:rsid w:val="003D210F"/>
    <w:rsid w:val="003D24C0"/>
    <w:rsid w:val="003D3541"/>
    <w:rsid w:val="003D7AB2"/>
    <w:rsid w:val="003E0AE8"/>
    <w:rsid w:val="003E1B33"/>
    <w:rsid w:val="003E3323"/>
    <w:rsid w:val="003E57EC"/>
    <w:rsid w:val="003E59DE"/>
    <w:rsid w:val="003E7370"/>
    <w:rsid w:val="003F7CDA"/>
    <w:rsid w:val="00402092"/>
    <w:rsid w:val="00407E12"/>
    <w:rsid w:val="00413887"/>
    <w:rsid w:val="0041479E"/>
    <w:rsid w:val="00451B95"/>
    <w:rsid w:val="0045344A"/>
    <w:rsid w:val="0046098E"/>
    <w:rsid w:val="0046492C"/>
    <w:rsid w:val="00474FF2"/>
    <w:rsid w:val="004806E8"/>
    <w:rsid w:val="0048306A"/>
    <w:rsid w:val="00483326"/>
    <w:rsid w:val="00487DE1"/>
    <w:rsid w:val="004924BA"/>
    <w:rsid w:val="00496B3D"/>
    <w:rsid w:val="004A449F"/>
    <w:rsid w:val="004A465A"/>
    <w:rsid w:val="004A7072"/>
    <w:rsid w:val="004B6518"/>
    <w:rsid w:val="004C27BB"/>
    <w:rsid w:val="004C37E3"/>
    <w:rsid w:val="004E1519"/>
    <w:rsid w:val="004E2E31"/>
    <w:rsid w:val="004F4471"/>
    <w:rsid w:val="00506DD5"/>
    <w:rsid w:val="005106E4"/>
    <w:rsid w:val="00511AB5"/>
    <w:rsid w:val="00515E47"/>
    <w:rsid w:val="0052133C"/>
    <w:rsid w:val="00521D08"/>
    <w:rsid w:val="00532361"/>
    <w:rsid w:val="00534E8C"/>
    <w:rsid w:val="0054286B"/>
    <w:rsid w:val="00543C6A"/>
    <w:rsid w:val="0054442A"/>
    <w:rsid w:val="00554B30"/>
    <w:rsid w:val="005635B9"/>
    <w:rsid w:val="005635E5"/>
    <w:rsid w:val="00563846"/>
    <w:rsid w:val="0057062B"/>
    <w:rsid w:val="0057580F"/>
    <w:rsid w:val="0058149D"/>
    <w:rsid w:val="00582A32"/>
    <w:rsid w:val="00586A06"/>
    <w:rsid w:val="00593FB3"/>
    <w:rsid w:val="00594C56"/>
    <w:rsid w:val="00597B7B"/>
    <w:rsid w:val="005A0869"/>
    <w:rsid w:val="005A1607"/>
    <w:rsid w:val="005A2C55"/>
    <w:rsid w:val="005B0F2D"/>
    <w:rsid w:val="005B2A99"/>
    <w:rsid w:val="005B42B9"/>
    <w:rsid w:val="005C17FF"/>
    <w:rsid w:val="005C1861"/>
    <w:rsid w:val="005C3072"/>
    <w:rsid w:val="005E7BB3"/>
    <w:rsid w:val="005F14AE"/>
    <w:rsid w:val="005F48B4"/>
    <w:rsid w:val="00600894"/>
    <w:rsid w:val="0060350B"/>
    <w:rsid w:val="00606BD5"/>
    <w:rsid w:val="00607F81"/>
    <w:rsid w:val="0061116C"/>
    <w:rsid w:val="00613989"/>
    <w:rsid w:val="006229B5"/>
    <w:rsid w:val="00631203"/>
    <w:rsid w:val="0063129B"/>
    <w:rsid w:val="00631C18"/>
    <w:rsid w:val="00637A17"/>
    <w:rsid w:val="006441BD"/>
    <w:rsid w:val="0064450C"/>
    <w:rsid w:val="006512F4"/>
    <w:rsid w:val="00653A13"/>
    <w:rsid w:val="00657F11"/>
    <w:rsid w:val="00660EDA"/>
    <w:rsid w:val="00662818"/>
    <w:rsid w:val="00664783"/>
    <w:rsid w:val="00676F08"/>
    <w:rsid w:val="006807DC"/>
    <w:rsid w:val="00683960"/>
    <w:rsid w:val="00683FF9"/>
    <w:rsid w:val="00691AAE"/>
    <w:rsid w:val="0069404A"/>
    <w:rsid w:val="006959C2"/>
    <w:rsid w:val="006A2289"/>
    <w:rsid w:val="006A4120"/>
    <w:rsid w:val="006B308D"/>
    <w:rsid w:val="006B323D"/>
    <w:rsid w:val="006B4E2F"/>
    <w:rsid w:val="006B75F2"/>
    <w:rsid w:val="006C1B5B"/>
    <w:rsid w:val="006C5764"/>
    <w:rsid w:val="006D73E5"/>
    <w:rsid w:val="006D75B7"/>
    <w:rsid w:val="006E5085"/>
    <w:rsid w:val="006E5FA9"/>
    <w:rsid w:val="006F6987"/>
    <w:rsid w:val="007023A4"/>
    <w:rsid w:val="0070632B"/>
    <w:rsid w:val="00711FF8"/>
    <w:rsid w:val="00712550"/>
    <w:rsid w:val="00714300"/>
    <w:rsid w:val="007204E5"/>
    <w:rsid w:val="00722EC0"/>
    <w:rsid w:val="00731101"/>
    <w:rsid w:val="00733E79"/>
    <w:rsid w:val="0074406D"/>
    <w:rsid w:val="00744549"/>
    <w:rsid w:val="00744565"/>
    <w:rsid w:val="007539C1"/>
    <w:rsid w:val="007608F9"/>
    <w:rsid w:val="00762E52"/>
    <w:rsid w:val="00763DD3"/>
    <w:rsid w:val="00766953"/>
    <w:rsid w:val="007724BC"/>
    <w:rsid w:val="00777E72"/>
    <w:rsid w:val="007878F0"/>
    <w:rsid w:val="00790668"/>
    <w:rsid w:val="00794268"/>
    <w:rsid w:val="007A2913"/>
    <w:rsid w:val="007B2DBB"/>
    <w:rsid w:val="007D0822"/>
    <w:rsid w:val="007D7605"/>
    <w:rsid w:val="007E0921"/>
    <w:rsid w:val="007F0D97"/>
    <w:rsid w:val="007F2E6B"/>
    <w:rsid w:val="00805C3C"/>
    <w:rsid w:val="00812986"/>
    <w:rsid w:val="00813492"/>
    <w:rsid w:val="008147B0"/>
    <w:rsid w:val="008218D5"/>
    <w:rsid w:val="00823C8B"/>
    <w:rsid w:val="00823E4B"/>
    <w:rsid w:val="0082581E"/>
    <w:rsid w:val="00825B3D"/>
    <w:rsid w:val="00832FA5"/>
    <w:rsid w:val="00833EBC"/>
    <w:rsid w:val="00835E13"/>
    <w:rsid w:val="00844E83"/>
    <w:rsid w:val="008512B0"/>
    <w:rsid w:val="00854428"/>
    <w:rsid w:val="00855DFD"/>
    <w:rsid w:val="008615CE"/>
    <w:rsid w:val="00871D37"/>
    <w:rsid w:val="00877C6C"/>
    <w:rsid w:val="00892872"/>
    <w:rsid w:val="008930B1"/>
    <w:rsid w:val="00893FDC"/>
    <w:rsid w:val="00894A62"/>
    <w:rsid w:val="00895886"/>
    <w:rsid w:val="008A0161"/>
    <w:rsid w:val="008B347F"/>
    <w:rsid w:val="008B50AA"/>
    <w:rsid w:val="008B7363"/>
    <w:rsid w:val="008B7FA2"/>
    <w:rsid w:val="008C2E39"/>
    <w:rsid w:val="008C6BDD"/>
    <w:rsid w:val="008F221F"/>
    <w:rsid w:val="008F44E7"/>
    <w:rsid w:val="00900B74"/>
    <w:rsid w:val="00920112"/>
    <w:rsid w:val="009203BF"/>
    <w:rsid w:val="00922F43"/>
    <w:rsid w:val="00926E20"/>
    <w:rsid w:val="009334C1"/>
    <w:rsid w:val="009343EB"/>
    <w:rsid w:val="00935C3A"/>
    <w:rsid w:val="00942735"/>
    <w:rsid w:val="00950319"/>
    <w:rsid w:val="009526AE"/>
    <w:rsid w:val="00961D06"/>
    <w:rsid w:val="00961D53"/>
    <w:rsid w:val="00966264"/>
    <w:rsid w:val="0097062E"/>
    <w:rsid w:val="009813BE"/>
    <w:rsid w:val="00982034"/>
    <w:rsid w:val="009A0558"/>
    <w:rsid w:val="009A3941"/>
    <w:rsid w:val="009A4526"/>
    <w:rsid w:val="009A611E"/>
    <w:rsid w:val="009A6770"/>
    <w:rsid w:val="009A6E24"/>
    <w:rsid w:val="009B0A81"/>
    <w:rsid w:val="009B2C1B"/>
    <w:rsid w:val="009C7579"/>
    <w:rsid w:val="009D0F4B"/>
    <w:rsid w:val="009F74D9"/>
    <w:rsid w:val="00A01DC5"/>
    <w:rsid w:val="00A216F4"/>
    <w:rsid w:val="00A26C05"/>
    <w:rsid w:val="00A47443"/>
    <w:rsid w:val="00A47B74"/>
    <w:rsid w:val="00A5696C"/>
    <w:rsid w:val="00A56BAF"/>
    <w:rsid w:val="00A64767"/>
    <w:rsid w:val="00A75A57"/>
    <w:rsid w:val="00A77B8F"/>
    <w:rsid w:val="00A82AB5"/>
    <w:rsid w:val="00A84934"/>
    <w:rsid w:val="00A85524"/>
    <w:rsid w:val="00A95D20"/>
    <w:rsid w:val="00AB2DEA"/>
    <w:rsid w:val="00AC1C83"/>
    <w:rsid w:val="00AC2A06"/>
    <w:rsid w:val="00AD29F2"/>
    <w:rsid w:val="00AE075B"/>
    <w:rsid w:val="00AE6D67"/>
    <w:rsid w:val="00AF6BF0"/>
    <w:rsid w:val="00B001A9"/>
    <w:rsid w:val="00B051CB"/>
    <w:rsid w:val="00B200C0"/>
    <w:rsid w:val="00B2177D"/>
    <w:rsid w:val="00B23624"/>
    <w:rsid w:val="00B33112"/>
    <w:rsid w:val="00B33EFD"/>
    <w:rsid w:val="00B35F3C"/>
    <w:rsid w:val="00B44B28"/>
    <w:rsid w:val="00B461E8"/>
    <w:rsid w:val="00B47DEA"/>
    <w:rsid w:val="00B5570F"/>
    <w:rsid w:val="00B5591F"/>
    <w:rsid w:val="00B60B2C"/>
    <w:rsid w:val="00B62BE8"/>
    <w:rsid w:val="00B706B5"/>
    <w:rsid w:val="00B80DD0"/>
    <w:rsid w:val="00BA11E3"/>
    <w:rsid w:val="00BB0D56"/>
    <w:rsid w:val="00BB1E35"/>
    <w:rsid w:val="00BB47DA"/>
    <w:rsid w:val="00BC60F9"/>
    <w:rsid w:val="00BD0EE9"/>
    <w:rsid w:val="00BE2156"/>
    <w:rsid w:val="00BE22E5"/>
    <w:rsid w:val="00BE5ABF"/>
    <w:rsid w:val="00BE5C0C"/>
    <w:rsid w:val="00BE7BD5"/>
    <w:rsid w:val="00C00E21"/>
    <w:rsid w:val="00C07718"/>
    <w:rsid w:val="00C16624"/>
    <w:rsid w:val="00C17929"/>
    <w:rsid w:val="00C17D75"/>
    <w:rsid w:val="00C25E89"/>
    <w:rsid w:val="00C30017"/>
    <w:rsid w:val="00C35C78"/>
    <w:rsid w:val="00C4033A"/>
    <w:rsid w:val="00C43A3E"/>
    <w:rsid w:val="00C47162"/>
    <w:rsid w:val="00C63545"/>
    <w:rsid w:val="00C747A5"/>
    <w:rsid w:val="00C76672"/>
    <w:rsid w:val="00C82149"/>
    <w:rsid w:val="00C839F4"/>
    <w:rsid w:val="00C8482B"/>
    <w:rsid w:val="00CA22D3"/>
    <w:rsid w:val="00CB189F"/>
    <w:rsid w:val="00CB3CB4"/>
    <w:rsid w:val="00CC0267"/>
    <w:rsid w:val="00CC43D3"/>
    <w:rsid w:val="00CC574C"/>
    <w:rsid w:val="00CD0144"/>
    <w:rsid w:val="00CD5477"/>
    <w:rsid w:val="00CE53DB"/>
    <w:rsid w:val="00CE6BCA"/>
    <w:rsid w:val="00CF674F"/>
    <w:rsid w:val="00CF7331"/>
    <w:rsid w:val="00CF7A72"/>
    <w:rsid w:val="00D02F98"/>
    <w:rsid w:val="00D12A6A"/>
    <w:rsid w:val="00D14BCB"/>
    <w:rsid w:val="00D2029C"/>
    <w:rsid w:val="00D210BB"/>
    <w:rsid w:val="00D21C6C"/>
    <w:rsid w:val="00D277E6"/>
    <w:rsid w:val="00D2783E"/>
    <w:rsid w:val="00D30526"/>
    <w:rsid w:val="00D33500"/>
    <w:rsid w:val="00D53F61"/>
    <w:rsid w:val="00D64438"/>
    <w:rsid w:val="00D64EAB"/>
    <w:rsid w:val="00D722D5"/>
    <w:rsid w:val="00D7694A"/>
    <w:rsid w:val="00D828E9"/>
    <w:rsid w:val="00D82F7A"/>
    <w:rsid w:val="00D862D5"/>
    <w:rsid w:val="00D913E1"/>
    <w:rsid w:val="00D93400"/>
    <w:rsid w:val="00DA4EBD"/>
    <w:rsid w:val="00DB05DD"/>
    <w:rsid w:val="00DB3E90"/>
    <w:rsid w:val="00DB4522"/>
    <w:rsid w:val="00DC356C"/>
    <w:rsid w:val="00DC677C"/>
    <w:rsid w:val="00DD0A28"/>
    <w:rsid w:val="00DD0B9F"/>
    <w:rsid w:val="00DD5A29"/>
    <w:rsid w:val="00DD6C3B"/>
    <w:rsid w:val="00DE2C04"/>
    <w:rsid w:val="00DE4013"/>
    <w:rsid w:val="00DE75BF"/>
    <w:rsid w:val="00DF2D0E"/>
    <w:rsid w:val="00DF5111"/>
    <w:rsid w:val="00DF5ADA"/>
    <w:rsid w:val="00E01F73"/>
    <w:rsid w:val="00E03447"/>
    <w:rsid w:val="00E054E7"/>
    <w:rsid w:val="00E060E5"/>
    <w:rsid w:val="00E272F2"/>
    <w:rsid w:val="00E32CB8"/>
    <w:rsid w:val="00E40CF5"/>
    <w:rsid w:val="00E4146A"/>
    <w:rsid w:val="00E4793F"/>
    <w:rsid w:val="00E50A95"/>
    <w:rsid w:val="00E66215"/>
    <w:rsid w:val="00E671E7"/>
    <w:rsid w:val="00E86C0F"/>
    <w:rsid w:val="00E93EA0"/>
    <w:rsid w:val="00E9539F"/>
    <w:rsid w:val="00EA2126"/>
    <w:rsid w:val="00EA28BE"/>
    <w:rsid w:val="00EA32AB"/>
    <w:rsid w:val="00EB3F1E"/>
    <w:rsid w:val="00EB7267"/>
    <w:rsid w:val="00EC1B2B"/>
    <w:rsid w:val="00EC6EC9"/>
    <w:rsid w:val="00ED4117"/>
    <w:rsid w:val="00EE78AD"/>
    <w:rsid w:val="00EF188C"/>
    <w:rsid w:val="00EF2201"/>
    <w:rsid w:val="00EF6848"/>
    <w:rsid w:val="00F0462A"/>
    <w:rsid w:val="00F107AC"/>
    <w:rsid w:val="00F13EFA"/>
    <w:rsid w:val="00F22716"/>
    <w:rsid w:val="00F245B1"/>
    <w:rsid w:val="00F32F83"/>
    <w:rsid w:val="00F37A8E"/>
    <w:rsid w:val="00F40E28"/>
    <w:rsid w:val="00F47496"/>
    <w:rsid w:val="00F474FE"/>
    <w:rsid w:val="00F53153"/>
    <w:rsid w:val="00F54617"/>
    <w:rsid w:val="00F5638A"/>
    <w:rsid w:val="00F56F9E"/>
    <w:rsid w:val="00F57371"/>
    <w:rsid w:val="00F658B7"/>
    <w:rsid w:val="00F70ED8"/>
    <w:rsid w:val="00F75334"/>
    <w:rsid w:val="00F75A57"/>
    <w:rsid w:val="00F76A67"/>
    <w:rsid w:val="00F81C70"/>
    <w:rsid w:val="00F93594"/>
    <w:rsid w:val="00FA50CF"/>
    <w:rsid w:val="00FB1546"/>
    <w:rsid w:val="00FC23B9"/>
    <w:rsid w:val="00FC519A"/>
    <w:rsid w:val="00FC5DBF"/>
    <w:rsid w:val="00FD7D6E"/>
    <w:rsid w:val="00FF3610"/>
    <w:rsid w:val="00FF5E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6B0E6"/>
  <w15:docId w15:val="{73329BD6-7F88-4F44-B58E-8D5B98152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374DF"/>
    <w:rPr>
      <w:b/>
      <w:bCs/>
    </w:rPr>
  </w:style>
  <w:style w:type="character" w:customStyle="1" w:styleId="CommentSubjectChar">
    <w:name w:val="Comment Subject Char"/>
    <w:basedOn w:val="CommentTextChar"/>
    <w:link w:val="CommentSubject"/>
    <w:uiPriority w:val="99"/>
    <w:semiHidden/>
    <w:rsid w:val="000374DF"/>
    <w:rPr>
      <w:b/>
      <w:bCs/>
      <w:sz w:val="20"/>
      <w:szCs w:val="20"/>
    </w:rPr>
  </w:style>
  <w:style w:type="paragraph" w:styleId="Revision">
    <w:name w:val="Revision"/>
    <w:hidden/>
    <w:uiPriority w:val="99"/>
    <w:semiHidden/>
    <w:rsid w:val="00B5570F"/>
    <w:pPr>
      <w:spacing w:after="0" w:line="240" w:lineRule="auto"/>
    </w:pPr>
  </w:style>
  <w:style w:type="character" w:styleId="Hyperlink">
    <w:name w:val="Hyperlink"/>
    <w:basedOn w:val="DefaultParagraphFont"/>
    <w:uiPriority w:val="99"/>
    <w:unhideWhenUsed/>
    <w:rsid w:val="00134756"/>
    <w:rPr>
      <w:color w:val="0000FF" w:themeColor="hyperlink"/>
      <w:u w:val="single"/>
    </w:rPr>
  </w:style>
  <w:style w:type="character" w:styleId="UnresolvedMention">
    <w:name w:val="Unresolved Mention"/>
    <w:basedOn w:val="DefaultParagraphFont"/>
    <w:uiPriority w:val="99"/>
    <w:semiHidden/>
    <w:unhideWhenUsed/>
    <w:rsid w:val="00134756"/>
    <w:rPr>
      <w:color w:val="605E5C"/>
      <w:shd w:val="clear" w:color="auto" w:fill="E1DFDD"/>
    </w:rPr>
  </w:style>
  <w:style w:type="paragraph" w:styleId="ListParagraph">
    <w:name w:val="List Paragraph"/>
    <w:basedOn w:val="Normal"/>
    <w:uiPriority w:val="34"/>
    <w:qFormat/>
    <w:rsid w:val="00E03447"/>
    <w:pPr>
      <w:ind w:left="720"/>
      <w:contextualSpacing/>
    </w:pPr>
  </w:style>
  <w:style w:type="character" w:styleId="FollowedHyperlink">
    <w:name w:val="FollowedHyperlink"/>
    <w:basedOn w:val="DefaultParagraphFont"/>
    <w:uiPriority w:val="99"/>
    <w:semiHidden/>
    <w:unhideWhenUsed/>
    <w:rsid w:val="005C17FF"/>
    <w:rPr>
      <w:color w:val="800080" w:themeColor="followedHyperlink"/>
      <w:u w:val="single"/>
    </w:rPr>
  </w:style>
  <w:style w:type="paragraph" w:styleId="Header">
    <w:name w:val="header"/>
    <w:basedOn w:val="Normal"/>
    <w:link w:val="HeaderChar"/>
    <w:uiPriority w:val="99"/>
    <w:unhideWhenUsed/>
    <w:rsid w:val="007906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668"/>
  </w:style>
  <w:style w:type="paragraph" w:styleId="Footer">
    <w:name w:val="footer"/>
    <w:basedOn w:val="Normal"/>
    <w:link w:val="FooterChar"/>
    <w:uiPriority w:val="99"/>
    <w:unhideWhenUsed/>
    <w:rsid w:val="007906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668"/>
  </w:style>
  <w:style w:type="character" w:styleId="LineNumber">
    <w:name w:val="line number"/>
    <w:basedOn w:val="DefaultParagraphFont"/>
    <w:uiPriority w:val="99"/>
    <w:semiHidden/>
    <w:unhideWhenUsed/>
    <w:rsid w:val="00790668"/>
  </w:style>
  <w:style w:type="table" w:styleId="TableGrid">
    <w:name w:val="Table Grid"/>
    <w:basedOn w:val="TableNormal"/>
    <w:uiPriority w:val="39"/>
    <w:rsid w:val="00A85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855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E4793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576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C576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181957">
      <w:bodyDiv w:val="1"/>
      <w:marLeft w:val="0"/>
      <w:marRight w:val="0"/>
      <w:marTop w:val="0"/>
      <w:marBottom w:val="0"/>
      <w:divBdr>
        <w:top w:val="none" w:sz="0" w:space="0" w:color="auto"/>
        <w:left w:val="none" w:sz="0" w:space="0" w:color="auto"/>
        <w:bottom w:val="none" w:sz="0" w:space="0" w:color="auto"/>
        <w:right w:val="none" w:sz="0" w:space="0" w:color="auto"/>
      </w:divBdr>
    </w:div>
    <w:div w:id="1136146188">
      <w:bodyDiv w:val="1"/>
      <w:marLeft w:val="0"/>
      <w:marRight w:val="0"/>
      <w:marTop w:val="0"/>
      <w:marBottom w:val="0"/>
      <w:divBdr>
        <w:top w:val="none" w:sz="0" w:space="0" w:color="auto"/>
        <w:left w:val="none" w:sz="0" w:space="0" w:color="auto"/>
        <w:bottom w:val="none" w:sz="0" w:space="0" w:color="auto"/>
        <w:right w:val="none" w:sz="0" w:space="0" w:color="auto"/>
      </w:divBdr>
    </w:div>
    <w:div w:id="1907373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1160-013-9328-4" TargetMode="External"/><Relationship Id="rId18" Type="http://schemas.openxmlformats.org/officeDocument/2006/relationships/hyperlink" Target="https://doi.org/10.1016/S0065-2881(08)00002-3"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settings" Target="settings.xml"/><Relationship Id="rId12" Type="http://schemas.openxmlformats.org/officeDocument/2006/relationships/hyperlink" Target="https://doi.org/10.1002/eap.1485" TargetMode="External"/><Relationship Id="rId17" Type="http://schemas.openxmlformats.org/officeDocument/2006/relationships/hyperlink" Target="https://doi.org/10.3354/meps08581" TargetMode="Externa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1007/s10682-016-9860-5"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16/j.anbehav.2013.11.014" TargetMode="Externa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oi.org/10.1111/faf.12589" TargetMode="External"/><Relationship Id="rId23" Type="http://schemas.openxmlformats.org/officeDocument/2006/relationships/image" Target="media/image5.jpg"/><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186/s40462-020-0196-y" TargetMode="External"/><Relationship Id="rId22" Type="http://schemas.openxmlformats.org/officeDocument/2006/relationships/image" Target="media/image4.jpg"/><Relationship Id="rId27" Type="http://schemas.openxmlformats.org/officeDocument/2006/relationships/image" Target="media/image9.png"/><Relationship Id="rId30" Type="http://schemas.openxmlformats.org/officeDocument/2006/relationships/image" Target="media/image12.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6D18476FD09A4A80E1C270418D2E0B" ma:contentTypeVersion="5" ma:contentTypeDescription="Create a new document." ma:contentTypeScope="" ma:versionID="1868f60c052512957c4fd31325bd4a78">
  <xsd:schema xmlns:xsd="http://www.w3.org/2001/XMLSchema" xmlns:xs="http://www.w3.org/2001/XMLSchema" xmlns:p="http://schemas.microsoft.com/office/2006/metadata/properties" xmlns:ns3="dd6558a7-f770-4ec2-b8a1-18d4f703a0c4" xmlns:ns4="a46edfc9-e694-4a8c-9cdf-09f7d8a8be38" targetNamespace="http://schemas.microsoft.com/office/2006/metadata/properties" ma:root="true" ma:fieldsID="754e404a98d525c7c055268f7f993bd9" ns3:_="" ns4:_="">
    <xsd:import namespace="dd6558a7-f770-4ec2-b8a1-18d4f703a0c4"/>
    <xsd:import namespace="a46edfc9-e694-4a8c-9cdf-09f7d8a8be3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6558a7-f770-4ec2-b8a1-18d4f703a0c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6edfc9-e694-4a8c-9cdf-09f7d8a8be3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7ED154-890F-474E-9782-5B37FA29109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3C252E8-E606-47B5-89E2-18A5255FC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6558a7-f770-4ec2-b8a1-18d4f703a0c4"/>
    <ds:schemaRef ds:uri="a46edfc9-e694-4a8c-9cdf-09f7d8a8be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37822B-6705-BC4F-B52A-36F269233C48}">
  <ds:schemaRefs>
    <ds:schemaRef ds:uri="http://schemas.openxmlformats.org/officeDocument/2006/bibliography"/>
  </ds:schemaRefs>
</ds:datastoreItem>
</file>

<file path=customXml/itemProps4.xml><?xml version="1.0" encoding="utf-8"?>
<ds:datastoreItem xmlns:ds="http://schemas.openxmlformats.org/officeDocument/2006/customXml" ds:itemID="{7A136D2A-1F23-4857-BD6B-F838A9D851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9497</Words>
  <Characters>54134</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Mead</dc:creator>
  <cp:lastModifiedBy>david jacoby</cp:lastModifiedBy>
  <cp:revision>2</cp:revision>
  <dcterms:created xsi:type="dcterms:W3CDTF">2023-03-30T20:13:00Z</dcterms:created>
  <dcterms:modified xsi:type="dcterms:W3CDTF">2023-03-30T20:13:00Z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0x010100BD6D18476FD09A4A80E1C270418D2E0B</vt:lpwstr>
  </property>
</Properties>
</file>