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A74E4" w14:textId="73EF3E0B" w:rsidR="00B91EAE" w:rsidRPr="00C5090A" w:rsidRDefault="00B91EAE" w:rsidP="00C71C65">
      <w:pPr>
        <w:spacing w:line="360" w:lineRule="auto"/>
        <w:jc w:val="both"/>
        <w:rPr>
          <w:rFonts w:ascii="Times New Roman" w:hAnsi="Times New Roman" w:cs="Times New Roman"/>
          <w:b/>
          <w:color w:val="000000"/>
          <w:sz w:val="27"/>
          <w:szCs w:val="27"/>
        </w:rPr>
      </w:pPr>
      <w:bookmarkStart w:id="0" w:name="_GoBack"/>
      <w:bookmarkEnd w:id="0"/>
      <w:r w:rsidRPr="00C5090A">
        <w:rPr>
          <w:rFonts w:ascii="Times New Roman" w:hAnsi="Times New Roman" w:cs="Times New Roman"/>
          <w:b/>
          <w:color w:val="000000"/>
          <w:sz w:val="27"/>
          <w:szCs w:val="27"/>
        </w:rPr>
        <w:t>Swearing, Discourse and Function in Conversational British English</w:t>
      </w:r>
    </w:p>
    <w:p w14:paraId="43FA0195" w14:textId="19F1E51C" w:rsidR="00BC5E2B" w:rsidRPr="00D15CDE" w:rsidRDefault="00BC5E2B" w:rsidP="003E4EC6">
      <w:pPr>
        <w:pStyle w:val="ListParagraph"/>
        <w:numPr>
          <w:ilvl w:val="0"/>
          <w:numId w:val="5"/>
        </w:numPr>
        <w:spacing w:line="360" w:lineRule="auto"/>
        <w:jc w:val="both"/>
        <w:rPr>
          <w:rFonts w:ascii="Times New Roman" w:hAnsi="Times New Roman" w:cs="Times New Roman"/>
          <w:b/>
          <w:sz w:val="24"/>
          <w:szCs w:val="24"/>
        </w:rPr>
      </w:pPr>
      <w:r w:rsidRPr="00D15CDE">
        <w:rPr>
          <w:rFonts w:ascii="Times New Roman" w:hAnsi="Times New Roman" w:cs="Times New Roman"/>
          <w:b/>
          <w:sz w:val="24"/>
          <w:szCs w:val="24"/>
        </w:rPr>
        <w:t>Introduction</w:t>
      </w:r>
    </w:p>
    <w:p w14:paraId="3DD843A6" w14:textId="2C87B353" w:rsidR="00CB6728" w:rsidRPr="00D15CDE" w:rsidRDefault="00CB6728" w:rsidP="00C71C65">
      <w:pPr>
        <w:spacing w:line="360" w:lineRule="auto"/>
        <w:jc w:val="both"/>
        <w:rPr>
          <w:rFonts w:ascii="Times New Roman" w:hAnsi="Times New Roman" w:cs="Times New Roman"/>
          <w:sz w:val="24"/>
          <w:szCs w:val="24"/>
        </w:rPr>
      </w:pPr>
      <w:r w:rsidRPr="00D15CDE">
        <w:rPr>
          <w:rFonts w:ascii="Times New Roman" w:hAnsi="Times New Roman" w:cs="Times New Roman"/>
          <w:sz w:val="24"/>
          <w:szCs w:val="24"/>
        </w:rPr>
        <w:t>In this study we focus on the interaction of swearing and discourse</w:t>
      </w:r>
      <w:r w:rsidR="00C240D4" w:rsidRPr="00D15CDE">
        <w:rPr>
          <w:rFonts w:ascii="Times New Roman" w:hAnsi="Times New Roman" w:cs="Times New Roman"/>
          <w:sz w:val="24"/>
          <w:szCs w:val="24"/>
        </w:rPr>
        <w:t xml:space="preserve"> – that is,</w:t>
      </w:r>
      <w:r w:rsidRPr="00D15CDE">
        <w:rPr>
          <w:rFonts w:ascii="Times New Roman" w:hAnsi="Times New Roman" w:cs="Times New Roman"/>
          <w:sz w:val="24"/>
          <w:szCs w:val="24"/>
        </w:rPr>
        <w:t xml:space="preserve"> meaning above the level of the sentence</w:t>
      </w:r>
      <w:r w:rsidR="00AD3B41">
        <w:rPr>
          <w:rFonts w:ascii="Times New Roman" w:hAnsi="Times New Roman" w:cs="Times New Roman"/>
          <w:sz w:val="24"/>
          <w:szCs w:val="24"/>
        </w:rPr>
        <w:t xml:space="preserve"> (e.g. Stubbs 1983), </w:t>
      </w:r>
      <w:r w:rsidRPr="00D15CDE">
        <w:rPr>
          <w:rFonts w:ascii="Times New Roman" w:hAnsi="Times New Roman" w:cs="Times New Roman"/>
          <w:sz w:val="24"/>
          <w:szCs w:val="24"/>
        </w:rPr>
        <w:t>or, for the purposes of focus</w:t>
      </w:r>
      <w:r w:rsidR="00AD3B41">
        <w:rPr>
          <w:rFonts w:ascii="Times New Roman" w:hAnsi="Times New Roman" w:cs="Times New Roman"/>
          <w:sz w:val="24"/>
          <w:szCs w:val="24"/>
        </w:rPr>
        <w:t>ing</w:t>
      </w:r>
      <w:r w:rsidRPr="00D15CDE">
        <w:rPr>
          <w:rFonts w:ascii="Times New Roman" w:hAnsi="Times New Roman" w:cs="Times New Roman"/>
          <w:sz w:val="24"/>
          <w:szCs w:val="24"/>
        </w:rPr>
        <w:t xml:space="preserve"> on spoken English, the turn. The paper has three objectives. Firstly, </w:t>
      </w:r>
      <w:r w:rsidR="00C240D4" w:rsidRPr="00D15CDE">
        <w:rPr>
          <w:rFonts w:ascii="Times New Roman" w:hAnsi="Times New Roman" w:cs="Times New Roman"/>
          <w:sz w:val="24"/>
          <w:szCs w:val="24"/>
        </w:rPr>
        <w:t>we</w:t>
      </w:r>
      <w:r w:rsidRPr="00D15CDE">
        <w:rPr>
          <w:rFonts w:ascii="Times New Roman" w:hAnsi="Times New Roman" w:cs="Times New Roman"/>
          <w:sz w:val="24"/>
          <w:szCs w:val="24"/>
        </w:rPr>
        <w:t xml:space="preserve"> explore how organization above the level of the turn</w:t>
      </w:r>
      <w:r w:rsidR="00AB355A" w:rsidRPr="00D15CDE">
        <w:rPr>
          <w:rFonts w:ascii="Times New Roman" w:hAnsi="Times New Roman" w:cs="Times New Roman"/>
          <w:sz w:val="24"/>
          <w:szCs w:val="24"/>
        </w:rPr>
        <w:t xml:space="preserve"> in general</w:t>
      </w:r>
      <w:r w:rsidR="002B6F97" w:rsidRPr="00D15CDE">
        <w:rPr>
          <w:rFonts w:ascii="Times New Roman" w:hAnsi="Times New Roman" w:cs="Times New Roman"/>
          <w:sz w:val="24"/>
          <w:szCs w:val="24"/>
        </w:rPr>
        <w:t xml:space="preserve">, so called </w:t>
      </w:r>
      <w:r w:rsidR="00C240D4" w:rsidRPr="00D15CDE">
        <w:rPr>
          <w:rFonts w:ascii="Times New Roman" w:hAnsi="Times New Roman" w:cs="Times New Roman"/>
          <w:sz w:val="24"/>
          <w:szCs w:val="24"/>
        </w:rPr>
        <w:t>‘</w:t>
      </w:r>
      <w:r w:rsidR="002B6F97" w:rsidRPr="00D15CDE">
        <w:rPr>
          <w:rFonts w:ascii="Times New Roman" w:hAnsi="Times New Roman" w:cs="Times New Roman"/>
          <w:sz w:val="24"/>
          <w:szCs w:val="24"/>
        </w:rPr>
        <w:t>macrostructures</w:t>
      </w:r>
      <w:r w:rsidR="00C240D4" w:rsidRPr="00D15CDE">
        <w:rPr>
          <w:rFonts w:ascii="Times New Roman" w:hAnsi="Times New Roman" w:cs="Times New Roman"/>
          <w:sz w:val="24"/>
          <w:szCs w:val="24"/>
        </w:rPr>
        <w:t>’</w:t>
      </w:r>
      <w:r w:rsidR="002B6F97" w:rsidRPr="00D15CDE">
        <w:rPr>
          <w:rFonts w:ascii="Times New Roman" w:hAnsi="Times New Roman" w:cs="Times New Roman"/>
          <w:sz w:val="24"/>
          <w:szCs w:val="24"/>
        </w:rPr>
        <w:t xml:space="preserve"> (after Van Dijk, </w:t>
      </w:r>
      <w:r w:rsidR="00DB619B" w:rsidRPr="00D15CDE">
        <w:rPr>
          <w:rFonts w:ascii="Times New Roman" w:hAnsi="Times New Roman" w:cs="Times New Roman"/>
          <w:sz w:val="24"/>
          <w:szCs w:val="24"/>
        </w:rPr>
        <w:t>1977)</w:t>
      </w:r>
      <w:r w:rsidR="00C240D4" w:rsidRPr="00D15CDE">
        <w:rPr>
          <w:rFonts w:ascii="Times New Roman" w:hAnsi="Times New Roman" w:cs="Times New Roman"/>
          <w:sz w:val="24"/>
          <w:szCs w:val="24"/>
        </w:rPr>
        <w:t>, interact with</w:t>
      </w:r>
      <w:r w:rsidRPr="00D15CDE">
        <w:rPr>
          <w:rFonts w:ascii="Times New Roman" w:hAnsi="Times New Roman" w:cs="Times New Roman"/>
          <w:sz w:val="24"/>
          <w:szCs w:val="24"/>
        </w:rPr>
        <w:t xml:space="preserve"> swearing. Secondly, we explore one specific discourse macrostructure, the narrative, and consider how swearing interacts with </w:t>
      </w:r>
      <w:r w:rsidR="00E877FB">
        <w:rPr>
          <w:rFonts w:ascii="Times New Roman" w:hAnsi="Times New Roman" w:cs="Times New Roman"/>
          <w:sz w:val="24"/>
          <w:szCs w:val="24"/>
        </w:rPr>
        <w:t xml:space="preserve">it. </w:t>
      </w:r>
      <w:r w:rsidRPr="00D15CDE">
        <w:rPr>
          <w:rFonts w:ascii="Times New Roman" w:hAnsi="Times New Roman" w:cs="Times New Roman"/>
          <w:sz w:val="24"/>
          <w:szCs w:val="24"/>
        </w:rPr>
        <w:t xml:space="preserve"> </w:t>
      </w:r>
      <w:r w:rsidR="00E877FB">
        <w:rPr>
          <w:rFonts w:ascii="Times New Roman" w:hAnsi="Times New Roman" w:cs="Times New Roman"/>
          <w:sz w:val="24"/>
          <w:szCs w:val="24"/>
        </w:rPr>
        <w:t xml:space="preserve">In doing so, </w:t>
      </w:r>
      <w:r w:rsidR="00F73E92">
        <w:rPr>
          <w:rFonts w:ascii="Times New Roman" w:hAnsi="Times New Roman" w:cs="Times New Roman"/>
          <w:sz w:val="24"/>
          <w:szCs w:val="24"/>
        </w:rPr>
        <w:t xml:space="preserve">we </w:t>
      </w:r>
      <w:r w:rsidR="00E877FB">
        <w:rPr>
          <w:rFonts w:ascii="Times New Roman" w:hAnsi="Times New Roman" w:cs="Times New Roman"/>
          <w:sz w:val="24"/>
          <w:szCs w:val="24"/>
        </w:rPr>
        <w:t xml:space="preserve">also explore how both views of macrostructure relate to each other. </w:t>
      </w:r>
      <w:r w:rsidRPr="00D15CDE">
        <w:rPr>
          <w:rFonts w:ascii="Times New Roman" w:hAnsi="Times New Roman" w:cs="Times New Roman"/>
          <w:sz w:val="24"/>
          <w:szCs w:val="24"/>
        </w:rPr>
        <w:t xml:space="preserve">Finally, returning to the work of </w:t>
      </w:r>
      <w:r w:rsidR="00723E30">
        <w:rPr>
          <w:rFonts w:ascii="Times New Roman" w:hAnsi="Times New Roman" w:cs="Times New Roman"/>
          <w:sz w:val="24"/>
          <w:szCs w:val="24"/>
        </w:rPr>
        <w:t>[</w:t>
      </w:r>
      <w:r w:rsidR="00CC67AF">
        <w:rPr>
          <w:rFonts w:ascii="Times New Roman" w:hAnsi="Times New Roman" w:cs="Times New Roman"/>
          <w:sz w:val="24"/>
          <w:szCs w:val="24"/>
        </w:rPr>
        <w:t>Author</w:t>
      </w:r>
      <w:r w:rsidR="00723E30">
        <w:rPr>
          <w:rFonts w:ascii="Times New Roman" w:hAnsi="Times New Roman" w:cs="Times New Roman"/>
          <w:sz w:val="24"/>
          <w:szCs w:val="24"/>
        </w:rPr>
        <w:t>]</w:t>
      </w:r>
      <w:r w:rsidRPr="00D15CDE">
        <w:rPr>
          <w:rFonts w:ascii="Times New Roman" w:hAnsi="Times New Roman" w:cs="Times New Roman"/>
          <w:sz w:val="24"/>
          <w:szCs w:val="24"/>
        </w:rPr>
        <w:t xml:space="preserve"> (200</w:t>
      </w:r>
      <w:r w:rsidR="005F4464" w:rsidRPr="00D15CDE">
        <w:rPr>
          <w:rFonts w:ascii="Times New Roman" w:hAnsi="Times New Roman" w:cs="Times New Roman"/>
          <w:sz w:val="24"/>
          <w:szCs w:val="24"/>
        </w:rPr>
        <w:t>6</w:t>
      </w:r>
      <w:r w:rsidRPr="00D15CDE">
        <w:rPr>
          <w:rFonts w:ascii="Times New Roman" w:hAnsi="Times New Roman" w:cs="Times New Roman"/>
          <w:sz w:val="24"/>
          <w:szCs w:val="24"/>
        </w:rPr>
        <w:t>)</w:t>
      </w:r>
      <w:r w:rsidR="00C240D4" w:rsidRPr="00D15CDE">
        <w:rPr>
          <w:rFonts w:ascii="Times New Roman" w:hAnsi="Times New Roman" w:cs="Times New Roman"/>
          <w:sz w:val="24"/>
          <w:szCs w:val="24"/>
        </w:rPr>
        <w:t>,</w:t>
      </w:r>
      <w:r w:rsidRPr="00D15CDE">
        <w:rPr>
          <w:rFonts w:ascii="Times New Roman" w:hAnsi="Times New Roman" w:cs="Times New Roman"/>
          <w:sz w:val="24"/>
          <w:szCs w:val="24"/>
        </w:rPr>
        <w:t xml:space="preserve"> we re-examine narratives and their relation to swearing in terms of functional categories of swearing, rather than wordforms. </w:t>
      </w:r>
    </w:p>
    <w:p w14:paraId="34577546" w14:textId="7CC476D3" w:rsidR="007A73A8" w:rsidRDefault="0059193D" w:rsidP="00D15CD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begin</w:t>
      </w:r>
      <w:r w:rsidR="00CB6728" w:rsidRPr="00D15CDE">
        <w:rPr>
          <w:rFonts w:ascii="Times New Roman" w:hAnsi="Times New Roman" w:cs="Times New Roman"/>
          <w:sz w:val="24"/>
          <w:szCs w:val="24"/>
        </w:rPr>
        <w:t xml:space="preserve"> by reviewing work on discourse</w:t>
      </w:r>
      <w:r w:rsidR="00E75181">
        <w:rPr>
          <w:rFonts w:ascii="Times New Roman" w:hAnsi="Times New Roman" w:cs="Times New Roman"/>
          <w:sz w:val="24"/>
          <w:szCs w:val="24"/>
        </w:rPr>
        <w:t>,</w:t>
      </w:r>
      <w:r w:rsidR="00CB6728" w:rsidRPr="00D15CDE">
        <w:rPr>
          <w:rFonts w:ascii="Times New Roman" w:hAnsi="Times New Roman" w:cs="Times New Roman"/>
          <w:sz w:val="24"/>
          <w:szCs w:val="24"/>
        </w:rPr>
        <w:t xml:space="preserve"> </w:t>
      </w:r>
      <w:r w:rsidR="00AB355A" w:rsidRPr="00D15CDE">
        <w:rPr>
          <w:rFonts w:ascii="Times New Roman" w:hAnsi="Times New Roman" w:cs="Times New Roman"/>
          <w:sz w:val="24"/>
          <w:szCs w:val="24"/>
        </w:rPr>
        <w:t>relat</w:t>
      </w:r>
      <w:r w:rsidR="00E75181">
        <w:rPr>
          <w:rFonts w:ascii="Times New Roman" w:hAnsi="Times New Roman" w:cs="Times New Roman"/>
          <w:sz w:val="24"/>
          <w:szCs w:val="24"/>
        </w:rPr>
        <w:t xml:space="preserve">ing </w:t>
      </w:r>
      <w:r w:rsidR="00AB355A" w:rsidRPr="00D15CDE">
        <w:rPr>
          <w:rFonts w:ascii="Times New Roman" w:hAnsi="Times New Roman" w:cs="Times New Roman"/>
          <w:sz w:val="24"/>
          <w:szCs w:val="24"/>
        </w:rPr>
        <w:t xml:space="preserve">that to </w:t>
      </w:r>
      <w:r w:rsidR="00CB6728" w:rsidRPr="00D15CDE">
        <w:rPr>
          <w:rFonts w:ascii="Times New Roman" w:hAnsi="Times New Roman" w:cs="Times New Roman"/>
          <w:sz w:val="24"/>
          <w:szCs w:val="24"/>
        </w:rPr>
        <w:t>swearing</w:t>
      </w:r>
      <w:r w:rsidR="00AB355A" w:rsidRPr="00D15CDE">
        <w:rPr>
          <w:rFonts w:ascii="Times New Roman" w:hAnsi="Times New Roman" w:cs="Times New Roman"/>
          <w:sz w:val="24"/>
          <w:szCs w:val="24"/>
        </w:rPr>
        <w:t xml:space="preserve"> </w:t>
      </w:r>
      <w:r w:rsidR="00E75181">
        <w:rPr>
          <w:rFonts w:ascii="Times New Roman" w:hAnsi="Times New Roman" w:cs="Times New Roman"/>
          <w:sz w:val="24"/>
          <w:szCs w:val="24"/>
        </w:rPr>
        <w:t xml:space="preserve">and </w:t>
      </w:r>
      <w:r w:rsidR="00AB355A" w:rsidRPr="00D15CDE">
        <w:rPr>
          <w:rFonts w:ascii="Times New Roman" w:hAnsi="Times New Roman" w:cs="Times New Roman"/>
          <w:sz w:val="24"/>
          <w:szCs w:val="24"/>
        </w:rPr>
        <w:t>introduc</w:t>
      </w:r>
      <w:r w:rsidR="00E75181">
        <w:rPr>
          <w:rFonts w:ascii="Times New Roman" w:hAnsi="Times New Roman" w:cs="Times New Roman"/>
          <w:sz w:val="24"/>
          <w:szCs w:val="24"/>
        </w:rPr>
        <w:t>ing</w:t>
      </w:r>
      <w:r w:rsidR="00AB355A" w:rsidRPr="00D15CDE">
        <w:rPr>
          <w:rFonts w:ascii="Times New Roman" w:hAnsi="Times New Roman" w:cs="Times New Roman"/>
          <w:sz w:val="24"/>
          <w:szCs w:val="24"/>
        </w:rPr>
        <w:t xml:space="preserve"> </w:t>
      </w:r>
      <w:r w:rsidR="00E75181">
        <w:rPr>
          <w:rFonts w:ascii="Times New Roman" w:hAnsi="Times New Roman" w:cs="Times New Roman"/>
          <w:sz w:val="24"/>
          <w:szCs w:val="24"/>
        </w:rPr>
        <w:t>our</w:t>
      </w:r>
      <w:r w:rsidR="00E75181" w:rsidRPr="00D15CDE">
        <w:rPr>
          <w:rFonts w:ascii="Times New Roman" w:hAnsi="Times New Roman" w:cs="Times New Roman"/>
          <w:sz w:val="24"/>
          <w:szCs w:val="24"/>
        </w:rPr>
        <w:t xml:space="preserve"> </w:t>
      </w:r>
      <w:r w:rsidR="00AB355A" w:rsidRPr="00D15CDE">
        <w:rPr>
          <w:rFonts w:ascii="Times New Roman" w:hAnsi="Times New Roman" w:cs="Times New Roman"/>
          <w:sz w:val="24"/>
          <w:szCs w:val="24"/>
        </w:rPr>
        <w:t>approach to exploring discourse macrostructures.</w:t>
      </w:r>
      <w:r w:rsidR="00CB6728" w:rsidRPr="00D15CDE">
        <w:rPr>
          <w:rFonts w:ascii="Times New Roman" w:hAnsi="Times New Roman" w:cs="Times New Roman"/>
          <w:sz w:val="24"/>
          <w:szCs w:val="24"/>
        </w:rPr>
        <w:t xml:space="preserve"> </w:t>
      </w:r>
      <w:r w:rsidR="00AB355A" w:rsidRPr="00D15CDE">
        <w:rPr>
          <w:rFonts w:ascii="Times New Roman" w:hAnsi="Times New Roman" w:cs="Times New Roman"/>
          <w:sz w:val="24"/>
          <w:szCs w:val="24"/>
        </w:rPr>
        <w:t xml:space="preserve">That approach is then used to </w:t>
      </w:r>
      <w:r w:rsidR="00F73E92">
        <w:rPr>
          <w:rFonts w:ascii="Times New Roman" w:hAnsi="Times New Roman" w:cs="Times New Roman"/>
          <w:sz w:val="24"/>
          <w:szCs w:val="24"/>
        </w:rPr>
        <w:t>investigate</w:t>
      </w:r>
      <w:r w:rsidR="00F73E92" w:rsidRPr="00D15CDE">
        <w:rPr>
          <w:rFonts w:ascii="Times New Roman" w:hAnsi="Times New Roman" w:cs="Times New Roman"/>
          <w:sz w:val="24"/>
          <w:szCs w:val="24"/>
        </w:rPr>
        <w:t xml:space="preserve"> </w:t>
      </w:r>
      <w:r w:rsidR="00A54185" w:rsidRPr="00D15CDE">
        <w:rPr>
          <w:rFonts w:ascii="Times New Roman" w:hAnsi="Times New Roman" w:cs="Times New Roman"/>
          <w:sz w:val="24"/>
          <w:szCs w:val="24"/>
        </w:rPr>
        <w:t>the relationship between swearing and macrostructures in discourse through an exploration of a large subset of the Spoken BNC2014 (Love et al, 2017), a corpus of conversational British English.</w:t>
      </w:r>
      <w:r w:rsidR="00CB6728" w:rsidRPr="00D15CDE">
        <w:rPr>
          <w:rFonts w:ascii="Times New Roman" w:hAnsi="Times New Roman" w:cs="Times New Roman"/>
          <w:sz w:val="24"/>
          <w:szCs w:val="24"/>
        </w:rPr>
        <w:t xml:space="preserve"> The paper then consider</w:t>
      </w:r>
      <w:r w:rsidR="00AD3B41">
        <w:rPr>
          <w:rFonts w:ascii="Times New Roman" w:hAnsi="Times New Roman" w:cs="Times New Roman"/>
          <w:sz w:val="24"/>
          <w:szCs w:val="24"/>
        </w:rPr>
        <w:t>s</w:t>
      </w:r>
      <w:r w:rsidR="00CB6728" w:rsidRPr="00D15CDE">
        <w:rPr>
          <w:rFonts w:ascii="Times New Roman" w:hAnsi="Times New Roman" w:cs="Times New Roman"/>
          <w:sz w:val="24"/>
          <w:szCs w:val="24"/>
        </w:rPr>
        <w:t xml:space="preserve"> </w:t>
      </w:r>
      <w:r w:rsidR="0094754D">
        <w:rPr>
          <w:rFonts w:ascii="Times New Roman" w:hAnsi="Times New Roman" w:cs="Times New Roman"/>
          <w:sz w:val="24"/>
          <w:szCs w:val="24"/>
        </w:rPr>
        <w:t xml:space="preserve">swearwords in relation to narrative, </w:t>
      </w:r>
      <w:r w:rsidR="00CB6728" w:rsidRPr="00D15CDE">
        <w:rPr>
          <w:rFonts w:ascii="Times New Roman" w:hAnsi="Times New Roman" w:cs="Times New Roman"/>
          <w:sz w:val="24"/>
          <w:szCs w:val="24"/>
        </w:rPr>
        <w:t>another</w:t>
      </w:r>
      <w:r w:rsidR="0094754D">
        <w:rPr>
          <w:rFonts w:ascii="Times New Roman" w:hAnsi="Times New Roman" w:cs="Times New Roman"/>
          <w:sz w:val="24"/>
          <w:szCs w:val="24"/>
        </w:rPr>
        <w:t xml:space="preserve"> </w:t>
      </w:r>
      <w:r w:rsidR="00CB6728" w:rsidRPr="00D15CDE">
        <w:rPr>
          <w:rFonts w:ascii="Times New Roman" w:hAnsi="Times New Roman" w:cs="Times New Roman"/>
          <w:sz w:val="24"/>
          <w:szCs w:val="24"/>
        </w:rPr>
        <w:t xml:space="preserve">commonly studied discourse </w:t>
      </w:r>
      <w:r w:rsidR="002B2A09" w:rsidRPr="00D15CDE">
        <w:rPr>
          <w:rFonts w:ascii="Times New Roman" w:hAnsi="Times New Roman" w:cs="Times New Roman"/>
          <w:sz w:val="24"/>
          <w:szCs w:val="24"/>
        </w:rPr>
        <w:t>macrostructure</w:t>
      </w:r>
      <w:r w:rsidR="0094754D">
        <w:rPr>
          <w:rFonts w:ascii="Times New Roman" w:hAnsi="Times New Roman" w:cs="Times New Roman"/>
          <w:sz w:val="24"/>
          <w:szCs w:val="24"/>
        </w:rPr>
        <w:t>, in</w:t>
      </w:r>
      <w:r w:rsidR="00CB6728" w:rsidRPr="00D15CDE">
        <w:rPr>
          <w:rFonts w:ascii="Times New Roman" w:hAnsi="Times New Roman" w:cs="Times New Roman"/>
          <w:sz w:val="24"/>
          <w:szCs w:val="24"/>
        </w:rPr>
        <w:t xml:space="preserve"> </w:t>
      </w:r>
      <w:r w:rsidR="00A54185" w:rsidRPr="00D15CDE">
        <w:rPr>
          <w:rFonts w:ascii="Times New Roman" w:hAnsi="Times New Roman" w:cs="Times New Roman"/>
          <w:sz w:val="24"/>
          <w:szCs w:val="24"/>
        </w:rPr>
        <w:t>a subset of the Spoken BNC</w:t>
      </w:r>
      <w:proofErr w:type="gramStart"/>
      <w:r w:rsidR="00A54185" w:rsidRPr="00D15CDE">
        <w:rPr>
          <w:rFonts w:ascii="Times New Roman" w:hAnsi="Times New Roman" w:cs="Times New Roman"/>
          <w:sz w:val="24"/>
          <w:szCs w:val="24"/>
        </w:rPr>
        <w:t>2014</w:t>
      </w:r>
      <w:r w:rsidR="0094754D">
        <w:rPr>
          <w:rFonts w:ascii="Times New Roman" w:hAnsi="Times New Roman" w:cs="Times New Roman"/>
          <w:sz w:val="24"/>
          <w:szCs w:val="24"/>
        </w:rPr>
        <w:t>.</w:t>
      </w:r>
      <w:r w:rsidR="007A73A8" w:rsidRPr="00D15CDE">
        <w:rPr>
          <w:rFonts w:ascii="Times New Roman" w:hAnsi="Times New Roman" w:cs="Times New Roman"/>
          <w:sz w:val="24"/>
          <w:szCs w:val="24"/>
        </w:rPr>
        <w:t>.</w:t>
      </w:r>
      <w:proofErr w:type="gramEnd"/>
      <w:r w:rsidR="007A73A8" w:rsidRPr="00D15CDE">
        <w:rPr>
          <w:rFonts w:ascii="Times New Roman" w:hAnsi="Times New Roman" w:cs="Times New Roman"/>
          <w:sz w:val="24"/>
          <w:szCs w:val="24"/>
        </w:rPr>
        <w:t xml:space="preserve"> </w:t>
      </w:r>
      <w:r w:rsidR="00E10DF5">
        <w:rPr>
          <w:rFonts w:ascii="Times New Roman" w:hAnsi="Times New Roman" w:cs="Times New Roman"/>
          <w:sz w:val="24"/>
          <w:szCs w:val="24"/>
        </w:rPr>
        <w:t xml:space="preserve">Following this, </w:t>
      </w:r>
      <w:r w:rsidR="0068264F">
        <w:rPr>
          <w:rFonts w:ascii="Times New Roman" w:hAnsi="Times New Roman" w:cs="Times New Roman"/>
          <w:sz w:val="24"/>
          <w:szCs w:val="24"/>
        </w:rPr>
        <w:t>we</w:t>
      </w:r>
      <w:r w:rsidR="007A73A8" w:rsidRPr="00D15CDE">
        <w:rPr>
          <w:rFonts w:ascii="Times New Roman" w:hAnsi="Times New Roman" w:cs="Times New Roman"/>
          <w:sz w:val="24"/>
          <w:szCs w:val="24"/>
        </w:rPr>
        <w:t xml:space="preserve"> </w:t>
      </w:r>
      <w:r w:rsidR="00E877FB">
        <w:rPr>
          <w:rFonts w:ascii="Times New Roman" w:hAnsi="Times New Roman" w:cs="Times New Roman"/>
          <w:sz w:val="24"/>
          <w:szCs w:val="24"/>
        </w:rPr>
        <w:t>ex</w:t>
      </w:r>
      <w:r w:rsidR="00E10DF5">
        <w:rPr>
          <w:rFonts w:ascii="Times New Roman" w:hAnsi="Times New Roman" w:cs="Times New Roman"/>
          <w:sz w:val="24"/>
          <w:szCs w:val="24"/>
        </w:rPr>
        <w:t>amine</w:t>
      </w:r>
      <w:r w:rsidR="00E877FB">
        <w:rPr>
          <w:rFonts w:ascii="Times New Roman" w:hAnsi="Times New Roman" w:cs="Times New Roman"/>
          <w:sz w:val="24"/>
          <w:szCs w:val="24"/>
        </w:rPr>
        <w:t xml:space="preserve"> swearing in narratives from </w:t>
      </w:r>
      <w:r w:rsidR="007A73A8" w:rsidRPr="00D15CDE">
        <w:rPr>
          <w:rFonts w:ascii="Times New Roman" w:hAnsi="Times New Roman" w:cs="Times New Roman"/>
          <w:sz w:val="24"/>
          <w:szCs w:val="24"/>
        </w:rPr>
        <w:t>a functional perspective. The paper concludes by compari</w:t>
      </w:r>
      <w:r w:rsidR="00AD3B41">
        <w:rPr>
          <w:rFonts w:ascii="Times New Roman" w:hAnsi="Times New Roman" w:cs="Times New Roman"/>
          <w:sz w:val="24"/>
          <w:szCs w:val="24"/>
        </w:rPr>
        <w:t>ng</w:t>
      </w:r>
      <w:r w:rsidR="007A73A8" w:rsidRPr="00D15CDE">
        <w:rPr>
          <w:rFonts w:ascii="Times New Roman" w:hAnsi="Times New Roman" w:cs="Times New Roman"/>
          <w:sz w:val="24"/>
          <w:szCs w:val="24"/>
        </w:rPr>
        <w:t xml:space="preserve"> the three studies undertaken and reflecting upon the relationship between swearing and discourse in general, and in narratives in particular.</w:t>
      </w:r>
    </w:p>
    <w:p w14:paraId="28412083" w14:textId="77777777" w:rsidR="002219BF" w:rsidRPr="00D15CDE" w:rsidRDefault="002219BF" w:rsidP="00D15CDE">
      <w:pPr>
        <w:spacing w:line="360" w:lineRule="auto"/>
        <w:ind w:firstLine="720"/>
        <w:jc w:val="both"/>
        <w:rPr>
          <w:rFonts w:ascii="Times New Roman" w:hAnsi="Times New Roman" w:cs="Times New Roman"/>
          <w:sz w:val="24"/>
          <w:szCs w:val="24"/>
        </w:rPr>
      </w:pPr>
    </w:p>
    <w:p w14:paraId="7EB59DDA" w14:textId="59F4E071" w:rsidR="00007B5B" w:rsidRPr="00D15CDE" w:rsidRDefault="00007B5B" w:rsidP="003E4EC6">
      <w:pPr>
        <w:pStyle w:val="ListParagraph"/>
        <w:numPr>
          <w:ilvl w:val="0"/>
          <w:numId w:val="5"/>
        </w:numPr>
        <w:spacing w:line="360" w:lineRule="auto"/>
        <w:jc w:val="both"/>
        <w:rPr>
          <w:rFonts w:ascii="Times New Roman" w:hAnsi="Times New Roman" w:cs="Times New Roman"/>
          <w:b/>
          <w:sz w:val="24"/>
          <w:szCs w:val="24"/>
        </w:rPr>
      </w:pPr>
      <w:r w:rsidRPr="00D15CDE">
        <w:rPr>
          <w:rFonts w:ascii="Times New Roman" w:hAnsi="Times New Roman" w:cs="Times New Roman"/>
          <w:b/>
          <w:sz w:val="24"/>
          <w:szCs w:val="24"/>
        </w:rPr>
        <w:t>Discourse</w:t>
      </w:r>
    </w:p>
    <w:p w14:paraId="13FF0C34" w14:textId="711624FE" w:rsidR="00A54185" w:rsidRPr="00D15CDE" w:rsidRDefault="00A54185" w:rsidP="006D18F1">
      <w:pPr>
        <w:spacing w:line="360" w:lineRule="auto"/>
        <w:jc w:val="both"/>
        <w:rPr>
          <w:rFonts w:ascii="Times New Roman" w:hAnsi="Times New Roman" w:cs="Times New Roman"/>
          <w:sz w:val="24"/>
          <w:szCs w:val="24"/>
        </w:rPr>
      </w:pPr>
      <w:r w:rsidRPr="00D15CDE">
        <w:rPr>
          <w:rFonts w:ascii="Times New Roman" w:hAnsi="Times New Roman" w:cs="Times New Roman"/>
          <w:sz w:val="24"/>
          <w:szCs w:val="24"/>
        </w:rPr>
        <w:t>T</w:t>
      </w:r>
      <w:r w:rsidR="00DB619B" w:rsidRPr="00D15CDE">
        <w:rPr>
          <w:rFonts w:ascii="Times New Roman" w:hAnsi="Times New Roman" w:cs="Times New Roman"/>
          <w:sz w:val="24"/>
          <w:szCs w:val="24"/>
        </w:rPr>
        <w:t xml:space="preserve">he study of swearing is </w:t>
      </w:r>
      <w:r w:rsidRPr="00D15CDE">
        <w:rPr>
          <w:rFonts w:ascii="Times New Roman" w:hAnsi="Times New Roman" w:cs="Times New Roman"/>
          <w:sz w:val="24"/>
          <w:szCs w:val="24"/>
        </w:rPr>
        <w:t xml:space="preserve">increasingly </w:t>
      </w:r>
      <w:r w:rsidR="00DB619B" w:rsidRPr="00D15CDE">
        <w:rPr>
          <w:rFonts w:ascii="Times New Roman" w:hAnsi="Times New Roman" w:cs="Times New Roman"/>
          <w:sz w:val="24"/>
          <w:szCs w:val="24"/>
        </w:rPr>
        <w:t xml:space="preserve">well served by corpus-based studies of microstructures – </w:t>
      </w:r>
      <w:r w:rsidR="00A4685A" w:rsidRPr="00D15CDE">
        <w:rPr>
          <w:rFonts w:ascii="Times New Roman" w:hAnsi="Times New Roman" w:cs="Times New Roman"/>
          <w:sz w:val="24"/>
          <w:szCs w:val="24"/>
        </w:rPr>
        <w:t xml:space="preserve">studies in which </w:t>
      </w:r>
      <w:r w:rsidR="00DB619B" w:rsidRPr="00D15CDE">
        <w:rPr>
          <w:rFonts w:ascii="Times New Roman" w:hAnsi="Times New Roman" w:cs="Times New Roman"/>
          <w:sz w:val="24"/>
          <w:szCs w:val="24"/>
        </w:rPr>
        <w:t>analysis</w:t>
      </w:r>
      <w:r w:rsidR="00A4685A" w:rsidRPr="00D15CDE">
        <w:rPr>
          <w:rFonts w:ascii="Times New Roman" w:hAnsi="Times New Roman" w:cs="Times New Roman"/>
          <w:sz w:val="24"/>
          <w:szCs w:val="24"/>
        </w:rPr>
        <w:t xml:space="preserve"> focuses on</w:t>
      </w:r>
      <w:r w:rsidR="00DB619B" w:rsidRPr="00D15CDE">
        <w:rPr>
          <w:rFonts w:ascii="Times New Roman" w:hAnsi="Times New Roman" w:cs="Times New Roman"/>
          <w:sz w:val="24"/>
          <w:szCs w:val="24"/>
        </w:rPr>
        <w:t xml:space="preserve"> and below the sentence level</w:t>
      </w:r>
      <w:r w:rsidR="00A4685A" w:rsidRPr="00D15CDE">
        <w:rPr>
          <w:rFonts w:ascii="Times New Roman" w:hAnsi="Times New Roman" w:cs="Times New Roman"/>
          <w:sz w:val="24"/>
          <w:szCs w:val="24"/>
        </w:rPr>
        <w:t xml:space="preserve"> – and</w:t>
      </w:r>
      <w:r w:rsidRPr="00D15CDE">
        <w:rPr>
          <w:rFonts w:ascii="Times New Roman" w:hAnsi="Times New Roman" w:cs="Times New Roman"/>
          <w:sz w:val="24"/>
          <w:szCs w:val="24"/>
        </w:rPr>
        <w:t xml:space="preserve"> especially lexically oriented research</w:t>
      </w:r>
      <w:r w:rsidR="00DB619B" w:rsidRPr="00D15CDE">
        <w:rPr>
          <w:rFonts w:ascii="Times New Roman" w:hAnsi="Times New Roman" w:cs="Times New Roman"/>
          <w:sz w:val="24"/>
          <w:szCs w:val="24"/>
        </w:rPr>
        <w:t xml:space="preserve">. </w:t>
      </w:r>
    </w:p>
    <w:p w14:paraId="01A17A95" w14:textId="5CD11FF0" w:rsidR="007509C4" w:rsidRPr="00D15CDE" w:rsidRDefault="00007B5B" w:rsidP="00D15CDE">
      <w:pPr>
        <w:spacing w:line="360" w:lineRule="auto"/>
        <w:ind w:firstLine="720"/>
        <w:jc w:val="both"/>
        <w:rPr>
          <w:rFonts w:ascii="Times New Roman" w:hAnsi="Times New Roman" w:cs="Times New Roman"/>
          <w:sz w:val="24"/>
          <w:szCs w:val="24"/>
        </w:rPr>
      </w:pPr>
      <w:r w:rsidRPr="00D15CDE">
        <w:rPr>
          <w:rFonts w:ascii="Times New Roman" w:hAnsi="Times New Roman" w:cs="Times New Roman"/>
          <w:sz w:val="24"/>
          <w:szCs w:val="24"/>
        </w:rPr>
        <w:t>In th</w:t>
      </w:r>
      <w:r w:rsidR="00EC3891" w:rsidRPr="00D15CDE">
        <w:rPr>
          <w:rFonts w:ascii="Times New Roman" w:hAnsi="Times New Roman" w:cs="Times New Roman"/>
          <w:sz w:val="24"/>
          <w:szCs w:val="24"/>
        </w:rPr>
        <w:t>is</w:t>
      </w:r>
      <w:r w:rsidRPr="00D15CDE">
        <w:rPr>
          <w:rFonts w:ascii="Times New Roman" w:hAnsi="Times New Roman" w:cs="Times New Roman"/>
          <w:sz w:val="24"/>
          <w:szCs w:val="24"/>
        </w:rPr>
        <w:t xml:space="preserve"> paper we take two distinct</w:t>
      </w:r>
      <w:r w:rsidR="00A4685A" w:rsidRPr="00D15CDE">
        <w:rPr>
          <w:rFonts w:ascii="Times New Roman" w:hAnsi="Times New Roman" w:cs="Times New Roman"/>
          <w:sz w:val="24"/>
          <w:szCs w:val="24"/>
        </w:rPr>
        <w:t xml:space="preserve"> –</w:t>
      </w:r>
      <w:r w:rsidRPr="00D15CDE">
        <w:rPr>
          <w:rFonts w:ascii="Times New Roman" w:hAnsi="Times New Roman" w:cs="Times New Roman"/>
          <w:sz w:val="24"/>
          <w:szCs w:val="24"/>
        </w:rPr>
        <w:t xml:space="preserve"> yet</w:t>
      </w:r>
      <w:r w:rsidR="00A4685A" w:rsidRPr="00D15CDE">
        <w:rPr>
          <w:rFonts w:ascii="Times New Roman" w:hAnsi="Times New Roman" w:cs="Times New Roman"/>
          <w:sz w:val="24"/>
          <w:szCs w:val="24"/>
        </w:rPr>
        <w:t>,</w:t>
      </w:r>
      <w:r w:rsidRPr="00D15CDE">
        <w:rPr>
          <w:rFonts w:ascii="Times New Roman" w:hAnsi="Times New Roman" w:cs="Times New Roman"/>
          <w:sz w:val="24"/>
          <w:szCs w:val="24"/>
        </w:rPr>
        <w:t xml:space="preserve"> </w:t>
      </w:r>
      <w:r w:rsidR="00A54185" w:rsidRPr="00D15CDE">
        <w:rPr>
          <w:rFonts w:ascii="Times New Roman" w:hAnsi="Times New Roman" w:cs="Times New Roman"/>
          <w:sz w:val="24"/>
          <w:szCs w:val="24"/>
        </w:rPr>
        <w:t xml:space="preserve">we argue, </w:t>
      </w:r>
      <w:r w:rsidRPr="00D15CDE">
        <w:rPr>
          <w:rFonts w:ascii="Times New Roman" w:hAnsi="Times New Roman" w:cs="Times New Roman"/>
          <w:sz w:val="24"/>
          <w:szCs w:val="24"/>
        </w:rPr>
        <w:t>compatible</w:t>
      </w:r>
      <w:r w:rsidR="00A4685A" w:rsidRPr="00D15CDE">
        <w:rPr>
          <w:rFonts w:ascii="Times New Roman" w:hAnsi="Times New Roman" w:cs="Times New Roman"/>
          <w:sz w:val="24"/>
          <w:szCs w:val="24"/>
        </w:rPr>
        <w:t xml:space="preserve"> –</w:t>
      </w:r>
      <w:r w:rsidRPr="00D15CDE">
        <w:rPr>
          <w:rFonts w:ascii="Times New Roman" w:hAnsi="Times New Roman" w:cs="Times New Roman"/>
          <w:sz w:val="24"/>
          <w:szCs w:val="24"/>
        </w:rPr>
        <w:t xml:space="preserve"> views of discourse </w:t>
      </w:r>
      <w:r w:rsidR="00EC3891" w:rsidRPr="00D15CDE">
        <w:rPr>
          <w:rFonts w:ascii="Times New Roman" w:hAnsi="Times New Roman" w:cs="Times New Roman"/>
          <w:sz w:val="24"/>
          <w:szCs w:val="24"/>
        </w:rPr>
        <w:t>macrostructures</w:t>
      </w:r>
      <w:r w:rsidR="00A4685A" w:rsidRPr="00D15CDE">
        <w:rPr>
          <w:rFonts w:ascii="Times New Roman" w:hAnsi="Times New Roman" w:cs="Times New Roman"/>
          <w:sz w:val="24"/>
          <w:szCs w:val="24"/>
        </w:rPr>
        <w:t>. B</w:t>
      </w:r>
      <w:r w:rsidRPr="00D15CDE">
        <w:rPr>
          <w:rFonts w:ascii="Times New Roman" w:hAnsi="Times New Roman" w:cs="Times New Roman"/>
          <w:sz w:val="24"/>
          <w:szCs w:val="24"/>
        </w:rPr>
        <w:t>oth</w:t>
      </w:r>
      <w:r w:rsidR="00A4685A" w:rsidRPr="00D15CDE">
        <w:rPr>
          <w:rFonts w:ascii="Times New Roman" w:hAnsi="Times New Roman" w:cs="Times New Roman"/>
          <w:sz w:val="24"/>
          <w:szCs w:val="24"/>
        </w:rPr>
        <w:t xml:space="preserve"> of these views</w:t>
      </w:r>
      <w:r w:rsidRPr="00D15CDE">
        <w:rPr>
          <w:rFonts w:ascii="Times New Roman" w:hAnsi="Times New Roman" w:cs="Times New Roman"/>
          <w:sz w:val="24"/>
          <w:szCs w:val="24"/>
        </w:rPr>
        <w:t xml:space="preserve"> are functionalist (</w:t>
      </w:r>
      <w:proofErr w:type="spellStart"/>
      <w:r w:rsidRPr="00D15CDE">
        <w:rPr>
          <w:rFonts w:ascii="Times New Roman" w:hAnsi="Times New Roman" w:cs="Times New Roman"/>
          <w:sz w:val="24"/>
          <w:szCs w:val="24"/>
        </w:rPr>
        <w:t>Schiffrin</w:t>
      </w:r>
      <w:proofErr w:type="spellEnd"/>
      <w:r w:rsidRPr="00D15CDE">
        <w:rPr>
          <w:rFonts w:ascii="Times New Roman" w:hAnsi="Times New Roman" w:cs="Times New Roman"/>
          <w:sz w:val="24"/>
          <w:szCs w:val="24"/>
        </w:rPr>
        <w:t>, 1994)</w:t>
      </w:r>
      <w:r w:rsidR="00EC3891" w:rsidRPr="00D15CDE">
        <w:rPr>
          <w:rFonts w:ascii="Times New Roman" w:hAnsi="Times New Roman" w:cs="Times New Roman"/>
          <w:sz w:val="24"/>
          <w:szCs w:val="24"/>
        </w:rPr>
        <w:t xml:space="preserve"> rather than </w:t>
      </w:r>
      <w:r w:rsidR="00A4685A" w:rsidRPr="00D15CDE">
        <w:rPr>
          <w:rFonts w:ascii="Times New Roman" w:hAnsi="Times New Roman" w:cs="Times New Roman"/>
          <w:sz w:val="24"/>
          <w:szCs w:val="24"/>
        </w:rPr>
        <w:t xml:space="preserve">being </w:t>
      </w:r>
      <w:r w:rsidR="00EC3891" w:rsidRPr="00D15CDE">
        <w:rPr>
          <w:rFonts w:ascii="Times New Roman" w:hAnsi="Times New Roman" w:cs="Times New Roman"/>
          <w:sz w:val="24"/>
          <w:szCs w:val="24"/>
        </w:rPr>
        <w:t>rooted in a propositional view of macrost</w:t>
      </w:r>
      <w:r w:rsidR="00D47887" w:rsidRPr="00D15CDE">
        <w:rPr>
          <w:rFonts w:ascii="Times New Roman" w:hAnsi="Times New Roman" w:cs="Times New Roman"/>
          <w:sz w:val="24"/>
          <w:szCs w:val="24"/>
        </w:rPr>
        <w:t>r</w:t>
      </w:r>
      <w:r w:rsidR="00EC3891" w:rsidRPr="00D15CDE">
        <w:rPr>
          <w:rFonts w:ascii="Times New Roman" w:hAnsi="Times New Roman" w:cs="Times New Roman"/>
          <w:sz w:val="24"/>
          <w:szCs w:val="24"/>
        </w:rPr>
        <w:t>u</w:t>
      </w:r>
      <w:r w:rsidR="00D47887" w:rsidRPr="00D15CDE">
        <w:rPr>
          <w:rFonts w:ascii="Times New Roman" w:hAnsi="Times New Roman" w:cs="Times New Roman"/>
          <w:sz w:val="24"/>
          <w:szCs w:val="24"/>
        </w:rPr>
        <w:t>c</w:t>
      </w:r>
      <w:r w:rsidR="00EC3891" w:rsidRPr="00D15CDE">
        <w:rPr>
          <w:rFonts w:ascii="Times New Roman" w:hAnsi="Times New Roman" w:cs="Times New Roman"/>
          <w:sz w:val="24"/>
          <w:szCs w:val="24"/>
        </w:rPr>
        <w:t>tures (Van Dijk, 1977). T</w:t>
      </w:r>
      <w:r w:rsidRPr="00D15CDE">
        <w:rPr>
          <w:rFonts w:ascii="Times New Roman" w:hAnsi="Times New Roman" w:cs="Times New Roman"/>
          <w:sz w:val="24"/>
          <w:szCs w:val="24"/>
        </w:rPr>
        <w:t xml:space="preserve">he first is in line with </w:t>
      </w:r>
      <w:proofErr w:type="spellStart"/>
      <w:r w:rsidRPr="00D15CDE">
        <w:rPr>
          <w:rFonts w:ascii="Times New Roman" w:hAnsi="Times New Roman" w:cs="Times New Roman"/>
          <w:sz w:val="24"/>
          <w:szCs w:val="24"/>
        </w:rPr>
        <w:t>Schiffrin’s</w:t>
      </w:r>
      <w:proofErr w:type="spellEnd"/>
      <w:r w:rsidRPr="00D15CDE">
        <w:rPr>
          <w:rFonts w:ascii="Times New Roman" w:hAnsi="Times New Roman" w:cs="Times New Roman"/>
          <w:sz w:val="24"/>
          <w:szCs w:val="24"/>
        </w:rPr>
        <w:t xml:space="preserve"> view of </w:t>
      </w:r>
      <w:r w:rsidR="00D47887" w:rsidRPr="00D15CDE">
        <w:rPr>
          <w:rFonts w:ascii="Times New Roman" w:hAnsi="Times New Roman" w:cs="Times New Roman"/>
          <w:sz w:val="24"/>
          <w:szCs w:val="24"/>
        </w:rPr>
        <w:t>discourse units</w:t>
      </w:r>
      <w:r w:rsidRPr="00D15CDE">
        <w:rPr>
          <w:rFonts w:ascii="Times New Roman" w:hAnsi="Times New Roman" w:cs="Times New Roman"/>
          <w:sz w:val="24"/>
          <w:szCs w:val="24"/>
        </w:rPr>
        <w:t xml:space="preserve"> as </w:t>
      </w:r>
      <w:r w:rsidR="00EC3891" w:rsidRPr="00D15CDE">
        <w:rPr>
          <w:rFonts w:ascii="Times New Roman" w:hAnsi="Times New Roman" w:cs="Times New Roman"/>
          <w:sz w:val="24"/>
          <w:szCs w:val="24"/>
        </w:rPr>
        <w:t xml:space="preserve">focusing upon </w:t>
      </w:r>
      <w:r w:rsidRPr="00D15CDE">
        <w:rPr>
          <w:rFonts w:ascii="Times New Roman" w:hAnsi="Times New Roman" w:cs="Times New Roman"/>
          <w:sz w:val="24"/>
          <w:szCs w:val="24"/>
        </w:rPr>
        <w:t>‘a particular unit of language (above the sentence), and a particular focus (on language use)’ (</w:t>
      </w:r>
      <w:proofErr w:type="spellStart"/>
      <w:r w:rsidRPr="00D15CDE">
        <w:rPr>
          <w:rFonts w:ascii="Times New Roman" w:hAnsi="Times New Roman" w:cs="Times New Roman"/>
          <w:sz w:val="24"/>
          <w:szCs w:val="24"/>
        </w:rPr>
        <w:t>Schiffrin</w:t>
      </w:r>
      <w:proofErr w:type="spellEnd"/>
      <w:r w:rsidR="00AD3B41">
        <w:rPr>
          <w:rFonts w:ascii="Times New Roman" w:hAnsi="Times New Roman" w:cs="Times New Roman"/>
          <w:sz w:val="24"/>
          <w:szCs w:val="24"/>
        </w:rPr>
        <w:t>,</w:t>
      </w:r>
      <w:r w:rsidRPr="00D15CDE">
        <w:rPr>
          <w:rFonts w:ascii="Times New Roman" w:hAnsi="Times New Roman" w:cs="Times New Roman"/>
          <w:sz w:val="24"/>
          <w:szCs w:val="24"/>
        </w:rPr>
        <w:t xml:space="preserve"> 1994:20). The units themselves are not terminal, </w:t>
      </w:r>
      <w:r w:rsidR="006D18F1" w:rsidRPr="00D15CDE">
        <w:rPr>
          <w:rFonts w:ascii="Times New Roman" w:hAnsi="Times New Roman" w:cs="Times New Roman"/>
          <w:sz w:val="24"/>
          <w:szCs w:val="24"/>
        </w:rPr>
        <w:t xml:space="preserve">they are finite in number, and </w:t>
      </w:r>
      <w:r w:rsidRPr="00D15CDE">
        <w:rPr>
          <w:rFonts w:ascii="Times New Roman" w:hAnsi="Times New Roman" w:cs="Times New Roman"/>
          <w:sz w:val="24"/>
          <w:szCs w:val="24"/>
        </w:rPr>
        <w:t xml:space="preserve">they may combine together to create longer stretches </w:t>
      </w:r>
      <w:r w:rsidRPr="00D15CDE">
        <w:rPr>
          <w:rFonts w:ascii="Times New Roman" w:hAnsi="Times New Roman" w:cs="Times New Roman"/>
          <w:sz w:val="24"/>
          <w:szCs w:val="24"/>
        </w:rPr>
        <w:lastRenderedPageBreak/>
        <w:t>of discourse</w:t>
      </w:r>
      <w:r w:rsidR="00EC3891" w:rsidRPr="00D15CDE">
        <w:rPr>
          <w:rFonts w:ascii="Times New Roman" w:hAnsi="Times New Roman" w:cs="Times New Roman"/>
          <w:sz w:val="24"/>
          <w:szCs w:val="24"/>
        </w:rPr>
        <w:t>, much as in Van Dijk’s model of discourse macrostructures</w:t>
      </w:r>
      <w:r w:rsidR="006D18F1" w:rsidRPr="00D15CDE">
        <w:rPr>
          <w:rFonts w:ascii="Times New Roman" w:hAnsi="Times New Roman" w:cs="Times New Roman"/>
          <w:sz w:val="24"/>
          <w:szCs w:val="24"/>
        </w:rPr>
        <w:t xml:space="preserve">. Thus, </w:t>
      </w:r>
      <w:r w:rsidRPr="00D15CDE">
        <w:rPr>
          <w:rFonts w:ascii="Times New Roman" w:hAnsi="Times New Roman" w:cs="Times New Roman"/>
          <w:sz w:val="24"/>
          <w:szCs w:val="24"/>
        </w:rPr>
        <w:t xml:space="preserve">in principle, </w:t>
      </w:r>
      <w:r w:rsidR="006D18F1" w:rsidRPr="00D15CDE">
        <w:rPr>
          <w:rFonts w:ascii="Times New Roman" w:hAnsi="Times New Roman" w:cs="Times New Roman"/>
          <w:sz w:val="24"/>
          <w:szCs w:val="24"/>
        </w:rPr>
        <w:t>they may</w:t>
      </w:r>
      <w:r w:rsidRPr="00D15CDE">
        <w:rPr>
          <w:rFonts w:ascii="Times New Roman" w:hAnsi="Times New Roman" w:cs="Times New Roman"/>
          <w:sz w:val="24"/>
          <w:szCs w:val="24"/>
        </w:rPr>
        <w:t xml:space="preserve"> form larger discourse units. The second approach we take</w:t>
      </w:r>
      <w:r w:rsidR="00D47887" w:rsidRPr="00D15CDE">
        <w:rPr>
          <w:rFonts w:ascii="Times New Roman" w:hAnsi="Times New Roman" w:cs="Times New Roman"/>
          <w:sz w:val="24"/>
          <w:szCs w:val="24"/>
        </w:rPr>
        <w:t xml:space="preserve"> aligns with</w:t>
      </w:r>
      <w:r w:rsidRPr="00D15CDE">
        <w:rPr>
          <w:rFonts w:ascii="Times New Roman" w:hAnsi="Times New Roman" w:cs="Times New Roman"/>
          <w:sz w:val="24"/>
          <w:szCs w:val="24"/>
        </w:rPr>
        <w:t xml:space="preserve"> Crystal’s (1992:</w:t>
      </w:r>
      <w:r w:rsidR="00D47887" w:rsidRPr="00D15CDE">
        <w:rPr>
          <w:rFonts w:ascii="Times New Roman" w:hAnsi="Times New Roman" w:cs="Times New Roman"/>
          <w:sz w:val="24"/>
          <w:szCs w:val="24"/>
        </w:rPr>
        <w:t>25</w:t>
      </w:r>
      <w:r w:rsidRPr="00D15CDE">
        <w:rPr>
          <w:rFonts w:ascii="Times New Roman" w:hAnsi="Times New Roman" w:cs="Times New Roman"/>
          <w:sz w:val="24"/>
          <w:szCs w:val="24"/>
        </w:rPr>
        <w:t>) view of discourse as ‘a coherent unit such as a sermon, argument, joke, or narrative’</w:t>
      </w:r>
      <w:r w:rsidR="00AD3B41">
        <w:rPr>
          <w:rFonts w:ascii="Times New Roman" w:hAnsi="Times New Roman" w:cs="Times New Roman"/>
          <w:sz w:val="24"/>
          <w:szCs w:val="24"/>
        </w:rPr>
        <w:t>,</w:t>
      </w:r>
      <w:r w:rsidR="00BA3EDB">
        <w:rPr>
          <w:rFonts w:ascii="Times New Roman" w:hAnsi="Times New Roman" w:cs="Times New Roman"/>
          <w:sz w:val="24"/>
          <w:szCs w:val="24"/>
        </w:rPr>
        <w:t xml:space="preserve"> analogous to </w:t>
      </w:r>
      <w:proofErr w:type="spellStart"/>
      <w:r w:rsidR="00BA3EDB">
        <w:rPr>
          <w:rFonts w:ascii="Times New Roman" w:hAnsi="Times New Roman" w:cs="Times New Roman"/>
          <w:sz w:val="24"/>
          <w:szCs w:val="24"/>
        </w:rPr>
        <w:t>Hymes’s</w:t>
      </w:r>
      <w:proofErr w:type="spellEnd"/>
      <w:r w:rsidR="00BA3EDB">
        <w:rPr>
          <w:rFonts w:ascii="Times New Roman" w:hAnsi="Times New Roman" w:cs="Times New Roman"/>
          <w:sz w:val="24"/>
          <w:szCs w:val="24"/>
        </w:rPr>
        <w:t xml:space="preserve"> (1974</w:t>
      </w:r>
      <w:r w:rsidR="004507F0">
        <w:rPr>
          <w:rFonts w:ascii="Times New Roman" w:hAnsi="Times New Roman" w:cs="Times New Roman"/>
          <w:sz w:val="24"/>
          <w:szCs w:val="24"/>
        </w:rPr>
        <w:t>:52</w:t>
      </w:r>
      <w:r w:rsidR="00BA3EDB">
        <w:rPr>
          <w:rFonts w:ascii="Times New Roman" w:hAnsi="Times New Roman" w:cs="Times New Roman"/>
          <w:sz w:val="24"/>
          <w:szCs w:val="24"/>
        </w:rPr>
        <w:t>) notion of the speech event</w:t>
      </w:r>
      <w:r w:rsidRPr="00D15CDE">
        <w:rPr>
          <w:rFonts w:ascii="Times New Roman" w:hAnsi="Times New Roman" w:cs="Times New Roman"/>
          <w:sz w:val="24"/>
          <w:szCs w:val="24"/>
        </w:rPr>
        <w:t>. By this definition</w:t>
      </w:r>
      <w:r w:rsidR="00A4685A" w:rsidRPr="00D15CDE">
        <w:rPr>
          <w:rFonts w:ascii="Times New Roman" w:hAnsi="Times New Roman" w:cs="Times New Roman"/>
          <w:sz w:val="24"/>
          <w:szCs w:val="24"/>
        </w:rPr>
        <w:t>,</w:t>
      </w:r>
      <w:r w:rsidRPr="00D15CDE">
        <w:rPr>
          <w:rFonts w:ascii="Times New Roman" w:hAnsi="Times New Roman" w:cs="Times New Roman"/>
          <w:sz w:val="24"/>
          <w:szCs w:val="24"/>
        </w:rPr>
        <w:t xml:space="preserve"> discourse </w:t>
      </w:r>
      <w:r w:rsidR="000371D6">
        <w:rPr>
          <w:rFonts w:ascii="Times New Roman" w:hAnsi="Times New Roman" w:cs="Times New Roman"/>
          <w:sz w:val="24"/>
          <w:szCs w:val="24"/>
        </w:rPr>
        <w:t>is</w:t>
      </w:r>
      <w:r w:rsidRPr="00D15CDE">
        <w:rPr>
          <w:rFonts w:ascii="Times New Roman" w:hAnsi="Times New Roman" w:cs="Times New Roman"/>
          <w:sz w:val="24"/>
          <w:szCs w:val="24"/>
        </w:rPr>
        <w:t xml:space="preserve"> composed of units of varying </w:t>
      </w:r>
      <w:r w:rsidR="006D18F1" w:rsidRPr="00D15CDE">
        <w:rPr>
          <w:rFonts w:ascii="Times New Roman" w:hAnsi="Times New Roman" w:cs="Times New Roman"/>
          <w:sz w:val="24"/>
          <w:szCs w:val="24"/>
        </w:rPr>
        <w:t xml:space="preserve">length and purpose, </w:t>
      </w:r>
      <w:r w:rsidR="00D47887" w:rsidRPr="00D15CDE">
        <w:rPr>
          <w:rFonts w:ascii="Times New Roman" w:hAnsi="Times New Roman" w:cs="Times New Roman"/>
          <w:sz w:val="24"/>
          <w:szCs w:val="24"/>
        </w:rPr>
        <w:t>with clearly different capacities for combination</w:t>
      </w:r>
      <w:r w:rsidR="00A4685A" w:rsidRPr="00D15CDE">
        <w:rPr>
          <w:rFonts w:ascii="Times New Roman" w:hAnsi="Times New Roman" w:cs="Times New Roman"/>
          <w:sz w:val="24"/>
          <w:szCs w:val="24"/>
        </w:rPr>
        <w:t xml:space="preserve">; </w:t>
      </w:r>
      <w:r w:rsidR="00D47887" w:rsidRPr="00D15CDE">
        <w:rPr>
          <w:rFonts w:ascii="Times New Roman" w:hAnsi="Times New Roman" w:cs="Times New Roman"/>
          <w:sz w:val="24"/>
          <w:szCs w:val="24"/>
        </w:rPr>
        <w:t xml:space="preserve">one might imagine a joke being part of a longer discourse and </w:t>
      </w:r>
      <w:r w:rsidR="00A4685A" w:rsidRPr="00D15CDE">
        <w:rPr>
          <w:rFonts w:ascii="Times New Roman" w:hAnsi="Times New Roman" w:cs="Times New Roman"/>
          <w:sz w:val="24"/>
          <w:szCs w:val="24"/>
        </w:rPr>
        <w:t xml:space="preserve">being </w:t>
      </w:r>
      <w:r w:rsidR="00D47887" w:rsidRPr="00D15CDE">
        <w:rPr>
          <w:rFonts w:ascii="Times New Roman" w:hAnsi="Times New Roman" w:cs="Times New Roman"/>
          <w:sz w:val="24"/>
          <w:szCs w:val="24"/>
        </w:rPr>
        <w:t>more likely to be used in a broader range of contexts than a sermon, for example</w:t>
      </w:r>
      <w:r w:rsidR="006D18F1" w:rsidRPr="00D15CDE">
        <w:rPr>
          <w:rFonts w:ascii="Times New Roman" w:hAnsi="Times New Roman" w:cs="Times New Roman"/>
          <w:sz w:val="24"/>
          <w:szCs w:val="24"/>
        </w:rPr>
        <w:t>.</w:t>
      </w:r>
      <w:r w:rsidRPr="00D15CDE">
        <w:rPr>
          <w:rFonts w:ascii="Times New Roman" w:hAnsi="Times New Roman" w:cs="Times New Roman"/>
          <w:sz w:val="24"/>
          <w:szCs w:val="24"/>
        </w:rPr>
        <w:t xml:space="preserve"> </w:t>
      </w:r>
      <w:r w:rsidR="00D47887" w:rsidRPr="00D15CDE">
        <w:rPr>
          <w:rFonts w:ascii="Times New Roman" w:hAnsi="Times New Roman" w:cs="Times New Roman"/>
          <w:sz w:val="24"/>
          <w:szCs w:val="24"/>
        </w:rPr>
        <w:t xml:space="preserve">Yet </w:t>
      </w:r>
      <w:r w:rsidR="00580D70">
        <w:rPr>
          <w:rFonts w:ascii="Times New Roman" w:hAnsi="Times New Roman" w:cs="Times New Roman"/>
          <w:sz w:val="24"/>
          <w:szCs w:val="24"/>
        </w:rPr>
        <w:t>we believe</w:t>
      </w:r>
      <w:r w:rsidR="006D18F1" w:rsidRPr="00D15CDE">
        <w:rPr>
          <w:rFonts w:ascii="Times New Roman" w:hAnsi="Times New Roman" w:cs="Times New Roman"/>
          <w:sz w:val="24"/>
          <w:szCs w:val="24"/>
        </w:rPr>
        <w:t xml:space="preserve"> the two approaches are not incompatible</w:t>
      </w:r>
      <w:r w:rsidR="00580D70">
        <w:rPr>
          <w:rFonts w:ascii="Times New Roman" w:hAnsi="Times New Roman" w:cs="Times New Roman"/>
          <w:sz w:val="24"/>
          <w:szCs w:val="24"/>
        </w:rPr>
        <w:t>, e.g.</w:t>
      </w:r>
      <w:r w:rsidR="00A4685A" w:rsidRPr="00D15CDE">
        <w:rPr>
          <w:rFonts w:ascii="Times New Roman" w:hAnsi="Times New Roman" w:cs="Times New Roman"/>
          <w:sz w:val="24"/>
          <w:szCs w:val="24"/>
        </w:rPr>
        <w:t xml:space="preserve"> </w:t>
      </w:r>
      <w:r w:rsidR="006D18F1" w:rsidRPr="00D15CDE">
        <w:rPr>
          <w:rFonts w:ascii="Times New Roman" w:hAnsi="Times New Roman" w:cs="Times New Roman"/>
          <w:sz w:val="24"/>
          <w:szCs w:val="24"/>
        </w:rPr>
        <w:t xml:space="preserve">a narrative may be made up of </w:t>
      </w:r>
      <w:r w:rsidR="002B2A09" w:rsidRPr="00D15CDE">
        <w:rPr>
          <w:rFonts w:ascii="Times New Roman" w:hAnsi="Times New Roman" w:cs="Times New Roman"/>
          <w:sz w:val="24"/>
          <w:szCs w:val="24"/>
        </w:rPr>
        <w:t>macrostructur</w:t>
      </w:r>
      <w:r w:rsidR="00A4685A" w:rsidRPr="00D15CDE">
        <w:rPr>
          <w:rFonts w:ascii="Times New Roman" w:hAnsi="Times New Roman" w:cs="Times New Roman"/>
          <w:sz w:val="24"/>
          <w:szCs w:val="24"/>
        </w:rPr>
        <w:t>al</w:t>
      </w:r>
      <w:r w:rsidR="006D18F1" w:rsidRPr="00D15CDE">
        <w:rPr>
          <w:rFonts w:ascii="Times New Roman" w:hAnsi="Times New Roman" w:cs="Times New Roman"/>
          <w:sz w:val="24"/>
          <w:szCs w:val="24"/>
        </w:rPr>
        <w:t xml:space="preserve"> units</w:t>
      </w:r>
      <w:r w:rsidR="00A54185" w:rsidRPr="00D15CDE">
        <w:rPr>
          <w:rFonts w:ascii="Times New Roman" w:hAnsi="Times New Roman" w:cs="Times New Roman"/>
          <w:sz w:val="24"/>
          <w:szCs w:val="24"/>
        </w:rPr>
        <w:t xml:space="preserve"> while also</w:t>
      </w:r>
      <w:r w:rsidR="006D18F1" w:rsidRPr="00D15CDE">
        <w:rPr>
          <w:rFonts w:ascii="Times New Roman" w:hAnsi="Times New Roman" w:cs="Times New Roman"/>
          <w:sz w:val="24"/>
          <w:szCs w:val="24"/>
        </w:rPr>
        <w:t xml:space="preserve"> itself </w:t>
      </w:r>
      <w:r w:rsidR="00A54185" w:rsidRPr="00D15CDE">
        <w:rPr>
          <w:rFonts w:ascii="Times New Roman" w:hAnsi="Times New Roman" w:cs="Times New Roman"/>
          <w:sz w:val="24"/>
          <w:szCs w:val="24"/>
        </w:rPr>
        <w:t xml:space="preserve">being a </w:t>
      </w:r>
      <w:r w:rsidR="002B2A09" w:rsidRPr="00D15CDE">
        <w:rPr>
          <w:rFonts w:ascii="Times New Roman" w:hAnsi="Times New Roman" w:cs="Times New Roman"/>
          <w:sz w:val="24"/>
          <w:szCs w:val="24"/>
        </w:rPr>
        <w:t>macrostructure</w:t>
      </w:r>
      <w:r w:rsidR="00A54185" w:rsidRPr="00D15CDE">
        <w:rPr>
          <w:rFonts w:ascii="Times New Roman" w:hAnsi="Times New Roman" w:cs="Times New Roman"/>
          <w:sz w:val="24"/>
          <w:szCs w:val="24"/>
        </w:rPr>
        <w:t xml:space="preserve">, as </w:t>
      </w:r>
      <w:r w:rsidR="00EC48EF">
        <w:rPr>
          <w:rFonts w:ascii="Times New Roman" w:hAnsi="Times New Roman" w:cs="Times New Roman"/>
          <w:sz w:val="24"/>
          <w:szCs w:val="24"/>
        </w:rPr>
        <w:t xml:space="preserve">we </w:t>
      </w:r>
      <w:r w:rsidR="000F2027">
        <w:rPr>
          <w:rFonts w:ascii="Times New Roman" w:hAnsi="Times New Roman" w:cs="Times New Roman"/>
          <w:sz w:val="24"/>
          <w:szCs w:val="24"/>
        </w:rPr>
        <w:t xml:space="preserve">show in </w:t>
      </w:r>
      <w:r w:rsidR="00A4685A" w:rsidRPr="00D15CDE">
        <w:rPr>
          <w:rFonts w:ascii="Times New Roman" w:hAnsi="Times New Roman" w:cs="Times New Roman"/>
          <w:sz w:val="24"/>
          <w:szCs w:val="24"/>
        </w:rPr>
        <w:t>S</w:t>
      </w:r>
      <w:r w:rsidR="00A54185" w:rsidRPr="00D15CDE">
        <w:rPr>
          <w:rFonts w:ascii="Times New Roman" w:hAnsi="Times New Roman" w:cs="Times New Roman"/>
          <w:sz w:val="24"/>
          <w:szCs w:val="24"/>
        </w:rPr>
        <w:t>ection</w:t>
      </w:r>
      <w:r w:rsidR="00327DF4" w:rsidRPr="00D15CDE">
        <w:rPr>
          <w:rFonts w:ascii="Times New Roman" w:hAnsi="Times New Roman" w:cs="Times New Roman"/>
          <w:sz w:val="24"/>
          <w:szCs w:val="24"/>
        </w:rPr>
        <w:t xml:space="preserve"> 6</w:t>
      </w:r>
      <w:r w:rsidR="00A54185" w:rsidRPr="00D15CDE">
        <w:rPr>
          <w:rFonts w:ascii="Times New Roman" w:hAnsi="Times New Roman" w:cs="Times New Roman"/>
          <w:sz w:val="24"/>
          <w:szCs w:val="24"/>
        </w:rPr>
        <w:t xml:space="preserve">. </w:t>
      </w:r>
      <w:r w:rsidR="00C5334A">
        <w:rPr>
          <w:rFonts w:ascii="Times New Roman" w:hAnsi="Times New Roman" w:cs="Times New Roman"/>
          <w:sz w:val="24"/>
          <w:szCs w:val="24"/>
        </w:rPr>
        <w:t>W</w:t>
      </w:r>
      <w:r w:rsidR="006D18F1" w:rsidRPr="00D15CDE">
        <w:rPr>
          <w:rFonts w:ascii="Times New Roman" w:hAnsi="Times New Roman" w:cs="Times New Roman"/>
          <w:sz w:val="24"/>
          <w:szCs w:val="24"/>
        </w:rPr>
        <w:t>e reserve</w:t>
      </w:r>
      <w:r w:rsidR="00A4685A" w:rsidRPr="00D15CDE">
        <w:rPr>
          <w:rFonts w:ascii="Times New Roman" w:hAnsi="Times New Roman" w:cs="Times New Roman"/>
          <w:sz w:val="24"/>
          <w:szCs w:val="24"/>
        </w:rPr>
        <w:t xml:space="preserve"> the term</w:t>
      </w:r>
      <w:r w:rsidR="006D18F1" w:rsidRPr="00D15CDE">
        <w:rPr>
          <w:rFonts w:ascii="Times New Roman" w:hAnsi="Times New Roman" w:cs="Times New Roman"/>
          <w:sz w:val="24"/>
          <w:szCs w:val="24"/>
        </w:rPr>
        <w:t xml:space="preserve"> </w:t>
      </w:r>
      <w:r w:rsidR="00EC48EF">
        <w:rPr>
          <w:rFonts w:ascii="Times New Roman" w:hAnsi="Times New Roman" w:cs="Times New Roman"/>
          <w:sz w:val="24"/>
          <w:szCs w:val="24"/>
        </w:rPr>
        <w:t>‘</w:t>
      </w:r>
      <w:r w:rsidR="006D18F1" w:rsidRPr="00D15CDE">
        <w:rPr>
          <w:rFonts w:ascii="Times New Roman" w:hAnsi="Times New Roman" w:cs="Times New Roman"/>
          <w:sz w:val="24"/>
          <w:szCs w:val="24"/>
        </w:rPr>
        <w:t>discourse unit</w:t>
      </w:r>
      <w:r w:rsidR="00EC48EF">
        <w:rPr>
          <w:rFonts w:ascii="Times New Roman" w:hAnsi="Times New Roman" w:cs="Times New Roman"/>
          <w:sz w:val="24"/>
          <w:szCs w:val="24"/>
        </w:rPr>
        <w:t>’</w:t>
      </w:r>
      <w:r w:rsidR="006D18F1" w:rsidRPr="00D15CDE">
        <w:rPr>
          <w:rFonts w:ascii="Times New Roman" w:hAnsi="Times New Roman" w:cs="Times New Roman"/>
          <w:sz w:val="24"/>
          <w:szCs w:val="24"/>
        </w:rPr>
        <w:t xml:space="preserve"> in this paper to describe th</w:t>
      </w:r>
      <w:r w:rsidR="00A54185" w:rsidRPr="00D15CDE">
        <w:rPr>
          <w:rFonts w:ascii="Times New Roman" w:hAnsi="Times New Roman" w:cs="Times New Roman"/>
          <w:sz w:val="24"/>
          <w:szCs w:val="24"/>
        </w:rPr>
        <w:t>ose macrostructures w</w:t>
      </w:r>
      <w:r w:rsidR="00A4685A" w:rsidRPr="00D15CDE">
        <w:rPr>
          <w:rFonts w:ascii="Times New Roman" w:hAnsi="Times New Roman" w:cs="Times New Roman"/>
          <w:sz w:val="24"/>
          <w:szCs w:val="24"/>
        </w:rPr>
        <w:t>hich</w:t>
      </w:r>
      <w:r w:rsidR="00A54185" w:rsidRPr="00D15CDE">
        <w:rPr>
          <w:rFonts w:ascii="Times New Roman" w:hAnsi="Times New Roman" w:cs="Times New Roman"/>
          <w:sz w:val="24"/>
          <w:szCs w:val="24"/>
        </w:rPr>
        <w:t xml:space="preserve"> constitute the</w:t>
      </w:r>
      <w:r w:rsidR="006D18F1" w:rsidRPr="00D15CDE">
        <w:rPr>
          <w:rFonts w:ascii="Times New Roman" w:hAnsi="Times New Roman" w:cs="Times New Roman"/>
          <w:sz w:val="24"/>
          <w:szCs w:val="24"/>
        </w:rPr>
        <w:t xml:space="preserve"> inventory of </w:t>
      </w:r>
      <w:r w:rsidR="007509C4" w:rsidRPr="00D15CDE">
        <w:rPr>
          <w:rFonts w:ascii="Times New Roman" w:hAnsi="Times New Roman" w:cs="Times New Roman"/>
          <w:sz w:val="24"/>
          <w:szCs w:val="24"/>
        </w:rPr>
        <w:t xml:space="preserve">basic </w:t>
      </w:r>
      <w:r w:rsidR="00355520">
        <w:rPr>
          <w:rFonts w:ascii="Times New Roman" w:hAnsi="Times New Roman" w:cs="Times New Roman"/>
          <w:sz w:val="24"/>
          <w:szCs w:val="24"/>
        </w:rPr>
        <w:t xml:space="preserve">units of </w:t>
      </w:r>
      <w:r w:rsidR="006D18F1" w:rsidRPr="00D15CDE">
        <w:rPr>
          <w:rFonts w:ascii="Times New Roman" w:hAnsi="Times New Roman" w:cs="Times New Roman"/>
          <w:sz w:val="24"/>
          <w:szCs w:val="24"/>
        </w:rPr>
        <w:t>discourse we have identified</w:t>
      </w:r>
      <w:r w:rsidR="00A54185" w:rsidRPr="00D15CDE">
        <w:rPr>
          <w:rFonts w:ascii="Times New Roman" w:hAnsi="Times New Roman" w:cs="Times New Roman"/>
          <w:sz w:val="24"/>
          <w:szCs w:val="24"/>
        </w:rPr>
        <w:t xml:space="preserve">. While these </w:t>
      </w:r>
      <w:r w:rsidR="007509C4" w:rsidRPr="00D15CDE">
        <w:rPr>
          <w:rFonts w:ascii="Times New Roman" w:hAnsi="Times New Roman" w:cs="Times New Roman"/>
          <w:sz w:val="24"/>
          <w:szCs w:val="24"/>
        </w:rPr>
        <w:t xml:space="preserve">are </w:t>
      </w:r>
      <w:r w:rsidR="002B2A09" w:rsidRPr="00D15CDE">
        <w:rPr>
          <w:rFonts w:ascii="Times New Roman" w:hAnsi="Times New Roman" w:cs="Times New Roman"/>
          <w:sz w:val="24"/>
          <w:szCs w:val="24"/>
        </w:rPr>
        <w:t>macrostructure</w:t>
      </w:r>
      <w:r w:rsidR="007509C4" w:rsidRPr="00D15CDE">
        <w:rPr>
          <w:rFonts w:ascii="Times New Roman" w:hAnsi="Times New Roman" w:cs="Times New Roman"/>
          <w:sz w:val="24"/>
          <w:szCs w:val="24"/>
        </w:rPr>
        <w:t>s in their own right</w:t>
      </w:r>
      <w:r w:rsidR="00A54185" w:rsidRPr="00D15CDE">
        <w:rPr>
          <w:rFonts w:ascii="Times New Roman" w:hAnsi="Times New Roman" w:cs="Times New Roman"/>
          <w:sz w:val="24"/>
          <w:szCs w:val="24"/>
        </w:rPr>
        <w:t>, they</w:t>
      </w:r>
      <w:r w:rsidR="007509C4" w:rsidRPr="00D15CDE">
        <w:rPr>
          <w:rFonts w:ascii="Times New Roman" w:hAnsi="Times New Roman" w:cs="Times New Roman"/>
          <w:sz w:val="24"/>
          <w:szCs w:val="24"/>
        </w:rPr>
        <w:t xml:space="preserve"> may </w:t>
      </w:r>
      <w:r w:rsidR="00A4685A" w:rsidRPr="00D15CDE">
        <w:rPr>
          <w:rFonts w:ascii="Times New Roman" w:hAnsi="Times New Roman" w:cs="Times New Roman"/>
          <w:sz w:val="24"/>
          <w:szCs w:val="24"/>
        </w:rPr>
        <w:t xml:space="preserve">also </w:t>
      </w:r>
      <w:r w:rsidR="007509C4" w:rsidRPr="00D15CDE">
        <w:rPr>
          <w:rFonts w:ascii="Times New Roman" w:hAnsi="Times New Roman" w:cs="Times New Roman"/>
          <w:sz w:val="24"/>
          <w:szCs w:val="24"/>
        </w:rPr>
        <w:t>be combined to create macrostructures which are distinct. These are shown in Table 1</w:t>
      </w:r>
      <w:r w:rsidR="00467C51">
        <w:rPr>
          <w:rFonts w:ascii="Times New Roman" w:hAnsi="Times New Roman" w:cs="Times New Roman"/>
          <w:sz w:val="24"/>
          <w:szCs w:val="24"/>
        </w:rPr>
        <w:t xml:space="preserve">. </w:t>
      </w:r>
      <w:r w:rsidR="009E54F9" w:rsidRPr="00D15CDE">
        <w:rPr>
          <w:rFonts w:ascii="Times New Roman" w:hAnsi="Times New Roman" w:cs="Times New Roman"/>
          <w:sz w:val="24"/>
          <w:szCs w:val="24"/>
        </w:rPr>
        <w:t>The mnemonics</w:t>
      </w:r>
      <w:r w:rsidR="00467C51">
        <w:rPr>
          <w:rFonts w:ascii="Times New Roman" w:hAnsi="Times New Roman" w:cs="Times New Roman"/>
          <w:sz w:val="24"/>
          <w:szCs w:val="24"/>
        </w:rPr>
        <w:t xml:space="preserve"> in parentheses</w:t>
      </w:r>
      <w:r w:rsidR="004C10D8">
        <w:rPr>
          <w:rFonts w:ascii="Times New Roman" w:hAnsi="Times New Roman" w:cs="Times New Roman"/>
          <w:sz w:val="24"/>
          <w:szCs w:val="24"/>
        </w:rPr>
        <w:t>, italicised for ease of reference,</w:t>
      </w:r>
      <w:r w:rsidR="009E54F9" w:rsidRPr="00D15CDE">
        <w:rPr>
          <w:rFonts w:ascii="Times New Roman" w:hAnsi="Times New Roman" w:cs="Times New Roman"/>
          <w:sz w:val="24"/>
          <w:szCs w:val="24"/>
        </w:rPr>
        <w:t xml:space="preserve"> will be </w:t>
      </w:r>
      <w:r w:rsidR="00DF2648" w:rsidRPr="00D15CDE">
        <w:rPr>
          <w:rFonts w:ascii="Times New Roman" w:hAnsi="Times New Roman" w:cs="Times New Roman"/>
          <w:sz w:val="24"/>
          <w:szCs w:val="24"/>
        </w:rPr>
        <w:t>used to refer to the function</w:t>
      </w:r>
      <w:r w:rsidR="009E54F9" w:rsidRPr="00D15CDE">
        <w:rPr>
          <w:rFonts w:ascii="Times New Roman" w:hAnsi="Times New Roman" w:cs="Times New Roman"/>
          <w:sz w:val="24"/>
          <w:szCs w:val="24"/>
        </w:rPr>
        <w:t>s</w:t>
      </w:r>
      <w:r w:rsidR="00DF2648" w:rsidRPr="00D15CDE">
        <w:rPr>
          <w:rFonts w:ascii="Times New Roman" w:hAnsi="Times New Roman" w:cs="Times New Roman"/>
          <w:sz w:val="24"/>
          <w:szCs w:val="24"/>
        </w:rPr>
        <w:t xml:space="preserve"> </w:t>
      </w:r>
      <w:r w:rsidR="00355520">
        <w:rPr>
          <w:rFonts w:ascii="Times New Roman" w:hAnsi="Times New Roman" w:cs="Times New Roman"/>
          <w:sz w:val="24"/>
          <w:szCs w:val="24"/>
        </w:rPr>
        <w:t xml:space="preserve">of discourse units </w:t>
      </w:r>
      <w:r w:rsidR="00DF2648" w:rsidRPr="00D15CDE">
        <w:rPr>
          <w:rFonts w:ascii="Times New Roman" w:hAnsi="Times New Roman" w:cs="Times New Roman"/>
          <w:sz w:val="24"/>
          <w:szCs w:val="24"/>
        </w:rPr>
        <w:t>throughout th</w:t>
      </w:r>
      <w:r w:rsidR="009E54F9" w:rsidRPr="00D15CDE">
        <w:rPr>
          <w:rFonts w:ascii="Times New Roman" w:hAnsi="Times New Roman" w:cs="Times New Roman"/>
          <w:sz w:val="24"/>
          <w:szCs w:val="24"/>
        </w:rPr>
        <w:t>is</w:t>
      </w:r>
      <w:r w:rsidR="00A54185" w:rsidRPr="00D15CDE">
        <w:rPr>
          <w:rFonts w:ascii="Times New Roman" w:hAnsi="Times New Roman" w:cs="Times New Roman"/>
          <w:sz w:val="24"/>
          <w:szCs w:val="24"/>
        </w:rPr>
        <w:t xml:space="preserve"> paper</w:t>
      </w:r>
      <w:r w:rsidR="007509C4" w:rsidRPr="00D15CDE">
        <w:rPr>
          <w:rFonts w:ascii="Times New Roman" w:hAnsi="Times New Roman" w:cs="Times New Roman"/>
          <w:sz w:val="24"/>
          <w:szCs w:val="24"/>
        </w:rPr>
        <w:t>.</w:t>
      </w:r>
      <w:r w:rsidR="00DF2648" w:rsidRPr="00D15CDE">
        <w:rPr>
          <w:rFonts w:ascii="Times New Roman" w:hAnsi="Times New Roman" w:cs="Times New Roman"/>
          <w:sz w:val="24"/>
          <w:szCs w:val="24"/>
        </w:rPr>
        <w:t xml:space="preserve"> Readers interested in the process whereby the functions were determined, and how the</w:t>
      </w:r>
      <w:r w:rsidR="00A4685A" w:rsidRPr="00D15CDE">
        <w:rPr>
          <w:rFonts w:ascii="Times New Roman" w:hAnsi="Times New Roman" w:cs="Times New Roman"/>
          <w:sz w:val="24"/>
          <w:szCs w:val="24"/>
        </w:rPr>
        <w:t>se</w:t>
      </w:r>
      <w:r w:rsidR="00DF2648" w:rsidRPr="00D15CDE">
        <w:rPr>
          <w:rFonts w:ascii="Times New Roman" w:hAnsi="Times New Roman" w:cs="Times New Roman"/>
          <w:sz w:val="24"/>
          <w:szCs w:val="24"/>
        </w:rPr>
        <w:t xml:space="preserve"> relate to other research on creating inventories of discourse units, should see</w:t>
      </w:r>
      <w:r w:rsidR="00E458C4">
        <w:rPr>
          <w:rFonts w:ascii="Times New Roman" w:hAnsi="Times New Roman" w:cs="Times New Roman"/>
          <w:sz w:val="24"/>
          <w:szCs w:val="24"/>
        </w:rPr>
        <w:t xml:space="preserve"> [Authors]</w:t>
      </w:r>
      <w:r w:rsidR="00DF2648" w:rsidRPr="00D15CDE">
        <w:rPr>
          <w:rFonts w:ascii="Times New Roman" w:hAnsi="Times New Roman" w:cs="Times New Roman"/>
          <w:sz w:val="24"/>
          <w:szCs w:val="24"/>
        </w:rPr>
        <w:t xml:space="preserve"> (2021:720-733).</w:t>
      </w:r>
    </w:p>
    <w:tbl>
      <w:tblPr>
        <w:tblStyle w:val="TableGrid"/>
        <w:tblW w:w="0" w:type="auto"/>
        <w:tblLook w:val="04A0" w:firstRow="1" w:lastRow="0" w:firstColumn="1" w:lastColumn="0" w:noHBand="0" w:noVBand="1"/>
      </w:tblPr>
      <w:tblGrid>
        <w:gridCol w:w="9016"/>
      </w:tblGrid>
      <w:tr w:rsidR="009E54F9" w:rsidRPr="007F02C6" w14:paraId="6CF99E41" w14:textId="77777777" w:rsidTr="009E54F9">
        <w:tc>
          <w:tcPr>
            <w:tcW w:w="9016" w:type="dxa"/>
          </w:tcPr>
          <w:p w14:paraId="1544017C" w14:textId="3AED3D7B" w:rsidR="009E54F9" w:rsidRPr="00D15CDE" w:rsidRDefault="009E54F9" w:rsidP="001A5B81">
            <w:pPr>
              <w:spacing w:line="360" w:lineRule="auto"/>
              <w:jc w:val="both"/>
              <w:rPr>
                <w:rFonts w:ascii="Times New Roman" w:hAnsi="Times New Roman" w:cs="Times New Roman"/>
                <w:sz w:val="24"/>
                <w:szCs w:val="24"/>
              </w:rPr>
            </w:pPr>
            <w:r w:rsidRPr="00D15CDE">
              <w:rPr>
                <w:rFonts w:ascii="Times New Roman" w:hAnsi="Times New Roman" w:cs="Times New Roman"/>
                <w:sz w:val="24"/>
                <w:szCs w:val="24"/>
                <w:u w:val="single"/>
              </w:rPr>
              <w:t>Situation-dependent commentary</w:t>
            </w:r>
            <w:r w:rsidRPr="00D15CDE">
              <w:rPr>
                <w:rFonts w:ascii="Times New Roman" w:hAnsi="Times New Roman" w:cs="Times New Roman"/>
                <w:sz w:val="24"/>
                <w:szCs w:val="24"/>
              </w:rPr>
              <w:t xml:space="preserve"> (</w:t>
            </w:r>
            <w:proofErr w:type="spellStart"/>
            <w:r w:rsidR="004C10D8" w:rsidRPr="004C10D8">
              <w:rPr>
                <w:rFonts w:ascii="Times New Roman" w:hAnsi="Times New Roman" w:cs="Times New Roman"/>
                <w:i/>
                <w:sz w:val="24"/>
                <w:szCs w:val="24"/>
              </w:rPr>
              <w:t>sdc</w:t>
            </w:r>
            <w:proofErr w:type="spellEnd"/>
            <w:r w:rsidRPr="00D15CDE">
              <w:rPr>
                <w:rFonts w:ascii="Times New Roman" w:hAnsi="Times New Roman" w:cs="Times New Roman"/>
                <w:sz w:val="24"/>
                <w:szCs w:val="24"/>
              </w:rPr>
              <w:t xml:space="preserve">). Occurs when speakers in a conversation are commenting on people or objects that are present, or events that are occurring in their shared situational context. </w:t>
            </w:r>
          </w:p>
        </w:tc>
      </w:tr>
      <w:tr w:rsidR="009E54F9" w:rsidRPr="007F02C6" w14:paraId="78D22A31" w14:textId="77777777" w:rsidTr="009E54F9">
        <w:tc>
          <w:tcPr>
            <w:tcW w:w="9016" w:type="dxa"/>
          </w:tcPr>
          <w:p w14:paraId="75E8A36B" w14:textId="50334D3C" w:rsidR="009E54F9" w:rsidRPr="00D15CDE" w:rsidRDefault="009E54F9" w:rsidP="001A5B81">
            <w:pPr>
              <w:spacing w:line="360" w:lineRule="auto"/>
              <w:jc w:val="both"/>
              <w:rPr>
                <w:rFonts w:ascii="Times New Roman" w:hAnsi="Times New Roman" w:cs="Times New Roman"/>
                <w:sz w:val="24"/>
                <w:szCs w:val="24"/>
              </w:rPr>
            </w:pPr>
            <w:r w:rsidRPr="00D15CDE">
              <w:rPr>
                <w:rFonts w:ascii="Times New Roman" w:hAnsi="Times New Roman" w:cs="Times New Roman"/>
                <w:sz w:val="24"/>
                <w:szCs w:val="24"/>
                <w:u w:val="single"/>
              </w:rPr>
              <w:t>Joking around</w:t>
            </w:r>
            <w:r w:rsidRPr="00D15CDE">
              <w:rPr>
                <w:rFonts w:ascii="Times New Roman" w:hAnsi="Times New Roman" w:cs="Times New Roman"/>
                <w:sz w:val="24"/>
                <w:szCs w:val="24"/>
              </w:rPr>
              <w:t xml:space="preserve"> (</w:t>
            </w:r>
            <w:proofErr w:type="spellStart"/>
            <w:r w:rsidR="004C10D8" w:rsidRPr="004C10D8">
              <w:rPr>
                <w:rFonts w:ascii="Times New Roman" w:hAnsi="Times New Roman" w:cs="Times New Roman"/>
                <w:i/>
                <w:sz w:val="24"/>
                <w:szCs w:val="24"/>
              </w:rPr>
              <w:t>jok</w:t>
            </w:r>
            <w:proofErr w:type="spellEnd"/>
            <w:r w:rsidRPr="00D15CDE">
              <w:rPr>
                <w:rFonts w:ascii="Times New Roman" w:hAnsi="Times New Roman" w:cs="Times New Roman"/>
                <w:sz w:val="24"/>
                <w:szCs w:val="24"/>
              </w:rPr>
              <w:t xml:space="preserve">). Conversation that is intended to be humorous, including both light-hearted and darker </w:t>
            </w:r>
            <w:proofErr w:type="spellStart"/>
            <w:r w:rsidRPr="00D15CDE">
              <w:rPr>
                <w:rFonts w:ascii="Times New Roman" w:hAnsi="Times New Roman" w:cs="Times New Roman"/>
                <w:sz w:val="24"/>
                <w:szCs w:val="24"/>
              </w:rPr>
              <w:t>humor</w:t>
            </w:r>
            <w:proofErr w:type="spellEnd"/>
            <w:r w:rsidRPr="00D15CDE">
              <w:rPr>
                <w:rFonts w:ascii="Times New Roman" w:hAnsi="Times New Roman" w:cs="Times New Roman"/>
                <w:sz w:val="24"/>
                <w:szCs w:val="24"/>
              </w:rPr>
              <w:t xml:space="preserve">. </w:t>
            </w:r>
          </w:p>
        </w:tc>
      </w:tr>
      <w:tr w:rsidR="009E54F9" w:rsidRPr="007F02C6" w14:paraId="5115FAAA" w14:textId="77777777" w:rsidTr="009E54F9">
        <w:tc>
          <w:tcPr>
            <w:tcW w:w="9016" w:type="dxa"/>
          </w:tcPr>
          <w:p w14:paraId="31A9906A" w14:textId="3EC6519D" w:rsidR="009E54F9" w:rsidRPr="00D15CDE" w:rsidRDefault="009E54F9" w:rsidP="001A5B81">
            <w:pPr>
              <w:spacing w:line="360" w:lineRule="auto"/>
              <w:jc w:val="both"/>
              <w:rPr>
                <w:rFonts w:ascii="Times New Roman" w:hAnsi="Times New Roman" w:cs="Times New Roman"/>
                <w:sz w:val="24"/>
                <w:szCs w:val="24"/>
              </w:rPr>
            </w:pPr>
            <w:r w:rsidRPr="00D15CDE">
              <w:rPr>
                <w:rFonts w:ascii="Times New Roman" w:hAnsi="Times New Roman" w:cs="Times New Roman"/>
                <w:sz w:val="24"/>
                <w:szCs w:val="24"/>
                <w:u w:val="single"/>
              </w:rPr>
              <w:t>Engaging in conflict</w:t>
            </w:r>
            <w:r w:rsidRPr="00D15CDE">
              <w:rPr>
                <w:rFonts w:ascii="Times New Roman" w:hAnsi="Times New Roman" w:cs="Times New Roman"/>
                <w:sz w:val="24"/>
                <w:szCs w:val="24"/>
              </w:rPr>
              <w:t xml:space="preserve"> (</w:t>
            </w:r>
            <w:r w:rsidR="004C10D8" w:rsidRPr="004C10D8">
              <w:rPr>
                <w:rFonts w:ascii="Times New Roman" w:hAnsi="Times New Roman" w:cs="Times New Roman"/>
                <w:i/>
                <w:sz w:val="24"/>
                <w:szCs w:val="24"/>
              </w:rPr>
              <w:t>con</w:t>
            </w:r>
            <w:r w:rsidRPr="00D15CDE">
              <w:rPr>
                <w:rFonts w:ascii="Times New Roman" w:hAnsi="Times New Roman" w:cs="Times New Roman"/>
                <w:sz w:val="24"/>
                <w:szCs w:val="24"/>
              </w:rPr>
              <w:t xml:space="preserve">). </w:t>
            </w:r>
            <w:r w:rsidR="000E294A">
              <w:rPr>
                <w:rFonts w:ascii="Times New Roman" w:hAnsi="Times New Roman" w:cs="Times New Roman"/>
                <w:sz w:val="24"/>
                <w:szCs w:val="24"/>
              </w:rPr>
              <w:t>D</w:t>
            </w:r>
            <w:r w:rsidRPr="00D15CDE">
              <w:rPr>
                <w:rFonts w:ascii="Times New Roman" w:hAnsi="Times New Roman" w:cs="Times New Roman"/>
                <w:sz w:val="24"/>
                <w:szCs w:val="24"/>
              </w:rPr>
              <w:t xml:space="preserve">isagreement of any type, including light-hearted debate as well as more serious quarrelling. </w:t>
            </w:r>
          </w:p>
        </w:tc>
      </w:tr>
      <w:tr w:rsidR="009E54F9" w:rsidRPr="007F02C6" w14:paraId="11BF558F" w14:textId="77777777" w:rsidTr="009E54F9">
        <w:tc>
          <w:tcPr>
            <w:tcW w:w="9016" w:type="dxa"/>
          </w:tcPr>
          <w:p w14:paraId="533E2286" w14:textId="497FFC02" w:rsidR="009E54F9" w:rsidRPr="00D15CDE" w:rsidRDefault="009E54F9" w:rsidP="001A5B81">
            <w:pPr>
              <w:spacing w:line="360" w:lineRule="auto"/>
              <w:jc w:val="both"/>
              <w:rPr>
                <w:rFonts w:ascii="Times New Roman" w:hAnsi="Times New Roman" w:cs="Times New Roman"/>
                <w:sz w:val="24"/>
                <w:szCs w:val="24"/>
              </w:rPr>
            </w:pPr>
            <w:r w:rsidRPr="00D15CDE">
              <w:rPr>
                <w:rFonts w:ascii="Times New Roman" w:hAnsi="Times New Roman" w:cs="Times New Roman"/>
                <w:sz w:val="24"/>
                <w:szCs w:val="24"/>
                <w:u w:val="single"/>
              </w:rPr>
              <w:t>Figuring things out</w:t>
            </w:r>
            <w:r w:rsidRPr="00D15CDE">
              <w:rPr>
                <w:rFonts w:ascii="Times New Roman" w:hAnsi="Times New Roman" w:cs="Times New Roman"/>
                <w:sz w:val="24"/>
                <w:szCs w:val="24"/>
              </w:rPr>
              <w:t xml:space="preserve"> (</w:t>
            </w:r>
            <w:proofErr w:type="spellStart"/>
            <w:r w:rsidR="004C10D8" w:rsidRPr="004C10D8">
              <w:rPr>
                <w:rFonts w:ascii="Times New Roman" w:hAnsi="Times New Roman" w:cs="Times New Roman"/>
                <w:i/>
                <w:sz w:val="24"/>
                <w:szCs w:val="24"/>
              </w:rPr>
              <w:t>fto</w:t>
            </w:r>
            <w:proofErr w:type="spellEnd"/>
            <w:r w:rsidRPr="00D15CDE">
              <w:rPr>
                <w:rFonts w:ascii="Times New Roman" w:hAnsi="Times New Roman" w:cs="Times New Roman"/>
                <w:sz w:val="24"/>
                <w:szCs w:val="24"/>
              </w:rPr>
              <w:t xml:space="preserve">). Discussion aimed at exploring or considering options or plans, including discussion about how things work and what the best solution to a problem may be. </w:t>
            </w:r>
          </w:p>
        </w:tc>
      </w:tr>
      <w:tr w:rsidR="009E54F9" w:rsidRPr="007F02C6" w14:paraId="25A5A747" w14:textId="77777777" w:rsidTr="009E54F9">
        <w:tc>
          <w:tcPr>
            <w:tcW w:w="9016" w:type="dxa"/>
          </w:tcPr>
          <w:p w14:paraId="7442117C" w14:textId="33C81A7F" w:rsidR="009E54F9" w:rsidRPr="00D15CDE" w:rsidRDefault="009E54F9" w:rsidP="001A5B81">
            <w:pPr>
              <w:spacing w:line="360" w:lineRule="auto"/>
              <w:jc w:val="both"/>
              <w:rPr>
                <w:rFonts w:ascii="Times New Roman" w:hAnsi="Times New Roman" w:cs="Times New Roman"/>
                <w:sz w:val="24"/>
                <w:szCs w:val="24"/>
              </w:rPr>
            </w:pPr>
            <w:r w:rsidRPr="00D15CDE">
              <w:rPr>
                <w:rFonts w:ascii="Times New Roman" w:hAnsi="Times New Roman" w:cs="Times New Roman"/>
                <w:sz w:val="24"/>
                <w:szCs w:val="24"/>
                <w:u w:val="single"/>
              </w:rPr>
              <w:t>Sharing feelings and opinions</w:t>
            </w:r>
            <w:r w:rsidRPr="00D15CDE">
              <w:rPr>
                <w:rFonts w:ascii="Times New Roman" w:hAnsi="Times New Roman" w:cs="Times New Roman"/>
                <w:sz w:val="24"/>
                <w:szCs w:val="24"/>
              </w:rPr>
              <w:t xml:space="preserve"> (</w:t>
            </w:r>
            <w:proofErr w:type="spellStart"/>
            <w:r w:rsidR="004C10D8" w:rsidRPr="004C10D8">
              <w:rPr>
                <w:rFonts w:ascii="Times New Roman" w:hAnsi="Times New Roman" w:cs="Times New Roman"/>
                <w:i/>
                <w:sz w:val="24"/>
                <w:szCs w:val="24"/>
              </w:rPr>
              <w:t>fel</w:t>
            </w:r>
            <w:proofErr w:type="spellEnd"/>
            <w:r w:rsidRPr="00D15CDE">
              <w:rPr>
                <w:rFonts w:ascii="Times New Roman" w:hAnsi="Times New Roman" w:cs="Times New Roman"/>
                <w:sz w:val="24"/>
                <w:szCs w:val="24"/>
              </w:rPr>
              <w:t xml:space="preserve">). Discussion about feelings, opinions, and beliefs, including the airing of grievances and the sharing of personal perspectives. </w:t>
            </w:r>
          </w:p>
        </w:tc>
      </w:tr>
      <w:tr w:rsidR="009E54F9" w:rsidRPr="007F02C6" w14:paraId="6021485B" w14:textId="77777777" w:rsidTr="009E54F9">
        <w:tc>
          <w:tcPr>
            <w:tcW w:w="9016" w:type="dxa"/>
          </w:tcPr>
          <w:p w14:paraId="5F0F118D" w14:textId="41487BEE" w:rsidR="009E54F9" w:rsidRPr="00D15CDE" w:rsidRDefault="009E54F9" w:rsidP="001A5B81">
            <w:pPr>
              <w:spacing w:line="360" w:lineRule="auto"/>
              <w:jc w:val="both"/>
              <w:rPr>
                <w:rFonts w:ascii="Times New Roman" w:hAnsi="Times New Roman" w:cs="Times New Roman"/>
                <w:sz w:val="24"/>
                <w:szCs w:val="24"/>
              </w:rPr>
            </w:pPr>
            <w:r w:rsidRPr="00D15CDE">
              <w:rPr>
                <w:rFonts w:ascii="Times New Roman" w:hAnsi="Times New Roman" w:cs="Times New Roman"/>
                <w:sz w:val="24"/>
                <w:szCs w:val="24"/>
                <w:u w:val="single"/>
              </w:rPr>
              <w:t>Giving advice and instructions</w:t>
            </w:r>
            <w:r w:rsidRPr="00D15CDE">
              <w:rPr>
                <w:rFonts w:ascii="Times New Roman" w:hAnsi="Times New Roman" w:cs="Times New Roman"/>
                <w:sz w:val="24"/>
                <w:szCs w:val="24"/>
              </w:rPr>
              <w:t xml:space="preserve"> (</w:t>
            </w:r>
            <w:r w:rsidR="004C10D8" w:rsidRPr="004C10D8">
              <w:rPr>
                <w:rFonts w:ascii="Times New Roman" w:hAnsi="Times New Roman" w:cs="Times New Roman"/>
                <w:i/>
                <w:sz w:val="24"/>
                <w:szCs w:val="24"/>
              </w:rPr>
              <w:t>adv</w:t>
            </w:r>
            <w:r w:rsidRPr="00D15CDE">
              <w:rPr>
                <w:rFonts w:ascii="Times New Roman" w:hAnsi="Times New Roman" w:cs="Times New Roman"/>
                <w:sz w:val="24"/>
                <w:szCs w:val="24"/>
              </w:rPr>
              <w:t xml:space="preserve">). Occurs when one speaker offers directions, advice, or suggestions to another speaker. </w:t>
            </w:r>
          </w:p>
        </w:tc>
      </w:tr>
      <w:tr w:rsidR="009E54F9" w:rsidRPr="007F02C6" w14:paraId="26ED1850" w14:textId="77777777" w:rsidTr="009E54F9">
        <w:tc>
          <w:tcPr>
            <w:tcW w:w="9016" w:type="dxa"/>
          </w:tcPr>
          <w:p w14:paraId="77E1A7BE" w14:textId="218E67A8" w:rsidR="009E54F9" w:rsidRPr="00D15CDE" w:rsidRDefault="009E54F9" w:rsidP="001A5B81">
            <w:pPr>
              <w:spacing w:line="360" w:lineRule="auto"/>
              <w:jc w:val="both"/>
              <w:rPr>
                <w:rFonts w:ascii="Times New Roman" w:hAnsi="Times New Roman" w:cs="Times New Roman"/>
                <w:sz w:val="24"/>
                <w:szCs w:val="24"/>
              </w:rPr>
            </w:pPr>
            <w:r w:rsidRPr="00D15CDE">
              <w:rPr>
                <w:rFonts w:ascii="Times New Roman" w:hAnsi="Times New Roman" w:cs="Times New Roman"/>
                <w:sz w:val="24"/>
                <w:szCs w:val="24"/>
                <w:u w:val="single"/>
              </w:rPr>
              <w:t>Describing or explaining the past</w:t>
            </w:r>
            <w:r w:rsidRPr="00D15CDE">
              <w:rPr>
                <w:rFonts w:ascii="Times New Roman" w:hAnsi="Times New Roman" w:cs="Times New Roman"/>
                <w:sz w:val="24"/>
                <w:szCs w:val="24"/>
              </w:rPr>
              <w:t xml:space="preserve"> (</w:t>
            </w:r>
            <w:r w:rsidR="004C10D8" w:rsidRPr="004C10D8">
              <w:rPr>
                <w:rFonts w:ascii="Times New Roman" w:hAnsi="Times New Roman" w:cs="Times New Roman"/>
                <w:i/>
                <w:sz w:val="24"/>
                <w:szCs w:val="24"/>
              </w:rPr>
              <w:t>pas</w:t>
            </w:r>
            <w:r w:rsidRPr="00D15CDE">
              <w:rPr>
                <w:rFonts w:ascii="Times New Roman" w:hAnsi="Times New Roman" w:cs="Times New Roman"/>
                <w:sz w:val="24"/>
                <w:szCs w:val="24"/>
              </w:rPr>
              <w:t xml:space="preserve">). Narrative stories about true events from the past or other references to people or events from the past. </w:t>
            </w:r>
          </w:p>
        </w:tc>
      </w:tr>
      <w:tr w:rsidR="009E54F9" w:rsidRPr="007F02C6" w14:paraId="254F0BCD" w14:textId="77777777" w:rsidTr="009E54F9">
        <w:tc>
          <w:tcPr>
            <w:tcW w:w="9016" w:type="dxa"/>
          </w:tcPr>
          <w:p w14:paraId="70CA8B4D" w14:textId="704BA3E3" w:rsidR="009E54F9" w:rsidRPr="00D15CDE" w:rsidRDefault="009E54F9" w:rsidP="001A5B81">
            <w:pPr>
              <w:spacing w:line="360" w:lineRule="auto"/>
              <w:jc w:val="both"/>
              <w:rPr>
                <w:rFonts w:ascii="Times New Roman" w:hAnsi="Times New Roman" w:cs="Times New Roman"/>
                <w:sz w:val="24"/>
                <w:szCs w:val="24"/>
              </w:rPr>
            </w:pPr>
            <w:r w:rsidRPr="00D15CDE">
              <w:rPr>
                <w:rFonts w:ascii="Times New Roman" w:hAnsi="Times New Roman" w:cs="Times New Roman"/>
                <w:sz w:val="24"/>
                <w:szCs w:val="24"/>
                <w:u w:val="single"/>
              </w:rPr>
              <w:t>Describing or explaining the future</w:t>
            </w:r>
            <w:r w:rsidRPr="00D15CDE">
              <w:rPr>
                <w:rFonts w:ascii="Times New Roman" w:hAnsi="Times New Roman" w:cs="Times New Roman"/>
                <w:sz w:val="24"/>
                <w:szCs w:val="24"/>
              </w:rPr>
              <w:t xml:space="preserve"> (</w:t>
            </w:r>
            <w:proofErr w:type="spellStart"/>
            <w:r w:rsidR="004C10D8" w:rsidRPr="004C10D8">
              <w:rPr>
                <w:rFonts w:ascii="Times New Roman" w:hAnsi="Times New Roman" w:cs="Times New Roman"/>
                <w:i/>
                <w:sz w:val="24"/>
                <w:szCs w:val="24"/>
              </w:rPr>
              <w:t>fut</w:t>
            </w:r>
            <w:proofErr w:type="spellEnd"/>
            <w:r w:rsidRPr="00D15CDE">
              <w:rPr>
                <w:rFonts w:ascii="Times New Roman" w:hAnsi="Times New Roman" w:cs="Times New Roman"/>
                <w:sz w:val="24"/>
                <w:szCs w:val="24"/>
              </w:rPr>
              <w:t xml:space="preserve">). Descriptions or speculations about future events and intentions, including those that are planned and those that are more hypothetical. </w:t>
            </w:r>
          </w:p>
        </w:tc>
      </w:tr>
      <w:tr w:rsidR="009E54F9" w:rsidRPr="007F02C6" w14:paraId="47E2341F" w14:textId="77777777" w:rsidTr="009E54F9">
        <w:tc>
          <w:tcPr>
            <w:tcW w:w="9016" w:type="dxa"/>
          </w:tcPr>
          <w:p w14:paraId="648470A4" w14:textId="2E33994B" w:rsidR="009E54F9" w:rsidRPr="00D15CDE" w:rsidRDefault="009E54F9" w:rsidP="001A5B81">
            <w:pPr>
              <w:spacing w:line="360" w:lineRule="auto"/>
              <w:jc w:val="both"/>
              <w:rPr>
                <w:rFonts w:ascii="Times New Roman" w:hAnsi="Times New Roman" w:cs="Times New Roman"/>
                <w:sz w:val="24"/>
                <w:szCs w:val="24"/>
              </w:rPr>
            </w:pPr>
            <w:r w:rsidRPr="00D15CDE">
              <w:rPr>
                <w:rFonts w:ascii="Times New Roman" w:hAnsi="Times New Roman" w:cs="Times New Roman"/>
                <w:sz w:val="24"/>
                <w:szCs w:val="24"/>
                <w:u w:val="single"/>
              </w:rPr>
              <w:lastRenderedPageBreak/>
              <w:t>Describing or explaining</w:t>
            </w:r>
            <w:r w:rsidRPr="00D15CDE">
              <w:rPr>
                <w:rFonts w:ascii="Times New Roman" w:hAnsi="Times New Roman" w:cs="Times New Roman"/>
                <w:sz w:val="24"/>
                <w:szCs w:val="24"/>
              </w:rPr>
              <w:t xml:space="preserve"> (time-neutral) (</w:t>
            </w:r>
            <w:r w:rsidR="004C10D8" w:rsidRPr="004C10D8">
              <w:rPr>
                <w:rFonts w:ascii="Times New Roman" w:hAnsi="Times New Roman" w:cs="Times New Roman"/>
                <w:i/>
                <w:sz w:val="24"/>
                <w:szCs w:val="24"/>
              </w:rPr>
              <w:t>des</w:t>
            </w:r>
            <w:r w:rsidRPr="00D15CDE">
              <w:rPr>
                <w:rFonts w:ascii="Times New Roman" w:hAnsi="Times New Roman" w:cs="Times New Roman"/>
                <w:sz w:val="24"/>
                <w:szCs w:val="24"/>
              </w:rPr>
              <w:t>). Descriptions or explanations about facts, information, people or events where time (past or future) is either irrelevant or unspecified.</w:t>
            </w:r>
          </w:p>
        </w:tc>
      </w:tr>
    </w:tbl>
    <w:p w14:paraId="0D0348DD" w14:textId="220EADA4" w:rsidR="009E54F9" w:rsidRPr="00D15CDE" w:rsidRDefault="009E54F9" w:rsidP="006D18F1">
      <w:pPr>
        <w:spacing w:line="360" w:lineRule="auto"/>
        <w:jc w:val="both"/>
        <w:rPr>
          <w:rFonts w:ascii="Times New Roman" w:hAnsi="Times New Roman" w:cs="Times New Roman"/>
          <w:sz w:val="24"/>
          <w:szCs w:val="24"/>
        </w:rPr>
      </w:pPr>
      <w:r w:rsidRPr="00D15CDE">
        <w:rPr>
          <w:rFonts w:ascii="Times New Roman" w:hAnsi="Times New Roman" w:cs="Times New Roman"/>
          <w:sz w:val="24"/>
          <w:szCs w:val="24"/>
        </w:rPr>
        <w:t xml:space="preserve">Table 1: </w:t>
      </w:r>
      <w:r w:rsidR="00E10A77">
        <w:rPr>
          <w:rFonts w:ascii="Times New Roman" w:hAnsi="Times New Roman" w:cs="Times New Roman"/>
          <w:sz w:val="24"/>
          <w:szCs w:val="24"/>
        </w:rPr>
        <w:t>D</w:t>
      </w:r>
      <w:r w:rsidRPr="00D15CDE">
        <w:rPr>
          <w:rFonts w:ascii="Times New Roman" w:hAnsi="Times New Roman" w:cs="Times New Roman"/>
          <w:sz w:val="24"/>
          <w:szCs w:val="24"/>
        </w:rPr>
        <w:t xml:space="preserve">iscourse units used in this paper (adapted </w:t>
      </w:r>
      <w:proofErr w:type="gramStart"/>
      <w:r w:rsidRPr="00D15CDE">
        <w:rPr>
          <w:rFonts w:ascii="Times New Roman" w:hAnsi="Times New Roman" w:cs="Times New Roman"/>
          <w:sz w:val="24"/>
          <w:szCs w:val="24"/>
        </w:rPr>
        <w:t>from</w:t>
      </w:r>
      <w:r w:rsidR="00E458C4">
        <w:rPr>
          <w:rFonts w:ascii="Times New Roman" w:hAnsi="Times New Roman" w:cs="Times New Roman"/>
          <w:sz w:val="24"/>
          <w:szCs w:val="24"/>
        </w:rPr>
        <w:t>[</w:t>
      </w:r>
      <w:proofErr w:type="gramEnd"/>
      <w:r w:rsidR="00E458C4">
        <w:rPr>
          <w:rFonts w:ascii="Times New Roman" w:hAnsi="Times New Roman" w:cs="Times New Roman"/>
          <w:sz w:val="24"/>
          <w:szCs w:val="24"/>
        </w:rPr>
        <w:t>Authors]</w:t>
      </w:r>
      <w:r w:rsidRPr="00D15CDE">
        <w:rPr>
          <w:rFonts w:ascii="Times New Roman" w:hAnsi="Times New Roman" w:cs="Times New Roman"/>
          <w:sz w:val="24"/>
          <w:szCs w:val="24"/>
        </w:rPr>
        <w:t>, 2021:730-731).</w:t>
      </w:r>
    </w:p>
    <w:p w14:paraId="7EABA6DB" w14:textId="15869708" w:rsidR="00012B8D" w:rsidRPr="00D15CDE" w:rsidRDefault="00E877FB" w:rsidP="006D18F1">
      <w:pPr>
        <w:spacing w:line="360" w:lineRule="auto"/>
        <w:jc w:val="both"/>
        <w:rPr>
          <w:rFonts w:ascii="Times New Roman" w:hAnsi="Times New Roman" w:cs="Times New Roman"/>
          <w:sz w:val="24"/>
          <w:szCs w:val="24"/>
        </w:rPr>
      </w:pPr>
      <w:r>
        <w:rPr>
          <w:rFonts w:ascii="Times New Roman" w:hAnsi="Times New Roman" w:cs="Times New Roman"/>
          <w:sz w:val="24"/>
          <w:szCs w:val="24"/>
        </w:rPr>
        <w:t>The blending of functions in discourse units can be seen as akin to</w:t>
      </w:r>
      <w:r w:rsidR="007509C4" w:rsidRPr="00D15CDE">
        <w:rPr>
          <w:rFonts w:ascii="Times New Roman" w:hAnsi="Times New Roman" w:cs="Times New Roman"/>
          <w:sz w:val="24"/>
          <w:szCs w:val="24"/>
        </w:rPr>
        <w:t xml:space="preserve"> combining the basic colours of red, blue and green in different proportions to create the full range of colours</w:t>
      </w:r>
      <w:r w:rsidR="006D18F1" w:rsidRPr="00D15CDE">
        <w:rPr>
          <w:rFonts w:ascii="Times New Roman" w:hAnsi="Times New Roman" w:cs="Times New Roman"/>
          <w:sz w:val="24"/>
          <w:szCs w:val="24"/>
        </w:rPr>
        <w:t xml:space="preserve">. Some of these may </w:t>
      </w:r>
      <w:r w:rsidR="00A4559E" w:rsidRPr="00D15CDE">
        <w:rPr>
          <w:rFonts w:ascii="Times New Roman" w:hAnsi="Times New Roman" w:cs="Times New Roman"/>
          <w:sz w:val="24"/>
          <w:szCs w:val="24"/>
        </w:rPr>
        <w:t xml:space="preserve">be </w:t>
      </w:r>
      <w:r w:rsidR="007509C4" w:rsidRPr="00D15CDE">
        <w:rPr>
          <w:rFonts w:ascii="Times New Roman" w:hAnsi="Times New Roman" w:cs="Times New Roman"/>
          <w:sz w:val="24"/>
          <w:szCs w:val="24"/>
        </w:rPr>
        <w:t>coterminous with</w:t>
      </w:r>
      <w:r w:rsidR="006D18F1" w:rsidRPr="00D15CDE">
        <w:rPr>
          <w:rFonts w:ascii="Times New Roman" w:hAnsi="Times New Roman" w:cs="Times New Roman"/>
          <w:sz w:val="24"/>
          <w:szCs w:val="24"/>
        </w:rPr>
        <w:t xml:space="preserve"> the</w:t>
      </w:r>
      <w:r w:rsidR="009E54F9" w:rsidRPr="00D15CDE">
        <w:rPr>
          <w:rFonts w:ascii="Times New Roman" w:hAnsi="Times New Roman" w:cs="Times New Roman"/>
          <w:sz w:val="24"/>
          <w:szCs w:val="24"/>
        </w:rPr>
        <w:t xml:space="preserve"> colour desired</w:t>
      </w:r>
      <w:r w:rsidR="006D18F1" w:rsidRPr="00D15CDE">
        <w:rPr>
          <w:rFonts w:ascii="Times New Roman" w:hAnsi="Times New Roman" w:cs="Times New Roman"/>
          <w:sz w:val="24"/>
          <w:szCs w:val="24"/>
        </w:rPr>
        <w:t xml:space="preserve"> </w:t>
      </w:r>
      <w:r w:rsidR="009E54F9" w:rsidRPr="00D15CDE">
        <w:rPr>
          <w:rFonts w:ascii="Times New Roman" w:hAnsi="Times New Roman" w:cs="Times New Roman"/>
          <w:sz w:val="24"/>
          <w:szCs w:val="24"/>
        </w:rPr>
        <w:t>(e.g. red)</w:t>
      </w:r>
      <w:r w:rsidR="00A4559E" w:rsidRPr="00D15CDE">
        <w:rPr>
          <w:rFonts w:ascii="Times New Roman" w:hAnsi="Times New Roman" w:cs="Times New Roman"/>
          <w:sz w:val="24"/>
          <w:szCs w:val="24"/>
        </w:rPr>
        <w:t>,</w:t>
      </w:r>
      <w:r w:rsidR="009E54F9" w:rsidRPr="00D15CDE">
        <w:rPr>
          <w:rFonts w:ascii="Times New Roman" w:hAnsi="Times New Roman" w:cs="Times New Roman"/>
          <w:sz w:val="24"/>
          <w:szCs w:val="24"/>
        </w:rPr>
        <w:t xml:space="preserve"> while others will be formed from combinations of colours. This is true of the </w:t>
      </w:r>
      <w:r w:rsidR="00D47887" w:rsidRPr="00D15CDE">
        <w:rPr>
          <w:rFonts w:ascii="Times New Roman" w:hAnsi="Times New Roman" w:cs="Times New Roman"/>
          <w:sz w:val="24"/>
          <w:szCs w:val="24"/>
        </w:rPr>
        <w:t>macrostructures</w:t>
      </w:r>
      <w:r w:rsidR="006D18F1" w:rsidRPr="00D15CDE">
        <w:rPr>
          <w:rFonts w:ascii="Times New Roman" w:hAnsi="Times New Roman" w:cs="Times New Roman"/>
          <w:sz w:val="24"/>
          <w:szCs w:val="24"/>
        </w:rPr>
        <w:t xml:space="preserve"> identified by Crystal</w:t>
      </w:r>
      <w:r>
        <w:rPr>
          <w:rFonts w:ascii="Times New Roman" w:hAnsi="Times New Roman" w:cs="Times New Roman"/>
          <w:sz w:val="24"/>
          <w:szCs w:val="24"/>
        </w:rPr>
        <w:t>. For example,</w:t>
      </w:r>
      <w:r w:rsidR="006D18F1" w:rsidRPr="00D15CDE">
        <w:rPr>
          <w:rFonts w:ascii="Times New Roman" w:hAnsi="Times New Roman" w:cs="Times New Roman"/>
          <w:sz w:val="24"/>
          <w:szCs w:val="24"/>
        </w:rPr>
        <w:t xml:space="preserve"> jok</w:t>
      </w:r>
      <w:r w:rsidR="00C23775">
        <w:rPr>
          <w:rFonts w:ascii="Times New Roman" w:hAnsi="Times New Roman" w:cs="Times New Roman"/>
          <w:sz w:val="24"/>
          <w:szCs w:val="24"/>
        </w:rPr>
        <w:t>ing around</w:t>
      </w:r>
      <w:r w:rsidR="006D18F1" w:rsidRPr="00D15CDE">
        <w:rPr>
          <w:rFonts w:ascii="Times New Roman" w:hAnsi="Times New Roman" w:cs="Times New Roman"/>
          <w:sz w:val="24"/>
          <w:szCs w:val="24"/>
        </w:rPr>
        <w:t xml:space="preserve"> is a </w:t>
      </w:r>
      <w:r w:rsidR="00C23775">
        <w:rPr>
          <w:rFonts w:ascii="Times New Roman" w:hAnsi="Times New Roman" w:cs="Times New Roman"/>
          <w:sz w:val="24"/>
          <w:szCs w:val="24"/>
        </w:rPr>
        <w:t>communicative function</w:t>
      </w:r>
      <w:r w:rsidR="00C23775" w:rsidRPr="00D15CDE">
        <w:rPr>
          <w:rFonts w:ascii="Times New Roman" w:hAnsi="Times New Roman" w:cs="Times New Roman"/>
          <w:sz w:val="24"/>
          <w:szCs w:val="24"/>
        </w:rPr>
        <w:t xml:space="preserve"> </w:t>
      </w:r>
      <w:r w:rsidR="006D18F1" w:rsidRPr="00D15CDE">
        <w:rPr>
          <w:rFonts w:ascii="Times New Roman" w:hAnsi="Times New Roman" w:cs="Times New Roman"/>
          <w:sz w:val="24"/>
          <w:szCs w:val="24"/>
        </w:rPr>
        <w:t xml:space="preserve">in </w:t>
      </w:r>
      <w:r w:rsidR="00E458C4">
        <w:rPr>
          <w:rFonts w:ascii="Times New Roman" w:hAnsi="Times New Roman" w:cs="Times New Roman"/>
          <w:sz w:val="24"/>
          <w:szCs w:val="24"/>
        </w:rPr>
        <w:t>[Authors]</w:t>
      </w:r>
      <w:r w:rsidR="006D18F1" w:rsidRPr="00D15CDE">
        <w:rPr>
          <w:rFonts w:ascii="Times New Roman" w:hAnsi="Times New Roman" w:cs="Times New Roman"/>
          <w:sz w:val="24"/>
          <w:szCs w:val="24"/>
        </w:rPr>
        <w:t xml:space="preserve"> scheme</w:t>
      </w:r>
      <w:r>
        <w:rPr>
          <w:rFonts w:ascii="Times New Roman" w:hAnsi="Times New Roman" w:cs="Times New Roman"/>
          <w:sz w:val="24"/>
          <w:szCs w:val="24"/>
        </w:rPr>
        <w:t xml:space="preserve"> while o</w:t>
      </w:r>
      <w:r w:rsidR="009E54F9" w:rsidRPr="00D15CDE">
        <w:rPr>
          <w:rFonts w:ascii="Times New Roman" w:hAnsi="Times New Roman" w:cs="Times New Roman"/>
          <w:sz w:val="24"/>
          <w:szCs w:val="24"/>
        </w:rPr>
        <w:t>ther</w:t>
      </w:r>
      <w:r w:rsidR="006D18F1" w:rsidRPr="00D15CDE">
        <w:rPr>
          <w:rFonts w:ascii="Times New Roman" w:hAnsi="Times New Roman" w:cs="Times New Roman"/>
          <w:sz w:val="24"/>
          <w:szCs w:val="24"/>
        </w:rPr>
        <w:t xml:space="preserve"> types of macrostructures in discourse</w:t>
      </w:r>
      <w:r w:rsidR="009E54F9" w:rsidRPr="00D15CDE">
        <w:rPr>
          <w:rFonts w:ascii="Times New Roman" w:hAnsi="Times New Roman" w:cs="Times New Roman"/>
          <w:sz w:val="24"/>
          <w:szCs w:val="24"/>
        </w:rPr>
        <w:t xml:space="preserve">, e.g. sermons, are </w:t>
      </w:r>
      <w:r w:rsidR="00012B8D" w:rsidRPr="00D15CDE">
        <w:rPr>
          <w:rFonts w:ascii="Times New Roman" w:hAnsi="Times New Roman" w:cs="Times New Roman"/>
          <w:sz w:val="24"/>
          <w:szCs w:val="24"/>
        </w:rPr>
        <w:t xml:space="preserve">not present in Table 1 but are, rather, </w:t>
      </w:r>
      <w:r w:rsidR="006D18F1" w:rsidRPr="00D15CDE">
        <w:rPr>
          <w:rFonts w:ascii="Times New Roman" w:hAnsi="Times New Roman" w:cs="Times New Roman"/>
          <w:sz w:val="24"/>
          <w:szCs w:val="24"/>
        </w:rPr>
        <w:t xml:space="preserve">composed of </w:t>
      </w:r>
      <w:r w:rsidR="009E54F9" w:rsidRPr="00D15CDE">
        <w:rPr>
          <w:rFonts w:ascii="Times New Roman" w:hAnsi="Times New Roman" w:cs="Times New Roman"/>
          <w:sz w:val="24"/>
          <w:szCs w:val="24"/>
        </w:rPr>
        <w:t xml:space="preserve">the </w:t>
      </w:r>
      <w:r w:rsidR="007509C4" w:rsidRPr="00D15CDE">
        <w:rPr>
          <w:rFonts w:ascii="Times New Roman" w:hAnsi="Times New Roman" w:cs="Times New Roman"/>
          <w:sz w:val="24"/>
          <w:szCs w:val="24"/>
        </w:rPr>
        <w:t xml:space="preserve">basic macrostructures, </w:t>
      </w:r>
      <w:r w:rsidR="006D18F1" w:rsidRPr="00D15CDE">
        <w:rPr>
          <w:rFonts w:ascii="Times New Roman" w:hAnsi="Times New Roman" w:cs="Times New Roman"/>
          <w:sz w:val="24"/>
          <w:szCs w:val="24"/>
        </w:rPr>
        <w:t>discourse units</w:t>
      </w:r>
      <w:r w:rsidR="007509C4" w:rsidRPr="00D15CDE">
        <w:rPr>
          <w:rFonts w:ascii="Times New Roman" w:hAnsi="Times New Roman" w:cs="Times New Roman"/>
          <w:sz w:val="24"/>
          <w:szCs w:val="24"/>
        </w:rPr>
        <w:t xml:space="preserve">, </w:t>
      </w:r>
      <w:r w:rsidR="009E54F9" w:rsidRPr="00D15CDE">
        <w:rPr>
          <w:rFonts w:ascii="Times New Roman" w:hAnsi="Times New Roman" w:cs="Times New Roman"/>
          <w:sz w:val="24"/>
          <w:szCs w:val="24"/>
        </w:rPr>
        <w:t>shown in Table 1</w:t>
      </w:r>
      <w:r w:rsidR="006D18F1" w:rsidRPr="00D15CDE">
        <w:rPr>
          <w:rFonts w:ascii="Times New Roman" w:hAnsi="Times New Roman" w:cs="Times New Roman"/>
          <w:sz w:val="24"/>
          <w:szCs w:val="24"/>
        </w:rPr>
        <w:t xml:space="preserve">. </w:t>
      </w:r>
    </w:p>
    <w:p w14:paraId="2C611811" w14:textId="09E5F11F" w:rsidR="00276300" w:rsidRPr="00D15CDE" w:rsidRDefault="00A4559E" w:rsidP="006D18F1">
      <w:pPr>
        <w:spacing w:line="360" w:lineRule="auto"/>
        <w:jc w:val="both"/>
        <w:rPr>
          <w:rFonts w:ascii="Times New Roman" w:hAnsi="Times New Roman" w:cs="Times New Roman"/>
          <w:sz w:val="24"/>
          <w:szCs w:val="24"/>
        </w:rPr>
      </w:pPr>
      <w:r w:rsidRPr="00D15CDE">
        <w:rPr>
          <w:rFonts w:ascii="Times New Roman" w:hAnsi="Times New Roman" w:cs="Times New Roman"/>
          <w:sz w:val="24"/>
          <w:szCs w:val="24"/>
        </w:rPr>
        <w:t>T</w:t>
      </w:r>
      <w:r w:rsidR="00276300" w:rsidRPr="00D15CDE">
        <w:rPr>
          <w:rFonts w:ascii="Times New Roman" w:hAnsi="Times New Roman" w:cs="Times New Roman"/>
          <w:sz w:val="24"/>
          <w:szCs w:val="24"/>
        </w:rPr>
        <w:t xml:space="preserve">he discourse units identified in </w:t>
      </w:r>
      <w:r w:rsidR="00E458C4">
        <w:rPr>
          <w:rFonts w:ascii="Times New Roman" w:hAnsi="Times New Roman" w:cs="Times New Roman"/>
          <w:sz w:val="24"/>
          <w:szCs w:val="24"/>
        </w:rPr>
        <w:t>[Authors]</w:t>
      </w:r>
      <w:r w:rsidR="00276300" w:rsidRPr="00D15CDE">
        <w:rPr>
          <w:rFonts w:ascii="Times New Roman" w:hAnsi="Times New Roman" w:cs="Times New Roman"/>
          <w:sz w:val="24"/>
          <w:szCs w:val="24"/>
        </w:rPr>
        <w:t xml:space="preserve"> scheme </w:t>
      </w:r>
      <w:proofErr w:type="gramStart"/>
      <w:r w:rsidR="00276300" w:rsidRPr="00D15CDE">
        <w:rPr>
          <w:rFonts w:ascii="Times New Roman" w:hAnsi="Times New Roman" w:cs="Times New Roman"/>
          <w:sz w:val="24"/>
          <w:szCs w:val="24"/>
        </w:rPr>
        <w:t>are</w:t>
      </w:r>
      <w:proofErr w:type="gramEnd"/>
      <w:r w:rsidR="00276300" w:rsidRPr="00D15CDE">
        <w:rPr>
          <w:rFonts w:ascii="Times New Roman" w:hAnsi="Times New Roman" w:cs="Times New Roman"/>
          <w:sz w:val="24"/>
          <w:szCs w:val="24"/>
        </w:rPr>
        <w:t xml:space="preserve"> coded for all functions in </w:t>
      </w:r>
      <w:r w:rsidR="00012B8D" w:rsidRPr="00D15CDE">
        <w:rPr>
          <w:rFonts w:ascii="Times New Roman" w:hAnsi="Times New Roman" w:cs="Times New Roman"/>
          <w:sz w:val="24"/>
          <w:szCs w:val="24"/>
        </w:rPr>
        <w:t>T</w:t>
      </w:r>
      <w:r w:rsidR="00276300" w:rsidRPr="00D15CDE">
        <w:rPr>
          <w:rFonts w:ascii="Times New Roman" w:hAnsi="Times New Roman" w:cs="Times New Roman"/>
          <w:sz w:val="24"/>
          <w:szCs w:val="24"/>
        </w:rPr>
        <w:t>able 1</w:t>
      </w:r>
      <w:r w:rsidR="00012B8D" w:rsidRPr="00D15CDE">
        <w:rPr>
          <w:rFonts w:ascii="Times New Roman" w:hAnsi="Times New Roman" w:cs="Times New Roman"/>
          <w:sz w:val="24"/>
          <w:szCs w:val="24"/>
        </w:rPr>
        <w:t xml:space="preserve">. </w:t>
      </w:r>
      <w:r w:rsidRPr="00D15CDE">
        <w:rPr>
          <w:rFonts w:ascii="Times New Roman" w:hAnsi="Times New Roman" w:cs="Times New Roman"/>
          <w:sz w:val="24"/>
          <w:szCs w:val="24"/>
        </w:rPr>
        <w:t>However, i</w:t>
      </w:r>
      <w:r w:rsidR="00276300" w:rsidRPr="00D15CDE">
        <w:rPr>
          <w:rFonts w:ascii="Times New Roman" w:hAnsi="Times New Roman" w:cs="Times New Roman"/>
          <w:sz w:val="24"/>
          <w:szCs w:val="24"/>
        </w:rPr>
        <w:t>n reality</w:t>
      </w:r>
      <w:r w:rsidRPr="00D15CDE">
        <w:rPr>
          <w:rFonts w:ascii="Times New Roman" w:hAnsi="Times New Roman" w:cs="Times New Roman"/>
          <w:sz w:val="24"/>
          <w:szCs w:val="24"/>
        </w:rPr>
        <w:t>,</w:t>
      </w:r>
      <w:r w:rsidR="00276300" w:rsidRPr="00D15CDE">
        <w:rPr>
          <w:rFonts w:ascii="Times New Roman" w:hAnsi="Times New Roman" w:cs="Times New Roman"/>
          <w:sz w:val="24"/>
          <w:szCs w:val="24"/>
        </w:rPr>
        <w:t xml:space="preserve"> most of the values assigned to a discourse unit</w:t>
      </w:r>
      <w:r w:rsidR="00612539">
        <w:rPr>
          <w:rFonts w:ascii="Times New Roman" w:hAnsi="Times New Roman" w:cs="Times New Roman"/>
          <w:sz w:val="24"/>
          <w:szCs w:val="24"/>
        </w:rPr>
        <w:t xml:space="preserve"> function</w:t>
      </w:r>
      <w:r w:rsidR="00276300" w:rsidRPr="00D15CDE">
        <w:rPr>
          <w:rFonts w:ascii="Times New Roman" w:hAnsi="Times New Roman" w:cs="Times New Roman"/>
          <w:sz w:val="24"/>
          <w:szCs w:val="24"/>
        </w:rPr>
        <w:t xml:space="preserve"> are 0</w:t>
      </w:r>
      <w:r w:rsidR="00012B8D" w:rsidRPr="00D15CDE">
        <w:rPr>
          <w:rFonts w:ascii="Times New Roman" w:hAnsi="Times New Roman" w:cs="Times New Roman"/>
          <w:sz w:val="24"/>
          <w:szCs w:val="24"/>
        </w:rPr>
        <w:t xml:space="preserve">, indicating non-occurrence, though the identification of a main function (assigned a value of 3) is </w:t>
      </w:r>
      <w:r w:rsidR="00990E8C">
        <w:rPr>
          <w:rFonts w:ascii="Times New Roman" w:hAnsi="Times New Roman" w:cs="Times New Roman"/>
          <w:sz w:val="24"/>
          <w:szCs w:val="24"/>
        </w:rPr>
        <w:t>common. Likewise</w:t>
      </w:r>
      <w:r w:rsidR="00EC48EF">
        <w:rPr>
          <w:rFonts w:ascii="Times New Roman" w:hAnsi="Times New Roman" w:cs="Times New Roman"/>
          <w:sz w:val="24"/>
          <w:szCs w:val="24"/>
        </w:rPr>
        <w:t>,</w:t>
      </w:r>
      <w:r w:rsidR="00990E8C">
        <w:rPr>
          <w:rFonts w:ascii="Times New Roman" w:hAnsi="Times New Roman" w:cs="Times New Roman"/>
          <w:sz w:val="24"/>
          <w:szCs w:val="24"/>
        </w:rPr>
        <w:t xml:space="preserve"> </w:t>
      </w:r>
      <w:r w:rsidR="00012B8D" w:rsidRPr="00D15CDE">
        <w:rPr>
          <w:rFonts w:ascii="Times New Roman" w:hAnsi="Times New Roman" w:cs="Times New Roman"/>
          <w:sz w:val="24"/>
          <w:szCs w:val="24"/>
        </w:rPr>
        <w:t>secondary and tertiary functions (assigned values of 2 and 1</w:t>
      </w:r>
      <w:r w:rsidR="00EC48EF">
        <w:rPr>
          <w:rFonts w:ascii="Times New Roman" w:hAnsi="Times New Roman" w:cs="Times New Roman"/>
          <w:sz w:val="24"/>
          <w:szCs w:val="24"/>
        </w:rPr>
        <w:t>,</w:t>
      </w:r>
      <w:r w:rsidR="00012B8D" w:rsidRPr="00D15CDE">
        <w:rPr>
          <w:rFonts w:ascii="Times New Roman" w:hAnsi="Times New Roman" w:cs="Times New Roman"/>
          <w:sz w:val="24"/>
          <w:szCs w:val="24"/>
        </w:rPr>
        <w:t xml:space="preserve"> respectively)</w:t>
      </w:r>
      <w:r w:rsidR="00990E8C">
        <w:rPr>
          <w:rFonts w:ascii="Times New Roman" w:hAnsi="Times New Roman" w:cs="Times New Roman"/>
          <w:sz w:val="24"/>
          <w:szCs w:val="24"/>
        </w:rPr>
        <w:t xml:space="preserve"> are</w:t>
      </w:r>
      <w:r w:rsidR="00EC48EF">
        <w:rPr>
          <w:rFonts w:ascii="Times New Roman" w:hAnsi="Times New Roman" w:cs="Times New Roman"/>
          <w:sz w:val="24"/>
          <w:szCs w:val="24"/>
        </w:rPr>
        <w:t xml:space="preserve"> also</w:t>
      </w:r>
      <w:r w:rsidR="00990E8C">
        <w:rPr>
          <w:rFonts w:ascii="Times New Roman" w:hAnsi="Times New Roman" w:cs="Times New Roman"/>
          <w:sz w:val="24"/>
          <w:szCs w:val="24"/>
        </w:rPr>
        <w:t xml:space="preserve"> assigned frequently</w:t>
      </w:r>
      <w:r w:rsidR="00276300" w:rsidRPr="00D15CDE">
        <w:rPr>
          <w:rFonts w:ascii="Times New Roman" w:hAnsi="Times New Roman" w:cs="Times New Roman"/>
          <w:sz w:val="24"/>
          <w:szCs w:val="24"/>
        </w:rPr>
        <w:t xml:space="preserve">. </w:t>
      </w:r>
      <w:r w:rsidRPr="00D15CDE">
        <w:rPr>
          <w:rFonts w:ascii="Times New Roman" w:hAnsi="Times New Roman" w:cs="Times New Roman"/>
          <w:sz w:val="24"/>
          <w:szCs w:val="24"/>
        </w:rPr>
        <w:t>T</w:t>
      </w:r>
      <w:r w:rsidR="00276300" w:rsidRPr="00D15CDE">
        <w:rPr>
          <w:rFonts w:ascii="Times New Roman" w:hAnsi="Times New Roman" w:cs="Times New Roman"/>
          <w:sz w:val="24"/>
          <w:szCs w:val="24"/>
        </w:rPr>
        <w:t xml:space="preserve">he blending of discourse unit features </w:t>
      </w:r>
      <w:r w:rsidRPr="00D15CDE">
        <w:rPr>
          <w:rFonts w:ascii="Times New Roman" w:hAnsi="Times New Roman" w:cs="Times New Roman"/>
          <w:sz w:val="24"/>
          <w:szCs w:val="24"/>
        </w:rPr>
        <w:t xml:space="preserve">thus </w:t>
      </w:r>
      <w:r w:rsidR="00276300" w:rsidRPr="00D15CDE">
        <w:rPr>
          <w:rFonts w:ascii="Times New Roman" w:hAnsi="Times New Roman" w:cs="Times New Roman"/>
          <w:sz w:val="24"/>
          <w:szCs w:val="24"/>
        </w:rPr>
        <w:t xml:space="preserve">starts at the atomic level first, i.e. with the discourse unit itself, and these discourse units may then combine to create a larger </w:t>
      </w:r>
      <w:r w:rsidR="002B2A09" w:rsidRPr="00D15CDE">
        <w:rPr>
          <w:rFonts w:ascii="Times New Roman" w:hAnsi="Times New Roman" w:cs="Times New Roman"/>
          <w:sz w:val="24"/>
          <w:szCs w:val="24"/>
        </w:rPr>
        <w:t>macrostructure</w:t>
      </w:r>
      <w:r w:rsidR="00276300" w:rsidRPr="00D15CDE">
        <w:rPr>
          <w:rFonts w:ascii="Times New Roman" w:hAnsi="Times New Roman" w:cs="Times New Roman"/>
          <w:sz w:val="24"/>
          <w:szCs w:val="24"/>
        </w:rPr>
        <w:t xml:space="preserve">. </w:t>
      </w:r>
      <w:r w:rsidR="00712C63">
        <w:rPr>
          <w:rFonts w:ascii="Times New Roman" w:hAnsi="Times New Roman" w:cs="Times New Roman"/>
          <w:sz w:val="24"/>
          <w:szCs w:val="24"/>
        </w:rPr>
        <w:t>The extract</w:t>
      </w:r>
      <w:r w:rsidR="00276300" w:rsidRPr="00D15CDE">
        <w:rPr>
          <w:rFonts w:ascii="Times New Roman" w:hAnsi="Times New Roman" w:cs="Times New Roman"/>
          <w:sz w:val="24"/>
          <w:szCs w:val="24"/>
        </w:rPr>
        <w:t xml:space="preserve"> below gives an example of a relatively discrete discourse unit</w:t>
      </w:r>
      <w:r w:rsidR="00712C63">
        <w:rPr>
          <w:rFonts w:ascii="Times New Roman" w:hAnsi="Times New Roman" w:cs="Times New Roman"/>
          <w:sz w:val="24"/>
          <w:szCs w:val="24"/>
        </w:rPr>
        <w:t>, taken from the Spoken BNC2014,</w:t>
      </w:r>
      <w:r w:rsidR="00276300" w:rsidRPr="00D15CDE">
        <w:rPr>
          <w:rFonts w:ascii="Times New Roman" w:hAnsi="Times New Roman" w:cs="Times New Roman"/>
          <w:sz w:val="24"/>
          <w:szCs w:val="24"/>
        </w:rPr>
        <w:t xml:space="preserve"> that is coded as primarily </w:t>
      </w:r>
      <w:r w:rsidR="00B6367E">
        <w:rPr>
          <w:rFonts w:ascii="Times New Roman" w:hAnsi="Times New Roman" w:cs="Times New Roman"/>
          <w:sz w:val="24"/>
          <w:szCs w:val="24"/>
        </w:rPr>
        <w:t>joking around</w:t>
      </w:r>
      <w:r w:rsidR="00276300" w:rsidRPr="00D15CDE">
        <w:rPr>
          <w:rFonts w:ascii="Times New Roman" w:hAnsi="Times New Roman" w:cs="Times New Roman"/>
          <w:sz w:val="24"/>
          <w:szCs w:val="24"/>
        </w:rPr>
        <w:t>, but with a tertiary function of des</w:t>
      </w:r>
      <w:r w:rsidRPr="00D15CDE">
        <w:rPr>
          <w:rFonts w:ascii="Times New Roman" w:hAnsi="Times New Roman" w:cs="Times New Roman"/>
          <w:sz w:val="24"/>
          <w:szCs w:val="24"/>
        </w:rPr>
        <w:t>cribing or explaining (</w:t>
      </w:r>
      <w:r w:rsidR="004C10D8" w:rsidRPr="004C10D8">
        <w:rPr>
          <w:rFonts w:ascii="Times New Roman" w:hAnsi="Times New Roman" w:cs="Times New Roman"/>
          <w:i/>
          <w:sz w:val="24"/>
          <w:szCs w:val="24"/>
        </w:rPr>
        <w:t>des</w:t>
      </w:r>
      <w:r w:rsidRPr="00D15CDE">
        <w:rPr>
          <w:rFonts w:ascii="Times New Roman" w:hAnsi="Times New Roman" w:cs="Times New Roman"/>
          <w:sz w:val="24"/>
          <w:szCs w:val="24"/>
        </w:rPr>
        <w:t>)</w:t>
      </w:r>
      <w:r w:rsidR="00276300" w:rsidRPr="00D15CDE">
        <w:rPr>
          <w:rFonts w:ascii="Times New Roman" w:hAnsi="Times New Roman" w:cs="Times New Roman"/>
          <w:sz w:val="24"/>
          <w:szCs w:val="24"/>
        </w:rPr>
        <w:t>:</w:t>
      </w:r>
    </w:p>
    <w:p w14:paraId="642AB6F2" w14:textId="50180DCB" w:rsidR="00E877FB" w:rsidRPr="00E877FB" w:rsidRDefault="00E877FB" w:rsidP="00E877FB">
      <w:pPr>
        <w:autoSpaceDE w:val="0"/>
        <w:autoSpaceDN w:val="0"/>
        <w:adjustRightInd w:val="0"/>
        <w:spacing w:after="0" w:line="240" w:lineRule="auto"/>
        <w:ind w:left="567" w:right="521"/>
        <w:rPr>
          <w:rFonts w:ascii="Times New Roman" w:hAnsi="Times New Roman" w:cs="Times New Roman"/>
          <w:b/>
          <w:sz w:val="24"/>
          <w:szCs w:val="24"/>
          <w:lang w:val="en-US"/>
        </w:rPr>
      </w:pPr>
      <w:r w:rsidRPr="00E877FB">
        <w:rPr>
          <w:rFonts w:ascii="Times New Roman" w:hAnsi="Times New Roman" w:cs="Times New Roman"/>
          <w:b/>
          <w:sz w:val="24"/>
          <w:szCs w:val="24"/>
          <w:lang w:val="en-US"/>
        </w:rPr>
        <w:t>Example A (</w:t>
      </w:r>
      <w:r w:rsidRPr="00E877FB">
        <w:rPr>
          <w:rFonts w:ascii="Times New Roman" w:hAnsi="Times New Roman" w:cs="Times New Roman"/>
          <w:b/>
          <w:bCs/>
          <w:sz w:val="24"/>
          <w:szCs w:val="24"/>
        </w:rPr>
        <w:t xml:space="preserve">file </w:t>
      </w:r>
      <w:r w:rsidR="00FB1335">
        <w:rPr>
          <w:rFonts w:ascii="Times New Roman" w:hAnsi="Times New Roman" w:cs="Times New Roman"/>
          <w:b/>
          <w:bCs/>
          <w:sz w:val="24"/>
          <w:szCs w:val="24"/>
        </w:rPr>
        <w:t>SZCM</w:t>
      </w:r>
      <w:r w:rsidRPr="00E877FB">
        <w:rPr>
          <w:rFonts w:ascii="Times New Roman" w:hAnsi="Times New Roman" w:cs="Times New Roman"/>
          <w:b/>
          <w:bCs/>
          <w:sz w:val="24"/>
          <w:szCs w:val="24"/>
        </w:rPr>
        <w:t>, primary function</w:t>
      </w:r>
      <w:r w:rsidR="00E5327B">
        <w:rPr>
          <w:rFonts w:ascii="Times New Roman" w:hAnsi="Times New Roman" w:cs="Times New Roman"/>
          <w:b/>
          <w:bCs/>
          <w:sz w:val="24"/>
          <w:szCs w:val="24"/>
        </w:rPr>
        <w:t>:</w:t>
      </w:r>
      <w:r w:rsidRPr="00E877FB">
        <w:rPr>
          <w:rFonts w:ascii="Times New Roman" w:hAnsi="Times New Roman" w:cs="Times New Roman"/>
          <w:b/>
          <w:bCs/>
          <w:sz w:val="24"/>
          <w:szCs w:val="24"/>
        </w:rPr>
        <w:t xml:space="preserve"> </w:t>
      </w:r>
      <w:proofErr w:type="spellStart"/>
      <w:r w:rsidR="004C10D8" w:rsidRPr="004C10D8">
        <w:rPr>
          <w:rFonts w:ascii="Times New Roman" w:hAnsi="Times New Roman" w:cs="Times New Roman"/>
          <w:b/>
          <w:bCs/>
          <w:i/>
          <w:sz w:val="24"/>
          <w:szCs w:val="24"/>
        </w:rPr>
        <w:t>jok</w:t>
      </w:r>
      <w:proofErr w:type="spellEnd"/>
      <w:r w:rsidRPr="00E877FB">
        <w:rPr>
          <w:rFonts w:ascii="Times New Roman" w:hAnsi="Times New Roman" w:cs="Times New Roman"/>
          <w:b/>
          <w:bCs/>
          <w:sz w:val="24"/>
          <w:szCs w:val="24"/>
        </w:rPr>
        <w:t xml:space="preserve">, </w:t>
      </w:r>
      <w:r w:rsidR="00FB1335">
        <w:rPr>
          <w:rFonts w:ascii="Times New Roman" w:hAnsi="Times New Roman" w:cs="Times New Roman"/>
          <w:b/>
          <w:bCs/>
          <w:sz w:val="24"/>
          <w:szCs w:val="24"/>
        </w:rPr>
        <w:t>1</w:t>
      </w:r>
      <w:r w:rsidR="00FB1335" w:rsidRPr="00FB1335">
        <w:rPr>
          <w:rFonts w:ascii="Times New Roman" w:hAnsi="Times New Roman" w:cs="Times New Roman"/>
          <w:b/>
          <w:bCs/>
          <w:sz w:val="24"/>
          <w:szCs w:val="24"/>
          <w:vertAlign w:val="superscript"/>
        </w:rPr>
        <w:t>st</w:t>
      </w:r>
      <w:r w:rsidR="00FB1335">
        <w:rPr>
          <w:rFonts w:ascii="Times New Roman" w:hAnsi="Times New Roman" w:cs="Times New Roman"/>
          <w:b/>
          <w:bCs/>
          <w:sz w:val="24"/>
          <w:szCs w:val="24"/>
        </w:rPr>
        <w:t xml:space="preserve"> </w:t>
      </w:r>
      <w:r w:rsidRPr="00E877FB">
        <w:rPr>
          <w:rFonts w:ascii="Times New Roman" w:hAnsi="Times New Roman" w:cs="Times New Roman"/>
          <w:b/>
          <w:bCs/>
          <w:sz w:val="24"/>
          <w:szCs w:val="24"/>
        </w:rPr>
        <w:t>discourse unit</w:t>
      </w:r>
      <w:r w:rsidR="00FB1335">
        <w:rPr>
          <w:rFonts w:ascii="Times New Roman" w:hAnsi="Times New Roman" w:cs="Times New Roman"/>
          <w:b/>
          <w:bCs/>
          <w:sz w:val="24"/>
          <w:szCs w:val="24"/>
        </w:rPr>
        <w:t>)</w:t>
      </w:r>
    </w:p>
    <w:p w14:paraId="438B8F5B" w14:textId="77777777" w:rsidR="00E877FB" w:rsidRDefault="00E877FB" w:rsidP="00E877FB">
      <w:pPr>
        <w:autoSpaceDE w:val="0"/>
        <w:autoSpaceDN w:val="0"/>
        <w:adjustRightInd w:val="0"/>
        <w:spacing w:after="0" w:line="240" w:lineRule="auto"/>
        <w:ind w:left="567" w:right="521"/>
        <w:rPr>
          <w:rFonts w:ascii="Times New Roman" w:hAnsi="Times New Roman" w:cs="Times New Roman"/>
          <w:sz w:val="24"/>
          <w:szCs w:val="24"/>
          <w:lang w:val="en-US"/>
        </w:rPr>
      </w:pPr>
    </w:p>
    <w:p w14:paraId="08C2EED1" w14:textId="0EDD8B03" w:rsidR="00276300" w:rsidRPr="00D15CDE" w:rsidRDefault="00276300" w:rsidP="00E877FB">
      <w:pPr>
        <w:autoSpaceDE w:val="0"/>
        <w:autoSpaceDN w:val="0"/>
        <w:adjustRightInd w:val="0"/>
        <w:spacing w:after="0" w:line="240" w:lineRule="auto"/>
        <w:ind w:left="567" w:right="521"/>
        <w:rPr>
          <w:rFonts w:ascii="Times New Roman" w:hAnsi="Times New Roman" w:cs="Times New Roman"/>
          <w:sz w:val="24"/>
          <w:szCs w:val="24"/>
          <w:lang w:val="en-US"/>
        </w:rPr>
      </w:pPr>
      <w:r w:rsidRPr="00D15CDE">
        <w:rPr>
          <w:rFonts w:ascii="Times New Roman" w:hAnsi="Times New Roman" w:cs="Times New Roman"/>
          <w:sz w:val="24"/>
          <w:szCs w:val="24"/>
          <w:lang w:val="en-US"/>
        </w:rPr>
        <w:t>A: you wouldn't be much use in an actual SOS situation if you're looking up SOS Morse code on Google before you send it</w:t>
      </w:r>
    </w:p>
    <w:p w14:paraId="39507136" w14:textId="4E2F02FE" w:rsidR="00276300" w:rsidRPr="00D15CDE" w:rsidRDefault="00276300" w:rsidP="00E877FB">
      <w:pPr>
        <w:autoSpaceDE w:val="0"/>
        <w:autoSpaceDN w:val="0"/>
        <w:adjustRightInd w:val="0"/>
        <w:spacing w:after="0" w:line="240" w:lineRule="auto"/>
        <w:ind w:left="567" w:right="521"/>
        <w:rPr>
          <w:rFonts w:ascii="Times New Roman" w:hAnsi="Times New Roman" w:cs="Times New Roman"/>
          <w:sz w:val="24"/>
          <w:szCs w:val="24"/>
          <w:lang w:val="en-US"/>
        </w:rPr>
      </w:pPr>
      <w:r w:rsidRPr="00D15CDE">
        <w:rPr>
          <w:rFonts w:ascii="Times New Roman" w:hAnsi="Times New Roman" w:cs="Times New Roman"/>
          <w:sz w:val="24"/>
          <w:szCs w:val="24"/>
          <w:lang w:val="en-US"/>
        </w:rPr>
        <w:t>B: well I might remember it now I've looked it up</w:t>
      </w:r>
    </w:p>
    <w:p w14:paraId="5E1401AD" w14:textId="7C182BC6" w:rsidR="00276300" w:rsidRPr="00D15CDE" w:rsidRDefault="00276300" w:rsidP="00E877FB">
      <w:pPr>
        <w:autoSpaceDE w:val="0"/>
        <w:autoSpaceDN w:val="0"/>
        <w:adjustRightInd w:val="0"/>
        <w:spacing w:after="0" w:line="240" w:lineRule="auto"/>
        <w:ind w:left="567" w:right="521"/>
        <w:rPr>
          <w:rFonts w:ascii="Times New Roman" w:hAnsi="Times New Roman" w:cs="Times New Roman"/>
          <w:sz w:val="24"/>
          <w:szCs w:val="24"/>
          <w:lang w:val="en-US"/>
        </w:rPr>
      </w:pPr>
      <w:r w:rsidRPr="00D15CDE">
        <w:rPr>
          <w:rFonts w:ascii="Times New Roman" w:hAnsi="Times New Roman" w:cs="Times New Roman"/>
          <w:sz w:val="24"/>
          <w:szCs w:val="24"/>
          <w:lang w:val="en-US"/>
        </w:rPr>
        <w:t>A: (laughs)</w:t>
      </w:r>
    </w:p>
    <w:p w14:paraId="40913A9D" w14:textId="77831CF5" w:rsidR="00276300" w:rsidRPr="00D15CDE" w:rsidRDefault="00276300" w:rsidP="00E877FB">
      <w:pPr>
        <w:autoSpaceDE w:val="0"/>
        <w:autoSpaceDN w:val="0"/>
        <w:adjustRightInd w:val="0"/>
        <w:spacing w:after="0" w:line="240" w:lineRule="auto"/>
        <w:ind w:left="567" w:right="521"/>
        <w:rPr>
          <w:rFonts w:ascii="Times New Roman" w:hAnsi="Times New Roman" w:cs="Times New Roman"/>
          <w:sz w:val="24"/>
          <w:szCs w:val="24"/>
          <w:lang w:val="en-US"/>
        </w:rPr>
      </w:pPr>
      <w:r w:rsidRPr="00D15CDE">
        <w:rPr>
          <w:rFonts w:ascii="Times New Roman" w:hAnsi="Times New Roman" w:cs="Times New Roman"/>
          <w:sz w:val="24"/>
          <w:szCs w:val="24"/>
          <w:lang w:val="en-US"/>
        </w:rPr>
        <w:t>B: probably the last time I looked it up was when I was a child or I found what it was (la</w:t>
      </w:r>
      <w:r w:rsidR="00FE5824" w:rsidRPr="00D15CDE">
        <w:rPr>
          <w:rFonts w:ascii="Times New Roman" w:hAnsi="Times New Roman" w:cs="Times New Roman"/>
          <w:sz w:val="24"/>
          <w:szCs w:val="24"/>
          <w:lang w:val="en-US"/>
        </w:rPr>
        <w:t>u</w:t>
      </w:r>
      <w:r w:rsidRPr="00D15CDE">
        <w:rPr>
          <w:rFonts w:ascii="Times New Roman" w:hAnsi="Times New Roman" w:cs="Times New Roman"/>
          <w:sz w:val="24"/>
          <w:szCs w:val="24"/>
          <w:lang w:val="en-US"/>
        </w:rPr>
        <w:t>ghs)</w:t>
      </w:r>
    </w:p>
    <w:p w14:paraId="1E82810A" w14:textId="73B10938" w:rsidR="00276300" w:rsidRPr="00D15CDE" w:rsidRDefault="00276300" w:rsidP="00E877FB">
      <w:pPr>
        <w:autoSpaceDE w:val="0"/>
        <w:autoSpaceDN w:val="0"/>
        <w:adjustRightInd w:val="0"/>
        <w:spacing w:after="0" w:line="240" w:lineRule="auto"/>
        <w:ind w:left="567" w:right="521"/>
        <w:rPr>
          <w:rFonts w:ascii="Times New Roman" w:hAnsi="Times New Roman" w:cs="Times New Roman"/>
          <w:sz w:val="24"/>
          <w:szCs w:val="24"/>
          <w:lang w:val="en-US"/>
        </w:rPr>
      </w:pPr>
      <w:r w:rsidRPr="00D15CDE">
        <w:rPr>
          <w:rFonts w:ascii="Times New Roman" w:hAnsi="Times New Roman" w:cs="Times New Roman"/>
          <w:sz w:val="24"/>
          <w:szCs w:val="24"/>
          <w:lang w:val="en-US"/>
        </w:rPr>
        <w:t xml:space="preserve">A: </w:t>
      </w:r>
      <w:proofErr w:type="gramStart"/>
      <w:r w:rsidRPr="00D15CDE">
        <w:rPr>
          <w:rFonts w:ascii="Times New Roman" w:hAnsi="Times New Roman" w:cs="Times New Roman"/>
          <w:sz w:val="24"/>
          <w:szCs w:val="24"/>
          <w:lang w:val="en-US"/>
        </w:rPr>
        <w:t>yeah</w:t>
      </w:r>
      <w:proofErr w:type="gramEnd"/>
      <w:r w:rsidRPr="00D15CDE">
        <w:rPr>
          <w:rFonts w:ascii="Times New Roman" w:hAnsi="Times New Roman" w:cs="Times New Roman"/>
          <w:sz w:val="24"/>
          <w:szCs w:val="24"/>
          <w:lang w:val="en-US"/>
        </w:rPr>
        <w:t xml:space="preserve"> you'll probably never need to use it</w:t>
      </w:r>
    </w:p>
    <w:p w14:paraId="643E6ABD" w14:textId="67DC1386" w:rsidR="00FE5824" w:rsidRDefault="00276300" w:rsidP="00F370EC">
      <w:pPr>
        <w:autoSpaceDE w:val="0"/>
        <w:autoSpaceDN w:val="0"/>
        <w:adjustRightInd w:val="0"/>
        <w:spacing w:after="0" w:line="240" w:lineRule="auto"/>
        <w:ind w:left="567" w:right="521"/>
        <w:rPr>
          <w:rFonts w:ascii="Times New Roman" w:hAnsi="Times New Roman" w:cs="Times New Roman"/>
          <w:sz w:val="24"/>
          <w:szCs w:val="24"/>
          <w:lang w:val="en-US"/>
        </w:rPr>
      </w:pPr>
      <w:r w:rsidRPr="00D15CDE">
        <w:rPr>
          <w:rFonts w:ascii="Times New Roman" w:hAnsi="Times New Roman" w:cs="Times New Roman"/>
          <w:sz w:val="24"/>
          <w:szCs w:val="24"/>
          <w:lang w:val="en-US"/>
        </w:rPr>
        <w:t>(phone rings)</w:t>
      </w:r>
    </w:p>
    <w:p w14:paraId="10BAED43" w14:textId="6ACDE23C" w:rsidR="00F370EC" w:rsidRPr="00F370EC" w:rsidRDefault="00F370EC" w:rsidP="00F370EC">
      <w:pPr>
        <w:autoSpaceDE w:val="0"/>
        <w:autoSpaceDN w:val="0"/>
        <w:adjustRightInd w:val="0"/>
        <w:spacing w:after="0" w:line="240" w:lineRule="auto"/>
        <w:ind w:left="567" w:right="521"/>
        <w:rPr>
          <w:rFonts w:ascii="Times New Roman" w:hAnsi="Times New Roman" w:cs="Times New Roman"/>
          <w:sz w:val="24"/>
          <w:szCs w:val="24"/>
          <w:lang w:val="en-US"/>
        </w:rPr>
      </w:pPr>
    </w:p>
    <w:p w14:paraId="2F330F14" w14:textId="5B95EEDE" w:rsidR="009D246A" w:rsidRPr="009D246A" w:rsidRDefault="009D246A" w:rsidP="000B7A76">
      <w:pPr>
        <w:spacing w:line="360" w:lineRule="auto"/>
        <w:rPr>
          <w:rFonts w:ascii="Times New Roman" w:hAnsi="Times New Roman" w:cs="Times New Roman"/>
          <w:sz w:val="24"/>
          <w:szCs w:val="24"/>
        </w:rPr>
      </w:pPr>
      <w:r w:rsidRPr="009D246A">
        <w:rPr>
          <w:rFonts w:ascii="Times New Roman" w:hAnsi="Times New Roman" w:cs="Times New Roman"/>
          <w:sz w:val="24"/>
          <w:szCs w:val="24"/>
        </w:rPr>
        <w:t>The creation of the annotation scheme was a collaborative effort which involved multiple attempts to analyse the BNC data</w:t>
      </w:r>
      <w:r w:rsidR="00A62275">
        <w:rPr>
          <w:rFonts w:ascii="Times New Roman" w:hAnsi="Times New Roman" w:cs="Times New Roman"/>
          <w:sz w:val="24"/>
          <w:szCs w:val="24"/>
        </w:rPr>
        <w:t xml:space="preserve"> (see </w:t>
      </w:r>
      <w:r w:rsidR="00E801C8">
        <w:rPr>
          <w:rFonts w:ascii="Times New Roman" w:hAnsi="Times New Roman" w:cs="Times New Roman"/>
          <w:sz w:val="24"/>
          <w:szCs w:val="24"/>
        </w:rPr>
        <w:t>[</w:t>
      </w:r>
      <w:r w:rsidR="00A62275">
        <w:rPr>
          <w:rFonts w:ascii="Times New Roman" w:hAnsi="Times New Roman" w:cs="Times New Roman"/>
          <w:sz w:val="24"/>
          <w:szCs w:val="24"/>
        </w:rPr>
        <w:t>Authors</w:t>
      </w:r>
      <w:r w:rsidR="00E801C8">
        <w:rPr>
          <w:rFonts w:ascii="Times New Roman" w:hAnsi="Times New Roman" w:cs="Times New Roman"/>
          <w:sz w:val="24"/>
          <w:szCs w:val="24"/>
        </w:rPr>
        <w:t>]</w:t>
      </w:r>
      <w:r w:rsidR="00A62275">
        <w:rPr>
          <w:rFonts w:ascii="Times New Roman" w:hAnsi="Times New Roman" w:cs="Times New Roman"/>
          <w:sz w:val="24"/>
          <w:szCs w:val="24"/>
        </w:rPr>
        <w:t>2021 for further detail)</w:t>
      </w:r>
      <w:r w:rsidRPr="009D246A">
        <w:rPr>
          <w:rFonts w:ascii="Times New Roman" w:hAnsi="Times New Roman" w:cs="Times New Roman"/>
          <w:sz w:val="24"/>
          <w:szCs w:val="24"/>
        </w:rPr>
        <w:t>. An initial set of codes, based on</w:t>
      </w:r>
      <w:r w:rsidR="006B3D55">
        <w:rPr>
          <w:rFonts w:ascii="Times New Roman" w:hAnsi="Times New Roman" w:cs="Times New Roman"/>
          <w:sz w:val="24"/>
          <w:szCs w:val="24"/>
        </w:rPr>
        <w:t xml:space="preserve"> a</w:t>
      </w:r>
      <w:r w:rsidRPr="009D246A">
        <w:rPr>
          <w:rFonts w:ascii="Times New Roman" w:hAnsi="Times New Roman" w:cs="Times New Roman"/>
          <w:sz w:val="24"/>
          <w:szCs w:val="24"/>
        </w:rPr>
        <w:t xml:space="preserve"> manual analysis of the data, was proposed, along with </w:t>
      </w:r>
      <w:r w:rsidR="006B3D55">
        <w:rPr>
          <w:rFonts w:ascii="Times New Roman" w:hAnsi="Times New Roman" w:cs="Times New Roman"/>
          <w:sz w:val="24"/>
          <w:szCs w:val="24"/>
        </w:rPr>
        <w:t>guidelines</w:t>
      </w:r>
      <w:r w:rsidRPr="009D246A">
        <w:rPr>
          <w:rFonts w:ascii="Times New Roman" w:hAnsi="Times New Roman" w:cs="Times New Roman"/>
          <w:sz w:val="24"/>
          <w:szCs w:val="24"/>
        </w:rPr>
        <w:t xml:space="preserve"> for identifying discourse units. This was then refined in successive analyses which moved cyclically between the Lancaster and Norther Arizona teams. One team would apply the scheme to fresh data, amend the approach if necessary and then pass the data, and revisions, </w:t>
      </w:r>
      <w:r w:rsidRPr="009D246A">
        <w:rPr>
          <w:rFonts w:ascii="Times New Roman" w:hAnsi="Times New Roman" w:cs="Times New Roman"/>
          <w:sz w:val="24"/>
          <w:szCs w:val="24"/>
        </w:rPr>
        <w:lastRenderedPageBreak/>
        <w:t>to the other team. They</w:t>
      </w:r>
      <w:r w:rsidR="0077219D">
        <w:rPr>
          <w:rFonts w:ascii="Times New Roman" w:hAnsi="Times New Roman" w:cs="Times New Roman"/>
          <w:sz w:val="24"/>
          <w:szCs w:val="24"/>
        </w:rPr>
        <w:t>,</w:t>
      </w:r>
      <w:r w:rsidRPr="009D246A">
        <w:rPr>
          <w:rFonts w:ascii="Times New Roman" w:hAnsi="Times New Roman" w:cs="Times New Roman"/>
          <w:sz w:val="24"/>
          <w:szCs w:val="24"/>
        </w:rPr>
        <w:t xml:space="preserve"> </w:t>
      </w:r>
      <w:r w:rsidR="0077219D">
        <w:rPr>
          <w:rFonts w:ascii="Times New Roman" w:hAnsi="Times New Roman" w:cs="Times New Roman"/>
          <w:sz w:val="24"/>
          <w:szCs w:val="24"/>
        </w:rPr>
        <w:t>i</w:t>
      </w:r>
      <w:r w:rsidRPr="009D246A">
        <w:rPr>
          <w:rFonts w:ascii="Times New Roman" w:hAnsi="Times New Roman" w:cs="Times New Roman"/>
          <w:sz w:val="24"/>
          <w:szCs w:val="24"/>
        </w:rPr>
        <w:t>n turn</w:t>
      </w:r>
      <w:r w:rsidR="0077219D">
        <w:rPr>
          <w:rFonts w:ascii="Times New Roman" w:hAnsi="Times New Roman" w:cs="Times New Roman"/>
          <w:sz w:val="24"/>
          <w:szCs w:val="24"/>
        </w:rPr>
        <w:t>,</w:t>
      </w:r>
      <w:r w:rsidRPr="009D246A">
        <w:rPr>
          <w:rFonts w:ascii="Times New Roman" w:hAnsi="Times New Roman" w:cs="Times New Roman"/>
          <w:sz w:val="24"/>
          <w:szCs w:val="24"/>
        </w:rPr>
        <w:t xml:space="preserve"> would do the same with fresh data until a final scheme and protocol for the identification and labelling of discourse units was achieved. The process took approximately two years and </w:t>
      </w:r>
      <w:r w:rsidR="0077219D">
        <w:rPr>
          <w:rFonts w:ascii="Times New Roman" w:hAnsi="Times New Roman" w:cs="Times New Roman"/>
          <w:sz w:val="24"/>
          <w:szCs w:val="24"/>
        </w:rPr>
        <w:t xml:space="preserve">was </w:t>
      </w:r>
      <w:r w:rsidRPr="009D246A">
        <w:rPr>
          <w:rFonts w:ascii="Times New Roman" w:hAnsi="Times New Roman" w:cs="Times New Roman"/>
          <w:sz w:val="24"/>
          <w:szCs w:val="24"/>
        </w:rPr>
        <w:t>complete</w:t>
      </w:r>
      <w:r w:rsidR="0077219D">
        <w:rPr>
          <w:rFonts w:ascii="Times New Roman" w:hAnsi="Times New Roman" w:cs="Times New Roman"/>
          <w:sz w:val="24"/>
          <w:szCs w:val="24"/>
        </w:rPr>
        <w:t xml:space="preserve"> once</w:t>
      </w:r>
      <w:r w:rsidRPr="009D246A">
        <w:rPr>
          <w:rFonts w:ascii="Times New Roman" w:hAnsi="Times New Roman" w:cs="Times New Roman"/>
          <w:sz w:val="24"/>
          <w:szCs w:val="24"/>
        </w:rPr>
        <w:t xml:space="preserve"> both sides agreed that the approach worked robustly and plausibly on unseen data.</w:t>
      </w:r>
    </w:p>
    <w:p w14:paraId="71FE6070" w14:textId="78101CB0" w:rsidR="0005213E" w:rsidRDefault="009D246A" w:rsidP="007A5B71">
      <w:pPr>
        <w:spacing w:line="360" w:lineRule="auto"/>
        <w:ind w:firstLine="720"/>
        <w:rPr>
          <w:rFonts w:ascii="Times New Roman" w:hAnsi="Times New Roman" w:cs="Times New Roman"/>
          <w:sz w:val="24"/>
          <w:szCs w:val="24"/>
        </w:rPr>
      </w:pPr>
      <w:r w:rsidRPr="009D246A">
        <w:rPr>
          <w:rFonts w:ascii="Times New Roman" w:hAnsi="Times New Roman" w:cs="Times New Roman"/>
          <w:sz w:val="24"/>
          <w:szCs w:val="24"/>
        </w:rPr>
        <w:t>The cyclical nature of the process used to determine the scheme was then mirrored in the annotation process which produced the corpus used in this paper. The coding was undertaken by a team of analysts and our goal was “for independent coders, trained using the same framework, to make coding decisions that other trained coders would deem plausible” (</w:t>
      </w:r>
      <w:r w:rsidR="00E801C8">
        <w:rPr>
          <w:rFonts w:ascii="Times New Roman" w:hAnsi="Times New Roman" w:cs="Times New Roman"/>
          <w:sz w:val="24"/>
          <w:szCs w:val="24"/>
        </w:rPr>
        <w:t>[</w:t>
      </w:r>
      <w:r w:rsidRPr="009D246A">
        <w:rPr>
          <w:rFonts w:ascii="Times New Roman" w:hAnsi="Times New Roman" w:cs="Times New Roman"/>
          <w:sz w:val="24"/>
          <w:szCs w:val="24"/>
        </w:rPr>
        <w:t>Authors</w:t>
      </w:r>
      <w:r w:rsidR="00E801C8">
        <w:rPr>
          <w:rFonts w:ascii="Times New Roman" w:hAnsi="Times New Roman" w:cs="Times New Roman"/>
          <w:sz w:val="24"/>
          <w:szCs w:val="24"/>
        </w:rPr>
        <w:t>]</w:t>
      </w:r>
      <w:r w:rsidRPr="009D246A">
        <w:rPr>
          <w:rFonts w:ascii="Times New Roman" w:hAnsi="Times New Roman" w:cs="Times New Roman"/>
          <w:sz w:val="24"/>
          <w:szCs w:val="24"/>
        </w:rPr>
        <w:t xml:space="preserve"> 2021: 728)</w:t>
      </w:r>
      <w:r w:rsidR="002B3440">
        <w:rPr>
          <w:rFonts w:ascii="Times New Roman" w:hAnsi="Times New Roman" w:cs="Times New Roman"/>
          <w:sz w:val="24"/>
          <w:szCs w:val="24"/>
        </w:rPr>
        <w:t xml:space="preserve">. </w:t>
      </w:r>
      <w:r w:rsidR="003E6F44">
        <w:rPr>
          <w:rFonts w:ascii="Times New Roman" w:hAnsi="Times New Roman" w:cs="Times New Roman"/>
          <w:sz w:val="24"/>
          <w:szCs w:val="24"/>
        </w:rPr>
        <w:t xml:space="preserve">This </w:t>
      </w:r>
      <w:r w:rsidR="003E3538">
        <w:rPr>
          <w:rFonts w:ascii="Times New Roman" w:hAnsi="Times New Roman" w:cs="Times New Roman"/>
          <w:sz w:val="24"/>
          <w:szCs w:val="24"/>
        </w:rPr>
        <w:t xml:space="preserve">corpus data annotated is comprised of </w:t>
      </w:r>
      <w:r w:rsidR="003E6F44">
        <w:rPr>
          <w:rFonts w:ascii="Times New Roman" w:hAnsi="Times New Roman" w:cs="Times New Roman"/>
          <w:sz w:val="24"/>
          <w:szCs w:val="24"/>
        </w:rPr>
        <w:t xml:space="preserve">a </w:t>
      </w:r>
      <w:r w:rsidR="00B4113D">
        <w:rPr>
          <w:rFonts w:ascii="Times New Roman" w:hAnsi="Times New Roman" w:cs="Times New Roman"/>
          <w:sz w:val="24"/>
          <w:szCs w:val="24"/>
        </w:rPr>
        <w:t>50% sample</w:t>
      </w:r>
      <w:r w:rsidR="00D4457F">
        <w:rPr>
          <w:rFonts w:ascii="Times New Roman" w:hAnsi="Times New Roman" w:cs="Times New Roman"/>
          <w:sz w:val="24"/>
          <w:szCs w:val="24"/>
        </w:rPr>
        <w:t xml:space="preserve"> (479 files)</w:t>
      </w:r>
      <w:r w:rsidR="00B4113D">
        <w:rPr>
          <w:rFonts w:ascii="Times New Roman" w:hAnsi="Times New Roman" w:cs="Times New Roman"/>
          <w:sz w:val="24"/>
          <w:szCs w:val="24"/>
        </w:rPr>
        <w:t xml:space="preserve"> of the 958 files containing two or three speakers in the </w:t>
      </w:r>
      <w:r w:rsidR="00554237">
        <w:rPr>
          <w:rFonts w:ascii="Times New Roman" w:hAnsi="Times New Roman" w:cs="Times New Roman"/>
          <w:sz w:val="24"/>
          <w:szCs w:val="24"/>
        </w:rPr>
        <w:t xml:space="preserve">Spoken BNC 2014. We selected files with </w:t>
      </w:r>
      <w:r w:rsidR="00744B1E">
        <w:rPr>
          <w:rFonts w:ascii="Times New Roman" w:hAnsi="Times New Roman" w:cs="Times New Roman"/>
          <w:sz w:val="24"/>
          <w:szCs w:val="24"/>
        </w:rPr>
        <w:t>two</w:t>
      </w:r>
      <w:r w:rsidR="00554237">
        <w:rPr>
          <w:rFonts w:ascii="Times New Roman" w:hAnsi="Times New Roman" w:cs="Times New Roman"/>
          <w:sz w:val="24"/>
          <w:szCs w:val="24"/>
        </w:rPr>
        <w:t xml:space="preserve"> or three speakers as </w:t>
      </w:r>
      <w:r w:rsidR="00656963">
        <w:rPr>
          <w:rFonts w:ascii="Times New Roman" w:hAnsi="Times New Roman" w:cs="Times New Roman"/>
          <w:sz w:val="24"/>
          <w:szCs w:val="24"/>
        </w:rPr>
        <w:t>Love (2020:</w:t>
      </w:r>
      <w:r w:rsidR="00E20581">
        <w:rPr>
          <w:rFonts w:ascii="Times New Roman" w:hAnsi="Times New Roman" w:cs="Times New Roman"/>
          <w:sz w:val="24"/>
          <w:szCs w:val="24"/>
        </w:rPr>
        <w:t xml:space="preserve">155) cautions against the use of </w:t>
      </w:r>
      <w:r w:rsidR="0077219D">
        <w:rPr>
          <w:rFonts w:ascii="Times New Roman" w:hAnsi="Times New Roman" w:cs="Times New Roman"/>
          <w:sz w:val="24"/>
          <w:szCs w:val="24"/>
        </w:rPr>
        <w:t xml:space="preserve">files </w:t>
      </w:r>
      <w:r w:rsidR="00E20581">
        <w:rPr>
          <w:rFonts w:ascii="Times New Roman" w:hAnsi="Times New Roman" w:cs="Times New Roman"/>
          <w:sz w:val="24"/>
          <w:szCs w:val="24"/>
        </w:rPr>
        <w:t xml:space="preserve">from this corpus </w:t>
      </w:r>
      <w:r w:rsidR="0077219D">
        <w:rPr>
          <w:rFonts w:ascii="Times New Roman" w:hAnsi="Times New Roman" w:cs="Times New Roman"/>
          <w:sz w:val="24"/>
          <w:szCs w:val="24"/>
        </w:rPr>
        <w:t xml:space="preserve">that contain more than two speakers </w:t>
      </w:r>
      <w:r w:rsidR="002852A4">
        <w:rPr>
          <w:rFonts w:ascii="Times New Roman" w:hAnsi="Times New Roman" w:cs="Times New Roman"/>
          <w:sz w:val="24"/>
          <w:szCs w:val="24"/>
        </w:rPr>
        <w:t xml:space="preserve">for sociolinguistic research </w:t>
      </w:r>
      <w:r w:rsidR="0077219D">
        <w:rPr>
          <w:rFonts w:ascii="Times New Roman" w:hAnsi="Times New Roman" w:cs="Times New Roman"/>
          <w:sz w:val="24"/>
          <w:szCs w:val="24"/>
        </w:rPr>
        <w:t xml:space="preserve">due to </w:t>
      </w:r>
      <w:r w:rsidR="00E20581">
        <w:rPr>
          <w:rFonts w:ascii="Times New Roman" w:hAnsi="Times New Roman" w:cs="Times New Roman"/>
          <w:sz w:val="24"/>
          <w:szCs w:val="24"/>
        </w:rPr>
        <w:t>issues of speaker identification in transcription</w:t>
      </w:r>
      <w:r w:rsidR="00744B1E">
        <w:rPr>
          <w:rFonts w:ascii="Times New Roman" w:hAnsi="Times New Roman" w:cs="Times New Roman"/>
          <w:sz w:val="24"/>
          <w:szCs w:val="24"/>
        </w:rPr>
        <w:t xml:space="preserve">. </w:t>
      </w:r>
    </w:p>
    <w:p w14:paraId="4956ABCE" w14:textId="5D8BC084" w:rsidR="00F370EC" w:rsidRDefault="009D246A" w:rsidP="007A5B71">
      <w:pPr>
        <w:spacing w:line="360" w:lineRule="auto"/>
        <w:ind w:firstLine="720"/>
        <w:rPr>
          <w:rFonts w:ascii="Times New Roman" w:hAnsi="Times New Roman" w:cs="Times New Roman"/>
          <w:sz w:val="24"/>
          <w:szCs w:val="24"/>
        </w:rPr>
      </w:pPr>
      <w:r w:rsidRPr="009D246A">
        <w:rPr>
          <w:rFonts w:ascii="Times New Roman" w:hAnsi="Times New Roman" w:cs="Times New Roman"/>
          <w:sz w:val="24"/>
          <w:szCs w:val="24"/>
        </w:rPr>
        <w:t xml:space="preserve">Coders were trained to use the </w:t>
      </w:r>
      <w:r w:rsidR="0005213E">
        <w:rPr>
          <w:rFonts w:ascii="Times New Roman" w:hAnsi="Times New Roman" w:cs="Times New Roman"/>
          <w:sz w:val="24"/>
          <w:szCs w:val="24"/>
        </w:rPr>
        <w:t xml:space="preserve">annotation </w:t>
      </w:r>
      <w:r w:rsidRPr="009D246A">
        <w:rPr>
          <w:rFonts w:ascii="Times New Roman" w:hAnsi="Times New Roman" w:cs="Times New Roman"/>
          <w:sz w:val="24"/>
          <w:szCs w:val="24"/>
        </w:rPr>
        <w:t xml:space="preserve">scheme with guidelines derived from the coding development phase. </w:t>
      </w:r>
      <w:r w:rsidR="00E4431B">
        <w:rPr>
          <w:rFonts w:ascii="Times New Roman" w:hAnsi="Times New Roman" w:cs="Times New Roman"/>
          <w:sz w:val="24"/>
          <w:szCs w:val="24"/>
        </w:rPr>
        <w:t xml:space="preserve">These proposed that the identification of </w:t>
      </w:r>
      <w:r w:rsidR="00F370EC" w:rsidRPr="00D15CDE">
        <w:rPr>
          <w:rFonts w:ascii="Times New Roman" w:hAnsi="Times New Roman" w:cs="Times New Roman"/>
          <w:sz w:val="24"/>
          <w:szCs w:val="24"/>
        </w:rPr>
        <w:t xml:space="preserve">discourse units </w:t>
      </w:r>
      <w:r w:rsidR="00E4431B">
        <w:rPr>
          <w:rFonts w:ascii="Times New Roman" w:hAnsi="Times New Roman" w:cs="Times New Roman"/>
          <w:sz w:val="24"/>
          <w:szCs w:val="24"/>
        </w:rPr>
        <w:t>were</w:t>
      </w:r>
      <w:r w:rsidR="00F370EC" w:rsidRPr="00D15CDE">
        <w:rPr>
          <w:rFonts w:ascii="Times New Roman" w:hAnsi="Times New Roman" w:cs="Times New Roman"/>
          <w:sz w:val="24"/>
          <w:szCs w:val="24"/>
        </w:rPr>
        <w:t xml:space="preserve"> based on three criteria (</w:t>
      </w:r>
      <w:r w:rsidR="00F370EC">
        <w:rPr>
          <w:rFonts w:ascii="Times New Roman" w:hAnsi="Times New Roman" w:cs="Times New Roman"/>
          <w:sz w:val="24"/>
          <w:szCs w:val="24"/>
        </w:rPr>
        <w:t>[Authors]</w:t>
      </w:r>
      <w:r w:rsidR="00F370EC" w:rsidRPr="00D15CDE">
        <w:rPr>
          <w:rFonts w:ascii="Times New Roman" w:hAnsi="Times New Roman" w:cs="Times New Roman"/>
          <w:sz w:val="24"/>
          <w:szCs w:val="24"/>
        </w:rPr>
        <w:t xml:space="preserve">2021:724) which required the discourse unit to be: “1. functionally coherent: A speech event is a sequence of utterances characterized by a single dominant communicative goal. 2. sequentially bounded: A speech event has an identifiable beginning and end. 3. length </w:t>
      </w:r>
      <w:r w:rsidR="00F370EC" w:rsidRPr="009D246A">
        <w:rPr>
          <w:rFonts w:ascii="Times New Roman" w:hAnsi="Times New Roman" w:cs="Times New Roman"/>
          <w:sz w:val="24"/>
          <w:szCs w:val="24"/>
        </w:rPr>
        <w:t>requirement: A speech event must be a minimum of five utterances or 100 words.”</w:t>
      </w:r>
    </w:p>
    <w:p w14:paraId="38D70026" w14:textId="1FA6729C" w:rsidR="009D246A" w:rsidRPr="007A5B71" w:rsidRDefault="009D246A" w:rsidP="007A5B71">
      <w:pPr>
        <w:spacing w:line="360" w:lineRule="auto"/>
        <w:ind w:firstLine="720"/>
        <w:rPr>
          <w:rFonts w:ascii="Times New Roman" w:hAnsi="Times New Roman" w:cs="Times New Roman"/>
          <w:sz w:val="24"/>
          <w:szCs w:val="24"/>
        </w:rPr>
      </w:pPr>
      <w:r w:rsidRPr="009D246A">
        <w:rPr>
          <w:rFonts w:ascii="Times New Roman" w:hAnsi="Times New Roman" w:cs="Times New Roman"/>
          <w:sz w:val="24"/>
          <w:szCs w:val="24"/>
        </w:rPr>
        <w:t xml:space="preserve">The results of the training process were good (see </w:t>
      </w:r>
      <w:r w:rsidR="004C2E13">
        <w:rPr>
          <w:rFonts w:ascii="Times New Roman" w:hAnsi="Times New Roman" w:cs="Times New Roman"/>
          <w:sz w:val="24"/>
          <w:szCs w:val="24"/>
        </w:rPr>
        <w:t>[</w:t>
      </w:r>
      <w:r w:rsidRPr="009D246A">
        <w:rPr>
          <w:rFonts w:ascii="Times New Roman" w:hAnsi="Times New Roman" w:cs="Times New Roman"/>
          <w:sz w:val="24"/>
          <w:szCs w:val="24"/>
        </w:rPr>
        <w:t>Authors</w:t>
      </w:r>
      <w:r w:rsidR="004C2E13">
        <w:rPr>
          <w:rFonts w:ascii="Times New Roman" w:hAnsi="Times New Roman" w:cs="Times New Roman"/>
          <w:sz w:val="24"/>
          <w:szCs w:val="24"/>
        </w:rPr>
        <w:t>]</w:t>
      </w:r>
      <w:r w:rsidRPr="009D246A">
        <w:rPr>
          <w:rFonts w:ascii="Times New Roman" w:hAnsi="Times New Roman" w:cs="Times New Roman"/>
          <w:sz w:val="24"/>
          <w:szCs w:val="24"/>
        </w:rPr>
        <w:t xml:space="preserve"> 2021:727) – an initial ‘fair’ coding agreement (</w:t>
      </w:r>
      <w:proofErr w:type="spellStart"/>
      <w:r w:rsidRPr="009D246A">
        <w:rPr>
          <w:rFonts w:ascii="Times New Roman" w:hAnsi="Times New Roman" w:cs="Times New Roman"/>
          <w:sz w:val="24"/>
          <w:szCs w:val="24"/>
        </w:rPr>
        <w:t>Kripp</w:t>
      </w:r>
      <w:r w:rsidR="00044F13">
        <w:rPr>
          <w:rFonts w:ascii="Times New Roman" w:hAnsi="Times New Roman" w:cs="Times New Roman"/>
          <w:sz w:val="24"/>
          <w:szCs w:val="24"/>
        </w:rPr>
        <w:t>en</w:t>
      </w:r>
      <w:r w:rsidRPr="009D246A">
        <w:rPr>
          <w:rFonts w:ascii="Times New Roman" w:hAnsi="Times New Roman" w:cs="Times New Roman"/>
          <w:sz w:val="24"/>
          <w:szCs w:val="24"/>
        </w:rPr>
        <w:t>dorf’s</w:t>
      </w:r>
      <w:proofErr w:type="spellEnd"/>
      <w:r w:rsidRPr="009D246A">
        <w:rPr>
          <w:rFonts w:ascii="Times New Roman" w:hAnsi="Times New Roman" w:cs="Times New Roman"/>
          <w:sz w:val="24"/>
          <w:szCs w:val="24"/>
        </w:rPr>
        <w:t xml:space="preserve"> alpha of 0.29) improved as training progressed (to 0.33). Once training was complete, annotation began. Each round of annotation would begin with each member of our team of analysts being allocated a batch of ten transcripts. Analysts worked initially on different corpus files. When the round of annotation was complete, analysts were paired at random and each member of the pair swapped one of their transcripts from their batch with the other at random. Each then read through the analysis of the other, making comments on the plausibility of the annotations and noting any inconsistency within it or with the guidelines. On receiving such feedback an analyst then wrote a report detailing their response to each point that an academic in charge of the project acted as arbiter upon. When the response to the feedback was agreed, the analyst would then implement revisions on that file but would then also review and revise any transcriptions they had previously </w:t>
      </w:r>
      <w:r w:rsidRPr="009D246A">
        <w:rPr>
          <w:rFonts w:ascii="Times New Roman" w:hAnsi="Times New Roman" w:cs="Times New Roman"/>
          <w:sz w:val="24"/>
          <w:szCs w:val="24"/>
        </w:rPr>
        <w:lastRenderedPageBreak/>
        <w:t>done, where necessary, to ensure a consistency of approach across the data. In cases where the feedback highlighted a point which impacted upon the agreed approach to the data, or dealt with a recurring point, the case would be communicated to the whole team for consideration and revision would be requested. When all data had been annotated, a final quality check of the data was then undertaken by the academics managing the project (</w:t>
      </w:r>
      <w:r w:rsidR="00B866B1">
        <w:rPr>
          <w:rFonts w:ascii="Times New Roman" w:hAnsi="Times New Roman" w:cs="Times New Roman"/>
          <w:sz w:val="24"/>
          <w:szCs w:val="24"/>
        </w:rPr>
        <w:t>[Authors]</w:t>
      </w:r>
      <w:r w:rsidRPr="009D246A">
        <w:rPr>
          <w:rFonts w:ascii="Times New Roman" w:hAnsi="Times New Roman" w:cs="Times New Roman"/>
          <w:sz w:val="24"/>
          <w:szCs w:val="24"/>
        </w:rPr>
        <w:t>). This led to a further round of revisions for some files which were then assessed again. Only once this process was completed were the files accepted as being ready for analysis (for a further discussion of the coding process see (</w:t>
      </w:r>
      <w:r w:rsidR="004C2E13">
        <w:rPr>
          <w:rFonts w:ascii="Times New Roman" w:hAnsi="Times New Roman" w:cs="Times New Roman"/>
          <w:sz w:val="24"/>
          <w:szCs w:val="24"/>
        </w:rPr>
        <w:t>[</w:t>
      </w:r>
      <w:r w:rsidRPr="009D246A">
        <w:rPr>
          <w:rFonts w:ascii="Times New Roman" w:hAnsi="Times New Roman" w:cs="Times New Roman"/>
          <w:sz w:val="24"/>
          <w:szCs w:val="24"/>
        </w:rPr>
        <w:t>Authors</w:t>
      </w:r>
      <w:r w:rsidR="004C2E13">
        <w:rPr>
          <w:rFonts w:ascii="Times New Roman" w:hAnsi="Times New Roman" w:cs="Times New Roman"/>
          <w:sz w:val="24"/>
          <w:szCs w:val="24"/>
        </w:rPr>
        <w:t>]</w:t>
      </w:r>
      <w:r w:rsidRPr="009D246A">
        <w:rPr>
          <w:rFonts w:ascii="Times New Roman" w:hAnsi="Times New Roman" w:cs="Times New Roman"/>
          <w:sz w:val="24"/>
          <w:szCs w:val="24"/>
        </w:rPr>
        <w:t xml:space="preserve"> 2021:727-729).</w:t>
      </w:r>
    </w:p>
    <w:p w14:paraId="58226A00" w14:textId="73E0B328" w:rsidR="00012B8D" w:rsidRPr="00D15CDE" w:rsidRDefault="00012B8D" w:rsidP="00D15CDE">
      <w:pPr>
        <w:spacing w:line="360" w:lineRule="auto"/>
        <w:ind w:firstLine="720"/>
        <w:jc w:val="both"/>
        <w:rPr>
          <w:rFonts w:ascii="Times New Roman" w:hAnsi="Times New Roman" w:cs="Times New Roman"/>
          <w:sz w:val="24"/>
          <w:szCs w:val="24"/>
        </w:rPr>
      </w:pPr>
      <w:r w:rsidRPr="00D15CDE">
        <w:rPr>
          <w:rFonts w:ascii="Times New Roman" w:hAnsi="Times New Roman" w:cs="Times New Roman"/>
          <w:sz w:val="24"/>
          <w:szCs w:val="24"/>
        </w:rPr>
        <w:t xml:space="preserve">A possibility arising from the coding scheme is that </w:t>
      </w:r>
      <w:r w:rsidR="009618D0">
        <w:rPr>
          <w:rFonts w:ascii="Times New Roman" w:hAnsi="Times New Roman" w:cs="Times New Roman"/>
          <w:sz w:val="24"/>
          <w:szCs w:val="24"/>
        </w:rPr>
        <w:t>coherent macrostructures may be discovered within discourse units</w:t>
      </w:r>
      <w:r w:rsidR="00AB47B5" w:rsidRPr="00D15CDE">
        <w:rPr>
          <w:rFonts w:ascii="Times New Roman" w:hAnsi="Times New Roman" w:cs="Times New Roman"/>
          <w:sz w:val="24"/>
          <w:szCs w:val="24"/>
        </w:rPr>
        <w:t>;</w:t>
      </w:r>
      <w:r w:rsidRPr="00D15CDE">
        <w:rPr>
          <w:rFonts w:ascii="Times New Roman" w:hAnsi="Times New Roman" w:cs="Times New Roman"/>
          <w:sz w:val="24"/>
          <w:szCs w:val="24"/>
        </w:rPr>
        <w:t xml:space="preserve"> for example, a secondary function might relate to a subordinate macrostructure within the discourse unit</w:t>
      </w:r>
      <w:r w:rsidR="00263EAE">
        <w:rPr>
          <w:rFonts w:ascii="Times New Roman" w:hAnsi="Times New Roman" w:cs="Times New Roman"/>
          <w:sz w:val="24"/>
          <w:szCs w:val="24"/>
        </w:rPr>
        <w:t xml:space="preserve">, much as an atom is composed of </w:t>
      </w:r>
      <w:r w:rsidR="00365F26">
        <w:rPr>
          <w:rFonts w:ascii="Times New Roman" w:hAnsi="Times New Roman" w:cs="Times New Roman"/>
          <w:sz w:val="24"/>
          <w:szCs w:val="24"/>
        </w:rPr>
        <w:t>inter-related</w:t>
      </w:r>
      <w:r w:rsidR="00263EAE">
        <w:rPr>
          <w:rFonts w:ascii="Times New Roman" w:hAnsi="Times New Roman" w:cs="Times New Roman"/>
          <w:sz w:val="24"/>
          <w:szCs w:val="24"/>
        </w:rPr>
        <w:t xml:space="preserve"> subparts</w:t>
      </w:r>
      <w:r w:rsidRPr="00D15CDE">
        <w:rPr>
          <w:rFonts w:ascii="Times New Roman" w:hAnsi="Times New Roman" w:cs="Times New Roman"/>
          <w:sz w:val="24"/>
          <w:szCs w:val="24"/>
        </w:rPr>
        <w:t xml:space="preserve">. This possibility is examined when we explore narrative in </w:t>
      </w:r>
      <w:r w:rsidR="00AB47B5" w:rsidRPr="00D15CDE">
        <w:rPr>
          <w:rFonts w:ascii="Times New Roman" w:hAnsi="Times New Roman" w:cs="Times New Roman"/>
          <w:sz w:val="24"/>
          <w:szCs w:val="24"/>
        </w:rPr>
        <w:t>S</w:t>
      </w:r>
      <w:r w:rsidRPr="00D15CDE">
        <w:rPr>
          <w:rFonts w:ascii="Times New Roman" w:hAnsi="Times New Roman" w:cs="Times New Roman"/>
          <w:sz w:val="24"/>
          <w:szCs w:val="24"/>
        </w:rPr>
        <w:t xml:space="preserve">ection </w:t>
      </w:r>
      <w:r w:rsidR="00327DF4" w:rsidRPr="00D15CDE">
        <w:rPr>
          <w:rFonts w:ascii="Times New Roman" w:hAnsi="Times New Roman" w:cs="Times New Roman"/>
          <w:sz w:val="24"/>
          <w:szCs w:val="24"/>
        </w:rPr>
        <w:t>6</w:t>
      </w:r>
      <w:r w:rsidRPr="00D15CDE">
        <w:rPr>
          <w:rFonts w:ascii="Times New Roman" w:hAnsi="Times New Roman" w:cs="Times New Roman"/>
          <w:sz w:val="24"/>
          <w:szCs w:val="24"/>
        </w:rPr>
        <w:t>.</w:t>
      </w:r>
    </w:p>
    <w:p w14:paraId="5CBB719A" w14:textId="361BCAB3" w:rsidR="006D18F1" w:rsidRPr="00D15CDE" w:rsidRDefault="00012B8D" w:rsidP="00D15CDE">
      <w:pPr>
        <w:spacing w:line="360" w:lineRule="auto"/>
        <w:ind w:firstLine="720"/>
        <w:jc w:val="both"/>
        <w:rPr>
          <w:rFonts w:ascii="Times New Roman" w:hAnsi="Times New Roman" w:cs="Times New Roman"/>
          <w:sz w:val="24"/>
          <w:szCs w:val="24"/>
        </w:rPr>
      </w:pPr>
      <w:r w:rsidRPr="00D15CDE">
        <w:rPr>
          <w:rFonts w:ascii="Times New Roman" w:hAnsi="Times New Roman" w:cs="Times New Roman"/>
          <w:sz w:val="24"/>
          <w:szCs w:val="24"/>
        </w:rPr>
        <w:t xml:space="preserve">Accordingly, we view the approaches </w:t>
      </w:r>
      <w:r w:rsidR="00990E8C">
        <w:rPr>
          <w:rFonts w:ascii="Times New Roman" w:hAnsi="Times New Roman" w:cs="Times New Roman"/>
          <w:sz w:val="24"/>
          <w:szCs w:val="24"/>
        </w:rPr>
        <w:t xml:space="preserve">to macrostructures in discourse </w:t>
      </w:r>
      <w:r w:rsidRPr="00D15CDE">
        <w:rPr>
          <w:rFonts w:ascii="Times New Roman" w:hAnsi="Times New Roman" w:cs="Times New Roman"/>
          <w:sz w:val="24"/>
          <w:szCs w:val="24"/>
        </w:rPr>
        <w:t xml:space="preserve">outlined – what we may characterise as the elementary </w:t>
      </w:r>
      <w:r w:rsidR="00AB47B5" w:rsidRPr="00D15CDE">
        <w:rPr>
          <w:rFonts w:ascii="Times New Roman" w:hAnsi="Times New Roman" w:cs="Times New Roman"/>
          <w:sz w:val="24"/>
          <w:szCs w:val="24"/>
        </w:rPr>
        <w:t>‘</w:t>
      </w:r>
      <w:r w:rsidRPr="00D15CDE">
        <w:rPr>
          <w:rFonts w:ascii="Times New Roman" w:hAnsi="Times New Roman" w:cs="Times New Roman"/>
          <w:sz w:val="24"/>
          <w:szCs w:val="24"/>
        </w:rPr>
        <w:t>building block</w:t>
      </w:r>
      <w:r w:rsidR="00AB47B5" w:rsidRPr="00D15CDE">
        <w:rPr>
          <w:rFonts w:ascii="Times New Roman" w:hAnsi="Times New Roman" w:cs="Times New Roman"/>
          <w:sz w:val="24"/>
          <w:szCs w:val="24"/>
        </w:rPr>
        <w:t>’</w:t>
      </w:r>
      <w:r w:rsidRPr="00D15CDE">
        <w:rPr>
          <w:rFonts w:ascii="Times New Roman" w:hAnsi="Times New Roman" w:cs="Times New Roman"/>
          <w:sz w:val="24"/>
          <w:szCs w:val="24"/>
        </w:rPr>
        <w:t xml:space="preserve"> approach and the informal inventory of discourse type approach – as being</w:t>
      </w:r>
      <w:r w:rsidR="006D18F1" w:rsidRPr="00D15CDE">
        <w:rPr>
          <w:rFonts w:ascii="Times New Roman" w:hAnsi="Times New Roman" w:cs="Times New Roman"/>
          <w:sz w:val="24"/>
          <w:szCs w:val="24"/>
        </w:rPr>
        <w:t xml:space="preserve"> compatible in that they match </w:t>
      </w:r>
      <w:proofErr w:type="spellStart"/>
      <w:r w:rsidR="006D18F1" w:rsidRPr="00D15CDE">
        <w:rPr>
          <w:rFonts w:ascii="Times New Roman" w:hAnsi="Times New Roman" w:cs="Times New Roman"/>
          <w:sz w:val="24"/>
          <w:szCs w:val="24"/>
        </w:rPr>
        <w:t>Schiffrin’s</w:t>
      </w:r>
      <w:proofErr w:type="spellEnd"/>
      <w:r w:rsidR="006D18F1" w:rsidRPr="00D15CDE">
        <w:rPr>
          <w:rFonts w:ascii="Times New Roman" w:hAnsi="Times New Roman" w:cs="Times New Roman"/>
          <w:sz w:val="24"/>
          <w:szCs w:val="24"/>
        </w:rPr>
        <w:t xml:space="preserve"> view of discourse as ‘a system (a socially and culturally organised way of speaking), through which functions are realised’ (</w:t>
      </w:r>
      <w:proofErr w:type="spellStart"/>
      <w:r w:rsidR="006D18F1" w:rsidRPr="00D15CDE">
        <w:rPr>
          <w:rFonts w:ascii="Times New Roman" w:hAnsi="Times New Roman" w:cs="Times New Roman"/>
          <w:sz w:val="24"/>
          <w:szCs w:val="24"/>
        </w:rPr>
        <w:t>Schiffrin</w:t>
      </w:r>
      <w:proofErr w:type="spellEnd"/>
      <w:r w:rsidR="006D18F1" w:rsidRPr="00D15CDE">
        <w:rPr>
          <w:rFonts w:ascii="Times New Roman" w:hAnsi="Times New Roman" w:cs="Times New Roman"/>
          <w:sz w:val="24"/>
          <w:szCs w:val="24"/>
        </w:rPr>
        <w:t>, 1994:32)</w:t>
      </w:r>
      <w:r w:rsidR="007618BB">
        <w:rPr>
          <w:rFonts w:ascii="Times New Roman" w:hAnsi="Times New Roman" w:cs="Times New Roman"/>
          <w:sz w:val="24"/>
          <w:szCs w:val="24"/>
        </w:rPr>
        <w:t>,</w:t>
      </w:r>
      <w:r w:rsidRPr="00D15CDE">
        <w:rPr>
          <w:rFonts w:ascii="Times New Roman" w:hAnsi="Times New Roman" w:cs="Times New Roman"/>
          <w:sz w:val="24"/>
          <w:szCs w:val="24"/>
        </w:rPr>
        <w:t xml:space="preserve"> as we should be able to explain the informal inventories in terms of the basic </w:t>
      </w:r>
      <w:r w:rsidR="00E877FB">
        <w:rPr>
          <w:rFonts w:ascii="Times New Roman" w:hAnsi="Times New Roman" w:cs="Times New Roman"/>
          <w:sz w:val="24"/>
          <w:szCs w:val="24"/>
        </w:rPr>
        <w:t>categories such as those in Table 1</w:t>
      </w:r>
      <w:r w:rsidR="006D18F1" w:rsidRPr="00D15CDE">
        <w:rPr>
          <w:rFonts w:ascii="Times New Roman" w:hAnsi="Times New Roman" w:cs="Times New Roman"/>
          <w:sz w:val="24"/>
          <w:szCs w:val="24"/>
        </w:rPr>
        <w:t xml:space="preserve">. </w:t>
      </w:r>
      <w:r w:rsidR="00AB47B5" w:rsidRPr="00D15CDE">
        <w:rPr>
          <w:rFonts w:ascii="Times New Roman" w:hAnsi="Times New Roman" w:cs="Times New Roman"/>
          <w:sz w:val="24"/>
          <w:szCs w:val="24"/>
        </w:rPr>
        <w:t>O</w:t>
      </w:r>
      <w:r w:rsidR="006D18F1" w:rsidRPr="00D15CDE">
        <w:rPr>
          <w:rFonts w:ascii="Times New Roman" w:hAnsi="Times New Roman" w:cs="Times New Roman"/>
          <w:sz w:val="24"/>
          <w:szCs w:val="24"/>
        </w:rPr>
        <w:t>ur position can be summarised by the view that</w:t>
      </w:r>
      <w:r w:rsidR="00AB47B5" w:rsidRPr="00D15CDE">
        <w:rPr>
          <w:rFonts w:ascii="Times New Roman" w:hAnsi="Times New Roman" w:cs="Times New Roman"/>
          <w:sz w:val="24"/>
          <w:szCs w:val="24"/>
        </w:rPr>
        <w:t>,</w:t>
      </w:r>
      <w:r w:rsidR="006D18F1" w:rsidRPr="00D15CDE">
        <w:rPr>
          <w:rFonts w:ascii="Times New Roman" w:hAnsi="Times New Roman" w:cs="Times New Roman"/>
          <w:sz w:val="24"/>
          <w:szCs w:val="24"/>
        </w:rPr>
        <w:t xml:space="preserve"> </w:t>
      </w:r>
      <w:r w:rsidR="009E54F9" w:rsidRPr="00D15CDE">
        <w:rPr>
          <w:rFonts w:ascii="Times New Roman" w:hAnsi="Times New Roman" w:cs="Times New Roman"/>
          <w:sz w:val="24"/>
          <w:szCs w:val="24"/>
        </w:rPr>
        <w:t>‘</w:t>
      </w:r>
      <w:r w:rsidR="00AB47B5" w:rsidRPr="00D15CDE">
        <w:rPr>
          <w:rFonts w:ascii="Times New Roman" w:hAnsi="Times New Roman" w:cs="Times New Roman"/>
          <w:sz w:val="24"/>
          <w:szCs w:val="24"/>
        </w:rPr>
        <w:t>[o]</w:t>
      </w:r>
      <w:r w:rsidR="006D18F1" w:rsidRPr="00D15CDE">
        <w:rPr>
          <w:rFonts w:ascii="Times New Roman" w:hAnsi="Times New Roman" w:cs="Times New Roman"/>
          <w:sz w:val="24"/>
          <w:szCs w:val="24"/>
        </w:rPr>
        <w:t>n the surface, it appears that conversational language is produced in a stream of spoken utterances. In reality conversation is composed of contiguous units that are characterized by coherent communicative purposes</w:t>
      </w:r>
      <w:r w:rsidR="009E54F9" w:rsidRPr="00D15CDE">
        <w:rPr>
          <w:rFonts w:ascii="Times New Roman" w:hAnsi="Times New Roman" w:cs="Times New Roman"/>
          <w:sz w:val="24"/>
          <w:szCs w:val="24"/>
        </w:rPr>
        <w:t>’</w:t>
      </w:r>
      <w:r w:rsidR="006D18F1" w:rsidRPr="00D15CDE">
        <w:rPr>
          <w:rFonts w:ascii="Times New Roman" w:hAnsi="Times New Roman" w:cs="Times New Roman"/>
          <w:sz w:val="24"/>
          <w:szCs w:val="24"/>
        </w:rPr>
        <w:t xml:space="preserve"> (</w:t>
      </w:r>
      <w:r w:rsidR="00E458C4">
        <w:rPr>
          <w:rFonts w:ascii="Times New Roman" w:hAnsi="Times New Roman" w:cs="Times New Roman"/>
          <w:sz w:val="24"/>
          <w:szCs w:val="24"/>
        </w:rPr>
        <w:t>[Authors]</w:t>
      </w:r>
      <w:r w:rsidR="006D18F1" w:rsidRPr="00D15CDE">
        <w:rPr>
          <w:rFonts w:ascii="Times New Roman" w:hAnsi="Times New Roman" w:cs="Times New Roman"/>
          <w:sz w:val="24"/>
          <w:szCs w:val="24"/>
        </w:rPr>
        <w:t xml:space="preserve"> 2021). For us</w:t>
      </w:r>
      <w:r w:rsidR="00AB47B5" w:rsidRPr="00D15CDE">
        <w:rPr>
          <w:rFonts w:ascii="Times New Roman" w:hAnsi="Times New Roman" w:cs="Times New Roman"/>
          <w:sz w:val="24"/>
          <w:szCs w:val="24"/>
        </w:rPr>
        <w:t>,</w:t>
      </w:r>
      <w:r w:rsidR="006D18F1" w:rsidRPr="00D15CDE">
        <w:rPr>
          <w:rFonts w:ascii="Times New Roman" w:hAnsi="Times New Roman" w:cs="Times New Roman"/>
          <w:sz w:val="24"/>
          <w:szCs w:val="24"/>
        </w:rPr>
        <w:t xml:space="preserve"> discourse units are functionally determined, rather than being focused on ‘discourse as product (priority to syntax), or on discourse as process (priority to intonation)’</w:t>
      </w:r>
      <w:r w:rsidR="00224851" w:rsidRPr="00D15CDE">
        <w:rPr>
          <w:rFonts w:ascii="Times New Roman" w:hAnsi="Times New Roman" w:cs="Times New Roman"/>
          <w:sz w:val="24"/>
          <w:szCs w:val="24"/>
        </w:rPr>
        <w:t xml:space="preserve"> (</w:t>
      </w:r>
      <w:proofErr w:type="spellStart"/>
      <w:r w:rsidR="00257375" w:rsidRPr="00D15CDE">
        <w:rPr>
          <w:rFonts w:ascii="Times New Roman" w:hAnsi="Times New Roman" w:cs="Times New Roman"/>
          <w:sz w:val="24"/>
          <w:szCs w:val="24"/>
        </w:rPr>
        <w:t>Degand</w:t>
      </w:r>
      <w:proofErr w:type="spellEnd"/>
      <w:r w:rsidR="00257375" w:rsidRPr="00D15CDE">
        <w:rPr>
          <w:rFonts w:ascii="Times New Roman" w:hAnsi="Times New Roman" w:cs="Times New Roman"/>
          <w:sz w:val="24"/>
          <w:szCs w:val="24"/>
        </w:rPr>
        <w:t xml:space="preserve"> and Simon, 2009:6</w:t>
      </w:r>
      <w:r w:rsidR="00224851" w:rsidRPr="00D15CDE">
        <w:rPr>
          <w:rFonts w:ascii="Times New Roman" w:hAnsi="Times New Roman" w:cs="Times New Roman"/>
          <w:sz w:val="24"/>
          <w:szCs w:val="24"/>
        </w:rPr>
        <w:t>)</w:t>
      </w:r>
      <w:r w:rsidR="006D18F1" w:rsidRPr="00D15CDE">
        <w:rPr>
          <w:rFonts w:ascii="Times New Roman" w:hAnsi="Times New Roman" w:cs="Times New Roman"/>
          <w:sz w:val="24"/>
          <w:szCs w:val="24"/>
        </w:rPr>
        <w:t>. For us</w:t>
      </w:r>
      <w:r w:rsidR="00AB47B5" w:rsidRPr="00D15CDE">
        <w:rPr>
          <w:rFonts w:ascii="Times New Roman" w:hAnsi="Times New Roman" w:cs="Times New Roman"/>
          <w:sz w:val="24"/>
          <w:szCs w:val="24"/>
        </w:rPr>
        <w:t>,</w:t>
      </w:r>
      <w:r w:rsidR="006D18F1" w:rsidRPr="00D15CDE">
        <w:rPr>
          <w:rFonts w:ascii="Times New Roman" w:hAnsi="Times New Roman" w:cs="Times New Roman"/>
          <w:sz w:val="24"/>
          <w:szCs w:val="24"/>
        </w:rPr>
        <w:t xml:space="preserve"> discourse is composed of a sequence of functionally coherent units, collectives of utterances with a definable function. These units, which we call discourse units, then cohere to produce discourse. </w:t>
      </w:r>
    </w:p>
    <w:p w14:paraId="54F17F08" w14:textId="5A91AE87" w:rsidR="002219BF" w:rsidRPr="00D15CDE" w:rsidRDefault="00007B5B" w:rsidP="00DD6DB2">
      <w:pPr>
        <w:spacing w:line="360" w:lineRule="auto"/>
        <w:ind w:firstLine="360"/>
        <w:jc w:val="both"/>
        <w:rPr>
          <w:rFonts w:ascii="Times New Roman" w:hAnsi="Times New Roman" w:cs="Times New Roman"/>
          <w:sz w:val="24"/>
          <w:szCs w:val="24"/>
        </w:rPr>
      </w:pPr>
      <w:r w:rsidRPr="00D15CDE">
        <w:rPr>
          <w:rFonts w:ascii="Times New Roman" w:hAnsi="Times New Roman" w:cs="Times New Roman"/>
          <w:sz w:val="24"/>
          <w:szCs w:val="24"/>
        </w:rPr>
        <w:t>In this paper</w:t>
      </w:r>
      <w:r w:rsidR="00AB47B5" w:rsidRPr="00D15CDE">
        <w:rPr>
          <w:rFonts w:ascii="Times New Roman" w:hAnsi="Times New Roman" w:cs="Times New Roman"/>
          <w:sz w:val="24"/>
          <w:szCs w:val="24"/>
        </w:rPr>
        <w:t>,</w:t>
      </w:r>
      <w:r w:rsidRPr="00D15CDE">
        <w:rPr>
          <w:rFonts w:ascii="Times New Roman" w:hAnsi="Times New Roman" w:cs="Times New Roman"/>
          <w:sz w:val="24"/>
          <w:szCs w:val="24"/>
        </w:rPr>
        <w:t xml:space="preserve"> we are interested in</w:t>
      </w:r>
      <w:r w:rsidR="00AB47B5" w:rsidRPr="00D15CDE">
        <w:rPr>
          <w:rFonts w:ascii="Times New Roman" w:hAnsi="Times New Roman" w:cs="Times New Roman"/>
          <w:sz w:val="24"/>
          <w:szCs w:val="24"/>
        </w:rPr>
        <w:t xml:space="preserve"> exploring</w:t>
      </w:r>
      <w:r w:rsidRPr="00D15CDE">
        <w:rPr>
          <w:rFonts w:ascii="Times New Roman" w:hAnsi="Times New Roman" w:cs="Times New Roman"/>
          <w:sz w:val="24"/>
          <w:szCs w:val="24"/>
        </w:rPr>
        <w:t xml:space="preserve"> the relationship between swearing and </w:t>
      </w:r>
      <w:r w:rsidR="001313C5">
        <w:rPr>
          <w:rFonts w:ascii="Times New Roman" w:hAnsi="Times New Roman" w:cs="Times New Roman"/>
          <w:sz w:val="24"/>
          <w:szCs w:val="24"/>
        </w:rPr>
        <w:t xml:space="preserve">such </w:t>
      </w:r>
      <w:r w:rsidR="003B7F51" w:rsidRPr="00D15CDE">
        <w:rPr>
          <w:rFonts w:ascii="Times New Roman" w:hAnsi="Times New Roman" w:cs="Times New Roman"/>
          <w:sz w:val="24"/>
          <w:szCs w:val="24"/>
        </w:rPr>
        <w:t>macrostructures which</w:t>
      </w:r>
      <w:r w:rsidRPr="00D15CDE">
        <w:rPr>
          <w:rFonts w:ascii="Times New Roman" w:hAnsi="Times New Roman" w:cs="Times New Roman"/>
          <w:sz w:val="24"/>
          <w:szCs w:val="24"/>
        </w:rPr>
        <w:t>, we argue, constitute discourse. Yet to what extent, if any, has research on swearing focused on macrostructures in discourse?</w:t>
      </w:r>
      <w:r w:rsidR="00AB47B5" w:rsidRPr="00D15CDE">
        <w:rPr>
          <w:rFonts w:ascii="Times New Roman" w:hAnsi="Times New Roman" w:cs="Times New Roman"/>
          <w:sz w:val="24"/>
          <w:szCs w:val="24"/>
        </w:rPr>
        <w:t xml:space="preserve"> </w:t>
      </w:r>
      <w:r w:rsidR="007618BB">
        <w:rPr>
          <w:rFonts w:ascii="Times New Roman" w:hAnsi="Times New Roman" w:cs="Times New Roman"/>
          <w:sz w:val="24"/>
          <w:szCs w:val="24"/>
        </w:rPr>
        <w:t>W</w:t>
      </w:r>
      <w:r w:rsidR="00AB47B5" w:rsidRPr="00D15CDE">
        <w:rPr>
          <w:rFonts w:ascii="Times New Roman" w:hAnsi="Times New Roman" w:cs="Times New Roman"/>
          <w:sz w:val="24"/>
          <w:szCs w:val="24"/>
        </w:rPr>
        <w:t xml:space="preserve">e turn </w:t>
      </w:r>
      <w:r w:rsidR="007618BB">
        <w:rPr>
          <w:rFonts w:ascii="Times New Roman" w:hAnsi="Times New Roman" w:cs="Times New Roman"/>
          <w:sz w:val="24"/>
          <w:szCs w:val="24"/>
        </w:rPr>
        <w:t xml:space="preserve">to this question </w:t>
      </w:r>
      <w:r w:rsidR="00AB47B5" w:rsidRPr="00D15CDE">
        <w:rPr>
          <w:rFonts w:ascii="Times New Roman" w:hAnsi="Times New Roman" w:cs="Times New Roman"/>
          <w:sz w:val="24"/>
          <w:szCs w:val="24"/>
        </w:rPr>
        <w:t xml:space="preserve">in </w:t>
      </w:r>
      <w:r w:rsidR="007618BB">
        <w:rPr>
          <w:rFonts w:ascii="Times New Roman" w:hAnsi="Times New Roman" w:cs="Times New Roman"/>
          <w:sz w:val="24"/>
          <w:szCs w:val="24"/>
        </w:rPr>
        <w:t>S</w:t>
      </w:r>
      <w:r w:rsidR="00AB47B5" w:rsidRPr="00D15CDE">
        <w:rPr>
          <w:rFonts w:ascii="Times New Roman" w:hAnsi="Times New Roman" w:cs="Times New Roman"/>
          <w:sz w:val="24"/>
          <w:szCs w:val="24"/>
        </w:rPr>
        <w:t>ection</w:t>
      </w:r>
      <w:r w:rsidR="007618BB">
        <w:rPr>
          <w:rFonts w:ascii="Times New Roman" w:hAnsi="Times New Roman" w:cs="Times New Roman"/>
          <w:sz w:val="24"/>
          <w:szCs w:val="24"/>
        </w:rPr>
        <w:t xml:space="preserve"> 3</w:t>
      </w:r>
      <w:r w:rsidR="00AB47B5" w:rsidRPr="00D15CDE">
        <w:rPr>
          <w:rFonts w:ascii="Times New Roman" w:hAnsi="Times New Roman" w:cs="Times New Roman"/>
          <w:sz w:val="24"/>
          <w:szCs w:val="24"/>
        </w:rPr>
        <w:t>.</w:t>
      </w:r>
    </w:p>
    <w:p w14:paraId="1AF9ACD6" w14:textId="181190FC" w:rsidR="007A73A8" w:rsidRPr="00D15CDE" w:rsidRDefault="007A73A8" w:rsidP="003E4EC6">
      <w:pPr>
        <w:pStyle w:val="ListParagraph"/>
        <w:numPr>
          <w:ilvl w:val="0"/>
          <w:numId w:val="5"/>
        </w:numPr>
        <w:spacing w:line="360" w:lineRule="auto"/>
        <w:jc w:val="both"/>
        <w:rPr>
          <w:rFonts w:ascii="Times New Roman" w:hAnsi="Times New Roman" w:cs="Times New Roman"/>
          <w:b/>
          <w:sz w:val="24"/>
          <w:szCs w:val="24"/>
        </w:rPr>
      </w:pPr>
      <w:r w:rsidRPr="00D15CDE">
        <w:rPr>
          <w:rFonts w:ascii="Times New Roman" w:hAnsi="Times New Roman" w:cs="Times New Roman"/>
          <w:b/>
          <w:sz w:val="24"/>
          <w:szCs w:val="24"/>
        </w:rPr>
        <w:t>Swearing and Discourse</w:t>
      </w:r>
    </w:p>
    <w:p w14:paraId="59A21F7C" w14:textId="7537C677" w:rsidR="009F4738" w:rsidRPr="00D15CDE" w:rsidRDefault="00D5115C" w:rsidP="007A73A8">
      <w:pPr>
        <w:spacing w:line="360" w:lineRule="auto"/>
        <w:jc w:val="both"/>
        <w:rPr>
          <w:rFonts w:ascii="Times New Roman" w:hAnsi="Times New Roman" w:cs="Times New Roman"/>
          <w:sz w:val="24"/>
          <w:szCs w:val="24"/>
        </w:rPr>
      </w:pPr>
      <w:r w:rsidRPr="00D15CDE">
        <w:rPr>
          <w:rFonts w:ascii="Times New Roman" w:hAnsi="Times New Roman" w:cs="Times New Roman"/>
          <w:sz w:val="24"/>
          <w:szCs w:val="24"/>
        </w:rPr>
        <w:t xml:space="preserve">Research into the use and perception of swearing has taken </w:t>
      </w:r>
      <w:r w:rsidR="00012B8D" w:rsidRPr="00D15CDE">
        <w:rPr>
          <w:rFonts w:ascii="Times New Roman" w:hAnsi="Times New Roman" w:cs="Times New Roman"/>
          <w:sz w:val="24"/>
          <w:szCs w:val="24"/>
        </w:rPr>
        <w:t>a range of</w:t>
      </w:r>
      <w:r w:rsidRPr="00D15CDE">
        <w:rPr>
          <w:rFonts w:ascii="Times New Roman" w:hAnsi="Times New Roman" w:cs="Times New Roman"/>
          <w:sz w:val="24"/>
          <w:szCs w:val="24"/>
        </w:rPr>
        <w:t xml:space="preserve"> directions and approaches. </w:t>
      </w:r>
      <w:r w:rsidR="006D56C8" w:rsidRPr="00D15CDE">
        <w:rPr>
          <w:rFonts w:ascii="Times New Roman" w:hAnsi="Times New Roman" w:cs="Times New Roman"/>
          <w:sz w:val="24"/>
          <w:szCs w:val="24"/>
        </w:rPr>
        <w:t xml:space="preserve">For example, </w:t>
      </w:r>
      <w:r w:rsidR="00CA3F98" w:rsidRPr="00D15CDE">
        <w:rPr>
          <w:rFonts w:ascii="Times New Roman" w:hAnsi="Times New Roman" w:cs="Times New Roman"/>
          <w:sz w:val="24"/>
          <w:szCs w:val="24"/>
        </w:rPr>
        <w:t>Kapoor’s (201</w:t>
      </w:r>
      <w:r w:rsidR="008E46F2" w:rsidRPr="00D15CDE">
        <w:rPr>
          <w:rFonts w:ascii="Times New Roman" w:hAnsi="Times New Roman" w:cs="Times New Roman"/>
          <w:sz w:val="24"/>
          <w:szCs w:val="24"/>
        </w:rPr>
        <w:t>6</w:t>
      </w:r>
      <w:r w:rsidR="00CA3F98" w:rsidRPr="00D15CDE">
        <w:rPr>
          <w:rFonts w:ascii="Times New Roman" w:hAnsi="Times New Roman" w:cs="Times New Roman"/>
          <w:sz w:val="24"/>
          <w:szCs w:val="24"/>
        </w:rPr>
        <w:t xml:space="preserve">) study </w:t>
      </w:r>
      <w:r w:rsidR="00666290">
        <w:rPr>
          <w:rFonts w:ascii="Times New Roman" w:hAnsi="Times New Roman" w:cs="Times New Roman"/>
          <w:sz w:val="24"/>
          <w:szCs w:val="24"/>
        </w:rPr>
        <w:t>examined</w:t>
      </w:r>
      <w:r w:rsidR="00CA3F98" w:rsidRPr="00D15CDE">
        <w:rPr>
          <w:rFonts w:ascii="Times New Roman" w:hAnsi="Times New Roman" w:cs="Times New Roman"/>
          <w:sz w:val="24"/>
          <w:szCs w:val="24"/>
        </w:rPr>
        <w:t xml:space="preserve"> the perceived appropriateness of </w:t>
      </w:r>
      <w:r w:rsidR="00CA3F98" w:rsidRPr="00D15CDE">
        <w:rPr>
          <w:rFonts w:ascii="Times New Roman" w:hAnsi="Times New Roman" w:cs="Times New Roman"/>
          <w:sz w:val="24"/>
          <w:szCs w:val="24"/>
        </w:rPr>
        <w:lastRenderedPageBreak/>
        <w:t>swearing within the Indian English speech community</w:t>
      </w:r>
      <w:r w:rsidR="00666290">
        <w:rPr>
          <w:rFonts w:ascii="Times New Roman" w:hAnsi="Times New Roman" w:cs="Times New Roman"/>
          <w:sz w:val="24"/>
          <w:szCs w:val="24"/>
        </w:rPr>
        <w:t>,</w:t>
      </w:r>
      <w:r w:rsidR="00CA3F98" w:rsidRPr="00D15CDE">
        <w:rPr>
          <w:rFonts w:ascii="Times New Roman" w:hAnsi="Times New Roman" w:cs="Times New Roman"/>
          <w:sz w:val="24"/>
          <w:szCs w:val="24"/>
        </w:rPr>
        <w:t xml:space="preserve"> contrast</w:t>
      </w:r>
      <w:r w:rsidR="00666290">
        <w:rPr>
          <w:rFonts w:ascii="Times New Roman" w:hAnsi="Times New Roman" w:cs="Times New Roman"/>
          <w:sz w:val="24"/>
          <w:szCs w:val="24"/>
        </w:rPr>
        <w:t>ing</w:t>
      </w:r>
      <w:r w:rsidR="00CA3F98" w:rsidRPr="00D15CDE">
        <w:rPr>
          <w:rFonts w:ascii="Times New Roman" w:hAnsi="Times New Roman" w:cs="Times New Roman"/>
          <w:sz w:val="24"/>
          <w:szCs w:val="24"/>
        </w:rPr>
        <w:t xml:space="preserve"> th</w:t>
      </w:r>
      <w:r w:rsidR="006D56C8" w:rsidRPr="00D15CDE">
        <w:rPr>
          <w:rFonts w:ascii="Times New Roman" w:hAnsi="Times New Roman" w:cs="Times New Roman"/>
          <w:sz w:val="24"/>
          <w:szCs w:val="24"/>
        </w:rPr>
        <w:t>e</w:t>
      </w:r>
      <w:r w:rsidR="00CA3F98" w:rsidRPr="00D15CDE">
        <w:rPr>
          <w:rFonts w:ascii="Times New Roman" w:hAnsi="Times New Roman" w:cs="Times New Roman"/>
          <w:sz w:val="24"/>
          <w:szCs w:val="24"/>
        </w:rPr>
        <w:t xml:space="preserve"> results with the non-Indian speech community. A similar approach was </w:t>
      </w:r>
      <w:r w:rsidR="003B7F51" w:rsidRPr="00D15CDE">
        <w:rPr>
          <w:rFonts w:ascii="Times New Roman" w:hAnsi="Times New Roman" w:cs="Times New Roman"/>
          <w:sz w:val="24"/>
          <w:szCs w:val="24"/>
        </w:rPr>
        <w:t>taken</w:t>
      </w:r>
      <w:r w:rsidR="00CA3F98" w:rsidRPr="00D15CDE">
        <w:rPr>
          <w:rFonts w:ascii="Times New Roman" w:hAnsi="Times New Roman" w:cs="Times New Roman"/>
          <w:sz w:val="24"/>
          <w:szCs w:val="24"/>
        </w:rPr>
        <w:t xml:space="preserve"> by Beers</w:t>
      </w:r>
      <w:r w:rsidR="00FB1335">
        <w:rPr>
          <w:rFonts w:ascii="Times New Roman" w:hAnsi="Times New Roman" w:cs="Times New Roman"/>
          <w:sz w:val="24"/>
          <w:szCs w:val="24"/>
        </w:rPr>
        <w:t>-</w:t>
      </w:r>
      <w:proofErr w:type="spellStart"/>
      <w:r w:rsidR="00CA3F98" w:rsidRPr="00D15CDE">
        <w:rPr>
          <w:rFonts w:ascii="Times New Roman" w:hAnsi="Times New Roman" w:cs="Times New Roman"/>
          <w:sz w:val="24"/>
          <w:szCs w:val="24"/>
        </w:rPr>
        <w:t>F</w:t>
      </w:r>
      <w:r w:rsidR="00FB1335">
        <w:rPr>
          <w:rFonts w:ascii="Times New Roman" w:hAnsi="Times New Roman" w:cs="Times New Roman"/>
          <w:sz w:val="24"/>
          <w:szCs w:val="24"/>
        </w:rPr>
        <w:t>ä</w:t>
      </w:r>
      <w:r w:rsidR="00CA3F98" w:rsidRPr="00D15CDE">
        <w:rPr>
          <w:rFonts w:ascii="Times New Roman" w:hAnsi="Times New Roman" w:cs="Times New Roman"/>
          <w:sz w:val="24"/>
          <w:szCs w:val="24"/>
        </w:rPr>
        <w:t>gersten</w:t>
      </w:r>
      <w:proofErr w:type="spellEnd"/>
      <w:r w:rsidR="00CA3F98" w:rsidRPr="00D15CDE">
        <w:rPr>
          <w:rFonts w:ascii="Times New Roman" w:hAnsi="Times New Roman" w:cs="Times New Roman"/>
          <w:sz w:val="24"/>
          <w:szCs w:val="24"/>
        </w:rPr>
        <w:t xml:space="preserve"> (2007)</w:t>
      </w:r>
      <w:r w:rsidR="00AB47B5" w:rsidRPr="00D15CDE">
        <w:rPr>
          <w:rFonts w:ascii="Times New Roman" w:hAnsi="Times New Roman" w:cs="Times New Roman"/>
          <w:sz w:val="24"/>
          <w:szCs w:val="24"/>
        </w:rPr>
        <w:t>, whose analysis</w:t>
      </w:r>
      <w:r w:rsidR="00CA3F98" w:rsidRPr="00D15CDE">
        <w:rPr>
          <w:rFonts w:ascii="Times New Roman" w:hAnsi="Times New Roman" w:cs="Times New Roman"/>
          <w:sz w:val="24"/>
          <w:szCs w:val="24"/>
        </w:rPr>
        <w:t xml:space="preserve"> focussed on the perceived level of offensiveness of swearwords in American English. </w:t>
      </w:r>
      <w:r w:rsidR="007618BB">
        <w:rPr>
          <w:rFonts w:ascii="Times New Roman" w:hAnsi="Times New Roman" w:cs="Times New Roman"/>
          <w:sz w:val="24"/>
          <w:szCs w:val="24"/>
        </w:rPr>
        <w:t>W</w:t>
      </w:r>
      <w:r w:rsidR="00CA3F98" w:rsidRPr="00D15CDE">
        <w:rPr>
          <w:rFonts w:ascii="Times New Roman" w:hAnsi="Times New Roman" w:cs="Times New Roman"/>
          <w:sz w:val="24"/>
          <w:szCs w:val="24"/>
        </w:rPr>
        <w:t>hil</w:t>
      </w:r>
      <w:r w:rsidR="007A73A8" w:rsidRPr="00D15CDE">
        <w:rPr>
          <w:rFonts w:ascii="Times New Roman" w:hAnsi="Times New Roman" w:cs="Times New Roman"/>
          <w:sz w:val="24"/>
          <w:szCs w:val="24"/>
        </w:rPr>
        <w:t>e</w:t>
      </w:r>
      <w:r w:rsidR="00CA3F98" w:rsidRPr="00D15CDE">
        <w:rPr>
          <w:rFonts w:ascii="Times New Roman" w:hAnsi="Times New Roman" w:cs="Times New Roman"/>
          <w:sz w:val="24"/>
          <w:szCs w:val="24"/>
        </w:rPr>
        <w:t xml:space="preserve"> insightful, the focus</w:t>
      </w:r>
      <w:r w:rsidR="007618BB">
        <w:rPr>
          <w:rFonts w:ascii="Times New Roman" w:hAnsi="Times New Roman" w:cs="Times New Roman"/>
          <w:sz w:val="24"/>
          <w:szCs w:val="24"/>
        </w:rPr>
        <w:t xml:space="preserve"> of these studies</w:t>
      </w:r>
      <w:r w:rsidR="00CA3F98" w:rsidRPr="00D15CDE">
        <w:rPr>
          <w:rFonts w:ascii="Times New Roman" w:hAnsi="Times New Roman" w:cs="Times New Roman"/>
          <w:sz w:val="24"/>
          <w:szCs w:val="24"/>
        </w:rPr>
        <w:t xml:space="preserve"> is strong</w:t>
      </w:r>
      <w:r w:rsidR="007A73A8" w:rsidRPr="00D15CDE">
        <w:rPr>
          <w:rFonts w:ascii="Times New Roman" w:hAnsi="Times New Roman" w:cs="Times New Roman"/>
          <w:sz w:val="24"/>
          <w:szCs w:val="24"/>
        </w:rPr>
        <w:t>ly</w:t>
      </w:r>
      <w:r w:rsidR="00CA3F98" w:rsidRPr="00D15CDE">
        <w:rPr>
          <w:rFonts w:ascii="Times New Roman" w:hAnsi="Times New Roman" w:cs="Times New Roman"/>
          <w:sz w:val="24"/>
          <w:szCs w:val="24"/>
        </w:rPr>
        <w:t xml:space="preserve"> socio-linguisti</w:t>
      </w:r>
      <w:r w:rsidR="003B7F51" w:rsidRPr="00D15CDE">
        <w:rPr>
          <w:rFonts w:ascii="Times New Roman" w:hAnsi="Times New Roman" w:cs="Times New Roman"/>
          <w:sz w:val="24"/>
          <w:szCs w:val="24"/>
        </w:rPr>
        <w:t>c</w:t>
      </w:r>
      <w:r w:rsidR="00E10A77">
        <w:rPr>
          <w:rFonts w:ascii="Times New Roman" w:hAnsi="Times New Roman" w:cs="Times New Roman"/>
          <w:sz w:val="24"/>
          <w:szCs w:val="24"/>
        </w:rPr>
        <w:t xml:space="preserve">, </w:t>
      </w:r>
      <w:r w:rsidR="003B7F51" w:rsidRPr="00D15CDE">
        <w:rPr>
          <w:rFonts w:ascii="Times New Roman" w:hAnsi="Times New Roman" w:cs="Times New Roman"/>
          <w:sz w:val="24"/>
          <w:szCs w:val="24"/>
        </w:rPr>
        <w:t>in which broad contextual factors are considered alongside a microstructural analysis.</w:t>
      </w:r>
    </w:p>
    <w:p w14:paraId="4D5F2A88" w14:textId="13B693B1" w:rsidR="00041452" w:rsidRPr="00D15CDE" w:rsidRDefault="00CA3F98" w:rsidP="00CA3F98">
      <w:pPr>
        <w:spacing w:line="360" w:lineRule="auto"/>
        <w:ind w:firstLine="360"/>
        <w:jc w:val="both"/>
        <w:rPr>
          <w:rFonts w:ascii="Times New Roman" w:hAnsi="Times New Roman" w:cs="Times New Roman"/>
          <w:sz w:val="24"/>
          <w:szCs w:val="24"/>
        </w:rPr>
      </w:pPr>
      <w:r w:rsidRPr="00D15CDE">
        <w:rPr>
          <w:rFonts w:ascii="Times New Roman" w:hAnsi="Times New Roman" w:cs="Times New Roman"/>
          <w:sz w:val="24"/>
          <w:szCs w:val="24"/>
        </w:rPr>
        <w:tab/>
      </w:r>
      <w:r w:rsidR="003B7F51" w:rsidRPr="00D15CDE">
        <w:rPr>
          <w:rFonts w:ascii="Times New Roman" w:hAnsi="Times New Roman" w:cs="Times New Roman"/>
          <w:sz w:val="24"/>
          <w:szCs w:val="24"/>
        </w:rPr>
        <w:t xml:space="preserve">The same is true of </w:t>
      </w:r>
      <w:r w:rsidR="00C02C8F">
        <w:rPr>
          <w:rFonts w:ascii="Times New Roman" w:hAnsi="Times New Roman" w:cs="Times New Roman"/>
          <w:sz w:val="24"/>
          <w:szCs w:val="24"/>
        </w:rPr>
        <w:t xml:space="preserve">corpus-based </w:t>
      </w:r>
      <w:r w:rsidR="003B7F51" w:rsidRPr="00D15CDE">
        <w:rPr>
          <w:rFonts w:ascii="Times New Roman" w:hAnsi="Times New Roman" w:cs="Times New Roman"/>
          <w:sz w:val="24"/>
          <w:szCs w:val="24"/>
        </w:rPr>
        <w:t xml:space="preserve">studies such as </w:t>
      </w:r>
      <w:r w:rsidR="00723E30">
        <w:rPr>
          <w:rFonts w:ascii="Times New Roman" w:hAnsi="Times New Roman" w:cs="Times New Roman"/>
          <w:sz w:val="24"/>
          <w:szCs w:val="24"/>
        </w:rPr>
        <w:t>[Author]</w:t>
      </w:r>
      <w:r w:rsidRPr="00D15CDE">
        <w:rPr>
          <w:rFonts w:ascii="Times New Roman" w:hAnsi="Times New Roman" w:cs="Times New Roman"/>
          <w:sz w:val="24"/>
          <w:szCs w:val="24"/>
        </w:rPr>
        <w:t xml:space="preserve"> (2004), </w:t>
      </w:r>
      <w:r w:rsidR="003B7F51" w:rsidRPr="00D15CDE">
        <w:rPr>
          <w:rFonts w:ascii="Times New Roman" w:hAnsi="Times New Roman" w:cs="Times New Roman"/>
          <w:sz w:val="24"/>
          <w:szCs w:val="24"/>
        </w:rPr>
        <w:t>who used</w:t>
      </w:r>
      <w:r w:rsidRPr="00D15CDE">
        <w:rPr>
          <w:rFonts w:ascii="Times New Roman" w:hAnsi="Times New Roman" w:cs="Times New Roman"/>
          <w:sz w:val="24"/>
          <w:szCs w:val="24"/>
        </w:rPr>
        <w:t xml:space="preserve"> the spoken part of the British National Corpus 1994</w:t>
      </w:r>
      <w:r w:rsidR="007A73A8" w:rsidRPr="00D15CDE">
        <w:rPr>
          <w:rFonts w:ascii="Times New Roman" w:hAnsi="Times New Roman" w:cs="Times New Roman"/>
          <w:sz w:val="24"/>
          <w:szCs w:val="24"/>
        </w:rPr>
        <w:t xml:space="preserve"> (</w:t>
      </w:r>
      <w:r w:rsidR="00620756" w:rsidRPr="00D15CDE">
        <w:rPr>
          <w:rFonts w:ascii="Times New Roman" w:hAnsi="Times New Roman" w:cs="Times New Roman"/>
          <w:sz w:val="24"/>
          <w:szCs w:val="24"/>
        </w:rPr>
        <w:t>Aston and Burnard, 1998</w:t>
      </w:r>
      <w:r w:rsidR="007A73A8" w:rsidRPr="00D15CDE">
        <w:rPr>
          <w:rFonts w:ascii="Times New Roman" w:hAnsi="Times New Roman" w:cs="Times New Roman"/>
          <w:sz w:val="24"/>
          <w:szCs w:val="24"/>
        </w:rPr>
        <w:t>)</w:t>
      </w:r>
      <w:r w:rsidR="003B7F51" w:rsidRPr="00D15CDE">
        <w:rPr>
          <w:rFonts w:ascii="Times New Roman" w:hAnsi="Times New Roman" w:cs="Times New Roman"/>
          <w:sz w:val="24"/>
          <w:szCs w:val="24"/>
        </w:rPr>
        <w:t xml:space="preserve"> </w:t>
      </w:r>
      <w:proofErr w:type="gramStart"/>
      <w:r w:rsidR="003B7F51" w:rsidRPr="00D15CDE">
        <w:rPr>
          <w:rFonts w:ascii="Times New Roman" w:hAnsi="Times New Roman" w:cs="Times New Roman"/>
          <w:sz w:val="24"/>
          <w:szCs w:val="24"/>
        </w:rPr>
        <w:t xml:space="preserve">to </w:t>
      </w:r>
      <w:r w:rsidR="00227DCA" w:rsidRPr="00D15CDE">
        <w:rPr>
          <w:rFonts w:ascii="Times New Roman" w:hAnsi="Times New Roman" w:cs="Times New Roman"/>
          <w:sz w:val="24"/>
          <w:szCs w:val="24"/>
        </w:rPr>
        <w:t xml:space="preserve"> describe</w:t>
      </w:r>
      <w:proofErr w:type="gramEnd"/>
      <w:r w:rsidR="00227DCA" w:rsidRPr="00D15CDE">
        <w:rPr>
          <w:rFonts w:ascii="Times New Roman" w:hAnsi="Times New Roman" w:cs="Times New Roman"/>
          <w:sz w:val="24"/>
          <w:szCs w:val="24"/>
        </w:rPr>
        <w:t xml:space="preserve"> </w:t>
      </w:r>
      <w:r w:rsidR="00E10A77" w:rsidRPr="00D15CDE">
        <w:rPr>
          <w:rFonts w:ascii="Times New Roman" w:hAnsi="Times New Roman" w:cs="Times New Roman"/>
          <w:sz w:val="24"/>
          <w:szCs w:val="24"/>
        </w:rPr>
        <w:t xml:space="preserve">the word </w:t>
      </w:r>
      <w:r w:rsidR="00E10A77" w:rsidRPr="00D15CDE">
        <w:rPr>
          <w:rFonts w:ascii="Times New Roman" w:hAnsi="Times New Roman" w:cs="Times New Roman"/>
          <w:smallCaps/>
          <w:sz w:val="24"/>
          <w:szCs w:val="24"/>
        </w:rPr>
        <w:t>fuck</w:t>
      </w:r>
      <w:r w:rsidR="00E10A77" w:rsidRPr="00D15CDE">
        <w:rPr>
          <w:rFonts w:ascii="Times New Roman" w:hAnsi="Times New Roman" w:cs="Times New Roman"/>
          <w:sz w:val="24"/>
          <w:szCs w:val="24"/>
        </w:rPr>
        <w:t xml:space="preserve"> </w:t>
      </w:r>
      <w:r w:rsidR="00227DCA" w:rsidRPr="00D15CDE">
        <w:rPr>
          <w:rFonts w:ascii="Times New Roman" w:hAnsi="Times New Roman" w:cs="Times New Roman"/>
          <w:sz w:val="24"/>
          <w:szCs w:val="24"/>
        </w:rPr>
        <w:t xml:space="preserve">in terms of occurrence across </w:t>
      </w:r>
      <w:r w:rsidR="007A73A8" w:rsidRPr="00D15CDE">
        <w:rPr>
          <w:rFonts w:ascii="Times New Roman" w:hAnsi="Times New Roman" w:cs="Times New Roman"/>
          <w:sz w:val="24"/>
          <w:szCs w:val="24"/>
        </w:rPr>
        <w:t>demographic features</w:t>
      </w:r>
      <w:r w:rsidR="007618BB">
        <w:rPr>
          <w:rFonts w:ascii="Times New Roman" w:hAnsi="Times New Roman" w:cs="Times New Roman"/>
          <w:sz w:val="24"/>
          <w:szCs w:val="24"/>
        </w:rPr>
        <w:t xml:space="preserve"> (e.g. </w:t>
      </w:r>
      <w:r w:rsidR="00227DCA" w:rsidRPr="00D15CDE">
        <w:rPr>
          <w:rFonts w:ascii="Times New Roman" w:hAnsi="Times New Roman" w:cs="Times New Roman"/>
          <w:sz w:val="24"/>
          <w:szCs w:val="24"/>
        </w:rPr>
        <w:t xml:space="preserve">age, sex and </w:t>
      </w:r>
      <w:r w:rsidR="006A7571">
        <w:rPr>
          <w:rFonts w:ascii="Times New Roman" w:hAnsi="Times New Roman" w:cs="Times New Roman"/>
          <w:sz w:val="24"/>
          <w:szCs w:val="24"/>
        </w:rPr>
        <w:t>social class</w:t>
      </w:r>
      <w:r w:rsidR="007618BB">
        <w:rPr>
          <w:rFonts w:ascii="Times New Roman" w:hAnsi="Times New Roman" w:cs="Times New Roman"/>
          <w:sz w:val="24"/>
          <w:szCs w:val="24"/>
        </w:rPr>
        <w:t>)</w:t>
      </w:r>
      <w:r w:rsidR="00227DCA" w:rsidRPr="00D15CDE">
        <w:rPr>
          <w:rFonts w:ascii="Times New Roman" w:hAnsi="Times New Roman" w:cs="Times New Roman"/>
          <w:sz w:val="24"/>
          <w:szCs w:val="24"/>
        </w:rPr>
        <w:t>.</w:t>
      </w:r>
      <w:r w:rsidR="00E6193C">
        <w:rPr>
          <w:rFonts w:ascii="Times New Roman" w:hAnsi="Times New Roman" w:cs="Times New Roman"/>
          <w:sz w:val="24"/>
          <w:szCs w:val="24"/>
        </w:rPr>
        <w:t xml:space="preserve"> </w:t>
      </w:r>
      <w:r w:rsidR="00734B3F">
        <w:rPr>
          <w:rFonts w:ascii="Times New Roman" w:hAnsi="Times New Roman" w:cs="Times New Roman"/>
          <w:sz w:val="24"/>
          <w:szCs w:val="24"/>
        </w:rPr>
        <w:t>[Author]</w:t>
      </w:r>
      <w:r w:rsidR="00763B02" w:rsidRPr="00D15CDE">
        <w:rPr>
          <w:rFonts w:ascii="Times New Roman" w:hAnsi="Times New Roman" w:cs="Times New Roman"/>
          <w:sz w:val="24"/>
          <w:szCs w:val="24"/>
        </w:rPr>
        <w:t xml:space="preserve"> (2004) </w:t>
      </w:r>
      <w:r w:rsidR="00227DCA" w:rsidRPr="00D15CDE">
        <w:rPr>
          <w:rFonts w:ascii="Times New Roman" w:hAnsi="Times New Roman" w:cs="Times New Roman"/>
          <w:sz w:val="24"/>
          <w:szCs w:val="24"/>
        </w:rPr>
        <w:t>also provide</w:t>
      </w:r>
      <w:r w:rsidR="007A73A8" w:rsidRPr="00D15CDE">
        <w:rPr>
          <w:rFonts w:ascii="Times New Roman" w:hAnsi="Times New Roman" w:cs="Times New Roman"/>
          <w:sz w:val="24"/>
          <w:szCs w:val="24"/>
        </w:rPr>
        <w:t>d</w:t>
      </w:r>
      <w:r w:rsidR="00227DCA" w:rsidRPr="00D15CDE">
        <w:rPr>
          <w:rFonts w:ascii="Times New Roman" w:hAnsi="Times New Roman" w:cs="Times New Roman"/>
          <w:sz w:val="24"/>
          <w:szCs w:val="24"/>
        </w:rPr>
        <w:t xml:space="preserve"> a classification of functions of the word </w:t>
      </w:r>
      <w:r w:rsidR="00227DCA" w:rsidRPr="00D15CDE">
        <w:rPr>
          <w:rFonts w:ascii="Times New Roman" w:hAnsi="Times New Roman" w:cs="Times New Roman"/>
          <w:i/>
          <w:sz w:val="24"/>
          <w:szCs w:val="24"/>
        </w:rPr>
        <w:t>fuck</w:t>
      </w:r>
      <w:r w:rsidR="00227DCA" w:rsidRPr="00D15CDE">
        <w:rPr>
          <w:rFonts w:ascii="Times New Roman" w:hAnsi="Times New Roman" w:cs="Times New Roman"/>
          <w:sz w:val="24"/>
          <w:szCs w:val="24"/>
        </w:rPr>
        <w:t xml:space="preserve"> (p.257)</w:t>
      </w:r>
      <w:r w:rsidR="007A73A8" w:rsidRPr="00D15CDE">
        <w:rPr>
          <w:rFonts w:ascii="Times New Roman" w:hAnsi="Times New Roman" w:cs="Times New Roman"/>
          <w:sz w:val="24"/>
          <w:szCs w:val="24"/>
        </w:rPr>
        <w:t xml:space="preserve"> which depended upon an interpretation of immediate context</w:t>
      </w:r>
      <w:r w:rsidR="003B7F51" w:rsidRPr="00D15CDE">
        <w:rPr>
          <w:rFonts w:ascii="Times New Roman" w:hAnsi="Times New Roman" w:cs="Times New Roman"/>
          <w:sz w:val="24"/>
          <w:szCs w:val="24"/>
        </w:rPr>
        <w:t>, i.e. it was oriented to microstructure</w:t>
      </w:r>
      <w:r w:rsidR="00227DCA" w:rsidRPr="00D15CDE">
        <w:rPr>
          <w:rFonts w:ascii="Times New Roman" w:hAnsi="Times New Roman" w:cs="Times New Roman"/>
          <w:sz w:val="24"/>
          <w:szCs w:val="24"/>
        </w:rPr>
        <w:t xml:space="preserve">. </w:t>
      </w:r>
    </w:p>
    <w:p w14:paraId="50EB6994" w14:textId="0F6F415E" w:rsidR="00041452" w:rsidRPr="00D15CDE" w:rsidRDefault="00227DCA" w:rsidP="00CA3F98">
      <w:pPr>
        <w:spacing w:line="360" w:lineRule="auto"/>
        <w:ind w:firstLine="360"/>
        <w:jc w:val="both"/>
        <w:rPr>
          <w:rFonts w:ascii="Times New Roman" w:hAnsi="Times New Roman" w:cs="Times New Roman"/>
          <w:sz w:val="24"/>
          <w:szCs w:val="24"/>
        </w:rPr>
      </w:pPr>
      <w:r w:rsidRPr="00D15CDE">
        <w:rPr>
          <w:rFonts w:ascii="Times New Roman" w:hAnsi="Times New Roman" w:cs="Times New Roman"/>
          <w:sz w:val="24"/>
          <w:szCs w:val="24"/>
        </w:rPr>
        <w:t xml:space="preserve">In a similar </w:t>
      </w:r>
      <w:r w:rsidR="00041452" w:rsidRPr="00D15CDE">
        <w:rPr>
          <w:rFonts w:ascii="Times New Roman" w:hAnsi="Times New Roman" w:cs="Times New Roman"/>
          <w:sz w:val="24"/>
          <w:szCs w:val="24"/>
        </w:rPr>
        <w:t>study</w:t>
      </w:r>
      <w:r w:rsidRPr="00D15CDE">
        <w:rPr>
          <w:rFonts w:ascii="Times New Roman" w:hAnsi="Times New Roman" w:cs="Times New Roman"/>
          <w:sz w:val="24"/>
          <w:szCs w:val="24"/>
        </w:rPr>
        <w:t xml:space="preserve">, </w:t>
      </w:r>
      <w:proofErr w:type="spellStart"/>
      <w:r w:rsidRPr="00D15CDE">
        <w:rPr>
          <w:rFonts w:ascii="Times New Roman" w:hAnsi="Times New Roman" w:cs="Times New Roman"/>
          <w:sz w:val="24"/>
          <w:szCs w:val="24"/>
        </w:rPr>
        <w:t>Stenstr</w:t>
      </w:r>
      <w:r w:rsidR="00620756" w:rsidRPr="00D15CDE">
        <w:rPr>
          <w:rFonts w:ascii="Times New Roman" w:hAnsi="Times New Roman" w:cs="Times New Roman"/>
          <w:sz w:val="24"/>
          <w:szCs w:val="24"/>
        </w:rPr>
        <w:t>ö</w:t>
      </w:r>
      <w:r w:rsidRPr="00D15CDE">
        <w:rPr>
          <w:rFonts w:ascii="Times New Roman" w:hAnsi="Times New Roman" w:cs="Times New Roman"/>
          <w:sz w:val="24"/>
          <w:szCs w:val="24"/>
        </w:rPr>
        <w:t>m</w:t>
      </w:r>
      <w:proofErr w:type="spellEnd"/>
      <w:r w:rsidRPr="00D15CDE">
        <w:rPr>
          <w:rFonts w:ascii="Times New Roman" w:hAnsi="Times New Roman" w:cs="Times New Roman"/>
          <w:sz w:val="24"/>
          <w:szCs w:val="24"/>
        </w:rPr>
        <w:t xml:space="preserve"> (2006) investigate</w:t>
      </w:r>
      <w:r w:rsidR="007A73A8" w:rsidRPr="00D15CDE">
        <w:rPr>
          <w:rFonts w:ascii="Times New Roman" w:hAnsi="Times New Roman" w:cs="Times New Roman"/>
          <w:sz w:val="24"/>
          <w:szCs w:val="24"/>
        </w:rPr>
        <w:t>d</w:t>
      </w:r>
      <w:r w:rsidRPr="00D15CDE">
        <w:rPr>
          <w:rFonts w:ascii="Times New Roman" w:hAnsi="Times New Roman" w:cs="Times New Roman"/>
          <w:sz w:val="24"/>
          <w:szCs w:val="24"/>
        </w:rPr>
        <w:t xml:space="preserve"> the use of swearwords in British</w:t>
      </w:r>
      <w:r w:rsidR="00763B02" w:rsidRPr="00D15CDE">
        <w:rPr>
          <w:rFonts w:ascii="Times New Roman" w:hAnsi="Times New Roman" w:cs="Times New Roman"/>
          <w:sz w:val="24"/>
          <w:szCs w:val="24"/>
        </w:rPr>
        <w:t xml:space="preserve"> English</w:t>
      </w:r>
      <w:r w:rsidRPr="00D15CDE">
        <w:rPr>
          <w:rFonts w:ascii="Times New Roman" w:hAnsi="Times New Roman" w:cs="Times New Roman"/>
          <w:sz w:val="24"/>
          <w:szCs w:val="24"/>
        </w:rPr>
        <w:t xml:space="preserve"> and Spanish conversations amongst teenagers</w:t>
      </w:r>
      <w:r w:rsidR="00041452" w:rsidRPr="00D15CDE">
        <w:rPr>
          <w:rFonts w:ascii="Times New Roman" w:hAnsi="Times New Roman" w:cs="Times New Roman"/>
          <w:sz w:val="24"/>
          <w:szCs w:val="24"/>
        </w:rPr>
        <w:t xml:space="preserve"> in London and Madrid</w:t>
      </w:r>
      <w:r w:rsidRPr="00D15CDE">
        <w:rPr>
          <w:rFonts w:ascii="Times New Roman" w:hAnsi="Times New Roman" w:cs="Times New Roman"/>
          <w:sz w:val="24"/>
          <w:szCs w:val="24"/>
        </w:rPr>
        <w:t xml:space="preserve">. Using a corpus approach, she devising a list of the most frequently used swearwords in both languages and </w:t>
      </w:r>
      <w:r w:rsidR="00012B8D" w:rsidRPr="00D15CDE">
        <w:rPr>
          <w:rFonts w:ascii="Times New Roman" w:hAnsi="Times New Roman" w:cs="Times New Roman"/>
          <w:sz w:val="24"/>
          <w:szCs w:val="24"/>
        </w:rPr>
        <w:t>not</w:t>
      </w:r>
      <w:r w:rsidR="007618BB">
        <w:rPr>
          <w:rFonts w:ascii="Times New Roman" w:hAnsi="Times New Roman" w:cs="Times New Roman"/>
          <w:sz w:val="24"/>
          <w:szCs w:val="24"/>
        </w:rPr>
        <w:t>ed</w:t>
      </w:r>
      <w:r w:rsidR="00012B8D" w:rsidRPr="00D15CDE">
        <w:rPr>
          <w:rFonts w:ascii="Times New Roman" w:hAnsi="Times New Roman" w:cs="Times New Roman"/>
          <w:sz w:val="24"/>
          <w:szCs w:val="24"/>
        </w:rPr>
        <w:t xml:space="preserve"> </w:t>
      </w:r>
      <w:r w:rsidRPr="00D15CDE">
        <w:rPr>
          <w:rFonts w:ascii="Times New Roman" w:hAnsi="Times New Roman" w:cs="Times New Roman"/>
          <w:sz w:val="24"/>
          <w:szCs w:val="24"/>
        </w:rPr>
        <w:t>their syntactic position</w:t>
      </w:r>
      <w:r w:rsidR="00E10A77">
        <w:rPr>
          <w:rFonts w:ascii="Times New Roman" w:hAnsi="Times New Roman" w:cs="Times New Roman"/>
          <w:sz w:val="24"/>
          <w:szCs w:val="24"/>
        </w:rPr>
        <w:t>s</w:t>
      </w:r>
      <w:r w:rsidRPr="00D15CDE">
        <w:rPr>
          <w:rFonts w:ascii="Times New Roman" w:hAnsi="Times New Roman" w:cs="Times New Roman"/>
          <w:sz w:val="24"/>
          <w:szCs w:val="24"/>
        </w:rPr>
        <w:t xml:space="preserve">. </w:t>
      </w:r>
      <w:r w:rsidR="00763B02" w:rsidRPr="00D15CDE">
        <w:rPr>
          <w:rFonts w:ascii="Times New Roman" w:hAnsi="Times New Roman" w:cs="Times New Roman"/>
          <w:sz w:val="24"/>
          <w:szCs w:val="24"/>
        </w:rPr>
        <w:t>Like</w:t>
      </w:r>
      <w:r w:rsidR="00041452" w:rsidRPr="00D15CDE">
        <w:rPr>
          <w:rFonts w:ascii="Times New Roman" w:hAnsi="Times New Roman" w:cs="Times New Roman"/>
          <w:sz w:val="24"/>
          <w:szCs w:val="24"/>
        </w:rPr>
        <w:t xml:space="preserve"> </w:t>
      </w:r>
      <w:r w:rsidR="00734B3F">
        <w:rPr>
          <w:rFonts w:ascii="Times New Roman" w:hAnsi="Times New Roman" w:cs="Times New Roman"/>
          <w:sz w:val="24"/>
          <w:szCs w:val="24"/>
        </w:rPr>
        <w:t>[Author]</w:t>
      </w:r>
      <w:r w:rsidR="00041452" w:rsidRPr="00D15CDE">
        <w:rPr>
          <w:rFonts w:ascii="Times New Roman" w:hAnsi="Times New Roman" w:cs="Times New Roman"/>
          <w:sz w:val="24"/>
          <w:szCs w:val="24"/>
        </w:rPr>
        <w:t xml:space="preserve">, </w:t>
      </w:r>
      <w:proofErr w:type="spellStart"/>
      <w:r w:rsidR="00041452" w:rsidRPr="00D15CDE">
        <w:rPr>
          <w:rFonts w:ascii="Times New Roman" w:hAnsi="Times New Roman" w:cs="Times New Roman"/>
          <w:sz w:val="24"/>
          <w:szCs w:val="24"/>
        </w:rPr>
        <w:t>Stenstr</w:t>
      </w:r>
      <w:r w:rsidR="00620756" w:rsidRPr="00D15CDE">
        <w:rPr>
          <w:rFonts w:ascii="Times New Roman" w:hAnsi="Times New Roman" w:cs="Times New Roman"/>
          <w:sz w:val="24"/>
          <w:szCs w:val="24"/>
        </w:rPr>
        <w:t>ö</w:t>
      </w:r>
      <w:r w:rsidR="00041452" w:rsidRPr="00D15CDE">
        <w:rPr>
          <w:rFonts w:ascii="Times New Roman" w:hAnsi="Times New Roman" w:cs="Times New Roman"/>
          <w:sz w:val="24"/>
          <w:szCs w:val="24"/>
        </w:rPr>
        <w:t>m</w:t>
      </w:r>
      <w:proofErr w:type="spellEnd"/>
      <w:r w:rsidR="00041452" w:rsidRPr="00D15CDE">
        <w:rPr>
          <w:rFonts w:ascii="Times New Roman" w:hAnsi="Times New Roman" w:cs="Times New Roman"/>
          <w:sz w:val="24"/>
          <w:szCs w:val="24"/>
        </w:rPr>
        <w:t xml:space="preserve"> pursued a functional interpretation </w:t>
      </w:r>
      <w:r w:rsidR="003B7F51" w:rsidRPr="00D15CDE">
        <w:rPr>
          <w:rFonts w:ascii="Times New Roman" w:hAnsi="Times New Roman" w:cs="Times New Roman"/>
          <w:sz w:val="24"/>
          <w:szCs w:val="24"/>
        </w:rPr>
        <w:t xml:space="preserve">at the level of microstructure, </w:t>
      </w:r>
      <w:r w:rsidRPr="00D15CDE">
        <w:rPr>
          <w:rFonts w:ascii="Times New Roman" w:hAnsi="Times New Roman" w:cs="Times New Roman"/>
          <w:sz w:val="24"/>
          <w:szCs w:val="24"/>
        </w:rPr>
        <w:t>conclud</w:t>
      </w:r>
      <w:r w:rsidR="00041452" w:rsidRPr="00D15CDE">
        <w:rPr>
          <w:rFonts w:ascii="Times New Roman" w:hAnsi="Times New Roman" w:cs="Times New Roman"/>
          <w:sz w:val="24"/>
          <w:szCs w:val="24"/>
        </w:rPr>
        <w:t>ing</w:t>
      </w:r>
      <w:r w:rsidRPr="00D15CDE">
        <w:rPr>
          <w:rFonts w:ascii="Times New Roman" w:hAnsi="Times New Roman" w:cs="Times New Roman"/>
          <w:sz w:val="24"/>
          <w:szCs w:val="24"/>
        </w:rPr>
        <w:t xml:space="preserve"> that swearing c</w:t>
      </w:r>
      <w:r w:rsidR="007A73A8" w:rsidRPr="00D15CDE">
        <w:rPr>
          <w:rFonts w:ascii="Times New Roman" w:hAnsi="Times New Roman" w:cs="Times New Roman"/>
          <w:sz w:val="24"/>
          <w:szCs w:val="24"/>
        </w:rPr>
        <w:t>ould</w:t>
      </w:r>
      <w:r w:rsidRPr="00D15CDE">
        <w:rPr>
          <w:rFonts w:ascii="Times New Roman" w:hAnsi="Times New Roman" w:cs="Times New Roman"/>
          <w:sz w:val="24"/>
          <w:szCs w:val="24"/>
        </w:rPr>
        <w:t xml:space="preserve"> either be used as an insult or a phatic device. </w:t>
      </w:r>
    </w:p>
    <w:p w14:paraId="525F6C97" w14:textId="447FDCA3" w:rsidR="00CA3F98" w:rsidRPr="00D15CDE" w:rsidRDefault="00763B02" w:rsidP="00CA3F98">
      <w:pPr>
        <w:spacing w:line="360" w:lineRule="auto"/>
        <w:ind w:firstLine="360"/>
        <w:jc w:val="both"/>
        <w:rPr>
          <w:rFonts w:ascii="Times New Roman" w:hAnsi="Times New Roman" w:cs="Times New Roman"/>
          <w:sz w:val="24"/>
          <w:szCs w:val="24"/>
        </w:rPr>
      </w:pPr>
      <w:r w:rsidRPr="00D15CDE">
        <w:rPr>
          <w:rFonts w:ascii="Times New Roman" w:hAnsi="Times New Roman" w:cs="Times New Roman"/>
          <w:sz w:val="24"/>
          <w:szCs w:val="24"/>
        </w:rPr>
        <w:t>At the time of writing, t</w:t>
      </w:r>
      <w:r w:rsidR="00FB65F6" w:rsidRPr="00D15CDE">
        <w:rPr>
          <w:rFonts w:ascii="Times New Roman" w:hAnsi="Times New Roman" w:cs="Times New Roman"/>
          <w:sz w:val="24"/>
          <w:szCs w:val="24"/>
        </w:rPr>
        <w:t>he most comprehensive</w:t>
      </w:r>
      <w:r w:rsidR="00041452" w:rsidRPr="00D15CDE">
        <w:rPr>
          <w:rFonts w:ascii="Times New Roman" w:hAnsi="Times New Roman" w:cs="Times New Roman"/>
          <w:sz w:val="24"/>
          <w:szCs w:val="24"/>
        </w:rPr>
        <w:t xml:space="preserve"> corpus-based study</w:t>
      </w:r>
      <w:r w:rsidRPr="00D15CDE">
        <w:rPr>
          <w:rFonts w:ascii="Times New Roman" w:hAnsi="Times New Roman" w:cs="Times New Roman"/>
          <w:sz w:val="24"/>
          <w:szCs w:val="24"/>
        </w:rPr>
        <w:t xml:space="preserve"> of</w:t>
      </w:r>
      <w:r w:rsidR="00FB65F6" w:rsidRPr="00D15CDE">
        <w:rPr>
          <w:rFonts w:ascii="Times New Roman" w:hAnsi="Times New Roman" w:cs="Times New Roman"/>
          <w:sz w:val="24"/>
          <w:szCs w:val="24"/>
        </w:rPr>
        <w:t xml:space="preserve"> swearing in </w:t>
      </w:r>
      <w:r w:rsidR="003B7F51" w:rsidRPr="00D15CDE">
        <w:rPr>
          <w:rFonts w:ascii="Times New Roman" w:hAnsi="Times New Roman" w:cs="Times New Roman"/>
          <w:sz w:val="24"/>
          <w:szCs w:val="24"/>
        </w:rPr>
        <w:t xml:space="preserve">spoken language in </w:t>
      </w:r>
      <w:r w:rsidR="00FB65F6" w:rsidRPr="00D15CDE">
        <w:rPr>
          <w:rFonts w:ascii="Times New Roman" w:hAnsi="Times New Roman" w:cs="Times New Roman"/>
          <w:sz w:val="24"/>
          <w:szCs w:val="24"/>
        </w:rPr>
        <w:t xml:space="preserve">socio-linguistic terms </w:t>
      </w:r>
      <w:r w:rsidR="00041452" w:rsidRPr="00D15CDE">
        <w:rPr>
          <w:rFonts w:ascii="Times New Roman" w:hAnsi="Times New Roman" w:cs="Times New Roman"/>
          <w:sz w:val="24"/>
          <w:szCs w:val="24"/>
        </w:rPr>
        <w:t>was</w:t>
      </w:r>
      <w:r w:rsidR="00FB65F6" w:rsidRPr="00D15CDE">
        <w:rPr>
          <w:rFonts w:ascii="Times New Roman" w:hAnsi="Times New Roman" w:cs="Times New Roman"/>
          <w:sz w:val="24"/>
          <w:szCs w:val="24"/>
        </w:rPr>
        <w:t xml:space="preserve"> undertaken by Love (2021). </w:t>
      </w:r>
      <w:r w:rsidR="006815D9">
        <w:rPr>
          <w:rFonts w:ascii="Times New Roman" w:hAnsi="Times New Roman" w:cs="Times New Roman"/>
          <w:sz w:val="24"/>
          <w:szCs w:val="24"/>
        </w:rPr>
        <w:t>H</w:t>
      </w:r>
      <w:r w:rsidR="00FB65F6" w:rsidRPr="00D15CDE">
        <w:rPr>
          <w:rFonts w:ascii="Times New Roman" w:hAnsi="Times New Roman" w:cs="Times New Roman"/>
          <w:sz w:val="24"/>
          <w:szCs w:val="24"/>
        </w:rPr>
        <w:t xml:space="preserve">is study, </w:t>
      </w:r>
      <w:r w:rsidR="005F4464" w:rsidRPr="00D15CDE">
        <w:rPr>
          <w:rFonts w:ascii="Times New Roman" w:hAnsi="Times New Roman" w:cs="Times New Roman"/>
          <w:sz w:val="24"/>
          <w:szCs w:val="24"/>
        </w:rPr>
        <w:t xml:space="preserve">which built upon and extended the study of swearing in the BNC1994 by </w:t>
      </w:r>
      <w:r w:rsidR="00734B3F">
        <w:rPr>
          <w:rFonts w:ascii="Times New Roman" w:hAnsi="Times New Roman" w:cs="Times New Roman"/>
          <w:sz w:val="24"/>
          <w:szCs w:val="24"/>
        </w:rPr>
        <w:t>[Author]</w:t>
      </w:r>
      <w:r w:rsidR="005F4464" w:rsidRPr="00D15CDE">
        <w:rPr>
          <w:rFonts w:ascii="Times New Roman" w:hAnsi="Times New Roman" w:cs="Times New Roman"/>
          <w:sz w:val="24"/>
          <w:szCs w:val="24"/>
        </w:rPr>
        <w:t xml:space="preserve"> (2006), </w:t>
      </w:r>
      <w:r w:rsidR="00AB6168" w:rsidRPr="00D15CDE">
        <w:rPr>
          <w:rFonts w:ascii="Times New Roman" w:hAnsi="Times New Roman" w:cs="Times New Roman"/>
          <w:sz w:val="24"/>
          <w:szCs w:val="24"/>
        </w:rPr>
        <w:t>contrasted the use</w:t>
      </w:r>
      <w:r w:rsidR="00FB65F6" w:rsidRPr="00D15CDE">
        <w:rPr>
          <w:rFonts w:ascii="Times New Roman" w:hAnsi="Times New Roman" w:cs="Times New Roman"/>
          <w:sz w:val="24"/>
          <w:szCs w:val="24"/>
        </w:rPr>
        <w:t xml:space="preserve"> of swearwords </w:t>
      </w:r>
      <w:r w:rsidR="00AB6168" w:rsidRPr="00D15CDE">
        <w:rPr>
          <w:rFonts w:ascii="Times New Roman" w:hAnsi="Times New Roman" w:cs="Times New Roman"/>
          <w:sz w:val="24"/>
          <w:szCs w:val="24"/>
        </w:rPr>
        <w:t>in</w:t>
      </w:r>
      <w:r w:rsidR="00FB65F6" w:rsidRPr="00D15CDE">
        <w:rPr>
          <w:rFonts w:ascii="Times New Roman" w:hAnsi="Times New Roman" w:cs="Times New Roman"/>
          <w:sz w:val="24"/>
          <w:szCs w:val="24"/>
        </w:rPr>
        <w:t xml:space="preserve"> the early 1990s and the early 2010s</w:t>
      </w:r>
      <w:r w:rsidRPr="00D15CDE">
        <w:rPr>
          <w:rFonts w:ascii="Times New Roman" w:hAnsi="Times New Roman" w:cs="Times New Roman"/>
          <w:sz w:val="24"/>
          <w:szCs w:val="24"/>
        </w:rPr>
        <w:t>,</w:t>
      </w:r>
      <w:r w:rsidR="00A77FA8" w:rsidRPr="00D15CDE">
        <w:rPr>
          <w:rFonts w:ascii="Times New Roman" w:hAnsi="Times New Roman" w:cs="Times New Roman"/>
          <w:sz w:val="24"/>
          <w:szCs w:val="24"/>
        </w:rPr>
        <w:t xml:space="preserve"> using two </w:t>
      </w:r>
      <w:r w:rsidR="00AB6168" w:rsidRPr="00D15CDE">
        <w:rPr>
          <w:rFonts w:ascii="Times New Roman" w:hAnsi="Times New Roman" w:cs="Times New Roman"/>
          <w:sz w:val="24"/>
          <w:szCs w:val="24"/>
        </w:rPr>
        <w:t xml:space="preserve">broadly </w:t>
      </w:r>
      <w:r w:rsidR="00A77FA8" w:rsidRPr="00D15CDE">
        <w:rPr>
          <w:rFonts w:ascii="Times New Roman" w:hAnsi="Times New Roman" w:cs="Times New Roman"/>
          <w:sz w:val="24"/>
          <w:szCs w:val="24"/>
        </w:rPr>
        <w:t xml:space="preserve">comparable corpora of </w:t>
      </w:r>
      <w:r w:rsidR="00CE6838" w:rsidRPr="00D15CDE">
        <w:rPr>
          <w:rFonts w:ascii="Times New Roman" w:hAnsi="Times New Roman" w:cs="Times New Roman"/>
          <w:sz w:val="24"/>
          <w:szCs w:val="24"/>
        </w:rPr>
        <w:t xml:space="preserve">orthographically transcribed </w:t>
      </w:r>
      <w:r w:rsidR="00A77FA8" w:rsidRPr="00D15CDE">
        <w:rPr>
          <w:rFonts w:ascii="Times New Roman" w:hAnsi="Times New Roman" w:cs="Times New Roman"/>
          <w:sz w:val="24"/>
          <w:szCs w:val="24"/>
        </w:rPr>
        <w:t>spontaneous conversational English</w:t>
      </w:r>
      <w:r w:rsidR="006815D9">
        <w:rPr>
          <w:rFonts w:ascii="Times New Roman" w:hAnsi="Times New Roman" w:cs="Times New Roman"/>
          <w:sz w:val="24"/>
          <w:szCs w:val="24"/>
        </w:rPr>
        <w:t>:</w:t>
      </w:r>
      <w:r w:rsidR="00640850">
        <w:rPr>
          <w:rFonts w:ascii="Times New Roman" w:hAnsi="Times New Roman" w:cs="Times New Roman"/>
          <w:sz w:val="24"/>
          <w:szCs w:val="24"/>
        </w:rPr>
        <w:t xml:space="preserve"> </w:t>
      </w:r>
      <w:r w:rsidR="00A77FA8" w:rsidRPr="00D15CDE">
        <w:rPr>
          <w:rFonts w:ascii="Times New Roman" w:hAnsi="Times New Roman" w:cs="Times New Roman"/>
          <w:sz w:val="24"/>
          <w:szCs w:val="24"/>
        </w:rPr>
        <w:t xml:space="preserve">the </w:t>
      </w:r>
      <w:r w:rsidR="00CE6838" w:rsidRPr="00D15CDE">
        <w:rPr>
          <w:rFonts w:ascii="Times New Roman" w:hAnsi="Times New Roman" w:cs="Times New Roman"/>
          <w:sz w:val="24"/>
          <w:szCs w:val="24"/>
        </w:rPr>
        <w:t xml:space="preserve">spoken </w:t>
      </w:r>
      <w:r w:rsidR="00A77FA8" w:rsidRPr="00D15CDE">
        <w:rPr>
          <w:rFonts w:ascii="Times New Roman" w:hAnsi="Times New Roman" w:cs="Times New Roman"/>
          <w:sz w:val="24"/>
          <w:szCs w:val="24"/>
        </w:rPr>
        <w:t>demographic section of the BNC1994 (approximately 5 million word</w:t>
      </w:r>
      <w:r w:rsidR="003B7F51" w:rsidRPr="00D15CDE">
        <w:rPr>
          <w:rFonts w:ascii="Times New Roman" w:hAnsi="Times New Roman" w:cs="Times New Roman"/>
          <w:sz w:val="24"/>
          <w:szCs w:val="24"/>
        </w:rPr>
        <w:t>s</w:t>
      </w:r>
      <w:r w:rsidR="00A77FA8" w:rsidRPr="00D15CDE">
        <w:rPr>
          <w:rFonts w:ascii="Times New Roman" w:hAnsi="Times New Roman" w:cs="Times New Roman"/>
          <w:sz w:val="24"/>
          <w:szCs w:val="24"/>
        </w:rPr>
        <w:t>) and the Spoken BNC2014 (approximately 11.5 million words)</w:t>
      </w:r>
      <w:r w:rsidR="00FB65F6" w:rsidRPr="00D15CDE">
        <w:rPr>
          <w:rFonts w:ascii="Times New Roman" w:hAnsi="Times New Roman" w:cs="Times New Roman"/>
          <w:sz w:val="24"/>
          <w:szCs w:val="24"/>
        </w:rPr>
        <w:t xml:space="preserve">. </w:t>
      </w:r>
      <w:r w:rsidR="00041452" w:rsidRPr="00D15CDE">
        <w:rPr>
          <w:rFonts w:ascii="Times New Roman" w:hAnsi="Times New Roman" w:cs="Times New Roman"/>
          <w:sz w:val="24"/>
          <w:szCs w:val="24"/>
        </w:rPr>
        <w:t>Th</w:t>
      </w:r>
      <w:r w:rsidR="00E10A77">
        <w:rPr>
          <w:rFonts w:ascii="Times New Roman" w:hAnsi="Times New Roman" w:cs="Times New Roman"/>
          <w:sz w:val="24"/>
          <w:szCs w:val="24"/>
        </w:rPr>
        <w:t>is</w:t>
      </w:r>
      <w:r w:rsidR="00041452" w:rsidRPr="00D15CDE">
        <w:rPr>
          <w:rFonts w:ascii="Times New Roman" w:hAnsi="Times New Roman" w:cs="Times New Roman"/>
          <w:sz w:val="24"/>
          <w:szCs w:val="24"/>
        </w:rPr>
        <w:t xml:space="preserve"> approach mirrored closely that of the studies </w:t>
      </w:r>
      <w:r w:rsidR="00AB6168" w:rsidRPr="00D15CDE">
        <w:rPr>
          <w:rFonts w:ascii="Times New Roman" w:hAnsi="Times New Roman" w:cs="Times New Roman"/>
          <w:sz w:val="24"/>
          <w:szCs w:val="24"/>
        </w:rPr>
        <w:t>discussed</w:t>
      </w:r>
      <w:r w:rsidR="00041452" w:rsidRPr="00D15CDE">
        <w:rPr>
          <w:rFonts w:ascii="Times New Roman" w:hAnsi="Times New Roman" w:cs="Times New Roman"/>
          <w:sz w:val="24"/>
          <w:szCs w:val="24"/>
        </w:rPr>
        <w:t xml:space="preserve"> so far – a lexical and functional analysis of swearwords</w:t>
      </w:r>
      <w:r w:rsidRPr="00D15CDE">
        <w:rPr>
          <w:rFonts w:ascii="Times New Roman" w:hAnsi="Times New Roman" w:cs="Times New Roman"/>
          <w:sz w:val="24"/>
          <w:szCs w:val="24"/>
        </w:rPr>
        <w:t xml:space="preserve"> which</w:t>
      </w:r>
      <w:r w:rsidR="00041452" w:rsidRPr="00D15CDE">
        <w:rPr>
          <w:rFonts w:ascii="Times New Roman" w:hAnsi="Times New Roman" w:cs="Times New Roman"/>
          <w:sz w:val="24"/>
          <w:szCs w:val="24"/>
        </w:rPr>
        <w:t xml:space="preserve"> draw</w:t>
      </w:r>
      <w:r w:rsidRPr="00D15CDE">
        <w:rPr>
          <w:rFonts w:ascii="Times New Roman" w:hAnsi="Times New Roman" w:cs="Times New Roman"/>
          <w:sz w:val="24"/>
          <w:szCs w:val="24"/>
        </w:rPr>
        <w:t>s</w:t>
      </w:r>
      <w:r w:rsidR="00041452" w:rsidRPr="00D15CDE">
        <w:rPr>
          <w:rFonts w:ascii="Times New Roman" w:hAnsi="Times New Roman" w:cs="Times New Roman"/>
          <w:sz w:val="24"/>
          <w:szCs w:val="24"/>
        </w:rPr>
        <w:t xml:space="preserve"> on demographic data about the speakers, </w:t>
      </w:r>
      <w:r w:rsidR="00AB6168" w:rsidRPr="00D15CDE">
        <w:rPr>
          <w:rFonts w:ascii="Times New Roman" w:hAnsi="Times New Roman" w:cs="Times New Roman"/>
          <w:sz w:val="24"/>
          <w:szCs w:val="24"/>
        </w:rPr>
        <w:t>microstructural analysis</w:t>
      </w:r>
      <w:r w:rsidRPr="00D15CDE">
        <w:rPr>
          <w:rFonts w:ascii="Times New Roman" w:hAnsi="Times New Roman" w:cs="Times New Roman"/>
          <w:sz w:val="24"/>
          <w:szCs w:val="24"/>
        </w:rPr>
        <w:t>,</w:t>
      </w:r>
      <w:r w:rsidR="00041452" w:rsidRPr="00D15CDE">
        <w:rPr>
          <w:rFonts w:ascii="Times New Roman" w:hAnsi="Times New Roman" w:cs="Times New Roman"/>
          <w:sz w:val="24"/>
          <w:szCs w:val="24"/>
        </w:rPr>
        <w:t xml:space="preserve"> and general world knowledge. </w:t>
      </w:r>
      <w:r w:rsidR="00906B04">
        <w:rPr>
          <w:rFonts w:ascii="Times New Roman" w:hAnsi="Times New Roman" w:cs="Times New Roman"/>
          <w:sz w:val="24"/>
          <w:szCs w:val="24"/>
        </w:rPr>
        <w:t>A</w:t>
      </w:r>
      <w:r w:rsidR="00041452" w:rsidRPr="00D15CDE">
        <w:rPr>
          <w:rFonts w:ascii="Times New Roman" w:hAnsi="Times New Roman" w:cs="Times New Roman"/>
          <w:sz w:val="24"/>
          <w:szCs w:val="24"/>
        </w:rPr>
        <w:t xml:space="preserve">s with </w:t>
      </w:r>
      <w:r w:rsidRPr="00D15CDE">
        <w:rPr>
          <w:rFonts w:ascii="Times New Roman" w:hAnsi="Times New Roman" w:cs="Times New Roman"/>
          <w:sz w:val="24"/>
          <w:szCs w:val="24"/>
        </w:rPr>
        <w:t xml:space="preserve">the </w:t>
      </w:r>
      <w:r w:rsidR="00041452" w:rsidRPr="00D15CDE">
        <w:rPr>
          <w:rFonts w:ascii="Times New Roman" w:hAnsi="Times New Roman" w:cs="Times New Roman"/>
          <w:sz w:val="24"/>
          <w:szCs w:val="24"/>
        </w:rPr>
        <w:t xml:space="preserve">other studies already reviewed, </w:t>
      </w:r>
      <w:r w:rsidRPr="00D15CDE">
        <w:rPr>
          <w:rFonts w:ascii="Times New Roman" w:hAnsi="Times New Roman" w:cs="Times New Roman"/>
          <w:sz w:val="24"/>
          <w:szCs w:val="24"/>
        </w:rPr>
        <w:t>Love’s</w:t>
      </w:r>
      <w:r w:rsidR="00041452" w:rsidRPr="00D15CDE">
        <w:rPr>
          <w:rFonts w:ascii="Times New Roman" w:hAnsi="Times New Roman" w:cs="Times New Roman"/>
          <w:sz w:val="24"/>
          <w:szCs w:val="24"/>
        </w:rPr>
        <w:t xml:space="preserve"> account of the swearwords is </w:t>
      </w:r>
      <w:r w:rsidR="003B7F51" w:rsidRPr="00D15CDE">
        <w:rPr>
          <w:rFonts w:ascii="Times New Roman" w:hAnsi="Times New Roman" w:cs="Times New Roman"/>
          <w:sz w:val="24"/>
          <w:szCs w:val="24"/>
        </w:rPr>
        <w:t>microstructural</w:t>
      </w:r>
      <w:r w:rsidR="00041452" w:rsidRPr="00D15CDE">
        <w:rPr>
          <w:rFonts w:ascii="Times New Roman" w:hAnsi="Times New Roman" w:cs="Times New Roman"/>
          <w:sz w:val="24"/>
          <w:szCs w:val="24"/>
        </w:rPr>
        <w:t xml:space="preserve"> </w:t>
      </w:r>
      <w:r w:rsidR="003B7F51" w:rsidRPr="00D15CDE">
        <w:rPr>
          <w:rFonts w:ascii="Times New Roman" w:hAnsi="Times New Roman" w:cs="Times New Roman"/>
          <w:sz w:val="24"/>
          <w:szCs w:val="24"/>
        </w:rPr>
        <w:t>and</w:t>
      </w:r>
      <w:r w:rsidR="00041452" w:rsidRPr="00D15CDE">
        <w:rPr>
          <w:rFonts w:ascii="Times New Roman" w:hAnsi="Times New Roman" w:cs="Times New Roman"/>
          <w:sz w:val="24"/>
          <w:szCs w:val="24"/>
        </w:rPr>
        <w:t xml:space="preserve"> does not systematically look above the level of the sentence/turn.</w:t>
      </w:r>
      <w:r w:rsidR="00266644" w:rsidRPr="00D15CDE">
        <w:rPr>
          <w:rFonts w:ascii="Times New Roman" w:hAnsi="Times New Roman" w:cs="Times New Roman"/>
          <w:sz w:val="24"/>
          <w:szCs w:val="24"/>
        </w:rPr>
        <w:t xml:space="preserve"> </w:t>
      </w:r>
    </w:p>
    <w:p w14:paraId="7302751C" w14:textId="71B5FB4F" w:rsidR="00AB6168" w:rsidRPr="00D15CDE" w:rsidRDefault="007226C8" w:rsidP="00F92372">
      <w:pPr>
        <w:spacing w:line="360" w:lineRule="auto"/>
        <w:ind w:firstLine="357"/>
        <w:jc w:val="both"/>
        <w:rPr>
          <w:rFonts w:ascii="Times New Roman" w:hAnsi="Times New Roman" w:cs="Times New Roman"/>
          <w:sz w:val="24"/>
          <w:szCs w:val="24"/>
          <w:shd w:val="clear" w:color="auto" w:fill="FFFFFF"/>
        </w:rPr>
      </w:pPr>
      <w:r w:rsidRPr="00D15CDE">
        <w:rPr>
          <w:rFonts w:ascii="Times New Roman" w:hAnsi="Times New Roman" w:cs="Times New Roman"/>
          <w:sz w:val="24"/>
          <w:szCs w:val="24"/>
        </w:rPr>
        <w:t>T</w:t>
      </w:r>
      <w:r w:rsidR="003B7F51" w:rsidRPr="00D15CDE">
        <w:rPr>
          <w:rFonts w:ascii="Times New Roman" w:hAnsi="Times New Roman" w:cs="Times New Roman"/>
          <w:sz w:val="24"/>
          <w:szCs w:val="24"/>
        </w:rPr>
        <w:t xml:space="preserve">hese </w:t>
      </w:r>
      <w:r w:rsidR="00620756" w:rsidRPr="00D15CDE">
        <w:rPr>
          <w:rFonts w:ascii="Times New Roman" w:hAnsi="Times New Roman" w:cs="Times New Roman"/>
          <w:sz w:val="24"/>
          <w:szCs w:val="24"/>
        </w:rPr>
        <w:t>corpus</w:t>
      </w:r>
      <w:r w:rsidR="003B7F51" w:rsidRPr="00D15CDE">
        <w:rPr>
          <w:rFonts w:ascii="Times New Roman" w:hAnsi="Times New Roman" w:cs="Times New Roman"/>
          <w:sz w:val="24"/>
          <w:szCs w:val="24"/>
        </w:rPr>
        <w:t>-</w:t>
      </w:r>
      <w:r w:rsidR="00620756" w:rsidRPr="00D15CDE">
        <w:rPr>
          <w:rFonts w:ascii="Times New Roman" w:hAnsi="Times New Roman" w:cs="Times New Roman"/>
          <w:sz w:val="24"/>
          <w:szCs w:val="24"/>
        </w:rPr>
        <w:t xml:space="preserve">based </w:t>
      </w:r>
      <w:r w:rsidR="003B7F51" w:rsidRPr="00D15CDE">
        <w:rPr>
          <w:rFonts w:ascii="Times New Roman" w:hAnsi="Times New Roman" w:cs="Times New Roman"/>
          <w:sz w:val="24"/>
          <w:szCs w:val="24"/>
        </w:rPr>
        <w:t>explorations of</w:t>
      </w:r>
      <w:r w:rsidR="00620756" w:rsidRPr="00D15CDE">
        <w:rPr>
          <w:rFonts w:ascii="Times New Roman" w:hAnsi="Times New Roman" w:cs="Times New Roman"/>
          <w:sz w:val="24"/>
          <w:szCs w:val="24"/>
        </w:rPr>
        <w:t xml:space="preserve"> s</w:t>
      </w:r>
      <w:r w:rsidR="005B10E9" w:rsidRPr="00D15CDE">
        <w:rPr>
          <w:rFonts w:ascii="Times New Roman" w:hAnsi="Times New Roman" w:cs="Times New Roman"/>
          <w:sz w:val="24"/>
          <w:szCs w:val="24"/>
        </w:rPr>
        <w:t xml:space="preserve">wearing </w:t>
      </w:r>
      <w:r w:rsidR="003B7F51" w:rsidRPr="00D15CDE">
        <w:rPr>
          <w:rFonts w:ascii="Times New Roman" w:hAnsi="Times New Roman" w:cs="Times New Roman"/>
          <w:sz w:val="24"/>
          <w:szCs w:val="24"/>
        </w:rPr>
        <w:t xml:space="preserve">in spoken language </w:t>
      </w:r>
      <w:r w:rsidR="005B10E9" w:rsidRPr="00D15CDE">
        <w:rPr>
          <w:rFonts w:ascii="Times New Roman" w:hAnsi="Times New Roman" w:cs="Times New Roman"/>
          <w:sz w:val="24"/>
          <w:szCs w:val="24"/>
        </w:rPr>
        <w:t>focus</w:t>
      </w:r>
      <w:r w:rsidR="00FC5392">
        <w:rPr>
          <w:rFonts w:ascii="Times New Roman" w:hAnsi="Times New Roman" w:cs="Times New Roman"/>
          <w:sz w:val="24"/>
          <w:szCs w:val="24"/>
        </w:rPr>
        <w:t>ed</w:t>
      </w:r>
      <w:r w:rsidR="005B10E9" w:rsidRPr="00D15CDE">
        <w:rPr>
          <w:rFonts w:ascii="Times New Roman" w:hAnsi="Times New Roman" w:cs="Times New Roman"/>
          <w:sz w:val="24"/>
          <w:szCs w:val="24"/>
        </w:rPr>
        <w:t xml:space="preserve"> on local</w:t>
      </w:r>
      <w:r w:rsidR="003B7F51" w:rsidRPr="00D15CDE">
        <w:rPr>
          <w:rFonts w:ascii="Times New Roman" w:hAnsi="Times New Roman" w:cs="Times New Roman"/>
          <w:sz w:val="24"/>
          <w:szCs w:val="24"/>
        </w:rPr>
        <w:t xml:space="preserve"> context at the microstructure level</w:t>
      </w:r>
      <w:r w:rsidR="006815D9">
        <w:rPr>
          <w:rFonts w:ascii="Times New Roman" w:hAnsi="Times New Roman" w:cs="Times New Roman"/>
          <w:sz w:val="24"/>
          <w:szCs w:val="24"/>
        </w:rPr>
        <w:t>, then</w:t>
      </w:r>
      <w:r w:rsidR="003B7F51" w:rsidRPr="00D15CDE">
        <w:rPr>
          <w:rFonts w:ascii="Times New Roman" w:hAnsi="Times New Roman" w:cs="Times New Roman"/>
          <w:sz w:val="24"/>
          <w:szCs w:val="24"/>
        </w:rPr>
        <w:t>.</w:t>
      </w:r>
      <w:r w:rsidR="005B10E9" w:rsidRPr="00D15CDE">
        <w:rPr>
          <w:rFonts w:ascii="Times New Roman" w:hAnsi="Times New Roman" w:cs="Times New Roman"/>
          <w:sz w:val="24"/>
          <w:szCs w:val="24"/>
        </w:rPr>
        <w:t xml:space="preserve"> </w:t>
      </w:r>
      <w:r w:rsidR="003B7F51" w:rsidRPr="00D15CDE">
        <w:rPr>
          <w:rFonts w:ascii="Times New Roman" w:hAnsi="Times New Roman" w:cs="Times New Roman"/>
          <w:sz w:val="24"/>
          <w:szCs w:val="24"/>
        </w:rPr>
        <w:t>A</w:t>
      </w:r>
      <w:r w:rsidR="005B10E9" w:rsidRPr="00D15CDE">
        <w:rPr>
          <w:rFonts w:ascii="Times New Roman" w:hAnsi="Times New Roman" w:cs="Times New Roman"/>
          <w:sz w:val="24"/>
          <w:szCs w:val="24"/>
        </w:rPr>
        <w:t xml:space="preserve">t the macro level, the focus </w:t>
      </w:r>
      <w:r w:rsidR="003B7F51" w:rsidRPr="00D15CDE">
        <w:rPr>
          <w:rFonts w:ascii="Times New Roman" w:hAnsi="Times New Roman" w:cs="Times New Roman"/>
          <w:sz w:val="24"/>
          <w:szCs w:val="24"/>
        </w:rPr>
        <w:t>w</w:t>
      </w:r>
      <w:r w:rsidR="005B10E9" w:rsidRPr="00D15CDE">
        <w:rPr>
          <w:rFonts w:ascii="Times New Roman" w:hAnsi="Times New Roman" w:cs="Times New Roman"/>
          <w:sz w:val="24"/>
          <w:szCs w:val="24"/>
        </w:rPr>
        <w:t xml:space="preserve">as on social context. </w:t>
      </w:r>
      <w:r w:rsidR="00620756" w:rsidRPr="00D15CDE">
        <w:rPr>
          <w:rFonts w:ascii="Times New Roman" w:hAnsi="Times New Roman" w:cs="Times New Roman"/>
          <w:sz w:val="24"/>
          <w:szCs w:val="24"/>
        </w:rPr>
        <w:t>This general pattern is more broadly typical of swearing research. T</w:t>
      </w:r>
      <w:r w:rsidR="005B10E9" w:rsidRPr="00D15CDE">
        <w:rPr>
          <w:rFonts w:ascii="Times New Roman" w:hAnsi="Times New Roman" w:cs="Times New Roman"/>
          <w:sz w:val="24"/>
          <w:szCs w:val="24"/>
        </w:rPr>
        <w:t xml:space="preserve">here is a broad acceptance </w:t>
      </w:r>
      <w:r w:rsidRPr="00D15CDE">
        <w:rPr>
          <w:rFonts w:ascii="Times New Roman" w:hAnsi="Times New Roman" w:cs="Times New Roman"/>
          <w:sz w:val="24"/>
          <w:szCs w:val="24"/>
        </w:rPr>
        <w:t>that</w:t>
      </w:r>
      <w:r w:rsidR="005B10E9" w:rsidRPr="00D15CDE">
        <w:rPr>
          <w:rFonts w:ascii="Times New Roman" w:hAnsi="Times New Roman" w:cs="Times New Roman"/>
          <w:sz w:val="24"/>
          <w:szCs w:val="24"/>
        </w:rPr>
        <w:t xml:space="preserve"> context ha</w:t>
      </w:r>
      <w:r w:rsidRPr="00D15CDE">
        <w:rPr>
          <w:rFonts w:ascii="Times New Roman" w:hAnsi="Times New Roman" w:cs="Times New Roman"/>
          <w:sz w:val="24"/>
          <w:szCs w:val="24"/>
        </w:rPr>
        <w:t>s</w:t>
      </w:r>
      <w:r w:rsidR="005B10E9" w:rsidRPr="00D15CDE">
        <w:rPr>
          <w:rFonts w:ascii="Times New Roman" w:hAnsi="Times New Roman" w:cs="Times New Roman"/>
          <w:sz w:val="24"/>
          <w:szCs w:val="24"/>
        </w:rPr>
        <w:t xml:space="preserve"> an effect upon swearing, with Jay and </w:t>
      </w:r>
      <w:proofErr w:type="spellStart"/>
      <w:r w:rsidR="005B10E9" w:rsidRPr="00D15CDE">
        <w:rPr>
          <w:rFonts w:ascii="Times New Roman" w:hAnsi="Times New Roman" w:cs="Times New Roman"/>
          <w:sz w:val="24"/>
          <w:szCs w:val="24"/>
        </w:rPr>
        <w:t>Janschewitz</w:t>
      </w:r>
      <w:proofErr w:type="spellEnd"/>
      <w:r w:rsidR="005B10E9" w:rsidRPr="00D15CDE">
        <w:rPr>
          <w:rFonts w:ascii="Times New Roman" w:hAnsi="Times New Roman" w:cs="Times New Roman"/>
          <w:sz w:val="24"/>
          <w:szCs w:val="24"/>
        </w:rPr>
        <w:t xml:space="preserve"> (2008:285) concluding, based on a psycholinguistic study involving 121 speakers of L1 and L2 English, that “</w:t>
      </w:r>
      <w:r w:rsidRPr="00D15CDE">
        <w:rPr>
          <w:rFonts w:ascii="Times New Roman" w:hAnsi="Times New Roman" w:cs="Times New Roman"/>
          <w:sz w:val="24"/>
          <w:szCs w:val="24"/>
        </w:rPr>
        <w:t>[</w:t>
      </w:r>
      <w:proofErr w:type="spellStart"/>
      <w:r w:rsidRPr="00D15CDE">
        <w:rPr>
          <w:rFonts w:ascii="Times New Roman" w:hAnsi="Times New Roman" w:cs="Times New Roman"/>
          <w:sz w:val="24"/>
          <w:szCs w:val="24"/>
        </w:rPr>
        <w:t>i</w:t>
      </w:r>
      <w:proofErr w:type="spellEnd"/>
      <w:r w:rsidRPr="00D15CDE">
        <w:rPr>
          <w:rFonts w:ascii="Times New Roman" w:hAnsi="Times New Roman" w:cs="Times New Roman"/>
          <w:sz w:val="24"/>
          <w:szCs w:val="24"/>
        </w:rPr>
        <w:t>]</w:t>
      </w:r>
      <w:proofErr w:type="spellStart"/>
      <w:r w:rsidR="005B10E9" w:rsidRPr="00D15CDE">
        <w:rPr>
          <w:rFonts w:ascii="Times New Roman" w:hAnsi="Times New Roman" w:cs="Times New Roman"/>
          <w:sz w:val="24"/>
          <w:szCs w:val="24"/>
          <w:shd w:val="clear" w:color="auto" w:fill="FFFFFF"/>
        </w:rPr>
        <w:t>nterpersonal</w:t>
      </w:r>
      <w:proofErr w:type="spellEnd"/>
      <w:r w:rsidR="005B10E9" w:rsidRPr="00D15CDE">
        <w:rPr>
          <w:rFonts w:ascii="Times New Roman" w:hAnsi="Times New Roman" w:cs="Times New Roman"/>
          <w:sz w:val="24"/>
          <w:szCs w:val="24"/>
          <w:shd w:val="clear" w:color="auto" w:fill="FFFFFF"/>
        </w:rPr>
        <w:t xml:space="preserve"> swearing is a complex communicative act that is influenced by contextual variables such as </w:t>
      </w:r>
      <w:r w:rsidR="005B10E9" w:rsidRPr="00D15CDE">
        <w:rPr>
          <w:rFonts w:ascii="Times New Roman" w:hAnsi="Times New Roman" w:cs="Times New Roman"/>
          <w:sz w:val="24"/>
          <w:szCs w:val="24"/>
          <w:shd w:val="clear" w:color="auto" w:fill="FFFFFF"/>
        </w:rPr>
        <w:lastRenderedPageBreak/>
        <w:t>speaker-listener relationship, social and physical setting, and the topic of discussion”</w:t>
      </w:r>
      <w:r w:rsidR="006815D9">
        <w:rPr>
          <w:rFonts w:ascii="Times New Roman" w:hAnsi="Times New Roman" w:cs="Times New Roman"/>
          <w:sz w:val="24"/>
          <w:szCs w:val="24"/>
          <w:shd w:val="clear" w:color="auto" w:fill="FFFFFF"/>
        </w:rPr>
        <w:t>. This</w:t>
      </w:r>
      <w:r w:rsidR="00391C2C" w:rsidRPr="00D15CDE">
        <w:rPr>
          <w:rFonts w:ascii="Times New Roman" w:hAnsi="Times New Roman" w:cs="Times New Roman"/>
          <w:sz w:val="24"/>
          <w:szCs w:val="24"/>
          <w:shd w:val="clear" w:color="auto" w:fill="FFFFFF"/>
        </w:rPr>
        <w:t xml:space="preserve"> finding </w:t>
      </w:r>
      <w:r w:rsidR="006815D9">
        <w:rPr>
          <w:rFonts w:ascii="Times New Roman" w:hAnsi="Times New Roman" w:cs="Times New Roman"/>
          <w:sz w:val="24"/>
          <w:szCs w:val="24"/>
          <w:shd w:val="clear" w:color="auto" w:fill="FFFFFF"/>
        </w:rPr>
        <w:t xml:space="preserve">aligns with the </w:t>
      </w:r>
      <w:r w:rsidR="00391C2C" w:rsidRPr="00D15CDE">
        <w:rPr>
          <w:rFonts w:ascii="Times New Roman" w:hAnsi="Times New Roman" w:cs="Times New Roman"/>
          <w:sz w:val="24"/>
          <w:szCs w:val="24"/>
          <w:shd w:val="clear" w:color="auto" w:fill="FFFFFF"/>
        </w:rPr>
        <w:t xml:space="preserve">summary of key themes in swearing research </w:t>
      </w:r>
      <w:r w:rsidR="00620756" w:rsidRPr="00D15CDE">
        <w:rPr>
          <w:rFonts w:ascii="Times New Roman" w:hAnsi="Times New Roman" w:cs="Times New Roman"/>
          <w:sz w:val="24"/>
          <w:szCs w:val="24"/>
          <w:shd w:val="clear" w:color="auto" w:fill="FFFFFF"/>
        </w:rPr>
        <w:t xml:space="preserve">in general </w:t>
      </w:r>
      <w:r w:rsidR="00391C2C" w:rsidRPr="00D15CDE">
        <w:rPr>
          <w:rFonts w:ascii="Times New Roman" w:hAnsi="Times New Roman" w:cs="Times New Roman"/>
          <w:sz w:val="24"/>
          <w:szCs w:val="24"/>
          <w:shd w:val="clear" w:color="auto" w:fill="FFFFFF"/>
        </w:rPr>
        <w:t xml:space="preserve">reported </w:t>
      </w:r>
      <w:r w:rsidR="00AB6168" w:rsidRPr="00D15CDE">
        <w:rPr>
          <w:rFonts w:ascii="Times New Roman" w:hAnsi="Times New Roman" w:cs="Times New Roman"/>
          <w:sz w:val="24"/>
          <w:szCs w:val="24"/>
          <w:shd w:val="clear" w:color="auto" w:fill="FFFFFF"/>
        </w:rPr>
        <w:t xml:space="preserve">both </w:t>
      </w:r>
      <w:r w:rsidR="00391C2C" w:rsidRPr="00D15CDE">
        <w:rPr>
          <w:rFonts w:ascii="Times New Roman" w:hAnsi="Times New Roman" w:cs="Times New Roman"/>
          <w:sz w:val="24"/>
          <w:szCs w:val="24"/>
          <w:shd w:val="clear" w:color="auto" w:fill="FFFFFF"/>
        </w:rPr>
        <w:t xml:space="preserve">by </w:t>
      </w:r>
      <w:r w:rsidR="00C35B0D">
        <w:rPr>
          <w:rFonts w:ascii="Times New Roman" w:hAnsi="Times New Roman" w:cs="Times New Roman"/>
          <w:sz w:val="24"/>
          <w:szCs w:val="24"/>
          <w:shd w:val="clear" w:color="auto" w:fill="FFFFFF"/>
        </w:rPr>
        <w:t>Stapleton (2010)</w:t>
      </w:r>
      <w:r w:rsidR="006F040A">
        <w:rPr>
          <w:rFonts w:ascii="Times New Roman" w:hAnsi="Times New Roman" w:cs="Times New Roman"/>
          <w:sz w:val="24"/>
          <w:szCs w:val="24"/>
          <w:shd w:val="clear" w:color="auto" w:fill="FFFFFF"/>
        </w:rPr>
        <w:t xml:space="preserve"> and </w:t>
      </w:r>
      <w:r w:rsidR="006F040A" w:rsidRPr="00D15CDE">
        <w:rPr>
          <w:rFonts w:ascii="Times New Roman" w:hAnsi="Times New Roman" w:cs="Times New Roman"/>
          <w:sz w:val="24"/>
          <w:szCs w:val="24"/>
          <w:shd w:val="clear" w:color="auto" w:fill="FFFFFF"/>
        </w:rPr>
        <w:t>Beers-</w:t>
      </w:r>
      <w:proofErr w:type="spellStart"/>
      <w:r w:rsidR="006F040A" w:rsidRPr="00D15CDE">
        <w:rPr>
          <w:rFonts w:ascii="Times New Roman" w:hAnsi="Times New Roman" w:cs="Times New Roman"/>
          <w:sz w:val="24"/>
          <w:szCs w:val="24"/>
          <w:shd w:val="clear" w:color="auto" w:fill="FFFFFF"/>
        </w:rPr>
        <w:t>Fägersten</w:t>
      </w:r>
      <w:proofErr w:type="spellEnd"/>
      <w:r w:rsidR="006F040A" w:rsidRPr="00D15CDE">
        <w:rPr>
          <w:rFonts w:ascii="Times New Roman" w:hAnsi="Times New Roman" w:cs="Times New Roman"/>
          <w:sz w:val="24"/>
          <w:szCs w:val="24"/>
          <w:shd w:val="clear" w:color="auto" w:fill="FFFFFF"/>
        </w:rPr>
        <w:t xml:space="preserve"> and Stapleton (2017:6)</w:t>
      </w:r>
      <w:r w:rsidR="00C35B0D">
        <w:rPr>
          <w:rFonts w:ascii="Times New Roman" w:hAnsi="Times New Roman" w:cs="Times New Roman"/>
          <w:sz w:val="24"/>
          <w:szCs w:val="24"/>
          <w:shd w:val="clear" w:color="auto" w:fill="FFFFFF"/>
        </w:rPr>
        <w:t>,</w:t>
      </w:r>
      <w:r w:rsidR="00AB6168" w:rsidRPr="00D15CDE">
        <w:rPr>
          <w:rFonts w:ascii="Times New Roman" w:hAnsi="Times New Roman" w:cs="Times New Roman"/>
          <w:sz w:val="24"/>
          <w:szCs w:val="24"/>
          <w:shd w:val="clear" w:color="auto" w:fill="FFFFFF"/>
        </w:rPr>
        <w:t xml:space="preserve"> i.e.</w:t>
      </w:r>
      <w:r w:rsidR="00391C2C" w:rsidRPr="00D15CDE">
        <w:rPr>
          <w:rFonts w:ascii="Times New Roman" w:hAnsi="Times New Roman" w:cs="Times New Roman"/>
          <w:sz w:val="24"/>
          <w:szCs w:val="24"/>
          <w:shd w:val="clear" w:color="auto" w:fill="FFFFFF"/>
        </w:rPr>
        <w:t xml:space="preserve"> “taboo and censure, offensiveness, frequency, psychological vs. social functions, context, social categories, expectations and judgements, and the role of swearing in identity management</w:t>
      </w:r>
      <w:r w:rsidR="001B72CB">
        <w:rPr>
          <w:rFonts w:ascii="Times New Roman" w:hAnsi="Times New Roman" w:cs="Times New Roman"/>
          <w:sz w:val="24"/>
          <w:szCs w:val="24"/>
          <w:shd w:val="clear" w:color="auto" w:fill="FFFFFF"/>
        </w:rPr>
        <w:t>”</w:t>
      </w:r>
      <w:r w:rsidR="005B10E9" w:rsidRPr="00D15CDE">
        <w:rPr>
          <w:rFonts w:ascii="Times New Roman" w:hAnsi="Times New Roman" w:cs="Times New Roman"/>
          <w:sz w:val="24"/>
          <w:szCs w:val="24"/>
          <w:shd w:val="clear" w:color="auto" w:fill="FFFFFF"/>
        </w:rPr>
        <w:t xml:space="preserve">. </w:t>
      </w:r>
    </w:p>
    <w:p w14:paraId="1FA402B1" w14:textId="4005B6F3" w:rsidR="00D23390" w:rsidRPr="00D15CDE" w:rsidRDefault="00062A6E" w:rsidP="00F92372">
      <w:pPr>
        <w:spacing w:line="360" w:lineRule="auto"/>
        <w:ind w:firstLine="357"/>
        <w:jc w:val="both"/>
        <w:rPr>
          <w:rFonts w:ascii="Times New Roman" w:hAnsi="Times New Roman" w:cs="Times New Roman"/>
          <w:sz w:val="24"/>
          <w:szCs w:val="24"/>
          <w:shd w:val="clear" w:color="auto" w:fill="FFFFFF"/>
        </w:rPr>
      </w:pPr>
      <w:r w:rsidRPr="00D15CDE">
        <w:rPr>
          <w:rFonts w:ascii="Times New Roman" w:hAnsi="Times New Roman" w:cs="Times New Roman"/>
          <w:sz w:val="24"/>
          <w:szCs w:val="24"/>
          <w:shd w:val="clear" w:color="auto" w:fill="FFFFFF"/>
        </w:rPr>
        <w:t>S</w:t>
      </w:r>
      <w:r w:rsidR="00620756" w:rsidRPr="00D15CDE">
        <w:rPr>
          <w:rFonts w:ascii="Times New Roman" w:hAnsi="Times New Roman" w:cs="Times New Roman"/>
          <w:sz w:val="24"/>
          <w:szCs w:val="24"/>
          <w:shd w:val="clear" w:color="auto" w:fill="FFFFFF"/>
        </w:rPr>
        <w:t>tudies looking at such contextual factors</w:t>
      </w:r>
      <w:r w:rsidRPr="00D15CDE">
        <w:rPr>
          <w:rFonts w:ascii="Times New Roman" w:hAnsi="Times New Roman" w:cs="Times New Roman"/>
          <w:sz w:val="24"/>
          <w:szCs w:val="24"/>
          <w:shd w:val="clear" w:color="auto" w:fill="FFFFFF"/>
        </w:rPr>
        <w:t xml:space="preserve"> have been extended to </w:t>
      </w:r>
      <w:r w:rsidR="008E46F2" w:rsidRPr="00D15CDE">
        <w:rPr>
          <w:rFonts w:ascii="Times New Roman" w:hAnsi="Times New Roman" w:cs="Times New Roman"/>
          <w:sz w:val="24"/>
          <w:szCs w:val="24"/>
          <w:shd w:val="clear" w:color="auto" w:fill="FFFFFF"/>
        </w:rPr>
        <w:t xml:space="preserve">a range of cultural contexts, e.g. as shown </w:t>
      </w:r>
      <w:r w:rsidR="00391C2C" w:rsidRPr="00D15CDE">
        <w:rPr>
          <w:rFonts w:ascii="Times New Roman" w:hAnsi="Times New Roman" w:cs="Times New Roman"/>
          <w:sz w:val="24"/>
          <w:szCs w:val="24"/>
          <w:shd w:val="clear" w:color="auto" w:fill="FFFFFF"/>
        </w:rPr>
        <w:t>in a range of studies in</w:t>
      </w:r>
      <w:r w:rsidR="008E46F2" w:rsidRPr="00D15CDE">
        <w:rPr>
          <w:rFonts w:ascii="Times New Roman" w:hAnsi="Times New Roman" w:cs="Times New Roman"/>
          <w:sz w:val="24"/>
          <w:szCs w:val="24"/>
          <w:shd w:val="clear" w:color="auto" w:fill="FFFFFF"/>
        </w:rPr>
        <w:t xml:space="preserve"> </w:t>
      </w:r>
      <w:proofErr w:type="spellStart"/>
      <w:r w:rsidR="00573433" w:rsidRPr="00D15CDE">
        <w:rPr>
          <w:rFonts w:ascii="Times New Roman" w:hAnsi="Times New Roman" w:cs="Times New Roman"/>
          <w:sz w:val="24"/>
          <w:szCs w:val="24"/>
          <w:shd w:val="clear" w:color="auto" w:fill="FFFFFF"/>
        </w:rPr>
        <w:t>Nassenstein</w:t>
      </w:r>
      <w:proofErr w:type="spellEnd"/>
      <w:r w:rsidR="00573433" w:rsidRPr="00D15CDE">
        <w:rPr>
          <w:rFonts w:ascii="Times New Roman" w:hAnsi="Times New Roman" w:cs="Times New Roman"/>
          <w:sz w:val="24"/>
          <w:szCs w:val="24"/>
          <w:shd w:val="clear" w:color="auto" w:fill="FFFFFF"/>
        </w:rPr>
        <w:t xml:space="preserve"> and Storch (2020) and </w:t>
      </w:r>
      <w:r w:rsidR="00391C2C" w:rsidRPr="00D15CDE">
        <w:rPr>
          <w:rFonts w:ascii="Times New Roman" w:hAnsi="Times New Roman" w:cs="Times New Roman"/>
          <w:sz w:val="24"/>
          <w:szCs w:val="24"/>
          <w:shd w:val="clear" w:color="auto" w:fill="FFFFFF"/>
        </w:rPr>
        <w:t>Beers-</w:t>
      </w:r>
      <w:proofErr w:type="spellStart"/>
      <w:r w:rsidR="00391C2C" w:rsidRPr="00D15CDE">
        <w:rPr>
          <w:rFonts w:ascii="Times New Roman" w:hAnsi="Times New Roman" w:cs="Times New Roman"/>
          <w:sz w:val="24"/>
          <w:szCs w:val="24"/>
          <w:shd w:val="clear" w:color="auto" w:fill="FFFFFF"/>
        </w:rPr>
        <w:t>Fägersten</w:t>
      </w:r>
      <w:proofErr w:type="spellEnd"/>
      <w:r w:rsidR="00391C2C" w:rsidRPr="00D15CDE">
        <w:rPr>
          <w:rFonts w:ascii="Times New Roman" w:hAnsi="Times New Roman" w:cs="Times New Roman"/>
          <w:sz w:val="24"/>
          <w:szCs w:val="24"/>
          <w:shd w:val="clear" w:color="auto" w:fill="FFFFFF"/>
        </w:rPr>
        <w:t xml:space="preserve"> and Stapleton (2017)</w:t>
      </w:r>
      <w:r w:rsidR="007226C8" w:rsidRPr="00D15CDE">
        <w:rPr>
          <w:rFonts w:ascii="Times New Roman" w:hAnsi="Times New Roman" w:cs="Times New Roman"/>
          <w:sz w:val="24"/>
          <w:szCs w:val="24"/>
          <w:shd w:val="clear" w:color="auto" w:fill="FFFFFF"/>
        </w:rPr>
        <w:t>,</w:t>
      </w:r>
      <w:r w:rsidR="00573433" w:rsidRPr="00D15CDE">
        <w:rPr>
          <w:rFonts w:ascii="Times New Roman" w:hAnsi="Times New Roman" w:cs="Times New Roman"/>
          <w:sz w:val="24"/>
          <w:szCs w:val="24"/>
          <w:shd w:val="clear" w:color="auto" w:fill="FFFFFF"/>
        </w:rPr>
        <w:t xml:space="preserve"> in which context </w:t>
      </w:r>
      <w:r w:rsidR="003C77CE">
        <w:rPr>
          <w:rFonts w:ascii="Times New Roman" w:hAnsi="Times New Roman" w:cs="Times New Roman"/>
          <w:sz w:val="24"/>
          <w:szCs w:val="24"/>
          <w:shd w:val="clear" w:color="auto" w:fill="FFFFFF"/>
        </w:rPr>
        <w:t>(</w:t>
      </w:r>
      <w:r w:rsidR="00573433" w:rsidRPr="00D15CDE">
        <w:rPr>
          <w:rFonts w:ascii="Times New Roman" w:hAnsi="Times New Roman" w:cs="Times New Roman"/>
          <w:sz w:val="24"/>
          <w:szCs w:val="24"/>
          <w:shd w:val="clear" w:color="auto" w:fill="FFFFFF"/>
        </w:rPr>
        <w:t>broadly conceived</w:t>
      </w:r>
      <w:r w:rsidR="003C77CE">
        <w:rPr>
          <w:rFonts w:ascii="Times New Roman" w:hAnsi="Times New Roman" w:cs="Times New Roman"/>
          <w:sz w:val="24"/>
          <w:szCs w:val="24"/>
          <w:shd w:val="clear" w:color="auto" w:fill="FFFFFF"/>
        </w:rPr>
        <w:t>)</w:t>
      </w:r>
      <w:r w:rsidR="00573433" w:rsidRPr="00D15CDE">
        <w:rPr>
          <w:rFonts w:ascii="Times New Roman" w:hAnsi="Times New Roman" w:cs="Times New Roman"/>
          <w:sz w:val="24"/>
          <w:szCs w:val="24"/>
          <w:shd w:val="clear" w:color="auto" w:fill="FFFFFF"/>
        </w:rPr>
        <w:t xml:space="preserve"> and </w:t>
      </w:r>
      <w:r w:rsidR="003B7F51" w:rsidRPr="00D15CDE">
        <w:rPr>
          <w:rFonts w:ascii="Times New Roman" w:hAnsi="Times New Roman" w:cs="Times New Roman"/>
          <w:sz w:val="24"/>
          <w:szCs w:val="24"/>
          <w:shd w:val="clear" w:color="auto" w:fill="FFFFFF"/>
        </w:rPr>
        <w:t xml:space="preserve">microstructural studies of </w:t>
      </w:r>
      <w:r w:rsidR="00573433" w:rsidRPr="00D15CDE">
        <w:rPr>
          <w:rFonts w:ascii="Times New Roman" w:hAnsi="Times New Roman" w:cs="Times New Roman"/>
          <w:sz w:val="24"/>
          <w:szCs w:val="24"/>
          <w:shd w:val="clear" w:color="auto" w:fill="FFFFFF"/>
        </w:rPr>
        <w:t>swearing interact</w:t>
      </w:r>
      <w:r w:rsidR="008E46F2" w:rsidRPr="00D15CDE">
        <w:rPr>
          <w:rFonts w:ascii="Times New Roman" w:hAnsi="Times New Roman" w:cs="Times New Roman"/>
          <w:sz w:val="24"/>
          <w:szCs w:val="24"/>
          <w:shd w:val="clear" w:color="auto" w:fill="FFFFFF"/>
        </w:rPr>
        <w:t>. Yet w</w:t>
      </w:r>
      <w:r w:rsidR="00B15549" w:rsidRPr="00D15CDE">
        <w:rPr>
          <w:rFonts w:ascii="Times New Roman" w:hAnsi="Times New Roman" w:cs="Times New Roman"/>
          <w:sz w:val="24"/>
          <w:szCs w:val="24"/>
          <w:shd w:val="clear" w:color="auto" w:fill="FFFFFF"/>
        </w:rPr>
        <w:t xml:space="preserve">hile </w:t>
      </w:r>
      <w:r w:rsidR="007A3D3E" w:rsidRPr="00D15CDE">
        <w:rPr>
          <w:rFonts w:ascii="Times New Roman" w:hAnsi="Times New Roman" w:cs="Times New Roman"/>
          <w:sz w:val="24"/>
          <w:szCs w:val="24"/>
          <w:shd w:val="clear" w:color="auto" w:fill="FFFFFF"/>
        </w:rPr>
        <w:t xml:space="preserve">work such as </w:t>
      </w:r>
      <w:r w:rsidR="00B15549" w:rsidRPr="00D15CDE">
        <w:rPr>
          <w:rFonts w:ascii="Times New Roman" w:hAnsi="Times New Roman" w:cs="Times New Roman"/>
          <w:sz w:val="24"/>
          <w:szCs w:val="24"/>
          <w:shd w:val="clear" w:color="auto" w:fill="FFFFFF"/>
        </w:rPr>
        <w:t xml:space="preserve">Jay and </w:t>
      </w:r>
      <w:proofErr w:type="spellStart"/>
      <w:r w:rsidR="00B15549" w:rsidRPr="00D15CDE">
        <w:rPr>
          <w:rFonts w:ascii="Times New Roman" w:hAnsi="Times New Roman" w:cs="Times New Roman"/>
          <w:sz w:val="24"/>
          <w:szCs w:val="24"/>
          <w:shd w:val="clear" w:color="auto" w:fill="FFFFFF"/>
        </w:rPr>
        <w:t>Janschewitz</w:t>
      </w:r>
      <w:proofErr w:type="spellEnd"/>
      <w:r w:rsidR="00B15549" w:rsidRPr="00D15CDE">
        <w:rPr>
          <w:rFonts w:ascii="Times New Roman" w:hAnsi="Times New Roman" w:cs="Times New Roman"/>
          <w:sz w:val="24"/>
          <w:szCs w:val="24"/>
          <w:shd w:val="clear" w:color="auto" w:fill="FFFFFF"/>
        </w:rPr>
        <w:t xml:space="preserve"> </w:t>
      </w:r>
      <w:r w:rsidR="001E0C27">
        <w:rPr>
          <w:rFonts w:ascii="Times New Roman" w:hAnsi="Times New Roman" w:cs="Times New Roman"/>
          <w:sz w:val="24"/>
          <w:szCs w:val="24"/>
          <w:shd w:val="clear" w:color="auto" w:fill="FFFFFF"/>
        </w:rPr>
        <w:t>(</w:t>
      </w:r>
      <w:r w:rsidR="00943B6F">
        <w:rPr>
          <w:rFonts w:ascii="Times New Roman" w:hAnsi="Times New Roman" w:cs="Times New Roman"/>
          <w:sz w:val="24"/>
          <w:szCs w:val="24"/>
          <w:shd w:val="clear" w:color="auto" w:fill="FFFFFF"/>
        </w:rPr>
        <w:t>2008:</w:t>
      </w:r>
      <w:r w:rsidR="001E0C27">
        <w:rPr>
          <w:rFonts w:ascii="Times New Roman" w:hAnsi="Times New Roman" w:cs="Times New Roman"/>
          <w:sz w:val="24"/>
          <w:szCs w:val="24"/>
          <w:shd w:val="clear" w:color="auto" w:fill="FFFFFF"/>
        </w:rPr>
        <w:t>268)</w:t>
      </w:r>
      <w:r w:rsidR="00A61C96">
        <w:rPr>
          <w:rFonts w:ascii="Times New Roman" w:hAnsi="Times New Roman" w:cs="Times New Roman"/>
          <w:sz w:val="24"/>
          <w:szCs w:val="24"/>
          <w:shd w:val="clear" w:color="auto" w:fill="FFFFFF"/>
        </w:rPr>
        <w:t xml:space="preserve"> </w:t>
      </w:r>
      <w:r w:rsidR="00B15549" w:rsidRPr="00D15CDE">
        <w:rPr>
          <w:rFonts w:ascii="Times New Roman" w:hAnsi="Times New Roman" w:cs="Times New Roman"/>
          <w:sz w:val="24"/>
          <w:szCs w:val="24"/>
          <w:shd w:val="clear" w:color="auto" w:fill="FFFFFF"/>
        </w:rPr>
        <w:t>claim</w:t>
      </w:r>
      <w:r w:rsidR="007226C8" w:rsidRPr="00D15CDE">
        <w:rPr>
          <w:rFonts w:ascii="Times New Roman" w:hAnsi="Times New Roman" w:cs="Times New Roman"/>
          <w:sz w:val="24"/>
          <w:szCs w:val="24"/>
          <w:shd w:val="clear" w:color="auto" w:fill="FFFFFF"/>
        </w:rPr>
        <w:t>s</w:t>
      </w:r>
      <w:r w:rsidR="00B15549" w:rsidRPr="00D15CDE">
        <w:rPr>
          <w:rFonts w:ascii="Times New Roman" w:hAnsi="Times New Roman" w:cs="Times New Roman"/>
          <w:sz w:val="24"/>
          <w:szCs w:val="24"/>
          <w:shd w:val="clear" w:color="auto" w:fill="FFFFFF"/>
        </w:rPr>
        <w:t xml:space="preserve"> that “offensive language is often used within the boundaries of what is considered situationally appropriate in discourse”</w:t>
      </w:r>
      <w:r w:rsidR="007226C8" w:rsidRPr="00D15CDE">
        <w:rPr>
          <w:rFonts w:ascii="Times New Roman" w:hAnsi="Times New Roman" w:cs="Times New Roman"/>
          <w:sz w:val="24"/>
          <w:szCs w:val="24"/>
          <w:shd w:val="clear" w:color="auto" w:fill="FFFFFF"/>
        </w:rPr>
        <w:t>,</w:t>
      </w:r>
      <w:r w:rsidR="00B15549" w:rsidRPr="00D15CDE">
        <w:rPr>
          <w:rFonts w:ascii="Times New Roman" w:hAnsi="Times New Roman" w:cs="Times New Roman"/>
          <w:sz w:val="24"/>
          <w:szCs w:val="24"/>
          <w:shd w:val="clear" w:color="auto" w:fill="FFFFFF"/>
        </w:rPr>
        <w:t xml:space="preserve"> their work emphasise</w:t>
      </w:r>
      <w:r w:rsidR="007A3D3E" w:rsidRPr="00D15CDE">
        <w:rPr>
          <w:rFonts w:ascii="Times New Roman" w:hAnsi="Times New Roman" w:cs="Times New Roman"/>
          <w:sz w:val="24"/>
          <w:szCs w:val="24"/>
          <w:shd w:val="clear" w:color="auto" w:fill="FFFFFF"/>
        </w:rPr>
        <w:t>s</w:t>
      </w:r>
      <w:r w:rsidR="00B15549" w:rsidRPr="00D15CDE">
        <w:rPr>
          <w:rFonts w:ascii="Times New Roman" w:hAnsi="Times New Roman" w:cs="Times New Roman"/>
          <w:sz w:val="24"/>
          <w:szCs w:val="24"/>
          <w:shd w:val="clear" w:color="auto" w:fill="FFFFFF"/>
        </w:rPr>
        <w:t xml:space="preserve"> the social and physical situation in which the words are used </w:t>
      </w:r>
      <w:r w:rsidR="006815D9">
        <w:rPr>
          <w:rFonts w:ascii="Times New Roman" w:hAnsi="Times New Roman" w:cs="Times New Roman"/>
          <w:sz w:val="24"/>
          <w:szCs w:val="24"/>
          <w:shd w:val="clear" w:color="auto" w:fill="FFFFFF"/>
        </w:rPr>
        <w:t>but</w:t>
      </w:r>
      <w:r w:rsidR="00B15549" w:rsidRPr="00D15CDE">
        <w:rPr>
          <w:rFonts w:ascii="Times New Roman" w:hAnsi="Times New Roman" w:cs="Times New Roman"/>
          <w:sz w:val="24"/>
          <w:szCs w:val="24"/>
          <w:shd w:val="clear" w:color="auto" w:fill="FFFFFF"/>
        </w:rPr>
        <w:t xml:space="preserve"> does not consider the </w:t>
      </w:r>
      <w:r w:rsidR="007A3D3E" w:rsidRPr="00D15CDE">
        <w:rPr>
          <w:rFonts w:ascii="Times New Roman" w:hAnsi="Times New Roman" w:cs="Times New Roman"/>
          <w:sz w:val="24"/>
          <w:szCs w:val="24"/>
          <w:shd w:val="clear" w:color="auto" w:fill="FFFFFF"/>
        </w:rPr>
        <w:t xml:space="preserve">linguistic </w:t>
      </w:r>
      <w:r w:rsidR="00B15549" w:rsidRPr="00D15CDE">
        <w:rPr>
          <w:rFonts w:ascii="Times New Roman" w:hAnsi="Times New Roman" w:cs="Times New Roman"/>
          <w:sz w:val="24"/>
          <w:szCs w:val="24"/>
          <w:shd w:val="clear" w:color="auto" w:fill="FFFFFF"/>
        </w:rPr>
        <w:t xml:space="preserve">choices that may be made </w:t>
      </w:r>
      <w:r w:rsidR="003B7F51" w:rsidRPr="00D15CDE">
        <w:rPr>
          <w:rFonts w:ascii="Times New Roman" w:hAnsi="Times New Roman" w:cs="Times New Roman"/>
          <w:sz w:val="24"/>
          <w:szCs w:val="24"/>
          <w:shd w:val="clear" w:color="auto" w:fill="FFFFFF"/>
        </w:rPr>
        <w:t>at the macrostructural level in</w:t>
      </w:r>
      <w:r w:rsidR="00B15549" w:rsidRPr="00D15CDE">
        <w:rPr>
          <w:rFonts w:ascii="Times New Roman" w:hAnsi="Times New Roman" w:cs="Times New Roman"/>
          <w:sz w:val="24"/>
          <w:szCs w:val="24"/>
          <w:shd w:val="clear" w:color="auto" w:fill="FFFFFF"/>
        </w:rPr>
        <w:t xml:space="preserve"> discourse itself</w:t>
      </w:r>
      <w:r w:rsidR="003B7F51" w:rsidRPr="00D15CDE">
        <w:rPr>
          <w:rFonts w:ascii="Times New Roman" w:hAnsi="Times New Roman" w:cs="Times New Roman"/>
          <w:sz w:val="24"/>
          <w:szCs w:val="24"/>
          <w:shd w:val="clear" w:color="auto" w:fill="FFFFFF"/>
        </w:rPr>
        <w:t xml:space="preserve">, thus </w:t>
      </w:r>
      <w:r w:rsidR="00DB0AB3" w:rsidRPr="00D15CDE">
        <w:rPr>
          <w:rFonts w:ascii="Times New Roman" w:hAnsi="Times New Roman" w:cs="Times New Roman"/>
          <w:sz w:val="24"/>
          <w:szCs w:val="24"/>
          <w:shd w:val="clear" w:color="auto" w:fill="FFFFFF"/>
        </w:rPr>
        <w:t>remaining silent on the question of</w:t>
      </w:r>
      <w:r w:rsidR="00B15549" w:rsidRPr="00D15CDE">
        <w:rPr>
          <w:rFonts w:ascii="Times New Roman" w:hAnsi="Times New Roman" w:cs="Times New Roman"/>
          <w:sz w:val="24"/>
          <w:szCs w:val="24"/>
          <w:shd w:val="clear" w:color="auto" w:fill="FFFFFF"/>
        </w:rPr>
        <w:t xml:space="preserve"> how th</w:t>
      </w:r>
      <w:r w:rsidR="006815D9">
        <w:rPr>
          <w:rFonts w:ascii="Times New Roman" w:hAnsi="Times New Roman" w:cs="Times New Roman"/>
          <w:sz w:val="24"/>
          <w:szCs w:val="24"/>
          <w:shd w:val="clear" w:color="auto" w:fill="FFFFFF"/>
        </w:rPr>
        <w:t>ese</w:t>
      </w:r>
      <w:r w:rsidR="00B15549" w:rsidRPr="00D15CDE">
        <w:rPr>
          <w:rFonts w:ascii="Times New Roman" w:hAnsi="Times New Roman" w:cs="Times New Roman"/>
          <w:sz w:val="24"/>
          <w:szCs w:val="24"/>
          <w:shd w:val="clear" w:color="auto" w:fill="FFFFFF"/>
        </w:rPr>
        <w:t xml:space="preserve"> may relate to conceptions of what is situationally appropriate. </w:t>
      </w:r>
      <w:r w:rsidR="00EB0439" w:rsidRPr="00D15CDE">
        <w:rPr>
          <w:rFonts w:ascii="Times New Roman" w:hAnsi="Times New Roman" w:cs="Times New Roman"/>
          <w:sz w:val="24"/>
          <w:szCs w:val="24"/>
          <w:shd w:val="clear" w:color="auto" w:fill="FFFFFF"/>
        </w:rPr>
        <w:t>The exclusion of</w:t>
      </w:r>
      <w:r w:rsidR="007A3D3E" w:rsidRPr="00D15CDE">
        <w:rPr>
          <w:rFonts w:ascii="Times New Roman" w:hAnsi="Times New Roman" w:cs="Times New Roman"/>
          <w:sz w:val="24"/>
          <w:szCs w:val="24"/>
          <w:shd w:val="clear" w:color="auto" w:fill="FFFFFF"/>
        </w:rPr>
        <w:t xml:space="preserve"> the consideration of</w:t>
      </w:r>
      <w:r w:rsidR="00EB0439" w:rsidRPr="00D15CDE">
        <w:rPr>
          <w:rFonts w:ascii="Times New Roman" w:hAnsi="Times New Roman" w:cs="Times New Roman"/>
          <w:sz w:val="24"/>
          <w:szCs w:val="24"/>
          <w:shd w:val="clear" w:color="auto" w:fill="FFFFFF"/>
        </w:rPr>
        <w:t xml:space="preserve"> </w:t>
      </w:r>
      <w:r w:rsidR="00DB0AB3" w:rsidRPr="00D15CDE">
        <w:rPr>
          <w:rFonts w:ascii="Times New Roman" w:hAnsi="Times New Roman" w:cs="Times New Roman"/>
          <w:sz w:val="24"/>
          <w:szCs w:val="24"/>
          <w:shd w:val="clear" w:color="auto" w:fill="FFFFFF"/>
        </w:rPr>
        <w:t xml:space="preserve">macrostructural </w:t>
      </w:r>
      <w:r w:rsidR="00EB0439" w:rsidRPr="00D15CDE">
        <w:rPr>
          <w:rFonts w:ascii="Times New Roman" w:hAnsi="Times New Roman" w:cs="Times New Roman"/>
          <w:sz w:val="24"/>
          <w:szCs w:val="24"/>
          <w:shd w:val="clear" w:color="auto" w:fill="FFFFFF"/>
        </w:rPr>
        <w:t>linguistic choices</w:t>
      </w:r>
      <w:r w:rsidR="007A3D3E" w:rsidRPr="00D15CDE">
        <w:rPr>
          <w:rFonts w:ascii="Times New Roman" w:hAnsi="Times New Roman" w:cs="Times New Roman"/>
          <w:sz w:val="24"/>
          <w:szCs w:val="24"/>
          <w:shd w:val="clear" w:color="auto" w:fill="FFFFFF"/>
        </w:rPr>
        <w:t xml:space="preserve"> in discourse</w:t>
      </w:r>
      <w:r w:rsidR="00EB0439" w:rsidRPr="00D15CDE">
        <w:rPr>
          <w:rFonts w:ascii="Times New Roman" w:hAnsi="Times New Roman" w:cs="Times New Roman"/>
          <w:sz w:val="24"/>
          <w:szCs w:val="24"/>
          <w:shd w:val="clear" w:color="auto" w:fill="FFFFFF"/>
        </w:rPr>
        <w:t xml:space="preserve">, and the influence of those choices </w:t>
      </w:r>
      <w:r w:rsidR="007A3D3E" w:rsidRPr="00D15CDE">
        <w:rPr>
          <w:rFonts w:ascii="Times New Roman" w:hAnsi="Times New Roman" w:cs="Times New Roman"/>
          <w:sz w:val="24"/>
          <w:szCs w:val="24"/>
          <w:shd w:val="clear" w:color="auto" w:fill="FFFFFF"/>
        </w:rPr>
        <w:t xml:space="preserve">in </w:t>
      </w:r>
      <w:r w:rsidR="00EB0439" w:rsidRPr="00D15CDE">
        <w:rPr>
          <w:rFonts w:ascii="Times New Roman" w:hAnsi="Times New Roman" w:cs="Times New Roman"/>
          <w:sz w:val="24"/>
          <w:szCs w:val="24"/>
          <w:shd w:val="clear" w:color="auto" w:fill="FFFFFF"/>
        </w:rPr>
        <w:t>interaction</w:t>
      </w:r>
      <w:r w:rsidR="007226C8" w:rsidRPr="00D15CDE">
        <w:rPr>
          <w:rFonts w:ascii="Times New Roman" w:hAnsi="Times New Roman" w:cs="Times New Roman"/>
          <w:sz w:val="24"/>
          <w:szCs w:val="24"/>
          <w:shd w:val="clear" w:color="auto" w:fill="FFFFFF"/>
        </w:rPr>
        <w:t>,</w:t>
      </w:r>
      <w:r w:rsidR="00EB0439" w:rsidRPr="00D15CDE">
        <w:rPr>
          <w:rFonts w:ascii="Times New Roman" w:hAnsi="Times New Roman" w:cs="Times New Roman"/>
          <w:sz w:val="24"/>
          <w:szCs w:val="24"/>
          <w:shd w:val="clear" w:color="auto" w:fill="FFFFFF"/>
        </w:rPr>
        <w:t xml:space="preserve"> </w:t>
      </w:r>
      <w:r w:rsidR="007A3D3E" w:rsidRPr="00D15CDE">
        <w:rPr>
          <w:rFonts w:ascii="Times New Roman" w:hAnsi="Times New Roman" w:cs="Times New Roman"/>
          <w:sz w:val="24"/>
          <w:szCs w:val="24"/>
          <w:shd w:val="clear" w:color="auto" w:fill="FFFFFF"/>
        </w:rPr>
        <w:t>leaves</w:t>
      </w:r>
      <w:r w:rsidR="00EB0439" w:rsidRPr="00D15CDE">
        <w:rPr>
          <w:rFonts w:ascii="Times New Roman" w:hAnsi="Times New Roman" w:cs="Times New Roman"/>
          <w:sz w:val="24"/>
          <w:szCs w:val="24"/>
          <w:shd w:val="clear" w:color="auto" w:fill="FFFFFF"/>
        </w:rPr>
        <w:t xml:space="preserve"> the gulf between the micro level o</w:t>
      </w:r>
      <w:r w:rsidR="007A3D3E" w:rsidRPr="00D15CDE">
        <w:rPr>
          <w:rFonts w:ascii="Times New Roman" w:hAnsi="Times New Roman" w:cs="Times New Roman"/>
          <w:sz w:val="24"/>
          <w:szCs w:val="24"/>
          <w:shd w:val="clear" w:color="auto" w:fill="FFFFFF"/>
        </w:rPr>
        <w:t>f</w:t>
      </w:r>
      <w:r w:rsidR="00EB0439" w:rsidRPr="00D15CDE">
        <w:rPr>
          <w:rFonts w:ascii="Times New Roman" w:hAnsi="Times New Roman" w:cs="Times New Roman"/>
          <w:sz w:val="24"/>
          <w:szCs w:val="24"/>
          <w:shd w:val="clear" w:color="auto" w:fill="FFFFFF"/>
        </w:rPr>
        <w:t xml:space="preserve"> analysis – </w:t>
      </w:r>
      <w:r w:rsidR="007226C8" w:rsidRPr="00D15CDE">
        <w:rPr>
          <w:rFonts w:ascii="Times New Roman" w:hAnsi="Times New Roman" w:cs="Times New Roman"/>
          <w:sz w:val="24"/>
          <w:szCs w:val="24"/>
          <w:shd w:val="clear" w:color="auto" w:fill="FFFFFF"/>
        </w:rPr>
        <w:t xml:space="preserve">i.e. </w:t>
      </w:r>
      <w:r w:rsidR="00EB0439" w:rsidRPr="00D15CDE">
        <w:rPr>
          <w:rFonts w:ascii="Times New Roman" w:hAnsi="Times New Roman" w:cs="Times New Roman"/>
          <w:sz w:val="24"/>
          <w:szCs w:val="24"/>
          <w:shd w:val="clear" w:color="auto" w:fill="FFFFFF"/>
        </w:rPr>
        <w:t xml:space="preserve">the behaviour of words in local context – and the </w:t>
      </w:r>
      <w:r w:rsidR="00AB6168" w:rsidRPr="00D15CDE">
        <w:rPr>
          <w:rFonts w:ascii="Times New Roman" w:hAnsi="Times New Roman" w:cs="Times New Roman"/>
          <w:sz w:val="24"/>
          <w:szCs w:val="24"/>
          <w:shd w:val="clear" w:color="auto" w:fill="FFFFFF"/>
        </w:rPr>
        <w:t xml:space="preserve">broad </w:t>
      </w:r>
      <w:r w:rsidR="00EB0439" w:rsidRPr="00D15CDE">
        <w:rPr>
          <w:rFonts w:ascii="Times New Roman" w:hAnsi="Times New Roman" w:cs="Times New Roman"/>
          <w:sz w:val="24"/>
          <w:szCs w:val="24"/>
          <w:shd w:val="clear" w:color="auto" w:fill="FFFFFF"/>
        </w:rPr>
        <w:t xml:space="preserve">macro level – </w:t>
      </w:r>
      <w:r w:rsidR="007226C8" w:rsidRPr="00D15CDE">
        <w:rPr>
          <w:rFonts w:ascii="Times New Roman" w:hAnsi="Times New Roman" w:cs="Times New Roman"/>
          <w:sz w:val="24"/>
          <w:szCs w:val="24"/>
          <w:shd w:val="clear" w:color="auto" w:fill="FFFFFF"/>
        </w:rPr>
        <w:t xml:space="preserve">i.e. </w:t>
      </w:r>
      <w:r w:rsidR="00EB0439" w:rsidRPr="00D15CDE">
        <w:rPr>
          <w:rFonts w:ascii="Times New Roman" w:hAnsi="Times New Roman" w:cs="Times New Roman"/>
          <w:sz w:val="24"/>
          <w:szCs w:val="24"/>
          <w:shd w:val="clear" w:color="auto" w:fill="FFFFFF"/>
        </w:rPr>
        <w:t xml:space="preserve">those </w:t>
      </w:r>
      <w:r w:rsidR="00AB6168" w:rsidRPr="00D15CDE">
        <w:rPr>
          <w:rFonts w:ascii="Times New Roman" w:hAnsi="Times New Roman" w:cs="Times New Roman"/>
          <w:sz w:val="24"/>
          <w:szCs w:val="24"/>
          <w:shd w:val="clear" w:color="auto" w:fill="FFFFFF"/>
        </w:rPr>
        <w:t>general</w:t>
      </w:r>
      <w:r w:rsidR="00EB0439" w:rsidRPr="00D15CDE">
        <w:rPr>
          <w:rFonts w:ascii="Times New Roman" w:hAnsi="Times New Roman" w:cs="Times New Roman"/>
          <w:sz w:val="24"/>
          <w:szCs w:val="24"/>
          <w:shd w:val="clear" w:color="auto" w:fill="FFFFFF"/>
        </w:rPr>
        <w:t xml:space="preserve"> contextual features outlined – </w:t>
      </w:r>
      <w:r w:rsidR="00DB0AB3" w:rsidRPr="00D15CDE">
        <w:rPr>
          <w:rFonts w:ascii="Times New Roman" w:hAnsi="Times New Roman" w:cs="Times New Roman"/>
          <w:sz w:val="24"/>
          <w:szCs w:val="24"/>
          <w:shd w:val="clear" w:color="auto" w:fill="FFFFFF"/>
        </w:rPr>
        <w:t xml:space="preserve">largely </w:t>
      </w:r>
      <w:r w:rsidR="00EB0439" w:rsidRPr="00D15CDE">
        <w:rPr>
          <w:rFonts w:ascii="Times New Roman" w:hAnsi="Times New Roman" w:cs="Times New Roman"/>
          <w:sz w:val="24"/>
          <w:szCs w:val="24"/>
          <w:shd w:val="clear" w:color="auto" w:fill="FFFFFF"/>
        </w:rPr>
        <w:t xml:space="preserve">unexplored. </w:t>
      </w:r>
      <w:r w:rsidR="00090FCA" w:rsidRPr="00D15CDE">
        <w:rPr>
          <w:rFonts w:ascii="Times New Roman" w:hAnsi="Times New Roman" w:cs="Times New Roman"/>
          <w:sz w:val="24"/>
          <w:szCs w:val="24"/>
          <w:shd w:val="clear" w:color="auto" w:fill="FFFFFF"/>
        </w:rPr>
        <w:t>The exception comes when a specific macrostructure is considered in a study. Joke</w:t>
      </w:r>
      <w:r w:rsidR="007226C8" w:rsidRPr="00D15CDE">
        <w:rPr>
          <w:rFonts w:ascii="Times New Roman" w:hAnsi="Times New Roman" w:cs="Times New Roman"/>
          <w:sz w:val="24"/>
          <w:szCs w:val="24"/>
          <w:shd w:val="clear" w:color="auto" w:fill="FFFFFF"/>
        </w:rPr>
        <w:t>-</w:t>
      </w:r>
      <w:r w:rsidR="00090FCA" w:rsidRPr="00D15CDE">
        <w:rPr>
          <w:rFonts w:ascii="Times New Roman" w:hAnsi="Times New Roman" w:cs="Times New Roman"/>
          <w:sz w:val="24"/>
          <w:szCs w:val="24"/>
          <w:shd w:val="clear" w:color="auto" w:fill="FFFFFF"/>
        </w:rPr>
        <w:t xml:space="preserve">telling is one such macrostructure which is often </w:t>
      </w:r>
      <w:r w:rsidR="006815D9">
        <w:rPr>
          <w:rFonts w:ascii="Times New Roman" w:hAnsi="Times New Roman" w:cs="Times New Roman"/>
          <w:sz w:val="24"/>
          <w:szCs w:val="24"/>
          <w:shd w:val="clear" w:color="auto" w:fill="FFFFFF"/>
        </w:rPr>
        <w:t>observed</w:t>
      </w:r>
      <w:r w:rsidR="00090FCA" w:rsidRPr="00D15CDE">
        <w:rPr>
          <w:rFonts w:ascii="Times New Roman" w:hAnsi="Times New Roman" w:cs="Times New Roman"/>
          <w:sz w:val="24"/>
          <w:szCs w:val="24"/>
          <w:shd w:val="clear" w:color="auto" w:fill="FFFFFF"/>
        </w:rPr>
        <w:t xml:space="preserve"> </w:t>
      </w:r>
      <w:r w:rsidR="00D32506">
        <w:rPr>
          <w:rFonts w:ascii="Times New Roman" w:hAnsi="Times New Roman" w:cs="Times New Roman"/>
          <w:sz w:val="24"/>
          <w:szCs w:val="24"/>
          <w:shd w:val="clear" w:color="auto" w:fill="FFFFFF"/>
        </w:rPr>
        <w:t>in</w:t>
      </w:r>
      <w:r w:rsidR="00090FCA" w:rsidRPr="00D15CDE">
        <w:rPr>
          <w:rFonts w:ascii="Times New Roman" w:hAnsi="Times New Roman" w:cs="Times New Roman"/>
          <w:sz w:val="24"/>
          <w:szCs w:val="24"/>
          <w:shd w:val="clear" w:color="auto" w:fill="FFFFFF"/>
        </w:rPr>
        <w:t xml:space="preserve"> stud</w:t>
      </w:r>
      <w:r w:rsidR="006815D9">
        <w:rPr>
          <w:rFonts w:ascii="Times New Roman" w:hAnsi="Times New Roman" w:cs="Times New Roman"/>
          <w:sz w:val="24"/>
          <w:szCs w:val="24"/>
          <w:shd w:val="clear" w:color="auto" w:fill="FFFFFF"/>
        </w:rPr>
        <w:t>ies</w:t>
      </w:r>
      <w:r w:rsidR="00090FCA" w:rsidRPr="00D15CDE">
        <w:rPr>
          <w:rFonts w:ascii="Times New Roman" w:hAnsi="Times New Roman" w:cs="Times New Roman"/>
          <w:sz w:val="24"/>
          <w:szCs w:val="24"/>
          <w:shd w:val="clear" w:color="auto" w:fill="FFFFFF"/>
        </w:rPr>
        <w:t xml:space="preserve"> of swearword</w:t>
      </w:r>
      <w:r w:rsidR="003C77CE">
        <w:rPr>
          <w:rFonts w:ascii="Times New Roman" w:hAnsi="Times New Roman" w:cs="Times New Roman"/>
          <w:sz w:val="24"/>
          <w:szCs w:val="24"/>
          <w:shd w:val="clear" w:color="auto" w:fill="FFFFFF"/>
        </w:rPr>
        <w:t>s</w:t>
      </w:r>
      <w:r w:rsidR="007226C8" w:rsidRPr="00D15CDE">
        <w:rPr>
          <w:rFonts w:ascii="Times New Roman" w:hAnsi="Times New Roman" w:cs="Times New Roman"/>
          <w:sz w:val="24"/>
          <w:szCs w:val="24"/>
          <w:shd w:val="clear" w:color="auto" w:fill="FFFFFF"/>
        </w:rPr>
        <w:t>,</w:t>
      </w:r>
      <w:r w:rsidR="00090FCA" w:rsidRPr="00D15CDE">
        <w:rPr>
          <w:rFonts w:ascii="Times New Roman" w:hAnsi="Times New Roman" w:cs="Times New Roman"/>
          <w:sz w:val="24"/>
          <w:szCs w:val="24"/>
          <w:shd w:val="clear" w:color="auto" w:fill="FFFFFF"/>
        </w:rPr>
        <w:t xml:space="preserve"> e.g. </w:t>
      </w:r>
      <w:r w:rsidR="00AB6168" w:rsidRPr="00D15CDE">
        <w:rPr>
          <w:rFonts w:ascii="Times New Roman" w:hAnsi="Times New Roman" w:cs="Times New Roman"/>
          <w:sz w:val="24"/>
          <w:szCs w:val="24"/>
          <w:shd w:val="clear" w:color="auto" w:fill="FFFFFF"/>
        </w:rPr>
        <w:t>swearing in joke telling (Garde, 2008</w:t>
      </w:r>
      <w:r w:rsidR="006815D9">
        <w:rPr>
          <w:rFonts w:ascii="Times New Roman" w:hAnsi="Times New Roman" w:cs="Times New Roman"/>
          <w:sz w:val="24"/>
          <w:szCs w:val="24"/>
          <w:shd w:val="clear" w:color="auto" w:fill="FFFFFF"/>
        </w:rPr>
        <w:t xml:space="preserve">; </w:t>
      </w:r>
      <w:r w:rsidR="00090FCA" w:rsidRPr="00D15CDE">
        <w:rPr>
          <w:rFonts w:ascii="Times New Roman" w:hAnsi="Times New Roman" w:cs="Times New Roman"/>
          <w:sz w:val="24"/>
          <w:szCs w:val="24"/>
          <w:shd w:val="clear" w:color="auto" w:fill="FFFFFF"/>
        </w:rPr>
        <w:t>Nelson, 2014)</w:t>
      </w:r>
      <w:r w:rsidR="006815D9">
        <w:rPr>
          <w:rFonts w:ascii="Times New Roman" w:hAnsi="Times New Roman" w:cs="Times New Roman"/>
          <w:sz w:val="24"/>
          <w:szCs w:val="24"/>
          <w:shd w:val="clear" w:color="auto" w:fill="FFFFFF"/>
        </w:rPr>
        <w:t xml:space="preserve"> and</w:t>
      </w:r>
      <w:r w:rsidR="00912B11" w:rsidRPr="00D15CDE">
        <w:rPr>
          <w:rFonts w:ascii="Times New Roman" w:hAnsi="Times New Roman" w:cs="Times New Roman"/>
          <w:sz w:val="24"/>
          <w:szCs w:val="24"/>
          <w:shd w:val="clear" w:color="auto" w:fill="FFFFFF"/>
        </w:rPr>
        <w:t xml:space="preserve"> jokes and swearing </w:t>
      </w:r>
      <w:r w:rsidR="006815D9">
        <w:rPr>
          <w:rFonts w:ascii="Times New Roman" w:hAnsi="Times New Roman" w:cs="Times New Roman"/>
          <w:sz w:val="24"/>
          <w:szCs w:val="24"/>
          <w:shd w:val="clear" w:color="auto" w:fill="FFFFFF"/>
        </w:rPr>
        <w:t xml:space="preserve">in </w:t>
      </w:r>
      <w:r w:rsidR="00912B11" w:rsidRPr="00D15CDE">
        <w:rPr>
          <w:rFonts w:ascii="Times New Roman" w:hAnsi="Times New Roman" w:cs="Times New Roman"/>
          <w:sz w:val="24"/>
          <w:szCs w:val="24"/>
          <w:shd w:val="clear" w:color="auto" w:fill="FFFFFF"/>
        </w:rPr>
        <w:t>humo</w:t>
      </w:r>
      <w:r w:rsidR="006815D9">
        <w:rPr>
          <w:rFonts w:ascii="Times New Roman" w:hAnsi="Times New Roman" w:cs="Times New Roman"/>
          <w:sz w:val="24"/>
          <w:szCs w:val="24"/>
          <w:shd w:val="clear" w:color="auto" w:fill="FFFFFF"/>
        </w:rPr>
        <w:t>ro</w:t>
      </w:r>
      <w:r w:rsidR="00912B11" w:rsidRPr="00D15CDE">
        <w:rPr>
          <w:rFonts w:ascii="Times New Roman" w:hAnsi="Times New Roman" w:cs="Times New Roman"/>
          <w:sz w:val="24"/>
          <w:szCs w:val="24"/>
          <w:shd w:val="clear" w:color="auto" w:fill="FFFFFF"/>
        </w:rPr>
        <w:t>u</w:t>
      </w:r>
      <w:r w:rsidR="006815D9">
        <w:rPr>
          <w:rFonts w:ascii="Times New Roman" w:hAnsi="Times New Roman" w:cs="Times New Roman"/>
          <w:sz w:val="24"/>
          <w:szCs w:val="24"/>
          <w:shd w:val="clear" w:color="auto" w:fill="FFFFFF"/>
        </w:rPr>
        <w:t>s</w:t>
      </w:r>
      <w:r w:rsidR="00912B11" w:rsidRPr="00D15CDE">
        <w:rPr>
          <w:rFonts w:ascii="Times New Roman" w:hAnsi="Times New Roman" w:cs="Times New Roman"/>
          <w:sz w:val="24"/>
          <w:szCs w:val="24"/>
          <w:shd w:val="clear" w:color="auto" w:fill="FFFFFF"/>
        </w:rPr>
        <w:t xml:space="preserve"> comic strips (Beers-</w:t>
      </w:r>
      <w:proofErr w:type="spellStart"/>
      <w:r w:rsidR="00912B11" w:rsidRPr="00D15CDE">
        <w:rPr>
          <w:rFonts w:ascii="Times New Roman" w:hAnsi="Times New Roman" w:cs="Times New Roman"/>
          <w:sz w:val="24"/>
          <w:szCs w:val="24"/>
          <w:shd w:val="clear" w:color="auto" w:fill="FFFFFF"/>
        </w:rPr>
        <w:t>Fägersten</w:t>
      </w:r>
      <w:proofErr w:type="spellEnd"/>
      <w:r w:rsidR="00912B11" w:rsidRPr="00D15CDE">
        <w:rPr>
          <w:rFonts w:ascii="Times New Roman" w:hAnsi="Times New Roman" w:cs="Times New Roman"/>
          <w:sz w:val="24"/>
          <w:szCs w:val="24"/>
          <w:shd w:val="clear" w:color="auto" w:fill="FFFFFF"/>
        </w:rPr>
        <w:t>, 2017)</w:t>
      </w:r>
      <w:r w:rsidR="00090FCA" w:rsidRPr="00D15CDE">
        <w:rPr>
          <w:rFonts w:ascii="Times New Roman" w:hAnsi="Times New Roman" w:cs="Times New Roman"/>
          <w:sz w:val="24"/>
          <w:szCs w:val="24"/>
          <w:shd w:val="clear" w:color="auto" w:fill="FFFFFF"/>
        </w:rPr>
        <w:t xml:space="preserve">. </w:t>
      </w:r>
      <w:r w:rsidR="007226C8" w:rsidRPr="00D15CDE">
        <w:rPr>
          <w:rFonts w:ascii="Times New Roman" w:hAnsi="Times New Roman" w:cs="Times New Roman"/>
          <w:sz w:val="24"/>
          <w:szCs w:val="24"/>
          <w:shd w:val="clear" w:color="auto" w:fill="FFFFFF"/>
        </w:rPr>
        <w:t xml:space="preserve">However, </w:t>
      </w:r>
      <w:r w:rsidR="00090FCA" w:rsidRPr="00D15CDE">
        <w:rPr>
          <w:rFonts w:ascii="Times New Roman" w:hAnsi="Times New Roman" w:cs="Times New Roman"/>
          <w:sz w:val="24"/>
          <w:szCs w:val="24"/>
          <w:shd w:val="clear" w:color="auto" w:fill="FFFFFF"/>
        </w:rPr>
        <w:t>such studies then tend to focus on microstructural analysis</w:t>
      </w:r>
      <w:r w:rsidR="00E33BC9" w:rsidRPr="00D15CDE">
        <w:rPr>
          <w:rFonts w:ascii="Times New Roman" w:hAnsi="Times New Roman" w:cs="Times New Roman"/>
          <w:sz w:val="24"/>
          <w:szCs w:val="24"/>
          <w:shd w:val="clear" w:color="auto" w:fill="FFFFFF"/>
        </w:rPr>
        <w:t>, and its relationship to broader context</w:t>
      </w:r>
      <w:r w:rsidR="00FB1335">
        <w:rPr>
          <w:rFonts w:ascii="Times New Roman" w:hAnsi="Times New Roman" w:cs="Times New Roman"/>
          <w:sz w:val="24"/>
          <w:szCs w:val="24"/>
          <w:shd w:val="clear" w:color="auto" w:fill="FFFFFF"/>
        </w:rPr>
        <w:t xml:space="preserve"> (e.g. gender, class)</w:t>
      </w:r>
      <w:r w:rsidR="00E33BC9" w:rsidRPr="00D15CDE">
        <w:rPr>
          <w:rFonts w:ascii="Times New Roman" w:hAnsi="Times New Roman" w:cs="Times New Roman"/>
          <w:sz w:val="24"/>
          <w:szCs w:val="24"/>
          <w:shd w:val="clear" w:color="auto" w:fill="FFFFFF"/>
        </w:rPr>
        <w:t>,</w:t>
      </w:r>
      <w:r w:rsidR="00090FCA" w:rsidRPr="00D15CDE">
        <w:rPr>
          <w:rFonts w:ascii="Times New Roman" w:hAnsi="Times New Roman" w:cs="Times New Roman"/>
          <w:sz w:val="24"/>
          <w:szCs w:val="24"/>
          <w:shd w:val="clear" w:color="auto" w:fill="FFFFFF"/>
        </w:rPr>
        <w:t xml:space="preserve"> within that macrostructure</w:t>
      </w:r>
      <w:r w:rsidR="00D32506">
        <w:rPr>
          <w:rFonts w:ascii="Times New Roman" w:hAnsi="Times New Roman" w:cs="Times New Roman"/>
          <w:sz w:val="24"/>
          <w:szCs w:val="24"/>
          <w:shd w:val="clear" w:color="auto" w:fill="FFFFFF"/>
        </w:rPr>
        <w:t>. They do not</w:t>
      </w:r>
      <w:r w:rsidR="00090FCA" w:rsidRPr="00D15CDE">
        <w:rPr>
          <w:rFonts w:ascii="Times New Roman" w:hAnsi="Times New Roman" w:cs="Times New Roman"/>
          <w:sz w:val="24"/>
          <w:szCs w:val="24"/>
          <w:shd w:val="clear" w:color="auto" w:fill="FFFFFF"/>
        </w:rPr>
        <w:t xml:space="preserve"> consider</w:t>
      </w:r>
      <w:r w:rsidR="00D32506">
        <w:rPr>
          <w:rFonts w:ascii="Times New Roman" w:hAnsi="Times New Roman" w:cs="Times New Roman"/>
          <w:sz w:val="24"/>
          <w:szCs w:val="24"/>
          <w:shd w:val="clear" w:color="auto" w:fill="FFFFFF"/>
        </w:rPr>
        <w:t xml:space="preserve"> </w:t>
      </w:r>
      <w:r w:rsidR="00090FCA" w:rsidRPr="00D15CDE">
        <w:rPr>
          <w:rFonts w:ascii="Times New Roman" w:hAnsi="Times New Roman" w:cs="Times New Roman"/>
          <w:sz w:val="24"/>
          <w:szCs w:val="24"/>
          <w:shd w:val="clear" w:color="auto" w:fill="FFFFFF"/>
        </w:rPr>
        <w:t>variation of usage across macrostructures</w:t>
      </w:r>
      <w:r w:rsidR="00FB1335">
        <w:rPr>
          <w:rFonts w:ascii="Times New Roman" w:hAnsi="Times New Roman" w:cs="Times New Roman"/>
          <w:sz w:val="24"/>
          <w:szCs w:val="24"/>
          <w:shd w:val="clear" w:color="auto" w:fill="FFFFFF"/>
        </w:rPr>
        <w:t xml:space="preserve"> (e.g. how swearing varies across different types of discourse)</w:t>
      </w:r>
      <w:r w:rsidR="00AB6168" w:rsidRPr="00D15CDE">
        <w:rPr>
          <w:rFonts w:ascii="Times New Roman" w:hAnsi="Times New Roman" w:cs="Times New Roman"/>
          <w:sz w:val="24"/>
          <w:szCs w:val="24"/>
          <w:shd w:val="clear" w:color="auto" w:fill="FFFFFF"/>
        </w:rPr>
        <w:t>. Thus</w:t>
      </w:r>
      <w:r w:rsidR="007226C8" w:rsidRPr="00D15CDE">
        <w:rPr>
          <w:rFonts w:ascii="Times New Roman" w:hAnsi="Times New Roman" w:cs="Times New Roman"/>
          <w:sz w:val="24"/>
          <w:szCs w:val="24"/>
          <w:shd w:val="clear" w:color="auto" w:fill="FFFFFF"/>
        </w:rPr>
        <w:t>,</w:t>
      </w:r>
      <w:r w:rsidR="00AB6168" w:rsidRPr="00D15CDE">
        <w:rPr>
          <w:rFonts w:ascii="Times New Roman" w:hAnsi="Times New Roman" w:cs="Times New Roman"/>
          <w:sz w:val="24"/>
          <w:szCs w:val="24"/>
          <w:shd w:val="clear" w:color="auto" w:fill="FFFFFF"/>
        </w:rPr>
        <w:t xml:space="preserve"> they</w:t>
      </w:r>
      <w:r w:rsidR="00090FCA" w:rsidRPr="00D15CDE">
        <w:rPr>
          <w:rFonts w:ascii="Times New Roman" w:hAnsi="Times New Roman" w:cs="Times New Roman"/>
          <w:sz w:val="24"/>
          <w:szCs w:val="24"/>
          <w:shd w:val="clear" w:color="auto" w:fill="FFFFFF"/>
        </w:rPr>
        <w:t xml:space="preserve"> maintain the primacy of the microstructural </w:t>
      </w:r>
      <w:r w:rsidR="00E33BC9" w:rsidRPr="00D15CDE">
        <w:rPr>
          <w:rFonts w:ascii="Times New Roman" w:hAnsi="Times New Roman" w:cs="Times New Roman"/>
          <w:sz w:val="24"/>
          <w:szCs w:val="24"/>
          <w:shd w:val="clear" w:color="auto" w:fill="FFFFFF"/>
        </w:rPr>
        <w:t xml:space="preserve">and contextually bound </w:t>
      </w:r>
      <w:r w:rsidR="00090FCA" w:rsidRPr="00D15CDE">
        <w:rPr>
          <w:rFonts w:ascii="Times New Roman" w:hAnsi="Times New Roman" w:cs="Times New Roman"/>
          <w:sz w:val="24"/>
          <w:szCs w:val="24"/>
          <w:shd w:val="clear" w:color="auto" w:fill="FFFFFF"/>
        </w:rPr>
        <w:t>approach.</w:t>
      </w:r>
    </w:p>
    <w:p w14:paraId="16DE26AA" w14:textId="2A28A024" w:rsidR="002219BF" w:rsidRDefault="007226C8" w:rsidP="00260528">
      <w:pPr>
        <w:spacing w:line="360" w:lineRule="auto"/>
        <w:ind w:firstLine="360"/>
        <w:jc w:val="both"/>
        <w:rPr>
          <w:rFonts w:ascii="Times New Roman" w:hAnsi="Times New Roman" w:cs="Times New Roman"/>
          <w:sz w:val="24"/>
          <w:szCs w:val="24"/>
        </w:rPr>
      </w:pPr>
      <w:r w:rsidRPr="00D15CDE">
        <w:rPr>
          <w:rFonts w:ascii="Times New Roman" w:hAnsi="Times New Roman" w:cs="Times New Roman"/>
          <w:sz w:val="24"/>
          <w:szCs w:val="24"/>
        </w:rPr>
        <w:t>W</w:t>
      </w:r>
      <w:r w:rsidR="007A3D3E" w:rsidRPr="00D15CDE">
        <w:rPr>
          <w:rFonts w:ascii="Times New Roman" w:hAnsi="Times New Roman" w:cs="Times New Roman"/>
          <w:sz w:val="24"/>
          <w:szCs w:val="24"/>
        </w:rPr>
        <w:t xml:space="preserve">hile </w:t>
      </w:r>
      <w:r w:rsidR="00266644" w:rsidRPr="00D15CDE">
        <w:rPr>
          <w:rFonts w:ascii="Times New Roman" w:hAnsi="Times New Roman" w:cs="Times New Roman"/>
          <w:sz w:val="24"/>
          <w:szCs w:val="24"/>
        </w:rPr>
        <w:t xml:space="preserve">swearing and swearwords </w:t>
      </w:r>
      <w:r w:rsidR="00041452" w:rsidRPr="00D15CDE">
        <w:rPr>
          <w:rFonts w:ascii="Times New Roman" w:hAnsi="Times New Roman" w:cs="Times New Roman"/>
          <w:sz w:val="24"/>
          <w:szCs w:val="24"/>
        </w:rPr>
        <w:t xml:space="preserve">in spoken conversation </w:t>
      </w:r>
      <w:r w:rsidRPr="00D15CDE">
        <w:rPr>
          <w:rFonts w:ascii="Times New Roman" w:hAnsi="Times New Roman" w:cs="Times New Roman"/>
          <w:sz w:val="24"/>
          <w:szCs w:val="24"/>
        </w:rPr>
        <w:t>have thus</w:t>
      </w:r>
      <w:r w:rsidR="00266644" w:rsidRPr="00D15CDE">
        <w:rPr>
          <w:rFonts w:ascii="Times New Roman" w:hAnsi="Times New Roman" w:cs="Times New Roman"/>
          <w:sz w:val="24"/>
          <w:szCs w:val="24"/>
        </w:rPr>
        <w:t xml:space="preserve"> receiv</w:t>
      </w:r>
      <w:r w:rsidRPr="00D15CDE">
        <w:rPr>
          <w:rFonts w:ascii="Times New Roman" w:hAnsi="Times New Roman" w:cs="Times New Roman"/>
          <w:sz w:val="24"/>
          <w:szCs w:val="24"/>
        </w:rPr>
        <w:t>ed</w:t>
      </w:r>
      <w:r w:rsidR="00266644" w:rsidRPr="00D15CDE">
        <w:rPr>
          <w:rFonts w:ascii="Times New Roman" w:hAnsi="Times New Roman" w:cs="Times New Roman"/>
          <w:sz w:val="24"/>
          <w:szCs w:val="24"/>
        </w:rPr>
        <w:t xml:space="preserve"> increasing attentio</w:t>
      </w:r>
      <w:r w:rsidR="00477BE4">
        <w:rPr>
          <w:rFonts w:ascii="Times New Roman" w:hAnsi="Times New Roman" w:cs="Times New Roman"/>
          <w:sz w:val="24"/>
          <w:szCs w:val="24"/>
        </w:rPr>
        <w:t>n</w:t>
      </w:r>
      <w:r w:rsidR="00266644" w:rsidRPr="00D15CDE">
        <w:rPr>
          <w:rFonts w:ascii="Times New Roman" w:hAnsi="Times New Roman" w:cs="Times New Roman"/>
          <w:sz w:val="24"/>
          <w:szCs w:val="24"/>
        </w:rPr>
        <w:t xml:space="preserve">, </w:t>
      </w:r>
      <w:r w:rsidR="00041452" w:rsidRPr="00D15CDE">
        <w:rPr>
          <w:rFonts w:ascii="Times New Roman" w:hAnsi="Times New Roman" w:cs="Times New Roman"/>
          <w:sz w:val="24"/>
          <w:szCs w:val="24"/>
        </w:rPr>
        <w:t xml:space="preserve">the potential of </w:t>
      </w:r>
      <w:r w:rsidRPr="00D15CDE">
        <w:rPr>
          <w:rFonts w:ascii="Times New Roman" w:hAnsi="Times New Roman" w:cs="Times New Roman"/>
          <w:sz w:val="24"/>
          <w:szCs w:val="24"/>
        </w:rPr>
        <w:t xml:space="preserve">corpora of </w:t>
      </w:r>
      <w:r w:rsidR="00041452" w:rsidRPr="00D15CDE">
        <w:rPr>
          <w:rFonts w:ascii="Times New Roman" w:hAnsi="Times New Roman" w:cs="Times New Roman"/>
          <w:sz w:val="24"/>
          <w:szCs w:val="24"/>
        </w:rPr>
        <w:t>spoken</w:t>
      </w:r>
      <w:r w:rsidRPr="00D15CDE">
        <w:rPr>
          <w:rFonts w:ascii="Times New Roman" w:hAnsi="Times New Roman" w:cs="Times New Roman"/>
          <w:sz w:val="24"/>
          <w:szCs w:val="24"/>
        </w:rPr>
        <w:t xml:space="preserve"> conversation </w:t>
      </w:r>
      <w:r w:rsidR="00041452" w:rsidRPr="00D15CDE">
        <w:rPr>
          <w:rFonts w:ascii="Times New Roman" w:hAnsi="Times New Roman" w:cs="Times New Roman"/>
          <w:sz w:val="24"/>
          <w:szCs w:val="24"/>
        </w:rPr>
        <w:t xml:space="preserve">to </w:t>
      </w:r>
      <w:r w:rsidR="006815D9">
        <w:rPr>
          <w:rFonts w:ascii="Times New Roman" w:hAnsi="Times New Roman" w:cs="Times New Roman"/>
          <w:sz w:val="24"/>
          <w:szCs w:val="24"/>
        </w:rPr>
        <w:t xml:space="preserve">facilitate </w:t>
      </w:r>
      <w:r w:rsidR="00041452" w:rsidRPr="00D15CDE">
        <w:rPr>
          <w:rFonts w:ascii="Times New Roman" w:hAnsi="Times New Roman" w:cs="Times New Roman"/>
          <w:sz w:val="24"/>
          <w:szCs w:val="24"/>
        </w:rPr>
        <w:t>explor</w:t>
      </w:r>
      <w:r w:rsidR="006815D9">
        <w:rPr>
          <w:rFonts w:ascii="Times New Roman" w:hAnsi="Times New Roman" w:cs="Times New Roman"/>
          <w:sz w:val="24"/>
          <w:szCs w:val="24"/>
        </w:rPr>
        <w:t>ations of</w:t>
      </w:r>
      <w:r w:rsidR="00041452" w:rsidRPr="00D15CDE">
        <w:rPr>
          <w:rFonts w:ascii="Times New Roman" w:hAnsi="Times New Roman" w:cs="Times New Roman"/>
          <w:sz w:val="24"/>
          <w:szCs w:val="24"/>
        </w:rPr>
        <w:t xml:space="preserve"> the interaction of swearing with </w:t>
      </w:r>
      <w:r w:rsidR="002B2A09" w:rsidRPr="00D15CDE">
        <w:rPr>
          <w:rFonts w:ascii="Times New Roman" w:hAnsi="Times New Roman" w:cs="Times New Roman"/>
          <w:sz w:val="24"/>
          <w:szCs w:val="24"/>
        </w:rPr>
        <w:t>macrostructure</w:t>
      </w:r>
      <w:r w:rsidR="005C54A8" w:rsidRPr="00D15CDE">
        <w:rPr>
          <w:rFonts w:ascii="Times New Roman" w:hAnsi="Times New Roman" w:cs="Times New Roman"/>
          <w:sz w:val="24"/>
          <w:szCs w:val="24"/>
        </w:rPr>
        <w:t xml:space="preserve">s in discourse </w:t>
      </w:r>
      <w:r w:rsidR="00041452" w:rsidRPr="00D15CDE">
        <w:rPr>
          <w:rFonts w:ascii="Times New Roman" w:hAnsi="Times New Roman" w:cs="Times New Roman"/>
          <w:sz w:val="24"/>
          <w:szCs w:val="24"/>
        </w:rPr>
        <w:t xml:space="preserve">remains </w:t>
      </w:r>
      <w:r w:rsidR="005C54A8" w:rsidRPr="00D15CDE">
        <w:rPr>
          <w:rFonts w:ascii="Times New Roman" w:hAnsi="Times New Roman" w:cs="Times New Roman"/>
          <w:sz w:val="24"/>
          <w:szCs w:val="24"/>
        </w:rPr>
        <w:t xml:space="preserve">largely </w:t>
      </w:r>
      <w:r w:rsidR="00041452" w:rsidRPr="00D15CDE">
        <w:rPr>
          <w:rFonts w:ascii="Times New Roman" w:hAnsi="Times New Roman" w:cs="Times New Roman"/>
          <w:sz w:val="24"/>
          <w:szCs w:val="24"/>
        </w:rPr>
        <w:t>untapped</w:t>
      </w:r>
      <w:r w:rsidR="006815D9">
        <w:rPr>
          <w:rFonts w:ascii="Times New Roman" w:hAnsi="Times New Roman" w:cs="Times New Roman"/>
          <w:sz w:val="24"/>
          <w:szCs w:val="24"/>
        </w:rPr>
        <w:t>. This is</w:t>
      </w:r>
      <w:r w:rsidR="002D50BE">
        <w:rPr>
          <w:rFonts w:ascii="Times New Roman" w:hAnsi="Times New Roman" w:cs="Times New Roman"/>
          <w:sz w:val="24"/>
          <w:szCs w:val="24"/>
        </w:rPr>
        <w:t xml:space="preserve"> part</w:t>
      </w:r>
      <w:r w:rsidR="006815D9">
        <w:rPr>
          <w:rFonts w:ascii="Times New Roman" w:hAnsi="Times New Roman" w:cs="Times New Roman"/>
          <w:sz w:val="24"/>
          <w:szCs w:val="24"/>
        </w:rPr>
        <w:t>ly</w:t>
      </w:r>
      <w:r w:rsidR="002D50BE">
        <w:rPr>
          <w:rFonts w:ascii="Times New Roman" w:hAnsi="Times New Roman" w:cs="Times New Roman"/>
          <w:sz w:val="24"/>
          <w:szCs w:val="24"/>
        </w:rPr>
        <w:t xml:space="preserve"> because </w:t>
      </w:r>
      <w:r w:rsidRPr="00D15CDE">
        <w:rPr>
          <w:rFonts w:ascii="Times New Roman" w:hAnsi="Times New Roman" w:cs="Times New Roman"/>
          <w:sz w:val="24"/>
          <w:szCs w:val="24"/>
        </w:rPr>
        <w:t xml:space="preserve">corpus studies of swearing have </w:t>
      </w:r>
      <w:r w:rsidR="00266644" w:rsidRPr="00D15CDE">
        <w:rPr>
          <w:rFonts w:ascii="Times New Roman" w:hAnsi="Times New Roman" w:cs="Times New Roman"/>
          <w:sz w:val="24"/>
          <w:szCs w:val="24"/>
        </w:rPr>
        <w:t>limited the</w:t>
      </w:r>
      <w:r w:rsidR="006E79D4" w:rsidRPr="00D15CDE">
        <w:rPr>
          <w:rFonts w:ascii="Times New Roman" w:hAnsi="Times New Roman" w:cs="Times New Roman"/>
          <w:sz w:val="24"/>
          <w:szCs w:val="24"/>
        </w:rPr>
        <w:t>ir focus to the</w:t>
      </w:r>
      <w:r w:rsidR="00266644" w:rsidRPr="00D15CDE">
        <w:rPr>
          <w:rFonts w:ascii="Times New Roman" w:hAnsi="Times New Roman" w:cs="Times New Roman"/>
          <w:sz w:val="24"/>
          <w:szCs w:val="24"/>
        </w:rPr>
        <w:t xml:space="preserve"> </w:t>
      </w:r>
      <w:r w:rsidR="00AB6168" w:rsidRPr="00D15CDE">
        <w:rPr>
          <w:rFonts w:ascii="Times New Roman" w:hAnsi="Times New Roman" w:cs="Times New Roman"/>
          <w:sz w:val="24"/>
          <w:szCs w:val="24"/>
        </w:rPr>
        <w:t>microstructures</w:t>
      </w:r>
      <w:r w:rsidR="00266644" w:rsidRPr="00D15CDE">
        <w:rPr>
          <w:rFonts w:ascii="Times New Roman" w:hAnsi="Times New Roman" w:cs="Times New Roman"/>
          <w:sz w:val="24"/>
          <w:szCs w:val="24"/>
        </w:rPr>
        <w:t xml:space="preserve"> of </w:t>
      </w:r>
      <w:r w:rsidR="00AC45B9" w:rsidRPr="00D15CDE">
        <w:rPr>
          <w:rFonts w:ascii="Times New Roman" w:hAnsi="Times New Roman" w:cs="Times New Roman"/>
          <w:sz w:val="24"/>
          <w:szCs w:val="24"/>
        </w:rPr>
        <w:t>conversation</w:t>
      </w:r>
      <w:r w:rsidR="00266644" w:rsidRPr="00D15CDE">
        <w:rPr>
          <w:rFonts w:ascii="Times New Roman" w:hAnsi="Times New Roman" w:cs="Times New Roman"/>
          <w:sz w:val="24"/>
          <w:szCs w:val="24"/>
        </w:rPr>
        <w:t xml:space="preserve">, i.e. </w:t>
      </w:r>
      <w:r w:rsidR="006E79D4" w:rsidRPr="00D15CDE">
        <w:rPr>
          <w:rFonts w:ascii="Times New Roman" w:hAnsi="Times New Roman" w:cs="Times New Roman"/>
          <w:sz w:val="24"/>
          <w:szCs w:val="24"/>
        </w:rPr>
        <w:t>they are</w:t>
      </w:r>
      <w:r w:rsidR="00266644" w:rsidRPr="00D15CDE">
        <w:rPr>
          <w:rFonts w:ascii="Times New Roman" w:hAnsi="Times New Roman" w:cs="Times New Roman"/>
          <w:sz w:val="24"/>
          <w:szCs w:val="24"/>
        </w:rPr>
        <w:t xml:space="preserve"> lexical</w:t>
      </w:r>
      <w:r w:rsidR="00AB6168" w:rsidRPr="00D15CDE">
        <w:rPr>
          <w:rFonts w:ascii="Times New Roman" w:hAnsi="Times New Roman" w:cs="Times New Roman"/>
          <w:sz w:val="24"/>
          <w:szCs w:val="24"/>
        </w:rPr>
        <w:t>ly focused and largely</w:t>
      </w:r>
      <w:r w:rsidR="00266644" w:rsidRPr="00D15CDE">
        <w:rPr>
          <w:rFonts w:ascii="Times New Roman" w:hAnsi="Times New Roman" w:cs="Times New Roman"/>
          <w:sz w:val="24"/>
          <w:szCs w:val="24"/>
        </w:rPr>
        <w:t xml:space="preserve"> turn</w:t>
      </w:r>
      <w:r w:rsidR="006E79D4" w:rsidRPr="00D15CDE">
        <w:rPr>
          <w:rFonts w:ascii="Times New Roman" w:hAnsi="Times New Roman" w:cs="Times New Roman"/>
          <w:sz w:val="24"/>
          <w:szCs w:val="24"/>
        </w:rPr>
        <w:t>-</w:t>
      </w:r>
      <w:r w:rsidR="00AB6168" w:rsidRPr="00D15CDE">
        <w:rPr>
          <w:rFonts w:ascii="Times New Roman" w:hAnsi="Times New Roman" w:cs="Times New Roman"/>
          <w:sz w:val="24"/>
          <w:szCs w:val="24"/>
        </w:rPr>
        <w:t>bound</w:t>
      </w:r>
      <w:r w:rsidR="00266644" w:rsidRPr="00D15CDE">
        <w:rPr>
          <w:rFonts w:ascii="Times New Roman" w:hAnsi="Times New Roman" w:cs="Times New Roman"/>
          <w:sz w:val="24"/>
          <w:szCs w:val="24"/>
        </w:rPr>
        <w:t>. Love (2021:756)</w:t>
      </w:r>
      <w:r w:rsidR="00AC45B9" w:rsidRPr="00D15CDE">
        <w:rPr>
          <w:rFonts w:ascii="Times New Roman" w:hAnsi="Times New Roman" w:cs="Times New Roman"/>
          <w:sz w:val="24"/>
          <w:szCs w:val="24"/>
        </w:rPr>
        <w:t xml:space="preserve"> notes </w:t>
      </w:r>
      <w:r w:rsidR="00620756" w:rsidRPr="00D15CDE">
        <w:rPr>
          <w:rFonts w:ascii="Times New Roman" w:hAnsi="Times New Roman" w:cs="Times New Roman"/>
          <w:sz w:val="24"/>
          <w:szCs w:val="24"/>
        </w:rPr>
        <w:t xml:space="preserve">this limitation and calls for </w:t>
      </w:r>
      <w:r w:rsidR="00266644" w:rsidRPr="00D15CDE">
        <w:rPr>
          <w:rFonts w:ascii="Times New Roman" w:hAnsi="Times New Roman" w:cs="Times New Roman"/>
          <w:sz w:val="24"/>
          <w:szCs w:val="24"/>
        </w:rPr>
        <w:t xml:space="preserve">more research on the </w:t>
      </w:r>
      <w:r w:rsidR="00620756" w:rsidRPr="00D15CDE">
        <w:rPr>
          <w:rFonts w:ascii="Times New Roman" w:hAnsi="Times New Roman" w:cs="Times New Roman"/>
          <w:sz w:val="24"/>
          <w:szCs w:val="24"/>
        </w:rPr>
        <w:t>interaction of</w:t>
      </w:r>
      <w:r w:rsidR="00266644" w:rsidRPr="00D15CDE">
        <w:rPr>
          <w:rFonts w:ascii="Times New Roman" w:hAnsi="Times New Roman" w:cs="Times New Roman"/>
          <w:sz w:val="24"/>
          <w:szCs w:val="24"/>
        </w:rPr>
        <w:t xml:space="preserve"> discourse</w:t>
      </w:r>
      <w:r w:rsidR="00620756" w:rsidRPr="00D15CDE">
        <w:rPr>
          <w:rFonts w:ascii="Times New Roman" w:hAnsi="Times New Roman" w:cs="Times New Roman"/>
          <w:sz w:val="24"/>
          <w:szCs w:val="24"/>
        </w:rPr>
        <w:t xml:space="preserve"> and swearing</w:t>
      </w:r>
      <w:r w:rsidR="002D1C1B">
        <w:rPr>
          <w:rFonts w:ascii="Times New Roman" w:hAnsi="Times New Roman" w:cs="Times New Roman"/>
          <w:sz w:val="24"/>
          <w:szCs w:val="24"/>
        </w:rPr>
        <w:t xml:space="preserve"> because</w:t>
      </w:r>
      <w:r w:rsidR="00266644" w:rsidRPr="00D15CDE">
        <w:rPr>
          <w:rFonts w:ascii="Times New Roman" w:hAnsi="Times New Roman" w:cs="Times New Roman"/>
          <w:sz w:val="24"/>
          <w:szCs w:val="24"/>
        </w:rPr>
        <w:t xml:space="preserve"> </w:t>
      </w:r>
      <w:r w:rsidR="002B2A09" w:rsidRPr="00D15CDE">
        <w:rPr>
          <w:rFonts w:ascii="Times New Roman" w:hAnsi="Times New Roman" w:cs="Times New Roman"/>
          <w:sz w:val="24"/>
          <w:szCs w:val="24"/>
        </w:rPr>
        <w:t>macrostructure</w:t>
      </w:r>
      <w:r w:rsidR="00AB6168" w:rsidRPr="00D15CDE">
        <w:rPr>
          <w:rFonts w:ascii="Times New Roman" w:hAnsi="Times New Roman" w:cs="Times New Roman"/>
          <w:sz w:val="24"/>
          <w:szCs w:val="24"/>
        </w:rPr>
        <w:t xml:space="preserve">s </w:t>
      </w:r>
      <w:r w:rsidR="00266644" w:rsidRPr="00D15CDE">
        <w:rPr>
          <w:rFonts w:ascii="Times New Roman" w:hAnsi="Times New Roman" w:cs="Times New Roman"/>
          <w:sz w:val="24"/>
          <w:szCs w:val="24"/>
        </w:rPr>
        <w:t xml:space="preserve">may play a role in how we </w:t>
      </w:r>
      <w:r w:rsidR="00CB3630" w:rsidRPr="00D15CDE">
        <w:rPr>
          <w:rFonts w:ascii="Times New Roman" w:hAnsi="Times New Roman" w:cs="Times New Roman"/>
          <w:sz w:val="24"/>
          <w:szCs w:val="24"/>
        </w:rPr>
        <w:t xml:space="preserve">use </w:t>
      </w:r>
      <w:r w:rsidR="00266644" w:rsidRPr="00D15CDE">
        <w:rPr>
          <w:rFonts w:ascii="Times New Roman" w:hAnsi="Times New Roman" w:cs="Times New Roman"/>
          <w:sz w:val="24"/>
          <w:szCs w:val="24"/>
        </w:rPr>
        <w:t>swear</w:t>
      </w:r>
      <w:r w:rsidR="00CB3630" w:rsidRPr="00D15CDE">
        <w:rPr>
          <w:rFonts w:ascii="Times New Roman" w:hAnsi="Times New Roman" w:cs="Times New Roman"/>
          <w:sz w:val="24"/>
          <w:szCs w:val="24"/>
        </w:rPr>
        <w:t>words</w:t>
      </w:r>
      <w:r w:rsidR="00266644" w:rsidRPr="00D15CDE">
        <w:rPr>
          <w:rFonts w:ascii="Times New Roman" w:hAnsi="Times New Roman" w:cs="Times New Roman"/>
          <w:sz w:val="24"/>
          <w:szCs w:val="24"/>
        </w:rPr>
        <w:t xml:space="preserve"> and what</w:t>
      </w:r>
      <w:r w:rsidR="00CB3630" w:rsidRPr="00D15CDE">
        <w:rPr>
          <w:rFonts w:ascii="Times New Roman" w:hAnsi="Times New Roman" w:cs="Times New Roman"/>
          <w:sz w:val="24"/>
          <w:szCs w:val="24"/>
        </w:rPr>
        <w:t xml:space="preserve"> grammatical and pragmatic</w:t>
      </w:r>
      <w:r w:rsidR="00266644" w:rsidRPr="00D15CDE">
        <w:rPr>
          <w:rFonts w:ascii="Times New Roman" w:hAnsi="Times New Roman" w:cs="Times New Roman"/>
          <w:sz w:val="24"/>
          <w:szCs w:val="24"/>
        </w:rPr>
        <w:t xml:space="preserve"> functions swearwords fulfil in those contexts</w:t>
      </w:r>
      <w:r w:rsidR="00AB6168" w:rsidRPr="00D15CDE">
        <w:rPr>
          <w:rFonts w:ascii="Times New Roman" w:hAnsi="Times New Roman" w:cs="Times New Roman"/>
          <w:sz w:val="24"/>
          <w:szCs w:val="24"/>
        </w:rPr>
        <w:t xml:space="preserve">, as isolated studies of single </w:t>
      </w:r>
      <w:r w:rsidR="002B2A09" w:rsidRPr="00D15CDE">
        <w:rPr>
          <w:rFonts w:ascii="Times New Roman" w:hAnsi="Times New Roman" w:cs="Times New Roman"/>
          <w:sz w:val="24"/>
          <w:szCs w:val="24"/>
        </w:rPr>
        <w:lastRenderedPageBreak/>
        <w:t>macrostructure</w:t>
      </w:r>
      <w:r w:rsidR="00AB6168" w:rsidRPr="00D15CDE">
        <w:rPr>
          <w:rFonts w:ascii="Times New Roman" w:hAnsi="Times New Roman" w:cs="Times New Roman"/>
          <w:sz w:val="24"/>
          <w:szCs w:val="24"/>
        </w:rPr>
        <w:t>s, e.g. jokes, suggest</w:t>
      </w:r>
      <w:r w:rsidR="00266644" w:rsidRPr="00D15CDE">
        <w:rPr>
          <w:rFonts w:ascii="Times New Roman" w:hAnsi="Times New Roman" w:cs="Times New Roman"/>
          <w:sz w:val="24"/>
          <w:szCs w:val="24"/>
        </w:rPr>
        <w:t xml:space="preserve">. </w:t>
      </w:r>
      <w:r w:rsidR="00634DE0" w:rsidRPr="00D15CDE">
        <w:rPr>
          <w:rFonts w:ascii="Times New Roman" w:hAnsi="Times New Roman" w:cs="Times New Roman"/>
          <w:sz w:val="24"/>
          <w:szCs w:val="24"/>
        </w:rPr>
        <w:t xml:space="preserve">Love’s identification of discourse effects as a potential area of research seems warranted also from the perspective of the literature on discourse analysis. Koch and </w:t>
      </w:r>
      <w:proofErr w:type="spellStart"/>
      <w:r w:rsidR="00634DE0" w:rsidRPr="00D15CDE">
        <w:rPr>
          <w:rFonts w:ascii="Times New Roman" w:hAnsi="Times New Roman" w:cs="Times New Roman"/>
          <w:sz w:val="24"/>
          <w:szCs w:val="24"/>
        </w:rPr>
        <w:t>Oesterreicher</w:t>
      </w:r>
      <w:proofErr w:type="spellEnd"/>
      <w:r w:rsidR="00634DE0" w:rsidRPr="00D15CDE">
        <w:rPr>
          <w:rFonts w:ascii="Times New Roman" w:hAnsi="Times New Roman" w:cs="Times New Roman"/>
          <w:sz w:val="24"/>
          <w:szCs w:val="24"/>
        </w:rPr>
        <w:t xml:space="preserve"> (2021) argue that discourse is responsive to the conditions under which it is produced and understood. Given that it is established that the use and interpretation of swearing </w:t>
      </w:r>
      <w:r w:rsidR="006E79D4" w:rsidRPr="00D15CDE">
        <w:rPr>
          <w:rFonts w:ascii="Times New Roman" w:hAnsi="Times New Roman" w:cs="Times New Roman"/>
          <w:sz w:val="24"/>
          <w:szCs w:val="24"/>
        </w:rPr>
        <w:t>are</w:t>
      </w:r>
      <w:r w:rsidR="00634DE0" w:rsidRPr="00D15CDE">
        <w:rPr>
          <w:rFonts w:ascii="Times New Roman" w:hAnsi="Times New Roman" w:cs="Times New Roman"/>
          <w:sz w:val="24"/>
          <w:szCs w:val="24"/>
        </w:rPr>
        <w:t xml:space="preserve"> contextually bound</w:t>
      </w:r>
      <w:r w:rsidR="006815D9">
        <w:rPr>
          <w:rFonts w:ascii="Times New Roman" w:hAnsi="Times New Roman" w:cs="Times New Roman"/>
          <w:sz w:val="24"/>
          <w:szCs w:val="24"/>
        </w:rPr>
        <w:t>,</w:t>
      </w:r>
      <w:r w:rsidR="00634DE0" w:rsidRPr="00D15CDE">
        <w:rPr>
          <w:rFonts w:ascii="Times New Roman" w:hAnsi="Times New Roman" w:cs="Times New Roman"/>
          <w:sz w:val="24"/>
          <w:szCs w:val="24"/>
        </w:rPr>
        <w:t xml:space="preserve"> we should expect discourse to mirror that. Discourse is </w:t>
      </w:r>
      <w:r w:rsidR="00CB59FD">
        <w:rPr>
          <w:rFonts w:ascii="Times New Roman" w:hAnsi="Times New Roman" w:cs="Times New Roman"/>
          <w:sz w:val="24"/>
          <w:szCs w:val="24"/>
        </w:rPr>
        <w:t>a</w:t>
      </w:r>
      <w:r w:rsidR="00634DE0" w:rsidRPr="00D15CDE">
        <w:rPr>
          <w:rFonts w:ascii="Times New Roman" w:hAnsi="Times New Roman" w:cs="Times New Roman"/>
          <w:sz w:val="24"/>
          <w:szCs w:val="24"/>
        </w:rPr>
        <w:t xml:space="preserve"> feature of language which</w:t>
      </w:r>
      <w:r w:rsidR="008D0B12">
        <w:rPr>
          <w:rFonts w:ascii="Times New Roman" w:hAnsi="Times New Roman" w:cs="Times New Roman"/>
          <w:sz w:val="24"/>
          <w:szCs w:val="24"/>
        </w:rPr>
        <w:t xml:space="preserve"> may</w:t>
      </w:r>
      <w:r w:rsidR="00634DE0" w:rsidRPr="00D15CDE">
        <w:rPr>
          <w:rFonts w:ascii="Times New Roman" w:hAnsi="Times New Roman" w:cs="Times New Roman"/>
          <w:sz w:val="24"/>
          <w:szCs w:val="24"/>
        </w:rPr>
        <w:t xml:space="preserve">, following Auer </w:t>
      </w:r>
      <w:r w:rsidR="00110718" w:rsidRPr="00D15CDE">
        <w:rPr>
          <w:rFonts w:ascii="Times New Roman" w:hAnsi="Times New Roman" w:cs="Times New Roman"/>
          <w:sz w:val="24"/>
          <w:szCs w:val="24"/>
        </w:rPr>
        <w:t>(</w:t>
      </w:r>
      <w:r w:rsidR="00634DE0" w:rsidRPr="00D15CDE">
        <w:rPr>
          <w:rFonts w:ascii="Times New Roman" w:hAnsi="Times New Roman" w:cs="Times New Roman"/>
          <w:sz w:val="24"/>
          <w:szCs w:val="24"/>
        </w:rPr>
        <w:t>1992:4)</w:t>
      </w:r>
      <w:r w:rsidR="006E79D4" w:rsidRPr="00D15CDE">
        <w:rPr>
          <w:rFonts w:ascii="Times New Roman" w:hAnsi="Times New Roman" w:cs="Times New Roman"/>
          <w:sz w:val="24"/>
          <w:szCs w:val="24"/>
        </w:rPr>
        <w:t>,</w:t>
      </w:r>
      <w:r w:rsidR="00634DE0" w:rsidRPr="00D15CDE">
        <w:rPr>
          <w:rFonts w:ascii="Times New Roman" w:hAnsi="Times New Roman" w:cs="Times New Roman"/>
          <w:sz w:val="24"/>
          <w:szCs w:val="24"/>
        </w:rPr>
        <w:t xml:space="preserve"> “make relevant, maintain, revise or cancel … any aspect of context which, in turn, is responsible for the interpretation o</w:t>
      </w:r>
      <w:r w:rsidR="00504AF1" w:rsidRPr="00D15CDE">
        <w:rPr>
          <w:rFonts w:ascii="Times New Roman" w:hAnsi="Times New Roman" w:cs="Times New Roman"/>
          <w:sz w:val="24"/>
          <w:szCs w:val="24"/>
        </w:rPr>
        <w:t>f an utterance in its particular locus of occurrence</w:t>
      </w:r>
      <w:r w:rsidR="00110718" w:rsidRPr="00D15CDE">
        <w:rPr>
          <w:rFonts w:ascii="Times New Roman" w:hAnsi="Times New Roman" w:cs="Times New Roman"/>
          <w:sz w:val="24"/>
          <w:szCs w:val="24"/>
        </w:rPr>
        <w:t>”</w:t>
      </w:r>
      <w:r w:rsidR="00504AF1" w:rsidRPr="00D15CDE">
        <w:rPr>
          <w:rFonts w:ascii="Times New Roman" w:hAnsi="Times New Roman" w:cs="Times New Roman"/>
          <w:sz w:val="24"/>
          <w:szCs w:val="24"/>
        </w:rPr>
        <w:t>. Given</w:t>
      </w:r>
      <w:r w:rsidR="00110718" w:rsidRPr="00D15CDE">
        <w:rPr>
          <w:rFonts w:ascii="Times New Roman" w:hAnsi="Times New Roman" w:cs="Times New Roman"/>
          <w:sz w:val="24"/>
          <w:szCs w:val="24"/>
        </w:rPr>
        <w:t xml:space="preserve"> </w:t>
      </w:r>
      <w:r w:rsidR="00504AF1" w:rsidRPr="00D15CDE">
        <w:rPr>
          <w:rFonts w:ascii="Times New Roman" w:hAnsi="Times New Roman" w:cs="Times New Roman"/>
          <w:sz w:val="24"/>
          <w:szCs w:val="24"/>
        </w:rPr>
        <w:t>that research on swearing has</w:t>
      </w:r>
      <w:r w:rsidR="00E83F9E">
        <w:rPr>
          <w:rFonts w:ascii="Times New Roman" w:hAnsi="Times New Roman" w:cs="Times New Roman"/>
          <w:sz w:val="24"/>
          <w:szCs w:val="24"/>
        </w:rPr>
        <w:t xml:space="preserve"> </w:t>
      </w:r>
      <w:r w:rsidR="00504AF1" w:rsidRPr="00D15CDE">
        <w:rPr>
          <w:rFonts w:ascii="Times New Roman" w:hAnsi="Times New Roman" w:cs="Times New Roman"/>
          <w:sz w:val="24"/>
          <w:szCs w:val="24"/>
        </w:rPr>
        <w:t xml:space="preserve">highlighted </w:t>
      </w:r>
      <w:r w:rsidR="00B23317">
        <w:rPr>
          <w:rFonts w:ascii="Times New Roman" w:hAnsi="Times New Roman" w:cs="Times New Roman"/>
          <w:sz w:val="24"/>
          <w:szCs w:val="24"/>
        </w:rPr>
        <w:t>both</w:t>
      </w:r>
      <w:r w:rsidR="00B23317" w:rsidRPr="00D15CDE">
        <w:rPr>
          <w:rFonts w:ascii="Times New Roman" w:hAnsi="Times New Roman" w:cs="Times New Roman"/>
          <w:sz w:val="24"/>
          <w:szCs w:val="24"/>
        </w:rPr>
        <w:t xml:space="preserve"> </w:t>
      </w:r>
      <w:r w:rsidR="00504AF1" w:rsidRPr="00D15CDE">
        <w:rPr>
          <w:rFonts w:ascii="Times New Roman" w:hAnsi="Times New Roman" w:cs="Times New Roman"/>
          <w:sz w:val="24"/>
          <w:szCs w:val="24"/>
        </w:rPr>
        <w:t>the importance of context</w:t>
      </w:r>
      <w:r w:rsidR="006E79D4" w:rsidRPr="00D15CDE">
        <w:rPr>
          <w:rFonts w:ascii="Times New Roman" w:hAnsi="Times New Roman" w:cs="Times New Roman"/>
          <w:sz w:val="24"/>
          <w:szCs w:val="24"/>
        </w:rPr>
        <w:t xml:space="preserve"> –</w:t>
      </w:r>
      <w:r w:rsidR="00504AF1" w:rsidRPr="00D15CDE">
        <w:rPr>
          <w:rFonts w:ascii="Times New Roman" w:hAnsi="Times New Roman" w:cs="Times New Roman"/>
          <w:sz w:val="24"/>
          <w:szCs w:val="24"/>
        </w:rPr>
        <w:t xml:space="preserve"> </w:t>
      </w:r>
      <w:r w:rsidR="00110718" w:rsidRPr="00D15CDE">
        <w:rPr>
          <w:rFonts w:ascii="Times New Roman" w:hAnsi="Times New Roman" w:cs="Times New Roman"/>
          <w:sz w:val="24"/>
          <w:szCs w:val="24"/>
        </w:rPr>
        <w:t>including</w:t>
      </w:r>
      <w:r w:rsidR="006E79D4" w:rsidRPr="00D15CDE">
        <w:rPr>
          <w:rFonts w:ascii="Times New Roman" w:hAnsi="Times New Roman" w:cs="Times New Roman"/>
          <w:sz w:val="24"/>
          <w:szCs w:val="24"/>
        </w:rPr>
        <w:t>,</w:t>
      </w:r>
      <w:r w:rsidR="00110718" w:rsidRPr="00D15CDE">
        <w:rPr>
          <w:rFonts w:ascii="Times New Roman" w:hAnsi="Times New Roman" w:cs="Times New Roman"/>
          <w:sz w:val="24"/>
          <w:szCs w:val="24"/>
        </w:rPr>
        <w:t xml:space="preserve"> on occasion</w:t>
      </w:r>
      <w:r w:rsidR="006E79D4" w:rsidRPr="00D15CDE">
        <w:rPr>
          <w:rFonts w:ascii="Times New Roman" w:hAnsi="Times New Roman" w:cs="Times New Roman"/>
          <w:sz w:val="24"/>
          <w:szCs w:val="24"/>
        </w:rPr>
        <w:t>,</w:t>
      </w:r>
      <w:r w:rsidR="00110718" w:rsidRPr="00D15CDE">
        <w:rPr>
          <w:rFonts w:ascii="Times New Roman" w:hAnsi="Times New Roman" w:cs="Times New Roman"/>
          <w:sz w:val="24"/>
          <w:szCs w:val="24"/>
        </w:rPr>
        <w:t xml:space="preserve"> </w:t>
      </w:r>
      <w:r w:rsidR="002B2A09" w:rsidRPr="00D15CDE">
        <w:rPr>
          <w:rFonts w:ascii="Times New Roman" w:hAnsi="Times New Roman" w:cs="Times New Roman"/>
          <w:sz w:val="24"/>
          <w:szCs w:val="24"/>
        </w:rPr>
        <w:t>macrostructure</w:t>
      </w:r>
      <w:r w:rsidR="00110718" w:rsidRPr="00D15CDE">
        <w:rPr>
          <w:rFonts w:ascii="Times New Roman" w:hAnsi="Times New Roman" w:cs="Times New Roman"/>
          <w:sz w:val="24"/>
          <w:szCs w:val="24"/>
        </w:rPr>
        <w:t>s</w:t>
      </w:r>
      <w:r w:rsidR="006E79D4" w:rsidRPr="00D15CDE">
        <w:rPr>
          <w:rFonts w:ascii="Times New Roman" w:hAnsi="Times New Roman" w:cs="Times New Roman"/>
          <w:sz w:val="24"/>
          <w:szCs w:val="24"/>
        </w:rPr>
        <w:t xml:space="preserve"> –</w:t>
      </w:r>
      <w:r w:rsidR="00110718" w:rsidRPr="00D15CDE">
        <w:rPr>
          <w:rFonts w:ascii="Times New Roman" w:hAnsi="Times New Roman" w:cs="Times New Roman"/>
          <w:sz w:val="24"/>
          <w:szCs w:val="24"/>
        </w:rPr>
        <w:t xml:space="preserve"> </w:t>
      </w:r>
      <w:r w:rsidR="00504AF1" w:rsidRPr="00D15CDE">
        <w:rPr>
          <w:rFonts w:ascii="Times New Roman" w:hAnsi="Times New Roman" w:cs="Times New Roman"/>
          <w:sz w:val="24"/>
          <w:szCs w:val="24"/>
        </w:rPr>
        <w:t xml:space="preserve">and the interaction between discourse and context, </w:t>
      </w:r>
      <w:r w:rsidR="00AC45B9" w:rsidRPr="00D15CDE">
        <w:rPr>
          <w:rFonts w:ascii="Times New Roman" w:hAnsi="Times New Roman" w:cs="Times New Roman"/>
          <w:sz w:val="24"/>
          <w:szCs w:val="24"/>
        </w:rPr>
        <w:t xml:space="preserve">Love’s call for more work </w:t>
      </w:r>
      <w:r w:rsidR="00110718" w:rsidRPr="00D15CDE">
        <w:rPr>
          <w:rFonts w:ascii="Times New Roman" w:hAnsi="Times New Roman" w:cs="Times New Roman"/>
          <w:sz w:val="24"/>
          <w:szCs w:val="24"/>
        </w:rPr>
        <w:t>on discourse and swearing</w:t>
      </w:r>
      <w:r w:rsidR="00AC45B9" w:rsidRPr="00D15CDE">
        <w:rPr>
          <w:rFonts w:ascii="Times New Roman" w:hAnsi="Times New Roman" w:cs="Times New Roman"/>
          <w:sz w:val="24"/>
          <w:szCs w:val="24"/>
        </w:rPr>
        <w:t xml:space="preserve"> </w:t>
      </w:r>
      <w:r w:rsidR="00504AF1" w:rsidRPr="00D15CDE">
        <w:rPr>
          <w:rFonts w:ascii="Times New Roman" w:hAnsi="Times New Roman" w:cs="Times New Roman"/>
          <w:sz w:val="24"/>
          <w:szCs w:val="24"/>
        </w:rPr>
        <w:t>seems well motivated</w:t>
      </w:r>
      <w:r w:rsidR="00110718" w:rsidRPr="00D15CDE">
        <w:rPr>
          <w:rFonts w:ascii="Times New Roman" w:hAnsi="Times New Roman" w:cs="Times New Roman"/>
          <w:sz w:val="24"/>
          <w:szCs w:val="24"/>
        </w:rPr>
        <w:t>. Hence it</w:t>
      </w:r>
      <w:r w:rsidR="00504AF1" w:rsidRPr="00D15CDE">
        <w:rPr>
          <w:rFonts w:ascii="Times New Roman" w:hAnsi="Times New Roman" w:cs="Times New Roman"/>
          <w:sz w:val="24"/>
          <w:szCs w:val="24"/>
        </w:rPr>
        <w:t xml:space="preserve"> is</w:t>
      </w:r>
      <w:r w:rsidR="00AC45B9" w:rsidRPr="00D15CDE">
        <w:rPr>
          <w:rFonts w:ascii="Times New Roman" w:hAnsi="Times New Roman" w:cs="Times New Roman"/>
          <w:sz w:val="24"/>
          <w:szCs w:val="24"/>
        </w:rPr>
        <w:t xml:space="preserve"> the departure point for </w:t>
      </w:r>
      <w:r w:rsidR="00B572FD" w:rsidRPr="00D15CDE">
        <w:rPr>
          <w:rFonts w:ascii="Times New Roman" w:hAnsi="Times New Roman" w:cs="Times New Roman"/>
          <w:sz w:val="24"/>
          <w:szCs w:val="24"/>
        </w:rPr>
        <w:t>this paper</w:t>
      </w:r>
      <w:r w:rsidR="00AC45B9" w:rsidRPr="00D15CDE">
        <w:rPr>
          <w:rFonts w:ascii="Times New Roman" w:hAnsi="Times New Roman" w:cs="Times New Roman"/>
          <w:sz w:val="24"/>
          <w:szCs w:val="24"/>
        </w:rPr>
        <w:t>. We</w:t>
      </w:r>
      <w:r w:rsidR="00B572FD" w:rsidRPr="00D15CDE">
        <w:rPr>
          <w:rFonts w:ascii="Times New Roman" w:hAnsi="Times New Roman" w:cs="Times New Roman"/>
          <w:sz w:val="24"/>
          <w:szCs w:val="24"/>
        </w:rPr>
        <w:t xml:space="preserve"> will </w:t>
      </w:r>
      <w:r w:rsidR="00AC45B9" w:rsidRPr="00D15CDE">
        <w:rPr>
          <w:rFonts w:ascii="Times New Roman" w:hAnsi="Times New Roman" w:cs="Times New Roman"/>
          <w:sz w:val="24"/>
          <w:szCs w:val="24"/>
        </w:rPr>
        <w:t>take a corpus-based approach to examining</w:t>
      </w:r>
      <w:r w:rsidR="00B572FD" w:rsidRPr="00D15CDE">
        <w:rPr>
          <w:rFonts w:ascii="Times New Roman" w:hAnsi="Times New Roman" w:cs="Times New Roman"/>
          <w:sz w:val="24"/>
          <w:szCs w:val="24"/>
        </w:rPr>
        <w:t xml:space="preserve"> swearing within conversational discourse units </w:t>
      </w:r>
      <w:r w:rsidR="00AC45B9" w:rsidRPr="00D15CDE">
        <w:rPr>
          <w:rFonts w:ascii="Times New Roman" w:hAnsi="Times New Roman" w:cs="Times New Roman"/>
          <w:sz w:val="24"/>
          <w:szCs w:val="24"/>
        </w:rPr>
        <w:t>(</w:t>
      </w:r>
      <w:r w:rsidR="00734B3F">
        <w:rPr>
          <w:rFonts w:ascii="Times New Roman" w:hAnsi="Times New Roman" w:cs="Times New Roman"/>
          <w:sz w:val="24"/>
          <w:szCs w:val="24"/>
        </w:rPr>
        <w:t>[Authors]</w:t>
      </w:r>
      <w:r w:rsidR="00AC45B9" w:rsidRPr="00D15CDE">
        <w:rPr>
          <w:rFonts w:ascii="Times New Roman" w:hAnsi="Times New Roman" w:cs="Times New Roman"/>
          <w:sz w:val="24"/>
          <w:szCs w:val="24"/>
        </w:rPr>
        <w:t xml:space="preserve"> 2021) </w:t>
      </w:r>
      <w:r w:rsidR="00B572FD" w:rsidRPr="00D15CDE">
        <w:rPr>
          <w:rFonts w:ascii="Times New Roman" w:hAnsi="Times New Roman" w:cs="Times New Roman"/>
          <w:sz w:val="24"/>
          <w:szCs w:val="24"/>
        </w:rPr>
        <w:t xml:space="preserve">and narrative units </w:t>
      </w:r>
      <w:r w:rsidR="00AC45B9" w:rsidRPr="00D15CDE">
        <w:rPr>
          <w:rFonts w:ascii="Times New Roman" w:hAnsi="Times New Roman" w:cs="Times New Roman"/>
          <w:sz w:val="24"/>
          <w:szCs w:val="24"/>
        </w:rPr>
        <w:t>(see</w:t>
      </w:r>
      <w:r w:rsidR="00FC1696" w:rsidRPr="00D15CDE">
        <w:rPr>
          <w:rFonts w:ascii="Times New Roman" w:hAnsi="Times New Roman" w:cs="Times New Roman"/>
          <w:sz w:val="24"/>
          <w:szCs w:val="24"/>
        </w:rPr>
        <w:t xml:space="preserve"> </w:t>
      </w:r>
      <w:r w:rsidR="00734B3F">
        <w:rPr>
          <w:rFonts w:ascii="Times New Roman" w:hAnsi="Times New Roman" w:cs="Times New Roman"/>
          <w:sz w:val="24"/>
          <w:szCs w:val="24"/>
        </w:rPr>
        <w:t>[Authors]</w:t>
      </w:r>
      <w:r w:rsidR="00FC1696" w:rsidRPr="00D15CDE">
        <w:rPr>
          <w:rFonts w:ascii="Times New Roman" w:hAnsi="Times New Roman" w:cs="Times New Roman"/>
          <w:sz w:val="24"/>
          <w:szCs w:val="24"/>
        </w:rPr>
        <w:t xml:space="preserve"> 2022</w:t>
      </w:r>
      <w:r w:rsidR="00AC45B9" w:rsidRPr="00D15CDE">
        <w:rPr>
          <w:rFonts w:ascii="Times New Roman" w:hAnsi="Times New Roman" w:cs="Times New Roman"/>
          <w:sz w:val="24"/>
          <w:szCs w:val="24"/>
        </w:rPr>
        <w:t xml:space="preserve">) </w:t>
      </w:r>
      <w:r w:rsidR="00B572FD" w:rsidRPr="00D15CDE">
        <w:rPr>
          <w:rFonts w:ascii="Times New Roman" w:hAnsi="Times New Roman" w:cs="Times New Roman"/>
          <w:sz w:val="24"/>
          <w:szCs w:val="24"/>
        </w:rPr>
        <w:t xml:space="preserve">in an attempt to identify patterns and frequencies of the </w:t>
      </w:r>
      <w:r w:rsidR="00AC45B9" w:rsidRPr="00D15CDE">
        <w:rPr>
          <w:rFonts w:ascii="Times New Roman" w:hAnsi="Times New Roman" w:cs="Times New Roman"/>
          <w:sz w:val="24"/>
          <w:szCs w:val="24"/>
        </w:rPr>
        <w:t xml:space="preserve">forms and </w:t>
      </w:r>
      <w:r w:rsidR="00B572FD" w:rsidRPr="00D15CDE">
        <w:rPr>
          <w:rFonts w:ascii="Times New Roman" w:hAnsi="Times New Roman" w:cs="Times New Roman"/>
          <w:sz w:val="24"/>
          <w:szCs w:val="24"/>
        </w:rPr>
        <w:t>functions of swearwords within th</w:t>
      </w:r>
      <w:r w:rsidR="006E79D4" w:rsidRPr="00D15CDE">
        <w:rPr>
          <w:rFonts w:ascii="Times New Roman" w:hAnsi="Times New Roman" w:cs="Times New Roman"/>
          <w:sz w:val="24"/>
          <w:szCs w:val="24"/>
        </w:rPr>
        <w:t>is</w:t>
      </w:r>
      <w:r w:rsidR="00B572FD" w:rsidRPr="00D15CDE">
        <w:rPr>
          <w:rFonts w:ascii="Times New Roman" w:hAnsi="Times New Roman" w:cs="Times New Roman"/>
          <w:sz w:val="24"/>
          <w:szCs w:val="24"/>
        </w:rPr>
        <w:t xml:space="preserve"> context.</w:t>
      </w:r>
    </w:p>
    <w:p w14:paraId="6CB988BC" w14:textId="2FE24783" w:rsidR="006E79D4" w:rsidRPr="00D15CDE" w:rsidRDefault="00B572FD" w:rsidP="00260528">
      <w:pPr>
        <w:spacing w:line="360" w:lineRule="auto"/>
        <w:ind w:firstLine="360"/>
        <w:jc w:val="both"/>
        <w:rPr>
          <w:rFonts w:ascii="Times New Roman" w:hAnsi="Times New Roman" w:cs="Times New Roman"/>
          <w:sz w:val="24"/>
          <w:szCs w:val="24"/>
        </w:rPr>
      </w:pPr>
      <w:r w:rsidRPr="00D15CDE">
        <w:rPr>
          <w:rFonts w:ascii="Times New Roman" w:hAnsi="Times New Roman" w:cs="Times New Roman"/>
          <w:sz w:val="24"/>
          <w:szCs w:val="24"/>
        </w:rPr>
        <w:t xml:space="preserve"> </w:t>
      </w:r>
    </w:p>
    <w:p w14:paraId="141AE787" w14:textId="59EA1A6D" w:rsidR="007A73A8" w:rsidRPr="00D15CDE" w:rsidRDefault="00FE5824" w:rsidP="003E4EC6">
      <w:pPr>
        <w:pStyle w:val="ListParagraph"/>
        <w:numPr>
          <w:ilvl w:val="0"/>
          <w:numId w:val="5"/>
        </w:numPr>
        <w:spacing w:line="360" w:lineRule="auto"/>
        <w:jc w:val="both"/>
        <w:rPr>
          <w:rFonts w:ascii="Times New Roman" w:hAnsi="Times New Roman" w:cs="Times New Roman"/>
          <w:b/>
          <w:sz w:val="24"/>
          <w:szCs w:val="24"/>
        </w:rPr>
      </w:pPr>
      <w:r w:rsidRPr="00D15CDE">
        <w:rPr>
          <w:rFonts w:ascii="Times New Roman" w:hAnsi="Times New Roman" w:cs="Times New Roman"/>
          <w:b/>
          <w:sz w:val="24"/>
          <w:szCs w:val="24"/>
        </w:rPr>
        <w:t>Beginning the Study – which words to analyse</w:t>
      </w:r>
    </w:p>
    <w:p w14:paraId="6CC00753" w14:textId="1AE69EAC" w:rsidR="007A73A8" w:rsidRPr="00D15CDE" w:rsidRDefault="00FE5824" w:rsidP="00D15CDE">
      <w:pPr>
        <w:spacing w:line="360" w:lineRule="auto"/>
        <w:jc w:val="both"/>
        <w:rPr>
          <w:rFonts w:ascii="Times New Roman" w:hAnsi="Times New Roman" w:cs="Times New Roman"/>
          <w:sz w:val="24"/>
          <w:szCs w:val="24"/>
        </w:rPr>
      </w:pPr>
      <w:r w:rsidRPr="00D15CDE">
        <w:rPr>
          <w:rFonts w:ascii="Times New Roman" w:hAnsi="Times New Roman" w:cs="Times New Roman"/>
          <w:sz w:val="24"/>
          <w:szCs w:val="24"/>
        </w:rPr>
        <w:t>While</w:t>
      </w:r>
      <w:r w:rsidR="007A73A8" w:rsidRPr="00D15CDE">
        <w:rPr>
          <w:rFonts w:ascii="Times New Roman" w:hAnsi="Times New Roman" w:cs="Times New Roman"/>
          <w:sz w:val="24"/>
          <w:szCs w:val="24"/>
        </w:rPr>
        <w:t xml:space="preserve"> research into swearing has gained momentum</w:t>
      </w:r>
      <w:r w:rsidR="00110718" w:rsidRPr="00D15CDE">
        <w:rPr>
          <w:rFonts w:ascii="Times New Roman" w:hAnsi="Times New Roman" w:cs="Times New Roman"/>
          <w:sz w:val="24"/>
          <w:szCs w:val="24"/>
        </w:rPr>
        <w:t>, the definition of swearing itself has been contested</w:t>
      </w:r>
      <w:r w:rsidR="007A73A8" w:rsidRPr="00D15CDE">
        <w:rPr>
          <w:rFonts w:ascii="Times New Roman" w:hAnsi="Times New Roman" w:cs="Times New Roman"/>
          <w:sz w:val="24"/>
          <w:szCs w:val="24"/>
        </w:rPr>
        <w:t xml:space="preserve"> (</w:t>
      </w:r>
      <w:r w:rsidR="00110718" w:rsidRPr="00D15CDE">
        <w:rPr>
          <w:rFonts w:ascii="Times New Roman" w:hAnsi="Times New Roman" w:cs="Times New Roman"/>
          <w:sz w:val="24"/>
          <w:szCs w:val="24"/>
        </w:rPr>
        <w:t xml:space="preserve">see </w:t>
      </w:r>
      <w:r w:rsidR="007A73A8" w:rsidRPr="00D15CDE">
        <w:rPr>
          <w:rFonts w:ascii="Times New Roman" w:hAnsi="Times New Roman" w:cs="Times New Roman"/>
          <w:sz w:val="24"/>
          <w:szCs w:val="24"/>
        </w:rPr>
        <w:t>Love</w:t>
      </w:r>
      <w:r w:rsidR="00F96DCD">
        <w:rPr>
          <w:rFonts w:ascii="Times New Roman" w:hAnsi="Times New Roman" w:cs="Times New Roman"/>
          <w:sz w:val="24"/>
          <w:szCs w:val="24"/>
        </w:rPr>
        <w:t xml:space="preserve">, </w:t>
      </w:r>
      <w:r w:rsidR="007A73A8" w:rsidRPr="00D15CDE">
        <w:rPr>
          <w:rFonts w:ascii="Times New Roman" w:hAnsi="Times New Roman" w:cs="Times New Roman"/>
          <w:sz w:val="24"/>
          <w:szCs w:val="24"/>
        </w:rPr>
        <w:t xml:space="preserve">2021). </w:t>
      </w:r>
      <w:r w:rsidR="000A5436">
        <w:rPr>
          <w:rFonts w:ascii="Times New Roman" w:hAnsi="Times New Roman" w:cs="Times New Roman"/>
          <w:sz w:val="24"/>
          <w:szCs w:val="24"/>
        </w:rPr>
        <w:t xml:space="preserve">In this paper, we follow the definition </w:t>
      </w:r>
      <w:r w:rsidR="00FF5EE8">
        <w:rPr>
          <w:rFonts w:ascii="Times New Roman" w:hAnsi="Times New Roman" w:cs="Times New Roman"/>
          <w:sz w:val="24"/>
          <w:szCs w:val="24"/>
        </w:rPr>
        <w:t>used by</w:t>
      </w:r>
      <w:r w:rsidR="007A73A8" w:rsidRPr="00D15CDE">
        <w:rPr>
          <w:rFonts w:ascii="Times New Roman" w:hAnsi="Times New Roman" w:cs="Times New Roman"/>
          <w:sz w:val="24"/>
          <w:szCs w:val="24"/>
        </w:rPr>
        <w:t xml:space="preserve"> Stapleton (2010)</w:t>
      </w:r>
      <w:r w:rsidR="009010AF" w:rsidRPr="00D15CDE">
        <w:rPr>
          <w:rFonts w:ascii="Times New Roman" w:hAnsi="Times New Roman" w:cs="Times New Roman"/>
          <w:sz w:val="24"/>
          <w:szCs w:val="24"/>
        </w:rPr>
        <w:t>,</w:t>
      </w:r>
      <w:r w:rsidR="007A73A8" w:rsidRPr="00D15CDE">
        <w:rPr>
          <w:rFonts w:ascii="Times New Roman" w:hAnsi="Times New Roman" w:cs="Times New Roman"/>
          <w:sz w:val="24"/>
          <w:szCs w:val="24"/>
        </w:rPr>
        <w:t xml:space="preserve"> who suggests that swearing, albeit touching upon taboo topics such as scatology (e.g. </w:t>
      </w:r>
      <w:r w:rsidR="007A73A8" w:rsidRPr="00C5090A">
        <w:rPr>
          <w:rFonts w:ascii="Times New Roman" w:hAnsi="Times New Roman" w:cs="Times New Roman"/>
          <w:i/>
          <w:iCs/>
          <w:sz w:val="24"/>
          <w:szCs w:val="24"/>
        </w:rPr>
        <w:t>shit</w:t>
      </w:r>
      <w:r w:rsidR="007A73A8" w:rsidRPr="00D15CDE">
        <w:rPr>
          <w:rFonts w:ascii="Times New Roman" w:hAnsi="Times New Roman" w:cs="Times New Roman"/>
          <w:sz w:val="24"/>
          <w:szCs w:val="24"/>
        </w:rPr>
        <w:t xml:space="preserve">), sex (e.g. </w:t>
      </w:r>
      <w:r w:rsidR="007A73A8" w:rsidRPr="00C5090A">
        <w:rPr>
          <w:rFonts w:ascii="Times New Roman" w:hAnsi="Times New Roman" w:cs="Times New Roman"/>
          <w:i/>
          <w:iCs/>
          <w:sz w:val="24"/>
          <w:szCs w:val="24"/>
        </w:rPr>
        <w:t>cunt</w:t>
      </w:r>
      <w:r w:rsidR="007A73A8" w:rsidRPr="00D15CDE">
        <w:rPr>
          <w:rFonts w:ascii="Times New Roman" w:hAnsi="Times New Roman" w:cs="Times New Roman"/>
          <w:sz w:val="24"/>
          <w:szCs w:val="24"/>
        </w:rPr>
        <w:t xml:space="preserve">) or profanity (e.g. </w:t>
      </w:r>
      <w:r w:rsidR="007A73A8" w:rsidRPr="00C5090A">
        <w:rPr>
          <w:rFonts w:ascii="Times New Roman" w:hAnsi="Times New Roman" w:cs="Times New Roman"/>
          <w:i/>
          <w:iCs/>
          <w:sz w:val="24"/>
          <w:szCs w:val="24"/>
        </w:rPr>
        <w:t>damn</w:t>
      </w:r>
      <w:r w:rsidR="007A73A8" w:rsidRPr="00D15CDE">
        <w:rPr>
          <w:rFonts w:ascii="Times New Roman" w:hAnsi="Times New Roman" w:cs="Times New Roman"/>
          <w:sz w:val="24"/>
          <w:szCs w:val="24"/>
        </w:rPr>
        <w:t xml:space="preserve">), also fulfils an important, non-offensive communicative function. </w:t>
      </w:r>
      <w:r w:rsidR="00E36BB0">
        <w:rPr>
          <w:rFonts w:ascii="Times New Roman" w:hAnsi="Times New Roman" w:cs="Times New Roman"/>
          <w:sz w:val="24"/>
          <w:szCs w:val="24"/>
        </w:rPr>
        <w:t>For example</w:t>
      </w:r>
      <w:r w:rsidR="007A73A8" w:rsidRPr="00D15CDE">
        <w:rPr>
          <w:rFonts w:ascii="Times New Roman" w:hAnsi="Times New Roman" w:cs="Times New Roman"/>
          <w:sz w:val="24"/>
          <w:szCs w:val="24"/>
        </w:rPr>
        <w:t xml:space="preserve">, </w:t>
      </w:r>
      <w:proofErr w:type="spellStart"/>
      <w:r w:rsidR="007A73A8" w:rsidRPr="00D15CDE">
        <w:rPr>
          <w:rFonts w:ascii="Times New Roman" w:hAnsi="Times New Roman" w:cs="Times New Roman"/>
          <w:sz w:val="24"/>
          <w:szCs w:val="24"/>
        </w:rPr>
        <w:t>Aijmer</w:t>
      </w:r>
      <w:proofErr w:type="spellEnd"/>
      <w:r w:rsidR="007A73A8" w:rsidRPr="00D15CDE">
        <w:rPr>
          <w:rFonts w:ascii="Times New Roman" w:hAnsi="Times New Roman" w:cs="Times New Roman"/>
          <w:sz w:val="24"/>
          <w:szCs w:val="24"/>
        </w:rPr>
        <w:t xml:space="preserve"> (2018) describes the communicative functions of </w:t>
      </w:r>
      <w:r w:rsidR="007A73A8" w:rsidRPr="00D15CDE">
        <w:rPr>
          <w:rFonts w:ascii="Times New Roman" w:hAnsi="Times New Roman" w:cs="Times New Roman"/>
          <w:i/>
          <w:iCs/>
          <w:sz w:val="24"/>
          <w:szCs w:val="24"/>
        </w:rPr>
        <w:t>fucking</w:t>
      </w:r>
      <w:r w:rsidR="007A73A8" w:rsidRPr="00D15CDE">
        <w:rPr>
          <w:rFonts w:ascii="Times New Roman" w:hAnsi="Times New Roman" w:cs="Times New Roman"/>
          <w:sz w:val="24"/>
          <w:szCs w:val="24"/>
        </w:rPr>
        <w:t xml:space="preserve">, emphasising the term as an intensifier rather than a swearword per se. She </w:t>
      </w:r>
      <w:r w:rsidR="005D6AEC" w:rsidRPr="00D15CDE">
        <w:rPr>
          <w:rFonts w:ascii="Times New Roman" w:hAnsi="Times New Roman" w:cs="Times New Roman"/>
          <w:sz w:val="24"/>
          <w:szCs w:val="24"/>
        </w:rPr>
        <w:t>argues</w:t>
      </w:r>
      <w:r w:rsidR="007A73A8" w:rsidRPr="00D15CDE">
        <w:rPr>
          <w:rFonts w:ascii="Times New Roman" w:hAnsi="Times New Roman" w:cs="Times New Roman"/>
          <w:sz w:val="24"/>
          <w:szCs w:val="24"/>
        </w:rPr>
        <w:t xml:space="preserve"> that </w:t>
      </w:r>
      <w:r w:rsidR="007A73A8" w:rsidRPr="00D15CDE">
        <w:rPr>
          <w:rFonts w:ascii="Times New Roman" w:hAnsi="Times New Roman" w:cs="Times New Roman"/>
          <w:i/>
          <w:iCs/>
          <w:sz w:val="24"/>
          <w:szCs w:val="24"/>
        </w:rPr>
        <w:t xml:space="preserve">fucking </w:t>
      </w:r>
      <w:r w:rsidR="007A73A8" w:rsidRPr="00D15CDE">
        <w:rPr>
          <w:rFonts w:ascii="Times New Roman" w:hAnsi="Times New Roman" w:cs="Times New Roman"/>
          <w:sz w:val="24"/>
          <w:szCs w:val="24"/>
        </w:rPr>
        <w:t>is a non-degree-modifying intensifier</w:t>
      </w:r>
      <w:r w:rsidR="00A33BD1" w:rsidRPr="00D15CDE">
        <w:rPr>
          <w:rFonts w:ascii="Times New Roman" w:hAnsi="Times New Roman" w:cs="Times New Roman"/>
          <w:sz w:val="24"/>
          <w:szCs w:val="24"/>
        </w:rPr>
        <w:t xml:space="preserve"> that is</w:t>
      </w:r>
      <w:r w:rsidR="007A73A8" w:rsidRPr="00D15CDE">
        <w:rPr>
          <w:rFonts w:ascii="Times New Roman" w:hAnsi="Times New Roman" w:cs="Times New Roman"/>
          <w:sz w:val="24"/>
          <w:szCs w:val="24"/>
        </w:rPr>
        <w:t xml:space="preserve"> near-synonymous to </w:t>
      </w:r>
      <w:r w:rsidR="007A73A8" w:rsidRPr="00D15CDE">
        <w:rPr>
          <w:rFonts w:ascii="Times New Roman" w:hAnsi="Times New Roman" w:cs="Times New Roman"/>
          <w:i/>
          <w:iCs/>
          <w:sz w:val="24"/>
          <w:szCs w:val="24"/>
        </w:rPr>
        <w:t>bloody</w:t>
      </w:r>
      <w:r w:rsidR="00A33BD1" w:rsidRPr="00D15CDE">
        <w:rPr>
          <w:rFonts w:ascii="Times New Roman" w:hAnsi="Times New Roman" w:cs="Times New Roman"/>
          <w:sz w:val="24"/>
          <w:szCs w:val="24"/>
        </w:rPr>
        <w:t xml:space="preserve"> </w:t>
      </w:r>
      <w:r w:rsidR="009906FF">
        <w:rPr>
          <w:rFonts w:ascii="Times New Roman" w:hAnsi="Times New Roman" w:cs="Times New Roman"/>
          <w:sz w:val="24"/>
          <w:szCs w:val="24"/>
        </w:rPr>
        <w:t xml:space="preserve">(a word </w:t>
      </w:r>
      <w:r w:rsidR="007A73A8" w:rsidRPr="00D15CDE">
        <w:rPr>
          <w:rFonts w:ascii="Times New Roman" w:hAnsi="Times New Roman" w:cs="Times New Roman"/>
          <w:sz w:val="24"/>
          <w:szCs w:val="24"/>
        </w:rPr>
        <w:t>which has seen a sharp decline in use since the 1990s</w:t>
      </w:r>
      <w:r w:rsidR="009906FF">
        <w:rPr>
          <w:rFonts w:ascii="Times New Roman" w:hAnsi="Times New Roman" w:cs="Times New Roman"/>
          <w:sz w:val="24"/>
          <w:szCs w:val="24"/>
        </w:rPr>
        <w:t>)</w:t>
      </w:r>
      <w:r w:rsidR="007A73A8" w:rsidRPr="00D15CDE">
        <w:rPr>
          <w:rFonts w:ascii="Times New Roman" w:hAnsi="Times New Roman" w:cs="Times New Roman"/>
          <w:sz w:val="24"/>
          <w:szCs w:val="24"/>
        </w:rPr>
        <w:t xml:space="preserve">. </w:t>
      </w:r>
      <w:r w:rsidR="005D6AEC" w:rsidRPr="00D15CDE">
        <w:rPr>
          <w:rFonts w:ascii="Times New Roman" w:hAnsi="Times New Roman" w:cs="Times New Roman"/>
          <w:sz w:val="24"/>
          <w:szCs w:val="24"/>
        </w:rPr>
        <w:t>As</w:t>
      </w:r>
      <w:r w:rsidR="007A73A8" w:rsidRPr="00D15CDE">
        <w:rPr>
          <w:rFonts w:ascii="Times New Roman" w:hAnsi="Times New Roman" w:cs="Times New Roman"/>
          <w:sz w:val="24"/>
          <w:szCs w:val="24"/>
        </w:rPr>
        <w:t xml:space="preserve"> such, </w:t>
      </w:r>
      <w:r w:rsidR="007A73A8" w:rsidRPr="00D15CDE">
        <w:rPr>
          <w:rFonts w:ascii="Times New Roman" w:hAnsi="Times New Roman" w:cs="Times New Roman"/>
          <w:i/>
          <w:iCs/>
          <w:sz w:val="24"/>
          <w:szCs w:val="24"/>
        </w:rPr>
        <w:t xml:space="preserve">fucking </w:t>
      </w:r>
      <w:r w:rsidR="007A73A8" w:rsidRPr="00D15CDE">
        <w:rPr>
          <w:rFonts w:ascii="Times New Roman" w:hAnsi="Times New Roman" w:cs="Times New Roman"/>
          <w:sz w:val="24"/>
          <w:szCs w:val="24"/>
        </w:rPr>
        <w:t xml:space="preserve">is described as a strongly emotional term, which is used to convey strong emotions and attitudes towards a person or object. In that function, the term most frequently co-occurs with polarising adjectives, i.e. adjectives that express either positivity or negativity (p.68). </w:t>
      </w:r>
    </w:p>
    <w:p w14:paraId="18BDDCD8" w14:textId="559CB3CD" w:rsidR="007A73A8" w:rsidRPr="00D15CDE" w:rsidRDefault="007A73A8" w:rsidP="007A73A8">
      <w:pPr>
        <w:spacing w:line="360" w:lineRule="auto"/>
        <w:jc w:val="both"/>
        <w:rPr>
          <w:rFonts w:ascii="Times New Roman" w:hAnsi="Times New Roman" w:cs="Times New Roman"/>
          <w:sz w:val="24"/>
          <w:szCs w:val="24"/>
        </w:rPr>
      </w:pPr>
      <w:r w:rsidRPr="00D15CDE">
        <w:rPr>
          <w:rFonts w:ascii="Times New Roman" w:hAnsi="Times New Roman" w:cs="Times New Roman"/>
          <w:sz w:val="24"/>
          <w:szCs w:val="24"/>
        </w:rPr>
        <w:tab/>
        <w:t>Apart from the functions of swearwords, the current discussion also regards the lexical forms of what can be categorised as a swearword. Love (2021:739) describes a list of ‘16 pure swearwords’, focussing on the</w:t>
      </w:r>
      <w:r w:rsidR="007F02C6" w:rsidRPr="00D15CDE">
        <w:rPr>
          <w:rFonts w:ascii="Times New Roman" w:hAnsi="Times New Roman" w:cs="Times New Roman"/>
          <w:sz w:val="24"/>
          <w:szCs w:val="24"/>
        </w:rPr>
        <w:t>ir</w:t>
      </w:r>
      <w:r w:rsidRPr="00D15CDE">
        <w:rPr>
          <w:rFonts w:ascii="Times New Roman" w:hAnsi="Times New Roman" w:cs="Times New Roman"/>
          <w:sz w:val="24"/>
          <w:szCs w:val="24"/>
        </w:rPr>
        <w:t xml:space="preserve"> lexical forms</w:t>
      </w:r>
      <w:r w:rsidR="00511892">
        <w:rPr>
          <w:rFonts w:ascii="Times New Roman" w:hAnsi="Times New Roman" w:cs="Times New Roman"/>
          <w:sz w:val="24"/>
          <w:szCs w:val="24"/>
        </w:rPr>
        <w:t>, claiming that:</w:t>
      </w:r>
    </w:p>
    <w:p w14:paraId="46CE012B" w14:textId="77777777" w:rsidR="007A73A8" w:rsidRPr="00D15CDE" w:rsidRDefault="007A73A8" w:rsidP="007A73A8">
      <w:pPr>
        <w:spacing w:line="360" w:lineRule="auto"/>
        <w:ind w:left="720"/>
        <w:jc w:val="both"/>
        <w:rPr>
          <w:rFonts w:ascii="Times New Roman" w:hAnsi="Times New Roman" w:cs="Times New Roman"/>
          <w:sz w:val="24"/>
          <w:szCs w:val="24"/>
        </w:rPr>
      </w:pPr>
      <w:r w:rsidRPr="00D15CDE">
        <w:rPr>
          <w:rFonts w:ascii="Times New Roman" w:hAnsi="Times New Roman" w:cs="Times New Roman"/>
          <w:sz w:val="24"/>
          <w:szCs w:val="24"/>
        </w:rPr>
        <w:t xml:space="preserve">“[…] swearing can be viewed as a type of so-called bad language, which, when used literally, relates to taboo topics (typically sex, bodily functions and religion), but can </w:t>
      </w:r>
      <w:r w:rsidRPr="00D15CDE">
        <w:rPr>
          <w:rFonts w:ascii="Times New Roman" w:hAnsi="Times New Roman" w:cs="Times New Roman"/>
          <w:sz w:val="24"/>
          <w:szCs w:val="24"/>
        </w:rPr>
        <w:lastRenderedPageBreak/>
        <w:t xml:space="preserve">also be used figuratively to perform a range of functions, including abuse, humour and expression of emotion.” </w:t>
      </w:r>
    </w:p>
    <w:p w14:paraId="396E632E" w14:textId="47C5BCE0" w:rsidR="007A73A8" w:rsidRPr="00D15CDE" w:rsidRDefault="007A73A8" w:rsidP="00327DF4">
      <w:pPr>
        <w:spacing w:line="360" w:lineRule="auto"/>
        <w:ind w:left="720"/>
        <w:jc w:val="right"/>
        <w:rPr>
          <w:rFonts w:ascii="Times New Roman" w:hAnsi="Times New Roman" w:cs="Times New Roman"/>
          <w:sz w:val="24"/>
          <w:szCs w:val="24"/>
        </w:rPr>
      </w:pPr>
      <w:r w:rsidRPr="00D15CDE">
        <w:rPr>
          <w:rFonts w:ascii="Times New Roman" w:hAnsi="Times New Roman" w:cs="Times New Roman"/>
          <w:sz w:val="24"/>
          <w:szCs w:val="24"/>
        </w:rPr>
        <w:t>(</w:t>
      </w:r>
      <w:r w:rsidR="007F02C6" w:rsidRPr="00D15CDE">
        <w:rPr>
          <w:rFonts w:ascii="Times New Roman" w:hAnsi="Times New Roman" w:cs="Times New Roman"/>
          <w:sz w:val="24"/>
          <w:szCs w:val="24"/>
        </w:rPr>
        <w:t>Love 2021:</w:t>
      </w:r>
      <w:r w:rsidRPr="00D15CDE">
        <w:rPr>
          <w:rFonts w:ascii="Times New Roman" w:hAnsi="Times New Roman" w:cs="Times New Roman"/>
          <w:sz w:val="24"/>
          <w:szCs w:val="24"/>
        </w:rPr>
        <w:t>742-</w:t>
      </w:r>
      <w:r w:rsidR="007F02C6" w:rsidRPr="00D15CDE">
        <w:rPr>
          <w:rFonts w:ascii="Times New Roman" w:hAnsi="Times New Roman" w:cs="Times New Roman"/>
          <w:sz w:val="24"/>
          <w:szCs w:val="24"/>
        </w:rPr>
        <w:t>74</w:t>
      </w:r>
      <w:r w:rsidRPr="00D15CDE">
        <w:rPr>
          <w:rFonts w:ascii="Times New Roman" w:hAnsi="Times New Roman" w:cs="Times New Roman"/>
          <w:sz w:val="24"/>
          <w:szCs w:val="24"/>
        </w:rPr>
        <w:t>3)</w:t>
      </w:r>
    </w:p>
    <w:p w14:paraId="6858B2E8" w14:textId="742007AD" w:rsidR="00074EE7" w:rsidRDefault="00FE5824" w:rsidP="007A73A8">
      <w:pPr>
        <w:spacing w:line="360" w:lineRule="auto"/>
        <w:jc w:val="both"/>
        <w:rPr>
          <w:rFonts w:ascii="Times New Roman" w:hAnsi="Times New Roman" w:cs="Times New Roman"/>
          <w:sz w:val="24"/>
          <w:szCs w:val="24"/>
        </w:rPr>
      </w:pPr>
      <w:r w:rsidRPr="00D15CDE">
        <w:rPr>
          <w:rFonts w:ascii="Times New Roman" w:hAnsi="Times New Roman" w:cs="Times New Roman"/>
          <w:sz w:val="24"/>
          <w:szCs w:val="24"/>
        </w:rPr>
        <w:tab/>
        <w:t xml:space="preserve">In this paper we will, accordingly, focus on Love’s ‘pure </w:t>
      </w:r>
      <w:proofErr w:type="gramStart"/>
      <w:r w:rsidRPr="00D15CDE">
        <w:rPr>
          <w:rFonts w:ascii="Times New Roman" w:hAnsi="Times New Roman" w:cs="Times New Roman"/>
          <w:sz w:val="24"/>
          <w:szCs w:val="24"/>
        </w:rPr>
        <w:t>swearwords’</w:t>
      </w:r>
      <w:proofErr w:type="gramEnd"/>
      <w:r w:rsidRPr="00D15CDE">
        <w:rPr>
          <w:rFonts w:ascii="Times New Roman" w:hAnsi="Times New Roman" w:cs="Times New Roman"/>
          <w:sz w:val="24"/>
          <w:szCs w:val="24"/>
        </w:rPr>
        <w:t>. Appendix A lists all of the wordforms we stud</w:t>
      </w:r>
      <w:r w:rsidR="003C77CE">
        <w:rPr>
          <w:rFonts w:ascii="Times New Roman" w:hAnsi="Times New Roman" w:cs="Times New Roman"/>
          <w:sz w:val="24"/>
          <w:szCs w:val="24"/>
        </w:rPr>
        <w:t>ied</w:t>
      </w:r>
      <w:r w:rsidRPr="00D15CDE">
        <w:rPr>
          <w:rFonts w:ascii="Times New Roman" w:hAnsi="Times New Roman" w:cs="Times New Roman"/>
          <w:sz w:val="24"/>
          <w:szCs w:val="24"/>
        </w:rPr>
        <w:t xml:space="preserve">. </w:t>
      </w:r>
    </w:p>
    <w:p w14:paraId="45A75ED0" w14:textId="77777777" w:rsidR="002219BF" w:rsidRPr="00D15CDE" w:rsidRDefault="002219BF" w:rsidP="007A73A8">
      <w:pPr>
        <w:spacing w:line="360" w:lineRule="auto"/>
        <w:jc w:val="both"/>
        <w:rPr>
          <w:rFonts w:ascii="Times New Roman" w:hAnsi="Times New Roman" w:cs="Times New Roman"/>
          <w:sz w:val="24"/>
          <w:szCs w:val="24"/>
        </w:rPr>
      </w:pPr>
    </w:p>
    <w:p w14:paraId="65B3897C" w14:textId="78294FC3" w:rsidR="00826AEF" w:rsidRPr="007F02C6" w:rsidRDefault="008C0402" w:rsidP="003E4EC6">
      <w:pPr>
        <w:pStyle w:val="ListParagraph"/>
        <w:numPr>
          <w:ilvl w:val="0"/>
          <w:numId w:val="5"/>
        </w:numPr>
        <w:spacing w:after="0" w:line="240" w:lineRule="auto"/>
        <w:rPr>
          <w:rFonts w:ascii="Times New Roman" w:hAnsi="Times New Roman" w:cs="Times New Roman"/>
          <w:b/>
          <w:bCs/>
          <w:sz w:val="24"/>
          <w:szCs w:val="24"/>
        </w:rPr>
      </w:pPr>
      <w:r w:rsidRPr="007F02C6">
        <w:rPr>
          <w:rFonts w:ascii="Times New Roman" w:hAnsi="Times New Roman" w:cs="Times New Roman"/>
          <w:b/>
          <w:bCs/>
          <w:sz w:val="24"/>
          <w:szCs w:val="24"/>
        </w:rPr>
        <w:t>Swearword</w:t>
      </w:r>
      <w:r w:rsidR="00826AEF" w:rsidRPr="007F02C6">
        <w:rPr>
          <w:rFonts w:ascii="Times New Roman" w:hAnsi="Times New Roman" w:cs="Times New Roman"/>
          <w:b/>
          <w:bCs/>
          <w:sz w:val="24"/>
          <w:szCs w:val="24"/>
        </w:rPr>
        <w:t>s across discourse types</w:t>
      </w:r>
    </w:p>
    <w:p w14:paraId="33AE5934" w14:textId="77777777" w:rsidR="00826AEF" w:rsidRPr="007F02C6" w:rsidRDefault="00826AEF" w:rsidP="00826AEF">
      <w:pPr>
        <w:spacing w:after="0" w:line="240" w:lineRule="auto"/>
        <w:rPr>
          <w:rFonts w:ascii="Times New Roman" w:hAnsi="Times New Roman" w:cs="Times New Roman"/>
          <w:b/>
          <w:bCs/>
          <w:sz w:val="24"/>
          <w:szCs w:val="24"/>
        </w:rPr>
      </w:pPr>
    </w:p>
    <w:p w14:paraId="3040DEA8" w14:textId="51AC0D67" w:rsidR="00826AEF" w:rsidRPr="00712C63" w:rsidRDefault="00826AEF" w:rsidP="00F92372">
      <w:pPr>
        <w:spacing w:line="360" w:lineRule="auto"/>
        <w:rPr>
          <w:rFonts w:ascii="Times New Roman" w:hAnsi="Times New Roman" w:cs="Times New Roman"/>
          <w:sz w:val="24"/>
          <w:szCs w:val="24"/>
        </w:rPr>
      </w:pPr>
      <w:r w:rsidRPr="007F02C6">
        <w:rPr>
          <w:rFonts w:ascii="Times New Roman" w:hAnsi="Times New Roman" w:cs="Times New Roman"/>
          <w:sz w:val="24"/>
          <w:szCs w:val="24"/>
        </w:rPr>
        <w:t>For this analysis, we use a sub-sample of the Spoken BNC2014 that was manually segmented into discourse units</w:t>
      </w:r>
      <w:r w:rsidR="0086779E">
        <w:rPr>
          <w:rFonts w:ascii="Times New Roman" w:hAnsi="Times New Roman" w:cs="Times New Roman"/>
          <w:sz w:val="24"/>
          <w:szCs w:val="24"/>
        </w:rPr>
        <w:t xml:space="preserve"> as described above</w:t>
      </w:r>
      <w:r w:rsidRPr="007F02C6">
        <w:rPr>
          <w:rFonts w:ascii="Times New Roman" w:hAnsi="Times New Roman" w:cs="Times New Roman"/>
          <w:sz w:val="24"/>
          <w:szCs w:val="24"/>
        </w:rPr>
        <w:t xml:space="preserve">. </w:t>
      </w:r>
      <w:r w:rsidR="0086779E">
        <w:rPr>
          <w:rFonts w:ascii="Times New Roman" w:hAnsi="Times New Roman" w:cs="Times New Roman"/>
          <w:sz w:val="24"/>
          <w:szCs w:val="24"/>
        </w:rPr>
        <w:t>W</w:t>
      </w:r>
      <w:r w:rsidRPr="007F02C6">
        <w:rPr>
          <w:rFonts w:ascii="Times New Roman" w:hAnsi="Times New Roman" w:cs="Times New Roman"/>
          <w:sz w:val="24"/>
          <w:szCs w:val="24"/>
        </w:rPr>
        <w:t>e extracted discourse units that were assigned a single dominant function, either because they were given a score of 2 (</w:t>
      </w:r>
      <w:r w:rsidR="005A4518" w:rsidRPr="007F02C6">
        <w:rPr>
          <w:rFonts w:ascii="Times New Roman" w:hAnsi="Times New Roman" w:cs="Times New Roman"/>
          <w:sz w:val="24"/>
          <w:szCs w:val="24"/>
        </w:rPr>
        <w:t>secondary</w:t>
      </w:r>
      <w:r w:rsidRPr="007F02C6">
        <w:rPr>
          <w:rFonts w:ascii="Times New Roman" w:hAnsi="Times New Roman" w:cs="Times New Roman"/>
          <w:sz w:val="24"/>
          <w:szCs w:val="24"/>
        </w:rPr>
        <w:t xml:space="preserve"> function) or 3 (</w:t>
      </w:r>
      <w:r w:rsidR="005A4518" w:rsidRPr="007F02C6">
        <w:rPr>
          <w:rFonts w:ascii="Times New Roman" w:hAnsi="Times New Roman" w:cs="Times New Roman"/>
          <w:sz w:val="24"/>
          <w:szCs w:val="24"/>
        </w:rPr>
        <w:t>primary</w:t>
      </w:r>
      <w:r w:rsidRPr="007F02C6">
        <w:rPr>
          <w:rFonts w:ascii="Times New Roman" w:hAnsi="Times New Roman" w:cs="Times New Roman"/>
          <w:sz w:val="24"/>
          <w:szCs w:val="24"/>
        </w:rPr>
        <w:t xml:space="preserve"> function) and no other functions with scores of 2 or 3. </w:t>
      </w:r>
      <w:r w:rsidR="005A4518" w:rsidRPr="007F02C6">
        <w:rPr>
          <w:rFonts w:ascii="Times New Roman" w:hAnsi="Times New Roman" w:cs="Times New Roman"/>
          <w:sz w:val="24"/>
          <w:szCs w:val="24"/>
        </w:rPr>
        <w:t xml:space="preserve">Our goal in doing this was to look for as clear a link as possible between swearing and a range of discourse functions that were dominant, clearly identifiable and limited in number. </w:t>
      </w:r>
      <w:r w:rsidRPr="007F02C6">
        <w:rPr>
          <w:rFonts w:ascii="Times New Roman" w:hAnsi="Times New Roman" w:cs="Times New Roman"/>
          <w:sz w:val="24"/>
          <w:szCs w:val="24"/>
        </w:rPr>
        <w:t>This resulted in 10,012 discourse units</w:t>
      </w:r>
      <w:r w:rsidR="0033780F">
        <w:rPr>
          <w:rFonts w:ascii="Times New Roman" w:hAnsi="Times New Roman" w:cs="Times New Roman"/>
          <w:sz w:val="24"/>
          <w:szCs w:val="24"/>
        </w:rPr>
        <w:t xml:space="preserve"> (1,276,857 words)</w:t>
      </w:r>
      <w:r w:rsidRPr="007F02C6">
        <w:rPr>
          <w:rFonts w:ascii="Times New Roman" w:hAnsi="Times New Roman" w:cs="Times New Roman"/>
          <w:sz w:val="24"/>
          <w:szCs w:val="24"/>
        </w:rPr>
        <w:t xml:space="preserve"> that were classified into one of nine </w:t>
      </w:r>
      <w:r w:rsidR="00CF6190">
        <w:rPr>
          <w:rFonts w:ascii="Times New Roman" w:hAnsi="Times New Roman" w:cs="Times New Roman"/>
          <w:sz w:val="24"/>
          <w:szCs w:val="24"/>
        </w:rPr>
        <w:t>macrostructures</w:t>
      </w:r>
      <w:r w:rsidRPr="007F02C6">
        <w:rPr>
          <w:rFonts w:ascii="Times New Roman" w:hAnsi="Times New Roman" w:cs="Times New Roman"/>
          <w:sz w:val="24"/>
          <w:szCs w:val="24"/>
        </w:rPr>
        <w:t xml:space="preserve"> based on their </w:t>
      </w:r>
      <w:r w:rsidR="00712C63">
        <w:rPr>
          <w:rFonts w:ascii="Times New Roman" w:hAnsi="Times New Roman" w:cs="Times New Roman"/>
          <w:sz w:val="24"/>
          <w:szCs w:val="24"/>
        </w:rPr>
        <w:t xml:space="preserve">primary or </w:t>
      </w:r>
      <w:r w:rsidR="005A4518" w:rsidRPr="00712C63">
        <w:rPr>
          <w:rFonts w:ascii="Times New Roman" w:hAnsi="Times New Roman" w:cs="Times New Roman"/>
          <w:sz w:val="24"/>
          <w:szCs w:val="24"/>
        </w:rPr>
        <w:t>secondary</w:t>
      </w:r>
      <w:r w:rsidRPr="00712C63">
        <w:rPr>
          <w:rFonts w:ascii="Times New Roman" w:hAnsi="Times New Roman" w:cs="Times New Roman"/>
          <w:sz w:val="24"/>
          <w:szCs w:val="24"/>
        </w:rPr>
        <w:t xml:space="preserve"> function. Table </w:t>
      </w:r>
      <w:r w:rsidR="00327DF4" w:rsidRPr="00712C63">
        <w:rPr>
          <w:rFonts w:ascii="Times New Roman" w:hAnsi="Times New Roman" w:cs="Times New Roman"/>
          <w:sz w:val="24"/>
          <w:szCs w:val="24"/>
        </w:rPr>
        <w:t>2</w:t>
      </w:r>
      <w:r w:rsidRPr="00712C63">
        <w:rPr>
          <w:rFonts w:ascii="Times New Roman" w:hAnsi="Times New Roman" w:cs="Times New Roman"/>
          <w:sz w:val="24"/>
          <w:szCs w:val="24"/>
        </w:rPr>
        <w:t xml:space="preserve"> contains counts and percentages of the </w:t>
      </w:r>
      <w:r w:rsidR="00FB1335">
        <w:rPr>
          <w:rFonts w:ascii="Times New Roman" w:hAnsi="Times New Roman" w:cs="Times New Roman"/>
          <w:sz w:val="24"/>
          <w:szCs w:val="24"/>
        </w:rPr>
        <w:t xml:space="preserve">10,012 </w:t>
      </w:r>
      <w:r w:rsidRPr="00712C63">
        <w:rPr>
          <w:rFonts w:ascii="Times New Roman" w:hAnsi="Times New Roman" w:cs="Times New Roman"/>
          <w:sz w:val="24"/>
          <w:szCs w:val="24"/>
        </w:rPr>
        <w:t xml:space="preserve">discourse units in </w:t>
      </w:r>
      <w:r w:rsidR="00FB1335">
        <w:rPr>
          <w:rFonts w:ascii="Times New Roman" w:hAnsi="Times New Roman" w:cs="Times New Roman"/>
          <w:sz w:val="24"/>
          <w:szCs w:val="24"/>
        </w:rPr>
        <w:t>the</w:t>
      </w:r>
      <w:r w:rsidR="00BD2103">
        <w:rPr>
          <w:rFonts w:ascii="Times New Roman" w:hAnsi="Times New Roman" w:cs="Times New Roman"/>
          <w:sz w:val="24"/>
          <w:szCs w:val="24"/>
        </w:rPr>
        <w:t>se</w:t>
      </w:r>
      <w:r w:rsidR="00FB1335">
        <w:rPr>
          <w:rFonts w:ascii="Times New Roman" w:hAnsi="Times New Roman" w:cs="Times New Roman"/>
          <w:sz w:val="24"/>
          <w:szCs w:val="24"/>
        </w:rPr>
        <w:t xml:space="preserve"> 9 </w:t>
      </w:r>
      <w:r w:rsidR="00CF6190">
        <w:rPr>
          <w:rFonts w:ascii="Times New Roman" w:hAnsi="Times New Roman" w:cs="Times New Roman"/>
          <w:sz w:val="24"/>
          <w:szCs w:val="24"/>
        </w:rPr>
        <w:t>macrostructures</w:t>
      </w:r>
      <w:r w:rsidRPr="00712C63">
        <w:rPr>
          <w:rFonts w:ascii="Times New Roman" w:hAnsi="Times New Roman" w:cs="Times New Roman"/>
          <w:sz w:val="24"/>
          <w:szCs w:val="24"/>
        </w:rPr>
        <w:t>.</w:t>
      </w:r>
    </w:p>
    <w:tbl>
      <w:tblPr>
        <w:tblStyle w:val="TableGrid"/>
        <w:tblW w:w="6745" w:type="dxa"/>
        <w:tblLook w:val="04A0" w:firstRow="1" w:lastRow="0" w:firstColumn="1" w:lastColumn="0" w:noHBand="0" w:noVBand="1"/>
      </w:tblPr>
      <w:tblGrid>
        <w:gridCol w:w="3775"/>
        <w:gridCol w:w="1530"/>
        <w:gridCol w:w="1440"/>
      </w:tblGrid>
      <w:tr w:rsidR="00826AEF" w:rsidRPr="007F02C6" w14:paraId="090233B5" w14:textId="77777777" w:rsidTr="002D0776">
        <w:trPr>
          <w:trHeight w:val="253"/>
        </w:trPr>
        <w:tc>
          <w:tcPr>
            <w:tcW w:w="3775" w:type="dxa"/>
            <w:noWrap/>
            <w:hideMark/>
          </w:tcPr>
          <w:p w14:paraId="094B5657" w14:textId="508B0BEC" w:rsidR="00826AEF" w:rsidRPr="00712C63" w:rsidRDefault="00CF6190" w:rsidP="00D15CDE">
            <w:pPr>
              <w:spacing w:after="160" w:line="360" w:lineRule="auto"/>
              <w:jc w:val="center"/>
              <w:rPr>
                <w:rFonts w:ascii="Times New Roman" w:hAnsi="Times New Roman" w:cs="Times New Roman"/>
                <w:b/>
                <w:bCs/>
                <w:sz w:val="24"/>
                <w:szCs w:val="24"/>
              </w:rPr>
            </w:pPr>
            <w:r>
              <w:rPr>
                <w:rFonts w:ascii="Times New Roman" w:hAnsi="Times New Roman" w:cs="Times New Roman"/>
                <w:b/>
                <w:bCs/>
                <w:sz w:val="24"/>
                <w:szCs w:val="24"/>
              </w:rPr>
              <w:t>Macrostructure</w:t>
            </w:r>
          </w:p>
        </w:tc>
        <w:tc>
          <w:tcPr>
            <w:tcW w:w="1530" w:type="dxa"/>
            <w:noWrap/>
            <w:hideMark/>
          </w:tcPr>
          <w:p w14:paraId="2A3BF6BD" w14:textId="6F39EFD9" w:rsidR="00826AEF" w:rsidRPr="00712C63" w:rsidRDefault="00065D08" w:rsidP="00D15CDE">
            <w:pPr>
              <w:spacing w:after="16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Discourse Unit </w:t>
            </w:r>
            <w:r w:rsidR="00826AEF" w:rsidRPr="00712C63">
              <w:rPr>
                <w:rFonts w:ascii="Times New Roman" w:hAnsi="Times New Roman" w:cs="Times New Roman"/>
                <w:b/>
                <w:bCs/>
                <w:sz w:val="24"/>
                <w:szCs w:val="24"/>
              </w:rPr>
              <w:t>Count</w:t>
            </w:r>
          </w:p>
        </w:tc>
        <w:tc>
          <w:tcPr>
            <w:tcW w:w="1440" w:type="dxa"/>
            <w:noWrap/>
            <w:hideMark/>
          </w:tcPr>
          <w:p w14:paraId="59756DCD" w14:textId="77777777" w:rsidR="00826AEF" w:rsidRPr="001E0F7B" w:rsidRDefault="00826AEF" w:rsidP="00D15CDE">
            <w:pPr>
              <w:spacing w:after="160" w:line="360" w:lineRule="auto"/>
              <w:jc w:val="center"/>
              <w:rPr>
                <w:rFonts w:ascii="Times New Roman" w:hAnsi="Times New Roman" w:cs="Times New Roman"/>
                <w:b/>
                <w:bCs/>
                <w:sz w:val="24"/>
                <w:szCs w:val="24"/>
              </w:rPr>
            </w:pPr>
            <w:r w:rsidRPr="001E0F7B">
              <w:rPr>
                <w:rFonts w:ascii="Times New Roman" w:hAnsi="Times New Roman" w:cs="Times New Roman"/>
                <w:b/>
                <w:bCs/>
                <w:sz w:val="24"/>
                <w:szCs w:val="24"/>
              </w:rPr>
              <w:t>Percentage</w:t>
            </w:r>
          </w:p>
        </w:tc>
      </w:tr>
      <w:tr w:rsidR="00826AEF" w:rsidRPr="007F02C6" w14:paraId="52E51456" w14:textId="77777777" w:rsidTr="002D0776">
        <w:trPr>
          <w:trHeight w:val="253"/>
        </w:trPr>
        <w:tc>
          <w:tcPr>
            <w:tcW w:w="3775" w:type="dxa"/>
            <w:noWrap/>
            <w:hideMark/>
          </w:tcPr>
          <w:p w14:paraId="34865F40" w14:textId="77777777" w:rsidR="00826AEF" w:rsidRPr="007F02C6" w:rsidRDefault="00826AEF" w:rsidP="00F92372">
            <w:pPr>
              <w:spacing w:after="160" w:line="360" w:lineRule="auto"/>
              <w:rPr>
                <w:rFonts w:ascii="Times New Roman" w:hAnsi="Times New Roman" w:cs="Times New Roman"/>
                <w:sz w:val="24"/>
                <w:szCs w:val="24"/>
              </w:rPr>
            </w:pPr>
            <w:r w:rsidRPr="007F02C6">
              <w:rPr>
                <w:rFonts w:ascii="Times New Roman" w:hAnsi="Times New Roman" w:cs="Times New Roman"/>
                <w:sz w:val="24"/>
                <w:szCs w:val="24"/>
              </w:rPr>
              <w:t xml:space="preserve">Time-neutral description </w:t>
            </w:r>
          </w:p>
        </w:tc>
        <w:tc>
          <w:tcPr>
            <w:tcW w:w="1530" w:type="dxa"/>
            <w:noWrap/>
            <w:hideMark/>
          </w:tcPr>
          <w:p w14:paraId="2200F271" w14:textId="5E8F68D9" w:rsidR="00826AEF" w:rsidRPr="00712C63" w:rsidRDefault="00826AEF" w:rsidP="00D15CDE">
            <w:pPr>
              <w:spacing w:after="160" w:line="360" w:lineRule="auto"/>
              <w:jc w:val="right"/>
              <w:rPr>
                <w:rFonts w:ascii="Times New Roman" w:hAnsi="Times New Roman" w:cs="Times New Roman"/>
                <w:sz w:val="24"/>
                <w:szCs w:val="24"/>
              </w:rPr>
            </w:pPr>
            <w:r w:rsidRPr="00712C63">
              <w:rPr>
                <w:rFonts w:ascii="Times New Roman" w:hAnsi="Times New Roman" w:cs="Times New Roman"/>
                <w:sz w:val="24"/>
                <w:szCs w:val="24"/>
              </w:rPr>
              <w:t>2</w:t>
            </w:r>
            <w:r w:rsidR="00712C63">
              <w:rPr>
                <w:rFonts w:ascii="Times New Roman" w:hAnsi="Times New Roman" w:cs="Times New Roman"/>
                <w:sz w:val="24"/>
                <w:szCs w:val="24"/>
              </w:rPr>
              <w:t>,</w:t>
            </w:r>
            <w:r w:rsidRPr="00712C63">
              <w:rPr>
                <w:rFonts w:ascii="Times New Roman" w:hAnsi="Times New Roman" w:cs="Times New Roman"/>
                <w:sz w:val="24"/>
                <w:szCs w:val="24"/>
              </w:rPr>
              <w:t>444</w:t>
            </w:r>
          </w:p>
        </w:tc>
        <w:tc>
          <w:tcPr>
            <w:tcW w:w="1440" w:type="dxa"/>
            <w:noWrap/>
            <w:hideMark/>
          </w:tcPr>
          <w:p w14:paraId="1961AAE0" w14:textId="77777777" w:rsidR="00826AEF" w:rsidRPr="00712C63" w:rsidRDefault="00826AEF" w:rsidP="00D15CDE">
            <w:pPr>
              <w:spacing w:after="160" w:line="360" w:lineRule="auto"/>
              <w:jc w:val="right"/>
              <w:rPr>
                <w:rFonts w:ascii="Times New Roman" w:hAnsi="Times New Roman" w:cs="Times New Roman"/>
                <w:sz w:val="24"/>
                <w:szCs w:val="24"/>
              </w:rPr>
            </w:pPr>
            <w:r w:rsidRPr="00712C63">
              <w:rPr>
                <w:rFonts w:ascii="Times New Roman" w:hAnsi="Times New Roman" w:cs="Times New Roman"/>
                <w:sz w:val="24"/>
                <w:szCs w:val="24"/>
              </w:rPr>
              <w:t>24.4</w:t>
            </w:r>
          </w:p>
        </w:tc>
      </w:tr>
      <w:tr w:rsidR="00826AEF" w:rsidRPr="007F02C6" w14:paraId="54680B18" w14:textId="77777777" w:rsidTr="002D0776">
        <w:trPr>
          <w:trHeight w:val="253"/>
        </w:trPr>
        <w:tc>
          <w:tcPr>
            <w:tcW w:w="3775" w:type="dxa"/>
            <w:noWrap/>
            <w:hideMark/>
          </w:tcPr>
          <w:p w14:paraId="394A1397" w14:textId="77777777" w:rsidR="00826AEF" w:rsidRPr="007F02C6" w:rsidRDefault="00826AEF" w:rsidP="00F92372">
            <w:pPr>
              <w:spacing w:after="160" w:line="360" w:lineRule="auto"/>
              <w:rPr>
                <w:rFonts w:ascii="Times New Roman" w:hAnsi="Times New Roman" w:cs="Times New Roman"/>
                <w:sz w:val="24"/>
                <w:szCs w:val="24"/>
              </w:rPr>
            </w:pPr>
            <w:r w:rsidRPr="007F02C6">
              <w:rPr>
                <w:rFonts w:ascii="Times New Roman" w:hAnsi="Times New Roman" w:cs="Times New Roman"/>
                <w:sz w:val="24"/>
                <w:szCs w:val="24"/>
              </w:rPr>
              <w:t xml:space="preserve">Past-time oriented description </w:t>
            </w:r>
          </w:p>
        </w:tc>
        <w:tc>
          <w:tcPr>
            <w:tcW w:w="1530" w:type="dxa"/>
            <w:noWrap/>
            <w:hideMark/>
          </w:tcPr>
          <w:p w14:paraId="69DE545B" w14:textId="3EB640AC" w:rsidR="00826AEF" w:rsidRPr="00712C63" w:rsidRDefault="00826AEF" w:rsidP="00D15CDE">
            <w:pPr>
              <w:spacing w:after="160" w:line="360" w:lineRule="auto"/>
              <w:jc w:val="right"/>
              <w:rPr>
                <w:rFonts w:ascii="Times New Roman" w:hAnsi="Times New Roman" w:cs="Times New Roman"/>
                <w:sz w:val="24"/>
                <w:szCs w:val="24"/>
              </w:rPr>
            </w:pPr>
            <w:r w:rsidRPr="00712C63">
              <w:rPr>
                <w:rFonts w:ascii="Times New Roman" w:hAnsi="Times New Roman" w:cs="Times New Roman"/>
                <w:sz w:val="24"/>
                <w:szCs w:val="24"/>
              </w:rPr>
              <w:t>2</w:t>
            </w:r>
            <w:r w:rsidR="00712C63">
              <w:rPr>
                <w:rFonts w:ascii="Times New Roman" w:hAnsi="Times New Roman" w:cs="Times New Roman"/>
                <w:sz w:val="24"/>
                <w:szCs w:val="24"/>
              </w:rPr>
              <w:t>,</w:t>
            </w:r>
            <w:r w:rsidRPr="00712C63">
              <w:rPr>
                <w:rFonts w:ascii="Times New Roman" w:hAnsi="Times New Roman" w:cs="Times New Roman"/>
                <w:sz w:val="24"/>
                <w:szCs w:val="24"/>
              </w:rPr>
              <w:t>247</w:t>
            </w:r>
          </w:p>
        </w:tc>
        <w:tc>
          <w:tcPr>
            <w:tcW w:w="1440" w:type="dxa"/>
            <w:noWrap/>
            <w:hideMark/>
          </w:tcPr>
          <w:p w14:paraId="1157125C" w14:textId="77777777" w:rsidR="00826AEF" w:rsidRPr="00712C63" w:rsidRDefault="00826AEF" w:rsidP="00D15CDE">
            <w:pPr>
              <w:spacing w:after="160" w:line="360" w:lineRule="auto"/>
              <w:jc w:val="right"/>
              <w:rPr>
                <w:rFonts w:ascii="Times New Roman" w:hAnsi="Times New Roman" w:cs="Times New Roman"/>
                <w:sz w:val="24"/>
                <w:szCs w:val="24"/>
              </w:rPr>
            </w:pPr>
            <w:r w:rsidRPr="00712C63">
              <w:rPr>
                <w:rFonts w:ascii="Times New Roman" w:hAnsi="Times New Roman" w:cs="Times New Roman"/>
                <w:sz w:val="24"/>
                <w:szCs w:val="24"/>
              </w:rPr>
              <w:t>22.4</w:t>
            </w:r>
          </w:p>
        </w:tc>
      </w:tr>
      <w:tr w:rsidR="00826AEF" w:rsidRPr="007F02C6" w14:paraId="36F79723" w14:textId="77777777" w:rsidTr="002D0776">
        <w:trPr>
          <w:trHeight w:val="253"/>
        </w:trPr>
        <w:tc>
          <w:tcPr>
            <w:tcW w:w="3775" w:type="dxa"/>
            <w:noWrap/>
            <w:hideMark/>
          </w:tcPr>
          <w:p w14:paraId="367E6FFC" w14:textId="77777777" w:rsidR="00826AEF" w:rsidRPr="007F02C6" w:rsidRDefault="00826AEF" w:rsidP="00F92372">
            <w:pPr>
              <w:spacing w:after="160" w:line="360" w:lineRule="auto"/>
              <w:rPr>
                <w:rFonts w:ascii="Times New Roman" w:hAnsi="Times New Roman" w:cs="Times New Roman"/>
                <w:sz w:val="24"/>
                <w:szCs w:val="24"/>
              </w:rPr>
            </w:pPr>
            <w:r w:rsidRPr="007F02C6">
              <w:rPr>
                <w:rFonts w:ascii="Times New Roman" w:hAnsi="Times New Roman" w:cs="Times New Roman"/>
                <w:sz w:val="24"/>
                <w:szCs w:val="24"/>
              </w:rPr>
              <w:t>Figuring-things-out</w:t>
            </w:r>
          </w:p>
        </w:tc>
        <w:tc>
          <w:tcPr>
            <w:tcW w:w="1530" w:type="dxa"/>
            <w:noWrap/>
            <w:hideMark/>
          </w:tcPr>
          <w:p w14:paraId="2B9AEF57" w14:textId="70DBD947" w:rsidR="00826AEF" w:rsidRPr="00712C63" w:rsidRDefault="00826AEF" w:rsidP="00D15CDE">
            <w:pPr>
              <w:spacing w:after="160" w:line="360" w:lineRule="auto"/>
              <w:jc w:val="right"/>
              <w:rPr>
                <w:rFonts w:ascii="Times New Roman" w:hAnsi="Times New Roman" w:cs="Times New Roman"/>
                <w:sz w:val="24"/>
                <w:szCs w:val="24"/>
              </w:rPr>
            </w:pPr>
            <w:r w:rsidRPr="00712C63">
              <w:rPr>
                <w:rFonts w:ascii="Times New Roman" w:hAnsi="Times New Roman" w:cs="Times New Roman"/>
                <w:sz w:val="24"/>
                <w:szCs w:val="24"/>
              </w:rPr>
              <w:t>1</w:t>
            </w:r>
            <w:r w:rsidR="00712C63">
              <w:rPr>
                <w:rFonts w:ascii="Times New Roman" w:hAnsi="Times New Roman" w:cs="Times New Roman"/>
                <w:sz w:val="24"/>
                <w:szCs w:val="24"/>
              </w:rPr>
              <w:t>,</w:t>
            </w:r>
            <w:r w:rsidRPr="00712C63">
              <w:rPr>
                <w:rFonts w:ascii="Times New Roman" w:hAnsi="Times New Roman" w:cs="Times New Roman"/>
                <w:sz w:val="24"/>
                <w:szCs w:val="24"/>
              </w:rPr>
              <w:t>809</w:t>
            </w:r>
          </w:p>
        </w:tc>
        <w:tc>
          <w:tcPr>
            <w:tcW w:w="1440" w:type="dxa"/>
            <w:noWrap/>
            <w:hideMark/>
          </w:tcPr>
          <w:p w14:paraId="71DC9972" w14:textId="77777777" w:rsidR="00826AEF" w:rsidRPr="00712C63" w:rsidRDefault="00826AEF" w:rsidP="00D15CDE">
            <w:pPr>
              <w:spacing w:after="160" w:line="360" w:lineRule="auto"/>
              <w:jc w:val="right"/>
              <w:rPr>
                <w:rFonts w:ascii="Times New Roman" w:hAnsi="Times New Roman" w:cs="Times New Roman"/>
                <w:sz w:val="24"/>
                <w:szCs w:val="24"/>
              </w:rPr>
            </w:pPr>
            <w:r w:rsidRPr="00712C63">
              <w:rPr>
                <w:rFonts w:ascii="Times New Roman" w:hAnsi="Times New Roman" w:cs="Times New Roman"/>
                <w:sz w:val="24"/>
                <w:szCs w:val="24"/>
              </w:rPr>
              <w:t>18.1</w:t>
            </w:r>
          </w:p>
        </w:tc>
      </w:tr>
      <w:tr w:rsidR="00826AEF" w:rsidRPr="007F02C6" w14:paraId="60DDBFF4" w14:textId="77777777" w:rsidTr="002D0776">
        <w:trPr>
          <w:trHeight w:val="253"/>
        </w:trPr>
        <w:tc>
          <w:tcPr>
            <w:tcW w:w="3775" w:type="dxa"/>
            <w:noWrap/>
            <w:hideMark/>
          </w:tcPr>
          <w:p w14:paraId="536DE2C5" w14:textId="77777777" w:rsidR="00826AEF" w:rsidRPr="007F02C6" w:rsidRDefault="00826AEF" w:rsidP="00F92372">
            <w:pPr>
              <w:spacing w:after="160" w:line="360" w:lineRule="auto"/>
              <w:rPr>
                <w:rFonts w:ascii="Times New Roman" w:hAnsi="Times New Roman" w:cs="Times New Roman"/>
                <w:sz w:val="24"/>
                <w:szCs w:val="24"/>
              </w:rPr>
            </w:pPr>
            <w:r w:rsidRPr="007F02C6">
              <w:rPr>
                <w:rFonts w:ascii="Times New Roman" w:hAnsi="Times New Roman" w:cs="Times New Roman"/>
                <w:sz w:val="24"/>
                <w:szCs w:val="24"/>
              </w:rPr>
              <w:t>Personal feelings and evaluations</w:t>
            </w:r>
          </w:p>
        </w:tc>
        <w:tc>
          <w:tcPr>
            <w:tcW w:w="1530" w:type="dxa"/>
            <w:noWrap/>
            <w:hideMark/>
          </w:tcPr>
          <w:p w14:paraId="39A17D3A" w14:textId="3D2B6DFB" w:rsidR="00826AEF" w:rsidRPr="00712C63" w:rsidRDefault="00826AEF" w:rsidP="00D15CDE">
            <w:pPr>
              <w:spacing w:after="160" w:line="360" w:lineRule="auto"/>
              <w:jc w:val="right"/>
              <w:rPr>
                <w:rFonts w:ascii="Times New Roman" w:hAnsi="Times New Roman" w:cs="Times New Roman"/>
                <w:sz w:val="24"/>
                <w:szCs w:val="24"/>
              </w:rPr>
            </w:pPr>
            <w:r w:rsidRPr="00712C63">
              <w:rPr>
                <w:rFonts w:ascii="Times New Roman" w:hAnsi="Times New Roman" w:cs="Times New Roman"/>
                <w:sz w:val="24"/>
                <w:szCs w:val="24"/>
              </w:rPr>
              <w:t>1</w:t>
            </w:r>
            <w:r w:rsidR="00712C63">
              <w:rPr>
                <w:rFonts w:ascii="Times New Roman" w:hAnsi="Times New Roman" w:cs="Times New Roman"/>
                <w:sz w:val="24"/>
                <w:szCs w:val="24"/>
              </w:rPr>
              <w:t>,</w:t>
            </w:r>
            <w:r w:rsidRPr="00712C63">
              <w:rPr>
                <w:rFonts w:ascii="Times New Roman" w:hAnsi="Times New Roman" w:cs="Times New Roman"/>
                <w:sz w:val="24"/>
                <w:szCs w:val="24"/>
              </w:rPr>
              <w:t>605</w:t>
            </w:r>
          </w:p>
        </w:tc>
        <w:tc>
          <w:tcPr>
            <w:tcW w:w="1440" w:type="dxa"/>
            <w:noWrap/>
            <w:hideMark/>
          </w:tcPr>
          <w:p w14:paraId="034DF5DD" w14:textId="77777777" w:rsidR="00826AEF" w:rsidRPr="00712C63" w:rsidRDefault="00826AEF" w:rsidP="00D15CDE">
            <w:pPr>
              <w:spacing w:after="160" w:line="360" w:lineRule="auto"/>
              <w:jc w:val="right"/>
              <w:rPr>
                <w:rFonts w:ascii="Times New Roman" w:hAnsi="Times New Roman" w:cs="Times New Roman"/>
                <w:sz w:val="24"/>
                <w:szCs w:val="24"/>
              </w:rPr>
            </w:pPr>
            <w:r w:rsidRPr="00712C63">
              <w:rPr>
                <w:rFonts w:ascii="Times New Roman" w:hAnsi="Times New Roman" w:cs="Times New Roman"/>
                <w:sz w:val="24"/>
                <w:szCs w:val="24"/>
              </w:rPr>
              <w:t>16.0</w:t>
            </w:r>
          </w:p>
        </w:tc>
      </w:tr>
      <w:tr w:rsidR="00826AEF" w:rsidRPr="007F02C6" w14:paraId="35D7A7B7" w14:textId="77777777" w:rsidTr="002D0776">
        <w:trPr>
          <w:trHeight w:val="253"/>
        </w:trPr>
        <w:tc>
          <w:tcPr>
            <w:tcW w:w="3775" w:type="dxa"/>
            <w:noWrap/>
            <w:hideMark/>
          </w:tcPr>
          <w:p w14:paraId="3619D4FA" w14:textId="77777777" w:rsidR="00826AEF" w:rsidRPr="007F02C6" w:rsidRDefault="00826AEF" w:rsidP="00F92372">
            <w:pPr>
              <w:spacing w:after="160" w:line="360" w:lineRule="auto"/>
              <w:rPr>
                <w:rFonts w:ascii="Times New Roman" w:hAnsi="Times New Roman" w:cs="Times New Roman"/>
                <w:sz w:val="24"/>
                <w:szCs w:val="24"/>
              </w:rPr>
            </w:pPr>
            <w:r w:rsidRPr="007F02C6">
              <w:rPr>
                <w:rFonts w:ascii="Times New Roman" w:hAnsi="Times New Roman" w:cs="Times New Roman"/>
                <w:sz w:val="24"/>
                <w:szCs w:val="24"/>
              </w:rPr>
              <w:t>Situation-dependent commentary</w:t>
            </w:r>
          </w:p>
        </w:tc>
        <w:tc>
          <w:tcPr>
            <w:tcW w:w="1530" w:type="dxa"/>
            <w:noWrap/>
            <w:hideMark/>
          </w:tcPr>
          <w:p w14:paraId="180C436E" w14:textId="77777777" w:rsidR="00826AEF" w:rsidRPr="00712C63" w:rsidRDefault="00826AEF" w:rsidP="00D15CDE">
            <w:pPr>
              <w:spacing w:after="160" w:line="360" w:lineRule="auto"/>
              <w:jc w:val="right"/>
              <w:rPr>
                <w:rFonts w:ascii="Times New Roman" w:hAnsi="Times New Roman" w:cs="Times New Roman"/>
                <w:sz w:val="24"/>
                <w:szCs w:val="24"/>
              </w:rPr>
            </w:pPr>
            <w:r w:rsidRPr="00712C63">
              <w:rPr>
                <w:rFonts w:ascii="Times New Roman" w:hAnsi="Times New Roman" w:cs="Times New Roman"/>
                <w:sz w:val="24"/>
                <w:szCs w:val="24"/>
              </w:rPr>
              <w:t>713</w:t>
            </w:r>
          </w:p>
        </w:tc>
        <w:tc>
          <w:tcPr>
            <w:tcW w:w="1440" w:type="dxa"/>
            <w:noWrap/>
            <w:hideMark/>
          </w:tcPr>
          <w:p w14:paraId="298386D0" w14:textId="77777777" w:rsidR="00826AEF" w:rsidRPr="00712C63" w:rsidRDefault="00826AEF" w:rsidP="00D15CDE">
            <w:pPr>
              <w:spacing w:after="160" w:line="360" w:lineRule="auto"/>
              <w:jc w:val="right"/>
              <w:rPr>
                <w:rFonts w:ascii="Times New Roman" w:hAnsi="Times New Roman" w:cs="Times New Roman"/>
                <w:sz w:val="24"/>
                <w:szCs w:val="24"/>
              </w:rPr>
            </w:pPr>
            <w:r w:rsidRPr="00712C63">
              <w:rPr>
                <w:rFonts w:ascii="Times New Roman" w:hAnsi="Times New Roman" w:cs="Times New Roman"/>
                <w:sz w:val="24"/>
                <w:szCs w:val="24"/>
              </w:rPr>
              <w:t>7.1</w:t>
            </w:r>
          </w:p>
        </w:tc>
      </w:tr>
      <w:tr w:rsidR="00826AEF" w:rsidRPr="007F02C6" w14:paraId="1CF8F93A" w14:textId="77777777" w:rsidTr="002D0776">
        <w:trPr>
          <w:trHeight w:val="253"/>
        </w:trPr>
        <w:tc>
          <w:tcPr>
            <w:tcW w:w="3775" w:type="dxa"/>
            <w:noWrap/>
            <w:hideMark/>
          </w:tcPr>
          <w:p w14:paraId="2D49DC44" w14:textId="77777777" w:rsidR="00826AEF" w:rsidRPr="007F02C6" w:rsidRDefault="00826AEF" w:rsidP="00F92372">
            <w:pPr>
              <w:spacing w:after="160" w:line="360" w:lineRule="auto"/>
              <w:rPr>
                <w:rFonts w:ascii="Times New Roman" w:hAnsi="Times New Roman" w:cs="Times New Roman"/>
                <w:sz w:val="24"/>
                <w:szCs w:val="24"/>
              </w:rPr>
            </w:pPr>
            <w:r w:rsidRPr="007F02C6">
              <w:rPr>
                <w:rFonts w:ascii="Times New Roman" w:hAnsi="Times New Roman" w:cs="Times New Roman"/>
                <w:sz w:val="24"/>
                <w:szCs w:val="24"/>
              </w:rPr>
              <w:t>Future-time oriented description</w:t>
            </w:r>
          </w:p>
        </w:tc>
        <w:tc>
          <w:tcPr>
            <w:tcW w:w="1530" w:type="dxa"/>
            <w:noWrap/>
            <w:hideMark/>
          </w:tcPr>
          <w:p w14:paraId="0593ECCE" w14:textId="77777777" w:rsidR="00826AEF" w:rsidRPr="00712C63" w:rsidRDefault="00826AEF" w:rsidP="00D15CDE">
            <w:pPr>
              <w:spacing w:after="160" w:line="360" w:lineRule="auto"/>
              <w:jc w:val="right"/>
              <w:rPr>
                <w:rFonts w:ascii="Times New Roman" w:hAnsi="Times New Roman" w:cs="Times New Roman"/>
                <w:sz w:val="24"/>
                <w:szCs w:val="24"/>
              </w:rPr>
            </w:pPr>
            <w:r w:rsidRPr="00712C63">
              <w:rPr>
                <w:rFonts w:ascii="Times New Roman" w:hAnsi="Times New Roman" w:cs="Times New Roman"/>
                <w:sz w:val="24"/>
                <w:szCs w:val="24"/>
              </w:rPr>
              <w:t>608</w:t>
            </w:r>
          </w:p>
        </w:tc>
        <w:tc>
          <w:tcPr>
            <w:tcW w:w="1440" w:type="dxa"/>
            <w:noWrap/>
            <w:hideMark/>
          </w:tcPr>
          <w:p w14:paraId="16F054FC" w14:textId="77777777" w:rsidR="00826AEF" w:rsidRPr="00712C63" w:rsidRDefault="00826AEF" w:rsidP="00D15CDE">
            <w:pPr>
              <w:spacing w:after="160" w:line="360" w:lineRule="auto"/>
              <w:jc w:val="right"/>
              <w:rPr>
                <w:rFonts w:ascii="Times New Roman" w:hAnsi="Times New Roman" w:cs="Times New Roman"/>
                <w:sz w:val="24"/>
                <w:szCs w:val="24"/>
              </w:rPr>
            </w:pPr>
            <w:r w:rsidRPr="00712C63">
              <w:rPr>
                <w:rFonts w:ascii="Times New Roman" w:hAnsi="Times New Roman" w:cs="Times New Roman"/>
                <w:sz w:val="24"/>
                <w:szCs w:val="24"/>
              </w:rPr>
              <w:t>6.1</w:t>
            </w:r>
          </w:p>
        </w:tc>
      </w:tr>
      <w:tr w:rsidR="00826AEF" w:rsidRPr="007F02C6" w14:paraId="494477BD" w14:textId="77777777" w:rsidTr="002D0776">
        <w:trPr>
          <w:trHeight w:val="253"/>
        </w:trPr>
        <w:tc>
          <w:tcPr>
            <w:tcW w:w="3775" w:type="dxa"/>
            <w:noWrap/>
            <w:hideMark/>
          </w:tcPr>
          <w:p w14:paraId="167DE9F5" w14:textId="77777777" w:rsidR="00826AEF" w:rsidRPr="007F02C6" w:rsidRDefault="00826AEF" w:rsidP="00F92372">
            <w:pPr>
              <w:spacing w:after="160" w:line="360" w:lineRule="auto"/>
              <w:rPr>
                <w:rFonts w:ascii="Times New Roman" w:hAnsi="Times New Roman" w:cs="Times New Roman"/>
                <w:sz w:val="24"/>
                <w:szCs w:val="24"/>
              </w:rPr>
            </w:pPr>
            <w:r w:rsidRPr="007F02C6">
              <w:rPr>
                <w:rFonts w:ascii="Times New Roman" w:hAnsi="Times New Roman" w:cs="Times New Roman"/>
                <w:sz w:val="24"/>
                <w:szCs w:val="24"/>
              </w:rPr>
              <w:t>Joking around</w:t>
            </w:r>
          </w:p>
        </w:tc>
        <w:tc>
          <w:tcPr>
            <w:tcW w:w="1530" w:type="dxa"/>
            <w:noWrap/>
            <w:hideMark/>
          </w:tcPr>
          <w:p w14:paraId="77852535" w14:textId="77777777" w:rsidR="00826AEF" w:rsidRPr="00712C63" w:rsidRDefault="00826AEF" w:rsidP="00D15CDE">
            <w:pPr>
              <w:spacing w:after="160" w:line="360" w:lineRule="auto"/>
              <w:jc w:val="right"/>
              <w:rPr>
                <w:rFonts w:ascii="Times New Roman" w:hAnsi="Times New Roman" w:cs="Times New Roman"/>
                <w:sz w:val="24"/>
                <w:szCs w:val="24"/>
              </w:rPr>
            </w:pPr>
            <w:r w:rsidRPr="00712C63">
              <w:rPr>
                <w:rFonts w:ascii="Times New Roman" w:hAnsi="Times New Roman" w:cs="Times New Roman"/>
                <w:sz w:val="24"/>
                <w:szCs w:val="24"/>
              </w:rPr>
              <w:t>327</w:t>
            </w:r>
          </w:p>
        </w:tc>
        <w:tc>
          <w:tcPr>
            <w:tcW w:w="1440" w:type="dxa"/>
            <w:noWrap/>
            <w:hideMark/>
          </w:tcPr>
          <w:p w14:paraId="49F14DDA" w14:textId="77777777" w:rsidR="00826AEF" w:rsidRPr="00712C63" w:rsidRDefault="00826AEF" w:rsidP="00D15CDE">
            <w:pPr>
              <w:spacing w:after="160" w:line="360" w:lineRule="auto"/>
              <w:jc w:val="right"/>
              <w:rPr>
                <w:rFonts w:ascii="Times New Roman" w:hAnsi="Times New Roman" w:cs="Times New Roman"/>
                <w:sz w:val="24"/>
                <w:szCs w:val="24"/>
              </w:rPr>
            </w:pPr>
            <w:r w:rsidRPr="00712C63">
              <w:rPr>
                <w:rFonts w:ascii="Times New Roman" w:hAnsi="Times New Roman" w:cs="Times New Roman"/>
                <w:sz w:val="24"/>
                <w:szCs w:val="24"/>
              </w:rPr>
              <w:t>3.3</w:t>
            </w:r>
          </w:p>
        </w:tc>
      </w:tr>
      <w:tr w:rsidR="00826AEF" w:rsidRPr="007F02C6" w14:paraId="70CE280C" w14:textId="77777777" w:rsidTr="002D0776">
        <w:trPr>
          <w:trHeight w:val="253"/>
        </w:trPr>
        <w:tc>
          <w:tcPr>
            <w:tcW w:w="3775" w:type="dxa"/>
            <w:noWrap/>
            <w:hideMark/>
          </w:tcPr>
          <w:p w14:paraId="62B27BCE" w14:textId="77777777" w:rsidR="00826AEF" w:rsidRPr="007F02C6" w:rsidRDefault="00826AEF" w:rsidP="00F92372">
            <w:pPr>
              <w:spacing w:after="160" w:line="360" w:lineRule="auto"/>
              <w:rPr>
                <w:rFonts w:ascii="Times New Roman" w:hAnsi="Times New Roman" w:cs="Times New Roman"/>
                <w:sz w:val="24"/>
                <w:szCs w:val="24"/>
              </w:rPr>
            </w:pPr>
            <w:r w:rsidRPr="007F02C6">
              <w:rPr>
                <w:rFonts w:ascii="Times New Roman" w:hAnsi="Times New Roman" w:cs="Times New Roman"/>
                <w:sz w:val="24"/>
                <w:szCs w:val="24"/>
              </w:rPr>
              <w:t>Giving advice</w:t>
            </w:r>
          </w:p>
        </w:tc>
        <w:tc>
          <w:tcPr>
            <w:tcW w:w="1530" w:type="dxa"/>
            <w:noWrap/>
            <w:hideMark/>
          </w:tcPr>
          <w:p w14:paraId="7444681F" w14:textId="77777777" w:rsidR="00826AEF" w:rsidRPr="00712C63" w:rsidRDefault="00826AEF" w:rsidP="00D15CDE">
            <w:pPr>
              <w:spacing w:after="160" w:line="360" w:lineRule="auto"/>
              <w:jc w:val="right"/>
              <w:rPr>
                <w:rFonts w:ascii="Times New Roman" w:hAnsi="Times New Roman" w:cs="Times New Roman"/>
                <w:sz w:val="24"/>
                <w:szCs w:val="24"/>
              </w:rPr>
            </w:pPr>
            <w:r w:rsidRPr="00712C63">
              <w:rPr>
                <w:rFonts w:ascii="Times New Roman" w:hAnsi="Times New Roman" w:cs="Times New Roman"/>
                <w:sz w:val="24"/>
                <w:szCs w:val="24"/>
              </w:rPr>
              <w:t>168</w:t>
            </w:r>
          </w:p>
        </w:tc>
        <w:tc>
          <w:tcPr>
            <w:tcW w:w="1440" w:type="dxa"/>
            <w:noWrap/>
            <w:hideMark/>
          </w:tcPr>
          <w:p w14:paraId="7F5B68BD" w14:textId="77777777" w:rsidR="00826AEF" w:rsidRPr="00712C63" w:rsidRDefault="00826AEF" w:rsidP="00D15CDE">
            <w:pPr>
              <w:spacing w:after="160" w:line="360" w:lineRule="auto"/>
              <w:jc w:val="right"/>
              <w:rPr>
                <w:rFonts w:ascii="Times New Roman" w:hAnsi="Times New Roman" w:cs="Times New Roman"/>
                <w:sz w:val="24"/>
                <w:szCs w:val="24"/>
              </w:rPr>
            </w:pPr>
            <w:r w:rsidRPr="00712C63">
              <w:rPr>
                <w:rFonts w:ascii="Times New Roman" w:hAnsi="Times New Roman" w:cs="Times New Roman"/>
                <w:sz w:val="24"/>
                <w:szCs w:val="24"/>
              </w:rPr>
              <w:t>1.7</w:t>
            </w:r>
          </w:p>
        </w:tc>
      </w:tr>
      <w:tr w:rsidR="00826AEF" w:rsidRPr="007F02C6" w14:paraId="27ADF329" w14:textId="77777777" w:rsidTr="002D0776">
        <w:trPr>
          <w:trHeight w:val="253"/>
        </w:trPr>
        <w:tc>
          <w:tcPr>
            <w:tcW w:w="3775" w:type="dxa"/>
            <w:noWrap/>
            <w:hideMark/>
          </w:tcPr>
          <w:p w14:paraId="2FE34B46" w14:textId="77777777" w:rsidR="00826AEF" w:rsidRPr="007F02C6" w:rsidRDefault="00826AEF" w:rsidP="00F92372">
            <w:pPr>
              <w:spacing w:after="160" w:line="360" w:lineRule="auto"/>
              <w:rPr>
                <w:rFonts w:ascii="Times New Roman" w:hAnsi="Times New Roman" w:cs="Times New Roman"/>
                <w:sz w:val="24"/>
                <w:szCs w:val="24"/>
              </w:rPr>
            </w:pPr>
            <w:r w:rsidRPr="007F02C6">
              <w:rPr>
                <w:rFonts w:ascii="Times New Roman" w:hAnsi="Times New Roman" w:cs="Times New Roman"/>
                <w:sz w:val="24"/>
                <w:szCs w:val="24"/>
              </w:rPr>
              <w:t>Conflict</w:t>
            </w:r>
          </w:p>
        </w:tc>
        <w:tc>
          <w:tcPr>
            <w:tcW w:w="1530" w:type="dxa"/>
            <w:noWrap/>
            <w:hideMark/>
          </w:tcPr>
          <w:p w14:paraId="3DCB7A19" w14:textId="77777777" w:rsidR="00826AEF" w:rsidRPr="00712C63" w:rsidRDefault="00826AEF" w:rsidP="00D15CDE">
            <w:pPr>
              <w:spacing w:after="160" w:line="360" w:lineRule="auto"/>
              <w:jc w:val="right"/>
              <w:rPr>
                <w:rFonts w:ascii="Times New Roman" w:hAnsi="Times New Roman" w:cs="Times New Roman"/>
                <w:sz w:val="24"/>
                <w:szCs w:val="24"/>
              </w:rPr>
            </w:pPr>
            <w:r w:rsidRPr="00712C63">
              <w:rPr>
                <w:rFonts w:ascii="Times New Roman" w:hAnsi="Times New Roman" w:cs="Times New Roman"/>
                <w:sz w:val="24"/>
                <w:szCs w:val="24"/>
              </w:rPr>
              <w:t>91</w:t>
            </w:r>
          </w:p>
        </w:tc>
        <w:tc>
          <w:tcPr>
            <w:tcW w:w="1440" w:type="dxa"/>
            <w:noWrap/>
            <w:hideMark/>
          </w:tcPr>
          <w:p w14:paraId="4217D75D" w14:textId="77777777" w:rsidR="00826AEF" w:rsidRPr="00712C63" w:rsidRDefault="00826AEF" w:rsidP="00D15CDE">
            <w:pPr>
              <w:spacing w:after="160" w:line="360" w:lineRule="auto"/>
              <w:jc w:val="right"/>
              <w:rPr>
                <w:rFonts w:ascii="Times New Roman" w:hAnsi="Times New Roman" w:cs="Times New Roman"/>
                <w:sz w:val="24"/>
                <w:szCs w:val="24"/>
              </w:rPr>
            </w:pPr>
            <w:r w:rsidRPr="00712C63">
              <w:rPr>
                <w:rFonts w:ascii="Times New Roman" w:hAnsi="Times New Roman" w:cs="Times New Roman"/>
                <w:sz w:val="24"/>
                <w:szCs w:val="24"/>
              </w:rPr>
              <w:t>0.9</w:t>
            </w:r>
          </w:p>
        </w:tc>
      </w:tr>
      <w:tr w:rsidR="00826AEF" w:rsidRPr="007F02C6" w14:paraId="662B8AE8" w14:textId="77777777" w:rsidTr="002D0776">
        <w:trPr>
          <w:trHeight w:val="253"/>
        </w:trPr>
        <w:tc>
          <w:tcPr>
            <w:tcW w:w="3775" w:type="dxa"/>
            <w:noWrap/>
            <w:hideMark/>
          </w:tcPr>
          <w:p w14:paraId="575646B5" w14:textId="77777777" w:rsidR="00826AEF" w:rsidRPr="00D15CDE" w:rsidRDefault="00826AEF" w:rsidP="00F92372">
            <w:pPr>
              <w:spacing w:after="160" w:line="360" w:lineRule="auto"/>
              <w:rPr>
                <w:rFonts w:ascii="Times New Roman" w:hAnsi="Times New Roman" w:cs="Times New Roman"/>
                <w:b/>
                <w:sz w:val="24"/>
                <w:szCs w:val="24"/>
              </w:rPr>
            </w:pPr>
            <w:r w:rsidRPr="00D15CDE">
              <w:rPr>
                <w:rFonts w:ascii="Times New Roman" w:hAnsi="Times New Roman" w:cs="Times New Roman"/>
                <w:b/>
                <w:sz w:val="24"/>
                <w:szCs w:val="24"/>
              </w:rPr>
              <w:lastRenderedPageBreak/>
              <w:t>TOTAL</w:t>
            </w:r>
          </w:p>
        </w:tc>
        <w:tc>
          <w:tcPr>
            <w:tcW w:w="1530" w:type="dxa"/>
            <w:noWrap/>
            <w:hideMark/>
          </w:tcPr>
          <w:p w14:paraId="23E36D4A" w14:textId="46271352" w:rsidR="00826AEF" w:rsidRPr="00D15CDE" w:rsidRDefault="00826AEF" w:rsidP="00D15CDE">
            <w:pPr>
              <w:spacing w:after="160" w:line="360" w:lineRule="auto"/>
              <w:jc w:val="right"/>
              <w:rPr>
                <w:rFonts w:ascii="Times New Roman" w:hAnsi="Times New Roman" w:cs="Times New Roman"/>
                <w:b/>
                <w:sz w:val="24"/>
                <w:szCs w:val="24"/>
              </w:rPr>
            </w:pPr>
            <w:r w:rsidRPr="00D15CDE">
              <w:rPr>
                <w:rFonts w:ascii="Times New Roman" w:hAnsi="Times New Roman" w:cs="Times New Roman"/>
                <w:b/>
                <w:sz w:val="24"/>
                <w:szCs w:val="24"/>
              </w:rPr>
              <w:t>10</w:t>
            </w:r>
            <w:r w:rsidR="00712C63" w:rsidRPr="00D15CDE">
              <w:rPr>
                <w:rFonts w:ascii="Times New Roman" w:hAnsi="Times New Roman" w:cs="Times New Roman"/>
                <w:b/>
                <w:sz w:val="24"/>
                <w:szCs w:val="24"/>
              </w:rPr>
              <w:t>,</w:t>
            </w:r>
            <w:r w:rsidRPr="00D15CDE">
              <w:rPr>
                <w:rFonts w:ascii="Times New Roman" w:hAnsi="Times New Roman" w:cs="Times New Roman"/>
                <w:b/>
                <w:sz w:val="24"/>
                <w:szCs w:val="24"/>
              </w:rPr>
              <w:t>012</w:t>
            </w:r>
          </w:p>
        </w:tc>
        <w:tc>
          <w:tcPr>
            <w:tcW w:w="1440" w:type="dxa"/>
            <w:noWrap/>
            <w:hideMark/>
          </w:tcPr>
          <w:p w14:paraId="66E47A0F" w14:textId="77777777" w:rsidR="00826AEF" w:rsidRPr="00D15CDE" w:rsidRDefault="00826AEF" w:rsidP="00D15CDE">
            <w:pPr>
              <w:spacing w:after="160" w:line="360" w:lineRule="auto"/>
              <w:jc w:val="right"/>
              <w:rPr>
                <w:rFonts w:ascii="Times New Roman" w:hAnsi="Times New Roman" w:cs="Times New Roman"/>
                <w:b/>
                <w:sz w:val="24"/>
                <w:szCs w:val="24"/>
              </w:rPr>
            </w:pPr>
            <w:r w:rsidRPr="00D15CDE">
              <w:rPr>
                <w:rFonts w:ascii="Times New Roman" w:hAnsi="Times New Roman" w:cs="Times New Roman"/>
                <w:b/>
                <w:sz w:val="24"/>
                <w:szCs w:val="24"/>
              </w:rPr>
              <w:t>100.0</w:t>
            </w:r>
          </w:p>
        </w:tc>
      </w:tr>
    </w:tbl>
    <w:p w14:paraId="0DB1903E" w14:textId="387410C7" w:rsidR="00327DF4" w:rsidRPr="00712C63" w:rsidRDefault="00327DF4" w:rsidP="00F92372">
      <w:pPr>
        <w:spacing w:line="360" w:lineRule="auto"/>
        <w:rPr>
          <w:rFonts w:ascii="Times New Roman" w:hAnsi="Times New Roman" w:cs="Times New Roman"/>
          <w:sz w:val="24"/>
          <w:szCs w:val="24"/>
        </w:rPr>
      </w:pPr>
      <w:r w:rsidRPr="00D15CDE">
        <w:rPr>
          <w:rFonts w:ascii="Times New Roman" w:hAnsi="Times New Roman" w:cs="Times New Roman"/>
          <w:bCs/>
          <w:sz w:val="24"/>
          <w:szCs w:val="24"/>
        </w:rPr>
        <w:t>Table 2</w:t>
      </w:r>
      <w:r w:rsidR="00712C63">
        <w:rPr>
          <w:rFonts w:ascii="Times New Roman" w:hAnsi="Times New Roman" w:cs="Times New Roman"/>
          <w:bCs/>
          <w:sz w:val="24"/>
          <w:szCs w:val="24"/>
        </w:rPr>
        <w:t>:</w:t>
      </w:r>
      <w:r w:rsidRPr="00712C63">
        <w:rPr>
          <w:rFonts w:ascii="Times New Roman" w:hAnsi="Times New Roman" w:cs="Times New Roman"/>
          <w:b/>
          <w:bCs/>
          <w:sz w:val="24"/>
          <w:szCs w:val="24"/>
        </w:rPr>
        <w:t xml:space="preserve"> </w:t>
      </w:r>
      <w:r w:rsidRPr="00712C63">
        <w:rPr>
          <w:rFonts w:ascii="Times New Roman" w:hAnsi="Times New Roman" w:cs="Times New Roman"/>
          <w:sz w:val="24"/>
          <w:szCs w:val="24"/>
        </w:rPr>
        <w:t xml:space="preserve">Counts and percentages for the nine discourse type categories. </w:t>
      </w:r>
    </w:p>
    <w:p w14:paraId="65117AAF" w14:textId="598BCCEC" w:rsidR="005A4518" w:rsidRDefault="00826AEF" w:rsidP="00F92372">
      <w:pPr>
        <w:spacing w:line="360" w:lineRule="auto"/>
        <w:rPr>
          <w:rFonts w:ascii="Times New Roman" w:hAnsi="Times New Roman" w:cs="Times New Roman"/>
          <w:sz w:val="24"/>
          <w:szCs w:val="24"/>
        </w:rPr>
      </w:pPr>
      <w:r w:rsidRPr="007F02C6">
        <w:rPr>
          <w:rFonts w:ascii="Times New Roman" w:hAnsi="Times New Roman" w:cs="Times New Roman"/>
          <w:sz w:val="24"/>
          <w:szCs w:val="24"/>
        </w:rPr>
        <w:t xml:space="preserve">Using a Python script, we identified all occurrences of the various forms of each of the </w:t>
      </w:r>
      <w:r w:rsidR="008C0402" w:rsidRPr="007F02C6">
        <w:rPr>
          <w:rFonts w:ascii="Times New Roman" w:hAnsi="Times New Roman" w:cs="Times New Roman"/>
          <w:sz w:val="24"/>
          <w:szCs w:val="24"/>
        </w:rPr>
        <w:t>swearword</w:t>
      </w:r>
      <w:r w:rsidRPr="007F02C6">
        <w:rPr>
          <w:rFonts w:ascii="Times New Roman" w:hAnsi="Times New Roman" w:cs="Times New Roman"/>
          <w:sz w:val="24"/>
          <w:szCs w:val="24"/>
        </w:rPr>
        <w:t>s in Appendix A</w:t>
      </w:r>
      <w:r w:rsidR="009326E8">
        <w:rPr>
          <w:rFonts w:ascii="Times New Roman" w:hAnsi="Times New Roman" w:cs="Times New Roman"/>
          <w:sz w:val="24"/>
          <w:szCs w:val="24"/>
        </w:rPr>
        <w:t xml:space="preserve"> and </w:t>
      </w:r>
      <w:r w:rsidRPr="007F02C6">
        <w:rPr>
          <w:rFonts w:ascii="Times New Roman" w:hAnsi="Times New Roman" w:cs="Times New Roman"/>
          <w:sz w:val="24"/>
          <w:szCs w:val="24"/>
        </w:rPr>
        <w:t xml:space="preserve">calculated </w:t>
      </w:r>
      <w:r w:rsidR="009326E8">
        <w:rPr>
          <w:rFonts w:ascii="Times New Roman" w:hAnsi="Times New Roman" w:cs="Times New Roman"/>
          <w:sz w:val="24"/>
          <w:szCs w:val="24"/>
        </w:rPr>
        <w:t xml:space="preserve">a total count </w:t>
      </w:r>
      <w:r w:rsidRPr="007F02C6">
        <w:rPr>
          <w:rFonts w:ascii="Times New Roman" w:hAnsi="Times New Roman" w:cs="Times New Roman"/>
          <w:sz w:val="24"/>
          <w:szCs w:val="24"/>
        </w:rPr>
        <w:t xml:space="preserve">for each </w:t>
      </w:r>
      <w:r w:rsidR="008C0402" w:rsidRPr="007F02C6">
        <w:rPr>
          <w:rFonts w:ascii="Times New Roman" w:hAnsi="Times New Roman" w:cs="Times New Roman"/>
          <w:sz w:val="24"/>
          <w:szCs w:val="24"/>
        </w:rPr>
        <w:t>swearword</w:t>
      </w:r>
      <w:r w:rsidRPr="007F02C6">
        <w:rPr>
          <w:rFonts w:ascii="Times New Roman" w:hAnsi="Times New Roman" w:cs="Times New Roman"/>
          <w:sz w:val="24"/>
          <w:szCs w:val="24"/>
        </w:rPr>
        <w:t xml:space="preserve"> </w:t>
      </w:r>
      <w:r w:rsidR="009326E8">
        <w:rPr>
          <w:rFonts w:ascii="Times New Roman" w:hAnsi="Times New Roman" w:cs="Times New Roman"/>
          <w:sz w:val="24"/>
          <w:szCs w:val="24"/>
        </w:rPr>
        <w:t>within</w:t>
      </w:r>
      <w:r w:rsidRPr="007F02C6">
        <w:rPr>
          <w:rFonts w:ascii="Times New Roman" w:hAnsi="Times New Roman" w:cs="Times New Roman"/>
          <w:sz w:val="24"/>
          <w:szCs w:val="24"/>
        </w:rPr>
        <w:t xml:space="preserve"> the nine </w:t>
      </w:r>
      <w:r w:rsidR="00CF6190">
        <w:rPr>
          <w:rFonts w:ascii="Times New Roman" w:hAnsi="Times New Roman" w:cs="Times New Roman"/>
          <w:sz w:val="24"/>
          <w:szCs w:val="24"/>
        </w:rPr>
        <w:t>macrostructures</w:t>
      </w:r>
      <w:r w:rsidRPr="007F02C6">
        <w:rPr>
          <w:rFonts w:ascii="Times New Roman" w:hAnsi="Times New Roman" w:cs="Times New Roman"/>
          <w:sz w:val="24"/>
          <w:szCs w:val="24"/>
        </w:rPr>
        <w:t>. These counts were normalized to a rate per 10,000 words</w:t>
      </w:r>
      <w:r w:rsidR="005A4518" w:rsidRPr="007F02C6">
        <w:rPr>
          <w:rFonts w:ascii="Times New Roman" w:hAnsi="Times New Roman" w:cs="Times New Roman"/>
          <w:sz w:val="24"/>
          <w:szCs w:val="24"/>
        </w:rPr>
        <w:t xml:space="preserve"> (PTKW</w:t>
      </w:r>
      <w:r w:rsidR="00712C63">
        <w:rPr>
          <w:rFonts w:ascii="Times New Roman" w:hAnsi="Times New Roman" w:cs="Times New Roman"/>
          <w:sz w:val="24"/>
          <w:szCs w:val="24"/>
        </w:rPr>
        <w:t>,</w:t>
      </w:r>
      <w:r w:rsidR="005A4518" w:rsidRPr="00712C63">
        <w:rPr>
          <w:rFonts w:ascii="Times New Roman" w:hAnsi="Times New Roman" w:cs="Times New Roman"/>
          <w:sz w:val="24"/>
          <w:szCs w:val="24"/>
        </w:rPr>
        <w:t xml:space="preserve"> henceforth)</w:t>
      </w:r>
      <w:r w:rsidRPr="00712C63">
        <w:rPr>
          <w:rFonts w:ascii="Times New Roman" w:hAnsi="Times New Roman" w:cs="Times New Roman"/>
          <w:sz w:val="24"/>
          <w:szCs w:val="24"/>
        </w:rPr>
        <w:t xml:space="preserve">. We used R to conduct the quantitative analyses and produce the plots reported below. We also used </w:t>
      </w:r>
      <w:proofErr w:type="spellStart"/>
      <w:r w:rsidRPr="00712C63">
        <w:rPr>
          <w:rFonts w:ascii="Times New Roman" w:hAnsi="Times New Roman" w:cs="Times New Roman"/>
          <w:sz w:val="24"/>
          <w:szCs w:val="24"/>
        </w:rPr>
        <w:t>AntConc</w:t>
      </w:r>
      <w:proofErr w:type="spellEnd"/>
      <w:r w:rsidRPr="00712C63">
        <w:rPr>
          <w:rFonts w:ascii="Times New Roman" w:hAnsi="Times New Roman" w:cs="Times New Roman"/>
          <w:sz w:val="24"/>
          <w:szCs w:val="24"/>
        </w:rPr>
        <w:t xml:space="preserve"> 3.5.9 (Anthony, 2022) to generate concordance lines so we could carry out qualitative analys</w:t>
      </w:r>
      <w:r w:rsidR="009326E8">
        <w:rPr>
          <w:rFonts w:ascii="Times New Roman" w:hAnsi="Times New Roman" w:cs="Times New Roman"/>
          <w:sz w:val="24"/>
          <w:szCs w:val="24"/>
        </w:rPr>
        <w:t>e</w:t>
      </w:r>
      <w:r w:rsidRPr="00712C63">
        <w:rPr>
          <w:rFonts w:ascii="Times New Roman" w:hAnsi="Times New Roman" w:cs="Times New Roman"/>
          <w:sz w:val="24"/>
          <w:szCs w:val="24"/>
        </w:rPr>
        <w:t>s</w:t>
      </w:r>
      <w:r w:rsidRPr="001E0F7B">
        <w:rPr>
          <w:rFonts w:ascii="Times New Roman" w:hAnsi="Times New Roman" w:cs="Times New Roman"/>
          <w:sz w:val="24"/>
          <w:szCs w:val="24"/>
        </w:rPr>
        <w:t xml:space="preserve">. </w:t>
      </w:r>
    </w:p>
    <w:p w14:paraId="06E363A8" w14:textId="596E2028" w:rsidR="00826AEF" w:rsidRPr="00804688" w:rsidRDefault="00826AEF" w:rsidP="00866EE8">
      <w:pPr>
        <w:spacing w:line="360" w:lineRule="auto"/>
        <w:ind w:firstLine="720"/>
        <w:rPr>
          <w:rFonts w:ascii="Times New Roman" w:hAnsi="Times New Roman" w:cs="Times New Roman"/>
          <w:sz w:val="24"/>
          <w:szCs w:val="24"/>
        </w:rPr>
      </w:pPr>
      <w:r w:rsidRPr="00712C63">
        <w:rPr>
          <w:rFonts w:ascii="Times New Roman" w:hAnsi="Times New Roman" w:cs="Times New Roman"/>
          <w:sz w:val="24"/>
          <w:szCs w:val="24"/>
        </w:rPr>
        <w:t xml:space="preserve">Figure 1 contains a stacked bar chart showing the frequency </w:t>
      </w:r>
      <w:r w:rsidR="005A4518" w:rsidRPr="00712C63">
        <w:rPr>
          <w:rFonts w:ascii="Times New Roman" w:hAnsi="Times New Roman" w:cs="Times New Roman"/>
          <w:sz w:val="24"/>
          <w:szCs w:val="24"/>
        </w:rPr>
        <w:t>PTKW</w:t>
      </w:r>
      <w:r w:rsidRPr="00712C63">
        <w:rPr>
          <w:rFonts w:ascii="Times New Roman" w:hAnsi="Times New Roman" w:cs="Times New Roman"/>
          <w:sz w:val="24"/>
          <w:szCs w:val="24"/>
        </w:rPr>
        <w:t xml:space="preserve"> of each </w:t>
      </w:r>
      <w:r w:rsidR="008C0402" w:rsidRPr="00866EE8">
        <w:rPr>
          <w:rFonts w:ascii="Times New Roman" w:hAnsi="Times New Roman" w:cs="Times New Roman"/>
          <w:sz w:val="24"/>
          <w:szCs w:val="24"/>
        </w:rPr>
        <w:t>swearword</w:t>
      </w:r>
      <w:r w:rsidRPr="00866EE8">
        <w:rPr>
          <w:rFonts w:ascii="Times New Roman" w:hAnsi="Times New Roman" w:cs="Times New Roman"/>
          <w:sz w:val="24"/>
          <w:szCs w:val="24"/>
        </w:rPr>
        <w:t xml:space="preserve"> </w:t>
      </w:r>
      <w:r w:rsidR="004C0268">
        <w:rPr>
          <w:rFonts w:ascii="Times New Roman" w:hAnsi="Times New Roman" w:cs="Times New Roman"/>
          <w:sz w:val="24"/>
          <w:szCs w:val="24"/>
        </w:rPr>
        <w:t xml:space="preserve">lemma </w:t>
      </w:r>
      <w:r w:rsidRPr="00866EE8">
        <w:rPr>
          <w:rFonts w:ascii="Times New Roman" w:hAnsi="Times New Roman" w:cs="Times New Roman"/>
          <w:sz w:val="24"/>
          <w:szCs w:val="24"/>
        </w:rPr>
        <w:t xml:space="preserve">across </w:t>
      </w:r>
      <w:r w:rsidR="005A4518" w:rsidRPr="00866EE8">
        <w:rPr>
          <w:rFonts w:ascii="Times New Roman" w:hAnsi="Times New Roman" w:cs="Times New Roman"/>
          <w:sz w:val="24"/>
          <w:szCs w:val="24"/>
        </w:rPr>
        <w:t xml:space="preserve">the </w:t>
      </w:r>
      <w:r w:rsidR="002B2A09" w:rsidRPr="00866EE8">
        <w:rPr>
          <w:rFonts w:ascii="Times New Roman" w:hAnsi="Times New Roman" w:cs="Times New Roman"/>
          <w:sz w:val="24"/>
          <w:szCs w:val="24"/>
        </w:rPr>
        <w:t>macrostructure</w:t>
      </w:r>
      <w:r w:rsidR="005A4518" w:rsidRPr="00866EE8">
        <w:rPr>
          <w:rFonts w:ascii="Times New Roman" w:hAnsi="Times New Roman" w:cs="Times New Roman"/>
          <w:sz w:val="24"/>
          <w:szCs w:val="24"/>
        </w:rPr>
        <w:t>s annotated in the corpus</w:t>
      </w:r>
      <w:r w:rsidRPr="00866EE8">
        <w:rPr>
          <w:rFonts w:ascii="Times New Roman" w:hAnsi="Times New Roman" w:cs="Times New Roman"/>
          <w:sz w:val="24"/>
          <w:szCs w:val="24"/>
        </w:rPr>
        <w:t xml:space="preserve">. </w:t>
      </w:r>
    </w:p>
    <w:p w14:paraId="33DE42C8" w14:textId="5465818D" w:rsidR="00826AEF" w:rsidRPr="007F02C6" w:rsidRDefault="00465518" w:rsidP="00F92372">
      <w:pPr>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527D717" wp14:editId="56264215">
            <wp:extent cx="5731510" cy="440436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U figure.JPG"/>
                    <pic:cNvPicPr/>
                  </pic:nvPicPr>
                  <pic:blipFill>
                    <a:blip r:embed="rId11">
                      <a:extLst>
                        <a:ext uri="{28A0092B-C50C-407E-A947-70E740481C1C}">
                          <a14:useLocalDpi xmlns:a14="http://schemas.microsoft.com/office/drawing/2010/main" val="0"/>
                        </a:ext>
                      </a:extLst>
                    </a:blip>
                    <a:stretch>
                      <a:fillRect/>
                    </a:stretch>
                  </pic:blipFill>
                  <pic:spPr>
                    <a:xfrm>
                      <a:off x="0" y="0"/>
                      <a:ext cx="5731510" cy="4404360"/>
                    </a:xfrm>
                    <a:prstGeom prst="rect">
                      <a:avLst/>
                    </a:prstGeom>
                  </pic:spPr>
                </pic:pic>
              </a:graphicData>
            </a:graphic>
          </wp:inline>
        </w:drawing>
      </w:r>
    </w:p>
    <w:p w14:paraId="13BCE0B3" w14:textId="5E8BA4EA" w:rsidR="005A4518" w:rsidRPr="007F02C6" w:rsidRDefault="005A4518" w:rsidP="00F92372">
      <w:pPr>
        <w:spacing w:line="360" w:lineRule="auto"/>
        <w:rPr>
          <w:rFonts w:ascii="Times New Roman" w:hAnsi="Times New Roman" w:cs="Times New Roman"/>
          <w:sz w:val="24"/>
          <w:szCs w:val="24"/>
        </w:rPr>
      </w:pPr>
      <w:r w:rsidRPr="007F02C6">
        <w:rPr>
          <w:rFonts w:ascii="Times New Roman" w:hAnsi="Times New Roman" w:cs="Times New Roman"/>
          <w:sz w:val="24"/>
          <w:szCs w:val="24"/>
        </w:rPr>
        <w:t xml:space="preserve">Figure </w:t>
      </w:r>
      <w:r w:rsidR="00327DF4" w:rsidRPr="00712C63">
        <w:rPr>
          <w:rFonts w:ascii="Times New Roman" w:hAnsi="Times New Roman" w:cs="Times New Roman"/>
          <w:sz w:val="24"/>
          <w:szCs w:val="24"/>
        </w:rPr>
        <w:t>1</w:t>
      </w:r>
      <w:r w:rsidRPr="00712C63">
        <w:rPr>
          <w:rFonts w:ascii="Times New Roman" w:hAnsi="Times New Roman" w:cs="Times New Roman"/>
          <w:sz w:val="24"/>
          <w:szCs w:val="24"/>
        </w:rPr>
        <w:t xml:space="preserve">: </w:t>
      </w:r>
      <w:r w:rsidR="00B95652">
        <w:rPr>
          <w:rFonts w:ascii="Times New Roman" w:hAnsi="Times New Roman" w:cs="Times New Roman"/>
          <w:sz w:val="24"/>
          <w:szCs w:val="24"/>
        </w:rPr>
        <w:t>D</w:t>
      </w:r>
      <w:r w:rsidRPr="00712C63">
        <w:rPr>
          <w:rFonts w:ascii="Times New Roman" w:hAnsi="Times New Roman" w:cs="Times New Roman"/>
          <w:sz w:val="24"/>
          <w:szCs w:val="24"/>
        </w:rPr>
        <w:t xml:space="preserve">istribution of swearwords across </w:t>
      </w:r>
      <w:r w:rsidR="002B2A09" w:rsidRPr="00712C63">
        <w:rPr>
          <w:rFonts w:ascii="Times New Roman" w:hAnsi="Times New Roman" w:cs="Times New Roman"/>
          <w:sz w:val="24"/>
          <w:szCs w:val="24"/>
        </w:rPr>
        <w:t>macrostructure</w:t>
      </w:r>
      <w:r w:rsidRPr="00712C63">
        <w:rPr>
          <w:rFonts w:ascii="Times New Roman" w:hAnsi="Times New Roman" w:cs="Times New Roman"/>
          <w:sz w:val="24"/>
          <w:szCs w:val="24"/>
        </w:rPr>
        <w:t>s</w:t>
      </w:r>
      <w:r w:rsidRPr="007F02C6">
        <w:rPr>
          <w:rFonts w:ascii="Times New Roman" w:hAnsi="Times New Roman" w:cs="Times New Roman"/>
          <w:sz w:val="24"/>
          <w:szCs w:val="24"/>
        </w:rPr>
        <w:t>.</w:t>
      </w:r>
    </w:p>
    <w:p w14:paraId="70B4BEEF" w14:textId="0E723F52" w:rsidR="00826AEF" w:rsidRPr="00682725" w:rsidRDefault="00826AEF" w:rsidP="00D15CDE">
      <w:pPr>
        <w:spacing w:line="360" w:lineRule="auto"/>
        <w:rPr>
          <w:rFonts w:ascii="Times New Roman" w:hAnsi="Times New Roman" w:cs="Times New Roman"/>
          <w:sz w:val="24"/>
          <w:szCs w:val="24"/>
        </w:rPr>
      </w:pPr>
      <w:r w:rsidRPr="00712C63">
        <w:rPr>
          <w:rFonts w:ascii="Times New Roman" w:hAnsi="Times New Roman" w:cs="Times New Roman"/>
          <w:sz w:val="24"/>
          <w:szCs w:val="24"/>
        </w:rPr>
        <w:t xml:space="preserve">Overall, swearing occurs relatively infrequently in this dataset. At most, a single </w:t>
      </w:r>
      <w:r w:rsidR="005A4518" w:rsidRPr="00712C63">
        <w:rPr>
          <w:rFonts w:ascii="Times New Roman" w:hAnsi="Times New Roman" w:cs="Times New Roman"/>
          <w:sz w:val="24"/>
          <w:szCs w:val="24"/>
        </w:rPr>
        <w:t xml:space="preserve">type of </w:t>
      </w:r>
      <w:r w:rsidR="002B2A09" w:rsidRPr="00712C63">
        <w:rPr>
          <w:rFonts w:ascii="Times New Roman" w:hAnsi="Times New Roman" w:cs="Times New Roman"/>
          <w:sz w:val="24"/>
          <w:szCs w:val="24"/>
        </w:rPr>
        <w:t>macrostructure</w:t>
      </w:r>
      <w:r w:rsidRPr="00712C63">
        <w:rPr>
          <w:rFonts w:ascii="Times New Roman" w:hAnsi="Times New Roman" w:cs="Times New Roman"/>
          <w:sz w:val="24"/>
          <w:szCs w:val="24"/>
        </w:rPr>
        <w:t xml:space="preserve"> includes 18.4 </w:t>
      </w:r>
      <w:r w:rsidR="008C0402" w:rsidRPr="00712C63">
        <w:rPr>
          <w:rFonts w:ascii="Times New Roman" w:hAnsi="Times New Roman" w:cs="Times New Roman"/>
          <w:sz w:val="24"/>
          <w:szCs w:val="24"/>
        </w:rPr>
        <w:t>swearword</w:t>
      </w:r>
      <w:r w:rsidRPr="00712C63">
        <w:rPr>
          <w:rFonts w:ascii="Times New Roman" w:hAnsi="Times New Roman" w:cs="Times New Roman"/>
          <w:sz w:val="24"/>
          <w:szCs w:val="24"/>
        </w:rPr>
        <w:t xml:space="preserve">s </w:t>
      </w:r>
      <w:r w:rsidR="00DE1326">
        <w:rPr>
          <w:rFonts w:ascii="Times New Roman" w:hAnsi="Times New Roman" w:cs="Times New Roman"/>
          <w:sz w:val="24"/>
          <w:szCs w:val="24"/>
        </w:rPr>
        <w:t>PTKW</w:t>
      </w:r>
      <w:r w:rsidRPr="00712C63">
        <w:rPr>
          <w:rFonts w:ascii="Times New Roman" w:hAnsi="Times New Roman" w:cs="Times New Roman"/>
          <w:sz w:val="24"/>
          <w:szCs w:val="24"/>
        </w:rPr>
        <w:t xml:space="preserve"> (once in every 8 </w:t>
      </w:r>
      <w:proofErr w:type="spellStart"/>
      <w:r w:rsidR="00CF6190">
        <w:rPr>
          <w:rFonts w:ascii="Times New Roman" w:hAnsi="Times New Roman" w:cs="Times New Roman"/>
          <w:i/>
          <w:iCs/>
          <w:sz w:val="24"/>
          <w:szCs w:val="24"/>
        </w:rPr>
        <w:t>jok</w:t>
      </w:r>
      <w:proofErr w:type="spellEnd"/>
      <w:r w:rsidRPr="00712C63">
        <w:rPr>
          <w:rFonts w:ascii="Times New Roman" w:hAnsi="Times New Roman" w:cs="Times New Roman"/>
          <w:sz w:val="24"/>
          <w:szCs w:val="24"/>
        </w:rPr>
        <w:t xml:space="preserve"> discourse units), and at the least, 3.7</w:t>
      </w:r>
      <w:r w:rsidRPr="00866EE8">
        <w:rPr>
          <w:rFonts w:ascii="Times New Roman" w:hAnsi="Times New Roman" w:cs="Times New Roman"/>
          <w:sz w:val="24"/>
          <w:szCs w:val="24"/>
        </w:rPr>
        <w:t xml:space="preserve"> </w:t>
      </w:r>
      <w:r w:rsidR="00B825F5" w:rsidRPr="00866EE8">
        <w:rPr>
          <w:rFonts w:ascii="Times New Roman" w:hAnsi="Times New Roman" w:cs="Times New Roman"/>
          <w:sz w:val="24"/>
          <w:szCs w:val="24"/>
        </w:rPr>
        <w:t>PTKW</w:t>
      </w:r>
      <w:r w:rsidRPr="00866EE8">
        <w:rPr>
          <w:rFonts w:ascii="Times New Roman" w:hAnsi="Times New Roman" w:cs="Times New Roman"/>
          <w:sz w:val="24"/>
          <w:szCs w:val="24"/>
        </w:rPr>
        <w:t xml:space="preserve"> (once in every 21 </w:t>
      </w:r>
      <w:r w:rsidR="00CF6190">
        <w:rPr>
          <w:rFonts w:ascii="Times New Roman" w:hAnsi="Times New Roman" w:cs="Times New Roman"/>
          <w:i/>
          <w:iCs/>
          <w:sz w:val="24"/>
          <w:szCs w:val="24"/>
        </w:rPr>
        <w:t>adv</w:t>
      </w:r>
      <w:r w:rsidRPr="00712C63">
        <w:rPr>
          <w:rFonts w:ascii="Times New Roman" w:hAnsi="Times New Roman" w:cs="Times New Roman"/>
          <w:sz w:val="24"/>
          <w:szCs w:val="24"/>
        </w:rPr>
        <w:t xml:space="preserve"> discourse units). Several other studies have also </w:t>
      </w:r>
      <w:r w:rsidRPr="00712C63">
        <w:rPr>
          <w:rFonts w:ascii="Times New Roman" w:hAnsi="Times New Roman" w:cs="Times New Roman"/>
          <w:sz w:val="24"/>
          <w:szCs w:val="24"/>
        </w:rPr>
        <w:lastRenderedPageBreak/>
        <w:t xml:space="preserve">shown </w:t>
      </w:r>
      <w:r w:rsidR="008C0402" w:rsidRPr="00712C63">
        <w:rPr>
          <w:rFonts w:ascii="Times New Roman" w:hAnsi="Times New Roman" w:cs="Times New Roman"/>
          <w:sz w:val="24"/>
          <w:szCs w:val="24"/>
        </w:rPr>
        <w:t>swearword</w:t>
      </w:r>
      <w:r w:rsidRPr="00866EE8">
        <w:rPr>
          <w:rFonts w:ascii="Times New Roman" w:hAnsi="Times New Roman" w:cs="Times New Roman"/>
          <w:sz w:val="24"/>
          <w:szCs w:val="24"/>
        </w:rPr>
        <w:t>s occur somewhat rarely (Jay, 2009; Love, 2021). The low rates of swearing could be true reflections of swearing in British English among the populations represented</w:t>
      </w:r>
      <w:r w:rsidRPr="001E0F7B">
        <w:rPr>
          <w:rFonts w:ascii="Times New Roman" w:hAnsi="Times New Roman" w:cs="Times New Roman"/>
          <w:sz w:val="24"/>
          <w:szCs w:val="24"/>
        </w:rPr>
        <w:t>, but they may also be influenced by the fact that all speakers in the Spoken BNC2014 knew they were being recorded</w:t>
      </w:r>
      <w:r w:rsidRPr="00414370">
        <w:rPr>
          <w:rFonts w:ascii="Times New Roman" w:hAnsi="Times New Roman" w:cs="Times New Roman"/>
          <w:sz w:val="24"/>
          <w:szCs w:val="24"/>
        </w:rPr>
        <w:t xml:space="preserve"> (see Love, 2021). </w:t>
      </w:r>
      <w:r w:rsidRPr="00804688">
        <w:rPr>
          <w:rFonts w:ascii="Times New Roman" w:hAnsi="Times New Roman" w:cs="Times New Roman"/>
          <w:sz w:val="24"/>
          <w:szCs w:val="24"/>
        </w:rPr>
        <w:t xml:space="preserve">In either case, examining the use of </w:t>
      </w:r>
      <w:r w:rsidR="008C0402" w:rsidRPr="00804688">
        <w:rPr>
          <w:rFonts w:ascii="Times New Roman" w:hAnsi="Times New Roman" w:cs="Times New Roman"/>
          <w:sz w:val="24"/>
          <w:szCs w:val="24"/>
        </w:rPr>
        <w:t>swearword</w:t>
      </w:r>
      <w:r w:rsidRPr="00804688">
        <w:rPr>
          <w:rFonts w:ascii="Times New Roman" w:hAnsi="Times New Roman" w:cs="Times New Roman"/>
          <w:sz w:val="24"/>
          <w:szCs w:val="24"/>
        </w:rPr>
        <w:t>s is meaningful because it is a marked feature which likely follows frequency and function usage pa</w:t>
      </w:r>
      <w:r w:rsidRPr="00682725">
        <w:rPr>
          <w:rFonts w:ascii="Times New Roman" w:hAnsi="Times New Roman" w:cs="Times New Roman"/>
          <w:sz w:val="24"/>
          <w:szCs w:val="24"/>
        </w:rPr>
        <w:t xml:space="preserve">tterns. </w:t>
      </w:r>
    </w:p>
    <w:p w14:paraId="610DC438" w14:textId="05470933" w:rsidR="00826AEF" w:rsidRPr="000D613A" w:rsidRDefault="00826AEF" w:rsidP="00F92372">
      <w:pPr>
        <w:spacing w:line="360" w:lineRule="auto"/>
        <w:ind w:firstLine="720"/>
        <w:rPr>
          <w:rFonts w:ascii="Times New Roman" w:hAnsi="Times New Roman" w:cs="Times New Roman"/>
          <w:sz w:val="24"/>
          <w:szCs w:val="24"/>
        </w:rPr>
      </w:pPr>
      <w:r w:rsidRPr="007F02C6">
        <w:rPr>
          <w:rFonts w:ascii="Times New Roman" w:hAnsi="Times New Roman" w:cs="Times New Roman"/>
          <w:sz w:val="24"/>
          <w:szCs w:val="24"/>
        </w:rPr>
        <w:t xml:space="preserve">There are similarities in the patterns of </w:t>
      </w:r>
      <w:r w:rsidR="008C0402" w:rsidRPr="007F02C6">
        <w:rPr>
          <w:rFonts w:ascii="Times New Roman" w:hAnsi="Times New Roman" w:cs="Times New Roman"/>
          <w:sz w:val="24"/>
          <w:szCs w:val="24"/>
        </w:rPr>
        <w:t>swearword</w:t>
      </w:r>
      <w:r w:rsidRPr="007F02C6">
        <w:rPr>
          <w:rFonts w:ascii="Times New Roman" w:hAnsi="Times New Roman" w:cs="Times New Roman"/>
          <w:sz w:val="24"/>
          <w:szCs w:val="24"/>
        </w:rPr>
        <w:t xml:space="preserve"> use across </w:t>
      </w:r>
      <w:r w:rsidR="002B2A09" w:rsidRPr="007F02C6">
        <w:rPr>
          <w:rFonts w:ascii="Times New Roman" w:hAnsi="Times New Roman" w:cs="Times New Roman"/>
          <w:sz w:val="24"/>
          <w:szCs w:val="24"/>
        </w:rPr>
        <w:t>macrostructure</w:t>
      </w:r>
      <w:r w:rsidRPr="007F02C6">
        <w:rPr>
          <w:rFonts w:ascii="Times New Roman" w:hAnsi="Times New Roman" w:cs="Times New Roman"/>
          <w:sz w:val="24"/>
          <w:szCs w:val="24"/>
        </w:rPr>
        <w:t xml:space="preserve"> types. Some words occur often, </w:t>
      </w:r>
      <w:r w:rsidRPr="007F02C6">
        <w:rPr>
          <w:rFonts w:ascii="Times New Roman" w:hAnsi="Times New Roman" w:cs="Times New Roman"/>
          <w:iCs/>
          <w:smallCaps/>
          <w:sz w:val="24"/>
          <w:szCs w:val="24"/>
        </w:rPr>
        <w:t>fuck</w:t>
      </w:r>
      <w:r w:rsidRPr="007F02C6">
        <w:rPr>
          <w:rFonts w:ascii="Times New Roman" w:hAnsi="Times New Roman" w:cs="Times New Roman"/>
          <w:sz w:val="24"/>
          <w:szCs w:val="24"/>
        </w:rPr>
        <w:t xml:space="preserve"> being the most proportionally frequent in each </w:t>
      </w:r>
      <w:r w:rsidR="002B2A09" w:rsidRPr="007F02C6">
        <w:rPr>
          <w:rFonts w:ascii="Times New Roman" w:hAnsi="Times New Roman" w:cs="Times New Roman"/>
          <w:sz w:val="24"/>
          <w:szCs w:val="24"/>
        </w:rPr>
        <w:t>macrostructure</w:t>
      </w:r>
      <w:r w:rsidRPr="007F02C6">
        <w:rPr>
          <w:rFonts w:ascii="Times New Roman" w:hAnsi="Times New Roman" w:cs="Times New Roman"/>
          <w:sz w:val="24"/>
          <w:szCs w:val="24"/>
        </w:rPr>
        <w:t xml:space="preserve"> type, followed by </w:t>
      </w:r>
      <w:r w:rsidRPr="007F02C6">
        <w:rPr>
          <w:rFonts w:ascii="Times New Roman" w:hAnsi="Times New Roman" w:cs="Times New Roman"/>
          <w:iCs/>
          <w:smallCaps/>
          <w:sz w:val="24"/>
          <w:szCs w:val="24"/>
        </w:rPr>
        <w:t>bloody</w:t>
      </w:r>
      <w:r w:rsidR="00FF5EE8">
        <w:rPr>
          <w:rFonts w:ascii="Times New Roman" w:hAnsi="Times New Roman" w:cs="Times New Roman"/>
          <w:iCs/>
          <w:smallCaps/>
          <w:sz w:val="24"/>
          <w:szCs w:val="24"/>
        </w:rPr>
        <w:t>,</w:t>
      </w:r>
      <w:r w:rsidRPr="007F02C6">
        <w:rPr>
          <w:rFonts w:ascii="Times New Roman" w:hAnsi="Times New Roman" w:cs="Times New Roman"/>
          <w:sz w:val="24"/>
          <w:szCs w:val="24"/>
        </w:rPr>
        <w:t xml:space="preserve"> </w:t>
      </w:r>
      <w:r w:rsidRPr="007F02C6">
        <w:rPr>
          <w:rFonts w:ascii="Times New Roman" w:hAnsi="Times New Roman" w:cs="Times New Roman"/>
          <w:iCs/>
          <w:smallCaps/>
          <w:sz w:val="24"/>
          <w:szCs w:val="24"/>
        </w:rPr>
        <w:t>shit</w:t>
      </w:r>
      <w:r w:rsidRPr="007F02C6">
        <w:rPr>
          <w:rFonts w:ascii="Times New Roman" w:hAnsi="Times New Roman" w:cs="Times New Roman"/>
          <w:sz w:val="24"/>
          <w:szCs w:val="24"/>
        </w:rPr>
        <w:t xml:space="preserve">, </w:t>
      </w:r>
      <w:r w:rsidRPr="007F02C6">
        <w:rPr>
          <w:rFonts w:ascii="Times New Roman" w:hAnsi="Times New Roman" w:cs="Times New Roman"/>
          <w:iCs/>
          <w:smallCaps/>
          <w:sz w:val="24"/>
          <w:szCs w:val="24"/>
        </w:rPr>
        <w:t>piss</w:t>
      </w:r>
      <w:r w:rsidRPr="007F02C6">
        <w:rPr>
          <w:rFonts w:ascii="Times New Roman" w:hAnsi="Times New Roman" w:cs="Times New Roman"/>
          <w:sz w:val="24"/>
          <w:szCs w:val="24"/>
        </w:rPr>
        <w:t xml:space="preserve">, and </w:t>
      </w:r>
      <w:r w:rsidRPr="007F02C6">
        <w:rPr>
          <w:rFonts w:ascii="Times New Roman" w:hAnsi="Times New Roman" w:cs="Times New Roman"/>
          <w:iCs/>
          <w:smallCaps/>
          <w:sz w:val="24"/>
          <w:szCs w:val="24"/>
        </w:rPr>
        <w:t>crap</w:t>
      </w:r>
      <w:r w:rsidRPr="007F02C6">
        <w:rPr>
          <w:rFonts w:ascii="Times New Roman" w:hAnsi="Times New Roman" w:cs="Times New Roman"/>
          <w:sz w:val="24"/>
          <w:szCs w:val="24"/>
        </w:rPr>
        <w:t xml:space="preserve">. Some </w:t>
      </w:r>
      <w:r w:rsidR="008C0402" w:rsidRPr="007F02C6">
        <w:rPr>
          <w:rFonts w:ascii="Times New Roman" w:hAnsi="Times New Roman" w:cs="Times New Roman"/>
          <w:sz w:val="24"/>
          <w:szCs w:val="24"/>
        </w:rPr>
        <w:t>swearword</w:t>
      </w:r>
      <w:r w:rsidRPr="007F02C6">
        <w:rPr>
          <w:rFonts w:ascii="Times New Roman" w:hAnsi="Times New Roman" w:cs="Times New Roman"/>
          <w:sz w:val="24"/>
          <w:szCs w:val="24"/>
        </w:rPr>
        <w:t>s</w:t>
      </w:r>
      <w:r w:rsidR="000D613A">
        <w:rPr>
          <w:rFonts w:ascii="Times New Roman" w:hAnsi="Times New Roman" w:cs="Times New Roman"/>
          <w:sz w:val="24"/>
          <w:szCs w:val="24"/>
        </w:rPr>
        <w:t>,</w:t>
      </w:r>
      <w:r w:rsidRPr="000D613A">
        <w:rPr>
          <w:rFonts w:ascii="Times New Roman" w:hAnsi="Times New Roman" w:cs="Times New Roman"/>
          <w:sz w:val="24"/>
          <w:szCs w:val="24"/>
        </w:rPr>
        <w:t xml:space="preserve"> such as </w:t>
      </w:r>
      <w:r w:rsidRPr="000D613A">
        <w:rPr>
          <w:rFonts w:ascii="Times New Roman" w:hAnsi="Times New Roman" w:cs="Times New Roman"/>
          <w:iCs/>
          <w:smallCaps/>
          <w:sz w:val="24"/>
          <w:szCs w:val="24"/>
        </w:rPr>
        <w:t>bastard</w:t>
      </w:r>
      <w:r w:rsidRPr="000D613A">
        <w:rPr>
          <w:rFonts w:ascii="Times New Roman" w:hAnsi="Times New Roman" w:cs="Times New Roman"/>
          <w:sz w:val="24"/>
          <w:szCs w:val="24"/>
        </w:rPr>
        <w:t xml:space="preserve">, </w:t>
      </w:r>
      <w:r w:rsidRPr="000D613A">
        <w:rPr>
          <w:rFonts w:ascii="Times New Roman" w:hAnsi="Times New Roman" w:cs="Times New Roman"/>
          <w:iCs/>
          <w:smallCaps/>
          <w:sz w:val="24"/>
          <w:szCs w:val="24"/>
        </w:rPr>
        <w:t>cock</w:t>
      </w:r>
      <w:r w:rsidRPr="000D613A">
        <w:rPr>
          <w:rFonts w:ascii="Times New Roman" w:hAnsi="Times New Roman" w:cs="Times New Roman"/>
          <w:sz w:val="24"/>
          <w:szCs w:val="24"/>
        </w:rPr>
        <w:t xml:space="preserve">, </w:t>
      </w:r>
      <w:r w:rsidRPr="000D613A">
        <w:rPr>
          <w:rFonts w:ascii="Times New Roman" w:hAnsi="Times New Roman" w:cs="Times New Roman"/>
          <w:iCs/>
          <w:smallCaps/>
          <w:sz w:val="24"/>
          <w:szCs w:val="24"/>
        </w:rPr>
        <w:t>cunt</w:t>
      </w:r>
      <w:r w:rsidRPr="000D613A">
        <w:rPr>
          <w:rFonts w:ascii="Times New Roman" w:hAnsi="Times New Roman" w:cs="Times New Roman"/>
          <w:sz w:val="24"/>
          <w:szCs w:val="24"/>
        </w:rPr>
        <w:t xml:space="preserve">, </w:t>
      </w:r>
      <w:r w:rsidRPr="000D613A">
        <w:rPr>
          <w:rFonts w:ascii="Times New Roman" w:hAnsi="Times New Roman" w:cs="Times New Roman"/>
          <w:iCs/>
          <w:smallCaps/>
          <w:sz w:val="24"/>
          <w:szCs w:val="24"/>
        </w:rPr>
        <w:t>shag</w:t>
      </w:r>
      <w:r w:rsidRPr="000D613A">
        <w:rPr>
          <w:rFonts w:ascii="Times New Roman" w:hAnsi="Times New Roman" w:cs="Times New Roman"/>
          <w:sz w:val="24"/>
          <w:szCs w:val="24"/>
        </w:rPr>
        <w:t xml:space="preserve">, </w:t>
      </w:r>
      <w:r w:rsidRPr="000D613A">
        <w:rPr>
          <w:rFonts w:ascii="Times New Roman" w:hAnsi="Times New Roman" w:cs="Times New Roman"/>
          <w:iCs/>
          <w:smallCaps/>
          <w:sz w:val="24"/>
          <w:szCs w:val="24"/>
        </w:rPr>
        <w:t>twat</w:t>
      </w:r>
      <w:r w:rsidRPr="000D613A">
        <w:rPr>
          <w:rFonts w:ascii="Times New Roman" w:hAnsi="Times New Roman" w:cs="Times New Roman"/>
          <w:sz w:val="24"/>
          <w:szCs w:val="24"/>
        </w:rPr>
        <w:t xml:space="preserve"> and </w:t>
      </w:r>
      <w:r w:rsidRPr="000D613A">
        <w:rPr>
          <w:rFonts w:ascii="Times New Roman" w:hAnsi="Times New Roman" w:cs="Times New Roman"/>
          <w:iCs/>
          <w:smallCaps/>
          <w:sz w:val="24"/>
          <w:szCs w:val="24"/>
        </w:rPr>
        <w:t>wank</w:t>
      </w:r>
      <w:r w:rsidR="000D613A">
        <w:rPr>
          <w:rFonts w:ascii="Times New Roman" w:hAnsi="Times New Roman" w:cs="Times New Roman"/>
          <w:sz w:val="24"/>
          <w:szCs w:val="24"/>
        </w:rPr>
        <w:t xml:space="preserve">, </w:t>
      </w:r>
      <w:r w:rsidRPr="007F02C6">
        <w:rPr>
          <w:rFonts w:ascii="Times New Roman" w:hAnsi="Times New Roman" w:cs="Times New Roman"/>
          <w:sz w:val="24"/>
          <w:szCs w:val="24"/>
        </w:rPr>
        <w:t xml:space="preserve">are used rarely </w:t>
      </w:r>
      <w:r w:rsidRPr="00712C63">
        <w:rPr>
          <w:rFonts w:ascii="Times New Roman" w:hAnsi="Times New Roman" w:cs="Times New Roman"/>
          <w:sz w:val="24"/>
          <w:szCs w:val="24"/>
        </w:rPr>
        <w:t xml:space="preserve">in the corpus as a whole and are only present in a couple of </w:t>
      </w:r>
      <w:r w:rsidR="002B2A09" w:rsidRPr="00712C63">
        <w:rPr>
          <w:rFonts w:ascii="Times New Roman" w:hAnsi="Times New Roman" w:cs="Times New Roman"/>
          <w:sz w:val="24"/>
          <w:szCs w:val="24"/>
        </w:rPr>
        <w:t>macrostructure</w:t>
      </w:r>
      <w:r w:rsidRPr="00712C63">
        <w:rPr>
          <w:rFonts w:ascii="Times New Roman" w:hAnsi="Times New Roman" w:cs="Times New Roman"/>
          <w:sz w:val="24"/>
          <w:szCs w:val="24"/>
        </w:rPr>
        <w:t xml:space="preserve"> types</w:t>
      </w:r>
      <w:r w:rsidR="00383B2C" w:rsidRPr="00712C63">
        <w:rPr>
          <w:rFonts w:ascii="Times New Roman" w:hAnsi="Times New Roman" w:cs="Times New Roman"/>
          <w:sz w:val="24"/>
          <w:szCs w:val="24"/>
        </w:rPr>
        <w:t xml:space="preserve"> – showing the first clear evidence that there is an interaction be</w:t>
      </w:r>
      <w:r w:rsidR="00383B2C" w:rsidRPr="00866EE8">
        <w:rPr>
          <w:rFonts w:ascii="Times New Roman" w:hAnsi="Times New Roman" w:cs="Times New Roman"/>
          <w:sz w:val="24"/>
          <w:szCs w:val="24"/>
        </w:rPr>
        <w:t xml:space="preserve">tween </w:t>
      </w:r>
      <w:r w:rsidR="002B2A09" w:rsidRPr="00866EE8">
        <w:rPr>
          <w:rFonts w:ascii="Times New Roman" w:hAnsi="Times New Roman" w:cs="Times New Roman"/>
          <w:sz w:val="24"/>
          <w:szCs w:val="24"/>
        </w:rPr>
        <w:t>macrostructure</w:t>
      </w:r>
      <w:r w:rsidR="00383B2C" w:rsidRPr="00866EE8">
        <w:rPr>
          <w:rFonts w:ascii="Times New Roman" w:hAnsi="Times New Roman" w:cs="Times New Roman"/>
          <w:sz w:val="24"/>
          <w:szCs w:val="24"/>
        </w:rPr>
        <w:t xml:space="preserve"> and swearing</w:t>
      </w:r>
      <w:r w:rsidRPr="001E0F7B">
        <w:rPr>
          <w:rFonts w:ascii="Times New Roman" w:hAnsi="Times New Roman" w:cs="Times New Roman"/>
          <w:sz w:val="24"/>
          <w:szCs w:val="24"/>
        </w:rPr>
        <w:t>.</w:t>
      </w:r>
    </w:p>
    <w:p w14:paraId="33A1B9D1" w14:textId="1345AD76" w:rsidR="00826AEF" w:rsidRPr="007F02C6" w:rsidRDefault="00826AEF" w:rsidP="00B825F5">
      <w:pPr>
        <w:spacing w:line="360" w:lineRule="auto"/>
        <w:ind w:firstLine="720"/>
        <w:rPr>
          <w:rFonts w:ascii="Times New Roman" w:hAnsi="Times New Roman" w:cs="Times New Roman"/>
          <w:sz w:val="24"/>
          <w:szCs w:val="24"/>
        </w:rPr>
      </w:pPr>
      <w:r w:rsidRPr="00866EE8">
        <w:rPr>
          <w:rFonts w:ascii="Times New Roman" w:hAnsi="Times New Roman" w:cs="Times New Roman"/>
          <w:sz w:val="24"/>
          <w:szCs w:val="24"/>
        </w:rPr>
        <w:t>Differences in the</w:t>
      </w:r>
      <w:r w:rsidRPr="001E0F7B">
        <w:rPr>
          <w:rFonts w:ascii="Times New Roman" w:hAnsi="Times New Roman" w:cs="Times New Roman"/>
          <w:sz w:val="24"/>
          <w:szCs w:val="24"/>
        </w:rPr>
        <w:t xml:space="preserve"> usage patterns of </w:t>
      </w:r>
      <w:r w:rsidR="008C0402" w:rsidRPr="00414370">
        <w:rPr>
          <w:rFonts w:ascii="Times New Roman" w:hAnsi="Times New Roman" w:cs="Times New Roman"/>
          <w:sz w:val="24"/>
          <w:szCs w:val="24"/>
        </w:rPr>
        <w:t>swearword</w:t>
      </w:r>
      <w:r w:rsidRPr="00414370">
        <w:rPr>
          <w:rFonts w:ascii="Times New Roman" w:hAnsi="Times New Roman" w:cs="Times New Roman"/>
          <w:sz w:val="24"/>
          <w:szCs w:val="24"/>
        </w:rPr>
        <w:t xml:space="preserve">s also exist </w:t>
      </w:r>
      <w:r w:rsidRPr="00804688">
        <w:rPr>
          <w:rFonts w:ascii="Times New Roman" w:hAnsi="Times New Roman" w:cs="Times New Roman"/>
          <w:sz w:val="24"/>
          <w:szCs w:val="24"/>
        </w:rPr>
        <w:t xml:space="preserve">across </w:t>
      </w:r>
      <w:r w:rsidR="002B2A09" w:rsidRPr="00804688">
        <w:rPr>
          <w:rFonts w:ascii="Times New Roman" w:hAnsi="Times New Roman" w:cs="Times New Roman"/>
          <w:sz w:val="24"/>
          <w:szCs w:val="24"/>
        </w:rPr>
        <w:t>macrostructure</w:t>
      </w:r>
      <w:r w:rsidR="00383B2C" w:rsidRPr="00804688">
        <w:rPr>
          <w:rFonts w:ascii="Times New Roman" w:hAnsi="Times New Roman" w:cs="Times New Roman"/>
          <w:sz w:val="24"/>
          <w:szCs w:val="24"/>
        </w:rPr>
        <w:t>s</w:t>
      </w:r>
      <w:r w:rsidRPr="00804688">
        <w:rPr>
          <w:rFonts w:ascii="Times New Roman" w:hAnsi="Times New Roman" w:cs="Times New Roman"/>
          <w:sz w:val="24"/>
          <w:szCs w:val="24"/>
        </w:rPr>
        <w:t xml:space="preserve">. In terms of rates of occurrence, </w:t>
      </w:r>
      <w:r w:rsidR="008C0402" w:rsidRPr="00682725">
        <w:rPr>
          <w:rFonts w:ascii="Times New Roman" w:hAnsi="Times New Roman" w:cs="Times New Roman"/>
          <w:sz w:val="24"/>
          <w:szCs w:val="24"/>
        </w:rPr>
        <w:t>swearword</w:t>
      </w:r>
      <w:r w:rsidRPr="00682725">
        <w:rPr>
          <w:rFonts w:ascii="Times New Roman" w:hAnsi="Times New Roman" w:cs="Times New Roman"/>
          <w:sz w:val="24"/>
          <w:szCs w:val="24"/>
        </w:rPr>
        <w:t xml:space="preserve">s are largely more frequent in </w:t>
      </w:r>
      <w:r w:rsidR="002B2A09" w:rsidRPr="007F02C6">
        <w:rPr>
          <w:rFonts w:ascii="Times New Roman" w:hAnsi="Times New Roman" w:cs="Times New Roman"/>
          <w:sz w:val="24"/>
          <w:szCs w:val="24"/>
        </w:rPr>
        <w:t>macrostructure</w:t>
      </w:r>
      <w:r w:rsidR="00383B2C" w:rsidRPr="007F02C6">
        <w:rPr>
          <w:rFonts w:ascii="Times New Roman" w:hAnsi="Times New Roman" w:cs="Times New Roman"/>
          <w:sz w:val="24"/>
          <w:szCs w:val="24"/>
        </w:rPr>
        <w:t>s</w:t>
      </w:r>
      <w:r w:rsidRPr="007F02C6">
        <w:rPr>
          <w:rFonts w:ascii="Times New Roman" w:hAnsi="Times New Roman" w:cs="Times New Roman"/>
          <w:sz w:val="24"/>
          <w:szCs w:val="24"/>
        </w:rPr>
        <w:t xml:space="preserve"> that consist of emotionally charged interaction than those that do not. The </w:t>
      </w:r>
      <w:proofErr w:type="spellStart"/>
      <w:r w:rsidR="004C10D8" w:rsidRPr="004C10D8">
        <w:rPr>
          <w:rFonts w:ascii="Times New Roman" w:hAnsi="Times New Roman" w:cs="Times New Roman"/>
          <w:i/>
          <w:sz w:val="24"/>
          <w:szCs w:val="24"/>
        </w:rPr>
        <w:t>jok</w:t>
      </w:r>
      <w:proofErr w:type="spellEnd"/>
      <w:r w:rsidRPr="007F02C6">
        <w:rPr>
          <w:rFonts w:ascii="Times New Roman" w:hAnsi="Times New Roman" w:cs="Times New Roman"/>
          <w:sz w:val="24"/>
          <w:szCs w:val="24"/>
        </w:rPr>
        <w:t xml:space="preserve"> </w:t>
      </w:r>
      <w:r w:rsidR="00383B2C" w:rsidRPr="007F02C6">
        <w:rPr>
          <w:rFonts w:ascii="Times New Roman" w:hAnsi="Times New Roman" w:cs="Times New Roman"/>
          <w:sz w:val="24"/>
          <w:szCs w:val="24"/>
        </w:rPr>
        <w:t>units</w:t>
      </w:r>
      <w:r w:rsidRPr="007F02C6">
        <w:rPr>
          <w:rFonts w:ascii="Times New Roman" w:hAnsi="Times New Roman" w:cs="Times New Roman"/>
          <w:sz w:val="24"/>
          <w:szCs w:val="24"/>
        </w:rPr>
        <w:t xml:space="preserve"> </w:t>
      </w:r>
      <w:r w:rsidR="00383B2C" w:rsidRPr="007F02C6">
        <w:rPr>
          <w:rFonts w:ascii="Times New Roman" w:hAnsi="Times New Roman" w:cs="Times New Roman"/>
          <w:sz w:val="24"/>
          <w:szCs w:val="24"/>
        </w:rPr>
        <w:t>are</w:t>
      </w:r>
      <w:r w:rsidRPr="007F02C6">
        <w:rPr>
          <w:rFonts w:ascii="Times New Roman" w:hAnsi="Times New Roman" w:cs="Times New Roman"/>
          <w:sz w:val="24"/>
          <w:szCs w:val="24"/>
        </w:rPr>
        <w:t xml:space="preserve"> characterized by the most </w:t>
      </w:r>
      <w:r w:rsidR="008C0402" w:rsidRPr="007F02C6">
        <w:rPr>
          <w:rFonts w:ascii="Times New Roman" w:hAnsi="Times New Roman" w:cs="Times New Roman"/>
          <w:sz w:val="24"/>
          <w:szCs w:val="24"/>
        </w:rPr>
        <w:t>swearword</w:t>
      </w:r>
      <w:r w:rsidRPr="007F02C6">
        <w:rPr>
          <w:rFonts w:ascii="Times New Roman" w:hAnsi="Times New Roman" w:cs="Times New Roman"/>
          <w:sz w:val="24"/>
          <w:szCs w:val="24"/>
        </w:rPr>
        <w:t xml:space="preserve">s (18.4 </w:t>
      </w:r>
      <w:r w:rsidR="00B825F5" w:rsidRPr="007F02C6">
        <w:rPr>
          <w:rFonts w:ascii="Times New Roman" w:hAnsi="Times New Roman" w:cs="Times New Roman"/>
          <w:sz w:val="24"/>
          <w:szCs w:val="24"/>
        </w:rPr>
        <w:t>PTKW</w:t>
      </w:r>
      <w:r w:rsidRPr="007F02C6">
        <w:rPr>
          <w:rFonts w:ascii="Times New Roman" w:hAnsi="Times New Roman" w:cs="Times New Roman"/>
          <w:sz w:val="24"/>
          <w:szCs w:val="24"/>
        </w:rPr>
        <w:t xml:space="preserve">), followed by </w:t>
      </w:r>
      <w:proofErr w:type="spellStart"/>
      <w:r w:rsidR="004C10D8" w:rsidRPr="004C10D8">
        <w:rPr>
          <w:rFonts w:ascii="Times New Roman" w:hAnsi="Times New Roman" w:cs="Times New Roman"/>
          <w:i/>
          <w:sz w:val="24"/>
          <w:szCs w:val="24"/>
        </w:rPr>
        <w:t>fel</w:t>
      </w:r>
      <w:proofErr w:type="spellEnd"/>
      <w:r w:rsidRPr="007F02C6">
        <w:rPr>
          <w:rFonts w:ascii="Times New Roman" w:hAnsi="Times New Roman" w:cs="Times New Roman"/>
          <w:sz w:val="24"/>
          <w:szCs w:val="24"/>
        </w:rPr>
        <w:t xml:space="preserve"> (15.4 </w:t>
      </w:r>
      <w:r w:rsidR="00B825F5" w:rsidRPr="007F02C6">
        <w:rPr>
          <w:rFonts w:ascii="Times New Roman" w:hAnsi="Times New Roman" w:cs="Times New Roman"/>
          <w:sz w:val="24"/>
          <w:szCs w:val="24"/>
        </w:rPr>
        <w:t>PTKW</w:t>
      </w:r>
      <w:r w:rsidRPr="007F02C6">
        <w:rPr>
          <w:rFonts w:ascii="Times New Roman" w:hAnsi="Times New Roman" w:cs="Times New Roman"/>
          <w:sz w:val="24"/>
          <w:szCs w:val="24"/>
        </w:rPr>
        <w:t xml:space="preserve">), and </w:t>
      </w:r>
      <w:r w:rsidR="004C10D8" w:rsidRPr="004C10D8">
        <w:rPr>
          <w:rFonts w:ascii="Times New Roman" w:hAnsi="Times New Roman" w:cs="Times New Roman"/>
          <w:i/>
          <w:sz w:val="24"/>
          <w:szCs w:val="24"/>
        </w:rPr>
        <w:t>con</w:t>
      </w:r>
      <w:r w:rsidRPr="007F02C6">
        <w:rPr>
          <w:rFonts w:ascii="Times New Roman" w:hAnsi="Times New Roman" w:cs="Times New Roman"/>
          <w:sz w:val="24"/>
          <w:szCs w:val="24"/>
        </w:rPr>
        <w:t xml:space="preserve"> (10.7 </w:t>
      </w:r>
      <w:r w:rsidR="00B825F5" w:rsidRPr="007F02C6">
        <w:rPr>
          <w:rFonts w:ascii="Times New Roman" w:hAnsi="Times New Roman" w:cs="Times New Roman"/>
          <w:sz w:val="24"/>
          <w:szCs w:val="24"/>
        </w:rPr>
        <w:t>PTKW</w:t>
      </w:r>
      <w:r w:rsidRPr="007F02C6">
        <w:rPr>
          <w:rFonts w:ascii="Times New Roman" w:hAnsi="Times New Roman" w:cs="Times New Roman"/>
          <w:sz w:val="24"/>
          <w:szCs w:val="24"/>
        </w:rPr>
        <w:t xml:space="preserve">). The emotional nature of these interactions naturally lends itself to increased swearing because </w:t>
      </w:r>
      <w:r w:rsidR="008C0402" w:rsidRPr="007F02C6">
        <w:rPr>
          <w:rFonts w:ascii="Times New Roman" w:hAnsi="Times New Roman" w:cs="Times New Roman"/>
          <w:sz w:val="24"/>
          <w:szCs w:val="24"/>
        </w:rPr>
        <w:t>swearword</w:t>
      </w:r>
      <w:r w:rsidRPr="007F02C6">
        <w:rPr>
          <w:rFonts w:ascii="Times New Roman" w:hAnsi="Times New Roman" w:cs="Times New Roman"/>
          <w:sz w:val="24"/>
          <w:szCs w:val="24"/>
        </w:rPr>
        <w:t>s have been shown to not only convey strong emotion (</w:t>
      </w:r>
      <w:r w:rsidRPr="007F02C6">
        <w:rPr>
          <w:rFonts w:ascii="Times New Roman" w:hAnsi="Times New Roman" w:cs="Times New Roman"/>
          <w:color w:val="222222"/>
          <w:sz w:val="24"/>
          <w:szCs w:val="24"/>
          <w:shd w:val="clear" w:color="auto" w:fill="FFFFFF"/>
        </w:rPr>
        <w:t>Finn, 2017</w:t>
      </w:r>
      <w:r w:rsidRPr="007F02C6">
        <w:rPr>
          <w:rFonts w:ascii="Times New Roman" w:hAnsi="Times New Roman" w:cs="Times New Roman"/>
          <w:sz w:val="24"/>
          <w:szCs w:val="24"/>
        </w:rPr>
        <w:t>) but also provoke more intense emotion (</w:t>
      </w:r>
      <w:r w:rsidRPr="007F02C6">
        <w:rPr>
          <w:rFonts w:ascii="Times New Roman" w:hAnsi="Times New Roman" w:cs="Times New Roman"/>
          <w:color w:val="222222"/>
          <w:sz w:val="24"/>
          <w:szCs w:val="24"/>
          <w:shd w:val="clear" w:color="auto" w:fill="FFFFFF"/>
        </w:rPr>
        <w:t xml:space="preserve">Bowers &amp; </w:t>
      </w:r>
      <w:proofErr w:type="spellStart"/>
      <w:r w:rsidRPr="007F02C6">
        <w:rPr>
          <w:rFonts w:ascii="Times New Roman" w:hAnsi="Times New Roman" w:cs="Times New Roman"/>
          <w:color w:val="222222"/>
          <w:sz w:val="24"/>
          <w:szCs w:val="24"/>
          <w:shd w:val="clear" w:color="auto" w:fill="FFFFFF"/>
        </w:rPr>
        <w:t>Pleydell</w:t>
      </w:r>
      <w:proofErr w:type="spellEnd"/>
      <w:r w:rsidRPr="007F02C6">
        <w:rPr>
          <w:rFonts w:ascii="Times New Roman" w:hAnsi="Times New Roman" w:cs="Times New Roman"/>
          <w:color w:val="222222"/>
          <w:sz w:val="24"/>
          <w:szCs w:val="24"/>
          <w:shd w:val="clear" w:color="auto" w:fill="FFFFFF"/>
        </w:rPr>
        <w:t>-Pearce, 2011</w:t>
      </w:r>
      <w:r w:rsidRPr="007F02C6">
        <w:rPr>
          <w:rFonts w:ascii="Times New Roman" w:hAnsi="Times New Roman" w:cs="Times New Roman"/>
          <w:sz w:val="24"/>
          <w:szCs w:val="24"/>
        </w:rPr>
        <w:t>).</w:t>
      </w:r>
      <w:r w:rsidR="00383B2C" w:rsidRPr="007F02C6">
        <w:rPr>
          <w:rFonts w:ascii="Times New Roman" w:hAnsi="Times New Roman" w:cs="Times New Roman"/>
          <w:sz w:val="24"/>
          <w:szCs w:val="24"/>
        </w:rPr>
        <w:t xml:space="preserve"> Hence</w:t>
      </w:r>
      <w:r w:rsidR="000D613A">
        <w:rPr>
          <w:rFonts w:ascii="Times New Roman" w:hAnsi="Times New Roman" w:cs="Times New Roman"/>
          <w:sz w:val="24"/>
          <w:szCs w:val="24"/>
        </w:rPr>
        <w:t>,</w:t>
      </w:r>
      <w:r w:rsidR="00383B2C" w:rsidRPr="000D613A">
        <w:rPr>
          <w:rFonts w:ascii="Times New Roman" w:hAnsi="Times New Roman" w:cs="Times New Roman"/>
          <w:sz w:val="24"/>
          <w:szCs w:val="24"/>
        </w:rPr>
        <w:t xml:space="preserve"> the interaction between swearing and emotion on the one hand, and the </w:t>
      </w:r>
      <w:r w:rsidR="002B2A09" w:rsidRPr="00866EE8">
        <w:rPr>
          <w:rFonts w:ascii="Times New Roman" w:hAnsi="Times New Roman" w:cs="Times New Roman"/>
          <w:sz w:val="24"/>
          <w:szCs w:val="24"/>
        </w:rPr>
        <w:t>macrostructure</w:t>
      </w:r>
      <w:r w:rsidR="00383B2C" w:rsidRPr="00866EE8">
        <w:rPr>
          <w:rFonts w:ascii="Times New Roman" w:hAnsi="Times New Roman" w:cs="Times New Roman"/>
          <w:sz w:val="24"/>
          <w:szCs w:val="24"/>
        </w:rPr>
        <w:t xml:space="preserve"> used by a speaker on the other, combine, we would argue, to influence the selection of the </w:t>
      </w:r>
      <w:r w:rsidR="002B2A09" w:rsidRPr="001E0F7B">
        <w:rPr>
          <w:rFonts w:ascii="Times New Roman" w:hAnsi="Times New Roman" w:cs="Times New Roman"/>
          <w:sz w:val="24"/>
          <w:szCs w:val="24"/>
        </w:rPr>
        <w:t>macrostructure</w:t>
      </w:r>
      <w:r w:rsidR="00383B2C" w:rsidRPr="001E0F7B">
        <w:rPr>
          <w:rFonts w:ascii="Times New Roman" w:hAnsi="Times New Roman" w:cs="Times New Roman"/>
          <w:sz w:val="24"/>
          <w:szCs w:val="24"/>
        </w:rPr>
        <w:t xml:space="preserve"> by a speaker. </w:t>
      </w:r>
      <w:r w:rsidRPr="001E0F7B">
        <w:rPr>
          <w:rFonts w:ascii="Times New Roman" w:hAnsi="Times New Roman" w:cs="Times New Roman"/>
          <w:sz w:val="24"/>
          <w:szCs w:val="24"/>
        </w:rPr>
        <w:t xml:space="preserve">The following excerpt from the </w:t>
      </w:r>
      <w:proofErr w:type="spellStart"/>
      <w:r w:rsidR="004C10D8" w:rsidRPr="004C10D8">
        <w:rPr>
          <w:rFonts w:ascii="Times New Roman" w:hAnsi="Times New Roman" w:cs="Times New Roman"/>
          <w:i/>
          <w:sz w:val="24"/>
          <w:szCs w:val="24"/>
        </w:rPr>
        <w:t>fel</w:t>
      </w:r>
      <w:proofErr w:type="spellEnd"/>
      <w:r w:rsidRPr="00414370">
        <w:rPr>
          <w:rFonts w:ascii="Times New Roman" w:hAnsi="Times New Roman" w:cs="Times New Roman"/>
          <w:sz w:val="24"/>
          <w:szCs w:val="24"/>
        </w:rPr>
        <w:t xml:space="preserve"> discourse type exemplifies how </w:t>
      </w:r>
      <w:r w:rsidR="008C0402" w:rsidRPr="00804688">
        <w:rPr>
          <w:rFonts w:ascii="Times New Roman" w:hAnsi="Times New Roman" w:cs="Times New Roman"/>
          <w:sz w:val="24"/>
          <w:szCs w:val="24"/>
        </w:rPr>
        <w:t>swearword</w:t>
      </w:r>
      <w:r w:rsidRPr="00804688">
        <w:rPr>
          <w:rFonts w:ascii="Times New Roman" w:hAnsi="Times New Roman" w:cs="Times New Roman"/>
          <w:sz w:val="24"/>
          <w:szCs w:val="24"/>
        </w:rPr>
        <w:t>s can be tied to more emotional content</w:t>
      </w:r>
      <w:r w:rsidRPr="007F02C6">
        <w:rPr>
          <w:rFonts w:ascii="Times New Roman" w:hAnsi="Times New Roman" w:cs="Times New Roman"/>
          <w:sz w:val="24"/>
          <w:szCs w:val="24"/>
        </w:rPr>
        <w:t xml:space="preserve">: </w:t>
      </w:r>
    </w:p>
    <w:p w14:paraId="5E6243D7" w14:textId="1E59A26B" w:rsidR="00826AEF" w:rsidRPr="007F02C6" w:rsidRDefault="00826AEF" w:rsidP="00B825F5">
      <w:pPr>
        <w:spacing w:line="360" w:lineRule="auto"/>
        <w:ind w:left="567" w:right="521"/>
        <w:rPr>
          <w:rFonts w:ascii="Times New Roman" w:hAnsi="Times New Roman" w:cs="Times New Roman"/>
          <w:b/>
          <w:bCs/>
          <w:sz w:val="24"/>
          <w:szCs w:val="24"/>
        </w:rPr>
      </w:pPr>
      <w:r w:rsidRPr="007F02C6">
        <w:rPr>
          <w:rFonts w:ascii="Times New Roman" w:eastAsia="Times New Roman" w:hAnsi="Times New Roman" w:cs="Times New Roman"/>
          <w:b/>
          <w:bCs/>
          <w:sz w:val="24"/>
          <w:szCs w:val="24"/>
        </w:rPr>
        <w:t xml:space="preserve">Example </w:t>
      </w:r>
      <w:r w:rsidR="00E877FB">
        <w:rPr>
          <w:rFonts w:ascii="Times New Roman" w:eastAsia="Times New Roman" w:hAnsi="Times New Roman" w:cs="Times New Roman"/>
          <w:b/>
          <w:bCs/>
          <w:sz w:val="24"/>
          <w:szCs w:val="24"/>
        </w:rPr>
        <w:t>B</w:t>
      </w:r>
      <w:r w:rsidRPr="007F02C6">
        <w:rPr>
          <w:rFonts w:ascii="Times New Roman" w:eastAsia="Times New Roman" w:hAnsi="Times New Roman" w:cs="Times New Roman"/>
          <w:b/>
          <w:bCs/>
          <w:sz w:val="24"/>
          <w:szCs w:val="24"/>
        </w:rPr>
        <w:t xml:space="preserve"> </w:t>
      </w:r>
      <w:r w:rsidRPr="007F02C6">
        <w:rPr>
          <w:rFonts w:ascii="Times New Roman" w:hAnsi="Times New Roman" w:cs="Times New Roman"/>
          <w:b/>
          <w:bCs/>
          <w:sz w:val="24"/>
          <w:szCs w:val="24"/>
        </w:rPr>
        <w:t>(</w:t>
      </w:r>
      <w:r w:rsidR="00383B2C" w:rsidRPr="007F02C6">
        <w:rPr>
          <w:rFonts w:ascii="Times New Roman" w:hAnsi="Times New Roman" w:cs="Times New Roman"/>
          <w:b/>
          <w:bCs/>
          <w:sz w:val="24"/>
          <w:szCs w:val="24"/>
        </w:rPr>
        <w:t xml:space="preserve">file </w:t>
      </w:r>
      <w:r w:rsidRPr="007F02C6">
        <w:rPr>
          <w:rFonts w:ascii="Times New Roman" w:hAnsi="Times New Roman" w:cs="Times New Roman"/>
          <w:b/>
          <w:bCs/>
          <w:sz w:val="24"/>
          <w:szCs w:val="24"/>
        </w:rPr>
        <w:t>SKPP</w:t>
      </w:r>
      <w:r w:rsidR="00383B2C" w:rsidRPr="007F02C6">
        <w:rPr>
          <w:rFonts w:ascii="Times New Roman" w:hAnsi="Times New Roman" w:cs="Times New Roman"/>
          <w:b/>
          <w:bCs/>
          <w:sz w:val="24"/>
          <w:szCs w:val="24"/>
        </w:rPr>
        <w:t>, primary function</w:t>
      </w:r>
      <w:r w:rsidR="00E5327B">
        <w:rPr>
          <w:rFonts w:ascii="Times New Roman" w:hAnsi="Times New Roman" w:cs="Times New Roman"/>
          <w:b/>
          <w:bCs/>
          <w:sz w:val="24"/>
          <w:szCs w:val="24"/>
        </w:rPr>
        <w:t>:</w:t>
      </w:r>
      <w:r w:rsidR="00383B2C" w:rsidRPr="007F02C6">
        <w:rPr>
          <w:rFonts w:ascii="Times New Roman" w:hAnsi="Times New Roman" w:cs="Times New Roman"/>
          <w:b/>
          <w:bCs/>
          <w:sz w:val="24"/>
          <w:szCs w:val="24"/>
        </w:rPr>
        <w:t xml:space="preserve"> </w:t>
      </w:r>
      <w:proofErr w:type="spellStart"/>
      <w:r w:rsidR="004C10D8" w:rsidRPr="004C10D8">
        <w:rPr>
          <w:rFonts w:ascii="Times New Roman" w:hAnsi="Times New Roman" w:cs="Times New Roman"/>
          <w:b/>
          <w:bCs/>
          <w:i/>
          <w:sz w:val="24"/>
          <w:szCs w:val="24"/>
        </w:rPr>
        <w:t>fel</w:t>
      </w:r>
      <w:proofErr w:type="spellEnd"/>
      <w:r w:rsidR="00383B2C" w:rsidRPr="007F02C6">
        <w:rPr>
          <w:rFonts w:ascii="Times New Roman" w:hAnsi="Times New Roman" w:cs="Times New Roman"/>
          <w:b/>
          <w:bCs/>
          <w:sz w:val="24"/>
          <w:szCs w:val="24"/>
        </w:rPr>
        <w:t xml:space="preserve">, </w:t>
      </w:r>
      <w:r w:rsidRPr="007F02C6">
        <w:rPr>
          <w:rFonts w:ascii="Times New Roman" w:hAnsi="Times New Roman" w:cs="Times New Roman"/>
          <w:b/>
          <w:bCs/>
          <w:sz w:val="24"/>
          <w:szCs w:val="24"/>
        </w:rPr>
        <w:t>36</w:t>
      </w:r>
      <w:r w:rsidR="00383B2C" w:rsidRPr="007F02C6">
        <w:rPr>
          <w:rFonts w:ascii="Times New Roman" w:hAnsi="Times New Roman" w:cs="Times New Roman"/>
          <w:b/>
          <w:bCs/>
          <w:sz w:val="24"/>
          <w:szCs w:val="24"/>
          <w:vertAlign w:val="superscript"/>
        </w:rPr>
        <w:t>th</w:t>
      </w:r>
      <w:r w:rsidR="00383B2C" w:rsidRPr="007F02C6">
        <w:rPr>
          <w:rFonts w:ascii="Times New Roman" w:hAnsi="Times New Roman" w:cs="Times New Roman"/>
          <w:b/>
          <w:bCs/>
          <w:sz w:val="24"/>
          <w:szCs w:val="24"/>
        </w:rPr>
        <w:t xml:space="preserve"> discourse unit</w:t>
      </w:r>
      <w:r w:rsidRPr="007F02C6">
        <w:rPr>
          <w:rFonts w:ascii="Times New Roman" w:hAnsi="Times New Roman" w:cs="Times New Roman"/>
          <w:b/>
          <w:bCs/>
          <w:sz w:val="24"/>
          <w:szCs w:val="24"/>
        </w:rPr>
        <w:t>)</w:t>
      </w:r>
      <w:r w:rsidRPr="007F02C6">
        <w:rPr>
          <w:rFonts w:ascii="Times New Roman" w:eastAsia="Times New Roman" w:hAnsi="Times New Roman" w:cs="Times New Roman"/>
          <w:b/>
          <w:bCs/>
          <w:sz w:val="24"/>
          <w:szCs w:val="24"/>
        </w:rPr>
        <w:t>:</w:t>
      </w:r>
    </w:p>
    <w:p w14:paraId="7AD182CB" w14:textId="77777777" w:rsidR="00826AEF" w:rsidRPr="007F02C6" w:rsidRDefault="00826AEF" w:rsidP="00B825F5">
      <w:pPr>
        <w:spacing w:line="360" w:lineRule="auto"/>
        <w:ind w:left="567" w:right="521"/>
        <w:rPr>
          <w:rFonts w:ascii="Times New Roman" w:eastAsia="Times New Roman" w:hAnsi="Times New Roman" w:cs="Times New Roman"/>
          <w:sz w:val="24"/>
          <w:szCs w:val="24"/>
        </w:rPr>
      </w:pPr>
      <w:r w:rsidRPr="007F02C6">
        <w:rPr>
          <w:rFonts w:ascii="Times New Roman" w:eastAsia="Times New Roman" w:hAnsi="Times New Roman" w:cs="Times New Roman"/>
          <w:sz w:val="24"/>
          <w:szCs w:val="24"/>
        </w:rPr>
        <w:t xml:space="preserve">A: like everything's kind of just out of proportion with my body but that's the kind of thing that when you look at me you don't see my insecurities but it's the same with me I look at you and I don't see your insecurities because I don't know what the </w:t>
      </w:r>
      <w:r w:rsidRPr="007F02C6">
        <w:rPr>
          <w:rFonts w:ascii="Times New Roman" w:eastAsia="Times New Roman" w:hAnsi="Times New Roman" w:cs="Times New Roman"/>
          <w:i/>
          <w:iCs/>
          <w:sz w:val="24"/>
          <w:szCs w:val="24"/>
        </w:rPr>
        <w:t>fuck</w:t>
      </w:r>
      <w:bookmarkStart w:id="1" w:name="1065"/>
      <w:bookmarkEnd w:id="1"/>
      <w:r w:rsidRPr="007F02C6">
        <w:rPr>
          <w:rFonts w:ascii="Times New Roman" w:eastAsia="Times New Roman" w:hAnsi="Times New Roman" w:cs="Times New Roman"/>
          <w:sz w:val="24"/>
          <w:szCs w:val="24"/>
        </w:rPr>
        <w:t xml:space="preserve"> you bang on about all the time because I literally look at you and I'm just like what the </w:t>
      </w:r>
      <w:r w:rsidRPr="007F02C6">
        <w:rPr>
          <w:rFonts w:ascii="Times New Roman" w:eastAsia="Times New Roman" w:hAnsi="Times New Roman" w:cs="Times New Roman"/>
          <w:i/>
          <w:iCs/>
          <w:sz w:val="24"/>
          <w:szCs w:val="24"/>
        </w:rPr>
        <w:t>fuck</w:t>
      </w:r>
      <w:r w:rsidRPr="007F02C6">
        <w:rPr>
          <w:rFonts w:ascii="Times New Roman" w:eastAsia="Times New Roman" w:hAnsi="Times New Roman" w:cs="Times New Roman"/>
          <w:sz w:val="24"/>
          <w:szCs w:val="24"/>
        </w:rPr>
        <w:t xml:space="preserve"> are you talking about now?</w:t>
      </w:r>
    </w:p>
    <w:p w14:paraId="529390F8" w14:textId="77777777" w:rsidR="00826AEF" w:rsidRPr="007F02C6" w:rsidRDefault="00826AEF" w:rsidP="00B825F5">
      <w:pPr>
        <w:spacing w:line="360" w:lineRule="auto"/>
        <w:ind w:left="567" w:right="521"/>
        <w:rPr>
          <w:rFonts w:ascii="Times New Roman" w:eastAsia="Times New Roman" w:hAnsi="Times New Roman" w:cs="Times New Roman"/>
          <w:sz w:val="24"/>
          <w:szCs w:val="24"/>
        </w:rPr>
      </w:pPr>
      <w:r w:rsidRPr="007F02C6">
        <w:rPr>
          <w:rFonts w:ascii="Times New Roman" w:eastAsia="Times New Roman" w:hAnsi="Times New Roman" w:cs="Times New Roman"/>
          <w:sz w:val="24"/>
          <w:szCs w:val="24"/>
        </w:rPr>
        <w:t xml:space="preserve">B: and I feel the same when you </w:t>
      </w:r>
      <w:r w:rsidRPr="007F02C6">
        <w:rPr>
          <w:rFonts w:ascii="Times New Roman" w:eastAsia="Times New Roman" w:hAnsi="Times New Roman" w:cs="Times New Roman"/>
          <w:i/>
          <w:iCs/>
          <w:sz w:val="24"/>
          <w:szCs w:val="24"/>
        </w:rPr>
        <w:t>fucking</w:t>
      </w:r>
      <w:r w:rsidRPr="007F02C6">
        <w:rPr>
          <w:rFonts w:ascii="Times New Roman" w:eastAsia="Times New Roman" w:hAnsi="Times New Roman" w:cs="Times New Roman"/>
          <w:sz w:val="24"/>
          <w:szCs w:val="24"/>
        </w:rPr>
        <w:t xml:space="preserve"> say the same </w:t>
      </w:r>
      <w:r w:rsidRPr="007F02C6">
        <w:rPr>
          <w:rFonts w:ascii="Times New Roman" w:eastAsia="Times New Roman" w:hAnsi="Times New Roman" w:cs="Times New Roman"/>
          <w:i/>
          <w:iCs/>
          <w:sz w:val="24"/>
          <w:szCs w:val="24"/>
        </w:rPr>
        <w:t>shit</w:t>
      </w:r>
    </w:p>
    <w:p w14:paraId="6C4A629A" w14:textId="7CB59CD6" w:rsidR="00B825F5" w:rsidRPr="007F02C6" w:rsidRDefault="00826AEF" w:rsidP="00B825F5">
      <w:pPr>
        <w:spacing w:line="360" w:lineRule="auto"/>
        <w:ind w:left="567" w:right="521"/>
        <w:rPr>
          <w:rFonts w:ascii="Times New Roman" w:eastAsia="Times New Roman" w:hAnsi="Times New Roman" w:cs="Times New Roman"/>
          <w:sz w:val="24"/>
          <w:szCs w:val="24"/>
        </w:rPr>
      </w:pPr>
      <w:r w:rsidRPr="007F02C6">
        <w:rPr>
          <w:rFonts w:ascii="Times New Roman" w:eastAsia="Times New Roman" w:hAnsi="Times New Roman" w:cs="Times New Roman"/>
          <w:sz w:val="24"/>
          <w:szCs w:val="24"/>
        </w:rPr>
        <w:lastRenderedPageBreak/>
        <w:t>A: that's what I mean it's like we have to start understanding each other rather than looking at each other and we're like just block it out</w:t>
      </w:r>
    </w:p>
    <w:p w14:paraId="4ACD0277" w14:textId="34F43696" w:rsidR="00826AEF" w:rsidRPr="00804688" w:rsidRDefault="00383B2C" w:rsidP="00F92372">
      <w:pPr>
        <w:spacing w:line="360" w:lineRule="auto"/>
        <w:ind w:firstLine="720"/>
        <w:rPr>
          <w:rFonts w:ascii="Times New Roman" w:hAnsi="Times New Roman" w:cs="Times New Roman"/>
          <w:sz w:val="24"/>
          <w:szCs w:val="24"/>
        </w:rPr>
      </w:pPr>
      <w:r w:rsidRPr="007F02C6">
        <w:rPr>
          <w:rFonts w:ascii="Times New Roman" w:hAnsi="Times New Roman" w:cs="Times New Roman"/>
          <w:sz w:val="24"/>
          <w:szCs w:val="24"/>
        </w:rPr>
        <w:t xml:space="preserve">Selection of the </w:t>
      </w:r>
      <w:r w:rsidR="002B2A09" w:rsidRPr="007F02C6">
        <w:rPr>
          <w:rFonts w:ascii="Times New Roman" w:hAnsi="Times New Roman" w:cs="Times New Roman"/>
          <w:sz w:val="24"/>
          <w:szCs w:val="24"/>
        </w:rPr>
        <w:t>macrostructure</w:t>
      </w:r>
      <w:r w:rsidRPr="007F02C6">
        <w:rPr>
          <w:rFonts w:ascii="Times New Roman" w:hAnsi="Times New Roman" w:cs="Times New Roman"/>
          <w:sz w:val="24"/>
          <w:szCs w:val="24"/>
        </w:rPr>
        <w:t xml:space="preserve"> </w:t>
      </w:r>
      <w:r w:rsidR="004C612B">
        <w:rPr>
          <w:rFonts w:ascii="Times New Roman" w:hAnsi="Times New Roman" w:cs="Times New Roman"/>
          <w:sz w:val="24"/>
          <w:szCs w:val="24"/>
        </w:rPr>
        <w:t>may</w:t>
      </w:r>
      <w:r w:rsidRPr="007F02C6">
        <w:rPr>
          <w:rFonts w:ascii="Times New Roman" w:hAnsi="Times New Roman" w:cs="Times New Roman"/>
          <w:sz w:val="24"/>
          <w:szCs w:val="24"/>
        </w:rPr>
        <w:t xml:space="preserve"> also </w:t>
      </w:r>
      <w:r w:rsidR="004C612B">
        <w:rPr>
          <w:rFonts w:ascii="Times New Roman" w:hAnsi="Times New Roman" w:cs="Times New Roman"/>
          <w:sz w:val="24"/>
          <w:szCs w:val="24"/>
        </w:rPr>
        <w:t xml:space="preserve">be </w:t>
      </w:r>
      <w:r w:rsidRPr="007F02C6">
        <w:rPr>
          <w:rFonts w:ascii="Times New Roman" w:hAnsi="Times New Roman" w:cs="Times New Roman"/>
          <w:sz w:val="24"/>
          <w:szCs w:val="24"/>
        </w:rPr>
        <w:t>influenced by lack of emotion and lack of swearing. Th</w:t>
      </w:r>
      <w:r w:rsidR="00826AEF" w:rsidRPr="007F02C6">
        <w:rPr>
          <w:rFonts w:ascii="Times New Roman" w:hAnsi="Times New Roman" w:cs="Times New Roman"/>
          <w:sz w:val="24"/>
          <w:szCs w:val="24"/>
        </w:rPr>
        <w:t xml:space="preserve">e </w:t>
      </w:r>
      <w:r w:rsidRPr="007F02C6">
        <w:rPr>
          <w:rFonts w:ascii="Times New Roman" w:hAnsi="Times New Roman" w:cs="Times New Roman"/>
          <w:sz w:val="24"/>
          <w:szCs w:val="24"/>
        </w:rPr>
        <w:t xml:space="preserve">types of </w:t>
      </w:r>
      <w:r w:rsidR="002B2A09" w:rsidRPr="007F02C6">
        <w:rPr>
          <w:rFonts w:ascii="Times New Roman" w:hAnsi="Times New Roman" w:cs="Times New Roman"/>
          <w:sz w:val="24"/>
          <w:szCs w:val="24"/>
        </w:rPr>
        <w:t>macrostructure</w:t>
      </w:r>
      <w:r w:rsidRPr="007F02C6">
        <w:rPr>
          <w:rFonts w:ascii="Times New Roman" w:hAnsi="Times New Roman" w:cs="Times New Roman"/>
          <w:sz w:val="24"/>
          <w:szCs w:val="24"/>
        </w:rPr>
        <w:t xml:space="preserve"> </w:t>
      </w:r>
      <w:r w:rsidR="00826AEF" w:rsidRPr="007F02C6">
        <w:rPr>
          <w:rFonts w:ascii="Times New Roman" w:hAnsi="Times New Roman" w:cs="Times New Roman"/>
          <w:sz w:val="24"/>
          <w:szCs w:val="24"/>
        </w:rPr>
        <w:t xml:space="preserve">characterized by the least frequent use of </w:t>
      </w:r>
      <w:r w:rsidR="008C0402" w:rsidRPr="007F02C6">
        <w:rPr>
          <w:rFonts w:ascii="Times New Roman" w:hAnsi="Times New Roman" w:cs="Times New Roman"/>
          <w:sz w:val="24"/>
          <w:szCs w:val="24"/>
        </w:rPr>
        <w:t>swearword</w:t>
      </w:r>
      <w:r w:rsidR="00826AEF" w:rsidRPr="007F02C6">
        <w:rPr>
          <w:rFonts w:ascii="Times New Roman" w:hAnsi="Times New Roman" w:cs="Times New Roman"/>
          <w:sz w:val="24"/>
          <w:szCs w:val="24"/>
        </w:rPr>
        <w:t xml:space="preserve">s tend to be less emotionally charged. These include </w:t>
      </w:r>
      <w:r w:rsidR="004C10D8" w:rsidRPr="004C10D8">
        <w:rPr>
          <w:rFonts w:ascii="Times New Roman" w:hAnsi="Times New Roman" w:cs="Times New Roman"/>
          <w:i/>
          <w:sz w:val="24"/>
          <w:szCs w:val="24"/>
        </w:rPr>
        <w:t>adv</w:t>
      </w:r>
      <w:r w:rsidR="00B825F5" w:rsidRPr="007F02C6">
        <w:rPr>
          <w:rFonts w:ascii="Times New Roman" w:hAnsi="Times New Roman" w:cs="Times New Roman"/>
          <w:sz w:val="24"/>
          <w:szCs w:val="24"/>
        </w:rPr>
        <w:t>,</w:t>
      </w:r>
      <w:r w:rsidR="00826AEF" w:rsidRPr="007F02C6">
        <w:rPr>
          <w:rFonts w:ascii="Times New Roman" w:hAnsi="Times New Roman" w:cs="Times New Roman"/>
          <w:sz w:val="24"/>
          <w:szCs w:val="24"/>
        </w:rPr>
        <w:t xml:space="preserve"> with the fewest </w:t>
      </w:r>
      <w:r w:rsidR="008C0402" w:rsidRPr="007F02C6">
        <w:rPr>
          <w:rFonts w:ascii="Times New Roman" w:hAnsi="Times New Roman" w:cs="Times New Roman"/>
          <w:sz w:val="24"/>
          <w:szCs w:val="24"/>
        </w:rPr>
        <w:t>swearword</w:t>
      </w:r>
      <w:r w:rsidR="00826AEF" w:rsidRPr="007F02C6">
        <w:rPr>
          <w:rFonts w:ascii="Times New Roman" w:hAnsi="Times New Roman" w:cs="Times New Roman"/>
          <w:sz w:val="24"/>
          <w:szCs w:val="24"/>
        </w:rPr>
        <w:t xml:space="preserve">s of any discourse </w:t>
      </w:r>
      <w:r w:rsidRPr="007F02C6">
        <w:rPr>
          <w:rFonts w:ascii="Times New Roman" w:hAnsi="Times New Roman" w:cs="Times New Roman"/>
          <w:sz w:val="24"/>
          <w:szCs w:val="24"/>
        </w:rPr>
        <w:t>unit types</w:t>
      </w:r>
      <w:r w:rsidR="00826AEF" w:rsidRPr="007F02C6">
        <w:rPr>
          <w:rFonts w:ascii="Times New Roman" w:hAnsi="Times New Roman" w:cs="Times New Roman"/>
          <w:sz w:val="24"/>
          <w:szCs w:val="24"/>
        </w:rPr>
        <w:t xml:space="preserve"> (3.7 </w:t>
      </w:r>
      <w:r w:rsidR="00B825F5" w:rsidRPr="007F02C6">
        <w:rPr>
          <w:rFonts w:ascii="Times New Roman" w:hAnsi="Times New Roman" w:cs="Times New Roman"/>
          <w:sz w:val="24"/>
          <w:szCs w:val="24"/>
        </w:rPr>
        <w:t>PTKW</w:t>
      </w:r>
      <w:r w:rsidR="00826AEF" w:rsidRPr="007F02C6">
        <w:rPr>
          <w:rFonts w:ascii="Times New Roman" w:hAnsi="Times New Roman" w:cs="Times New Roman"/>
          <w:sz w:val="24"/>
          <w:szCs w:val="24"/>
        </w:rPr>
        <w:t>)</w:t>
      </w:r>
      <w:r w:rsidR="00B825F5" w:rsidRPr="007F02C6">
        <w:rPr>
          <w:rFonts w:ascii="Times New Roman" w:hAnsi="Times New Roman" w:cs="Times New Roman"/>
          <w:sz w:val="24"/>
          <w:szCs w:val="24"/>
        </w:rPr>
        <w:t>,</w:t>
      </w:r>
      <w:r w:rsidRPr="007F02C6">
        <w:rPr>
          <w:rFonts w:ascii="Times New Roman" w:hAnsi="Times New Roman" w:cs="Times New Roman"/>
          <w:sz w:val="24"/>
          <w:szCs w:val="24"/>
        </w:rPr>
        <w:t xml:space="preserve"> followed by </w:t>
      </w:r>
      <w:r w:rsidR="004C10D8" w:rsidRPr="004C10D8">
        <w:rPr>
          <w:rFonts w:ascii="Times New Roman" w:hAnsi="Times New Roman" w:cs="Times New Roman"/>
          <w:i/>
          <w:sz w:val="24"/>
          <w:szCs w:val="24"/>
        </w:rPr>
        <w:t>des</w:t>
      </w:r>
      <w:r w:rsidR="00826AEF" w:rsidRPr="007F02C6">
        <w:rPr>
          <w:rFonts w:ascii="Times New Roman" w:hAnsi="Times New Roman" w:cs="Times New Roman"/>
          <w:sz w:val="24"/>
          <w:szCs w:val="24"/>
        </w:rPr>
        <w:t xml:space="preserve"> (6.2 </w:t>
      </w:r>
      <w:r w:rsidR="00B825F5" w:rsidRPr="007F02C6">
        <w:rPr>
          <w:rFonts w:ascii="Times New Roman" w:hAnsi="Times New Roman" w:cs="Times New Roman"/>
          <w:sz w:val="24"/>
          <w:szCs w:val="24"/>
        </w:rPr>
        <w:t>PTKW</w:t>
      </w:r>
      <w:r w:rsidR="00826AEF" w:rsidRPr="007F02C6">
        <w:rPr>
          <w:rFonts w:ascii="Times New Roman" w:hAnsi="Times New Roman" w:cs="Times New Roman"/>
          <w:sz w:val="24"/>
          <w:szCs w:val="24"/>
        </w:rPr>
        <w:t xml:space="preserve">), </w:t>
      </w:r>
      <w:proofErr w:type="spellStart"/>
      <w:r w:rsidR="004C10D8" w:rsidRPr="004C10D8">
        <w:rPr>
          <w:rFonts w:ascii="Times New Roman" w:hAnsi="Times New Roman" w:cs="Times New Roman"/>
          <w:i/>
          <w:sz w:val="24"/>
          <w:szCs w:val="24"/>
        </w:rPr>
        <w:t>fut</w:t>
      </w:r>
      <w:proofErr w:type="spellEnd"/>
      <w:r w:rsidR="00826AEF" w:rsidRPr="007F02C6">
        <w:rPr>
          <w:rFonts w:ascii="Times New Roman" w:hAnsi="Times New Roman" w:cs="Times New Roman"/>
          <w:sz w:val="24"/>
          <w:szCs w:val="24"/>
        </w:rPr>
        <w:t xml:space="preserve"> (7.7 </w:t>
      </w:r>
      <w:r w:rsidR="00B825F5" w:rsidRPr="007F02C6">
        <w:rPr>
          <w:rFonts w:ascii="Times New Roman" w:hAnsi="Times New Roman" w:cs="Times New Roman"/>
          <w:sz w:val="24"/>
          <w:szCs w:val="24"/>
        </w:rPr>
        <w:t>PTKW</w:t>
      </w:r>
      <w:r w:rsidR="00826AEF" w:rsidRPr="007F02C6">
        <w:rPr>
          <w:rFonts w:ascii="Times New Roman" w:hAnsi="Times New Roman" w:cs="Times New Roman"/>
          <w:sz w:val="24"/>
          <w:szCs w:val="24"/>
        </w:rPr>
        <w:t xml:space="preserve">), </w:t>
      </w:r>
      <w:proofErr w:type="spellStart"/>
      <w:r w:rsidR="004C10D8" w:rsidRPr="004C10D8">
        <w:rPr>
          <w:rFonts w:ascii="Times New Roman" w:hAnsi="Times New Roman" w:cs="Times New Roman"/>
          <w:i/>
          <w:sz w:val="24"/>
          <w:szCs w:val="24"/>
        </w:rPr>
        <w:t>fto</w:t>
      </w:r>
      <w:proofErr w:type="spellEnd"/>
      <w:r w:rsidR="00826AEF" w:rsidRPr="007F02C6">
        <w:rPr>
          <w:rFonts w:ascii="Times New Roman" w:hAnsi="Times New Roman" w:cs="Times New Roman"/>
          <w:sz w:val="24"/>
          <w:szCs w:val="24"/>
        </w:rPr>
        <w:t xml:space="preserve"> (8.5 </w:t>
      </w:r>
      <w:r w:rsidR="00B825F5" w:rsidRPr="007F02C6">
        <w:rPr>
          <w:rFonts w:ascii="Times New Roman" w:hAnsi="Times New Roman" w:cs="Times New Roman"/>
          <w:sz w:val="24"/>
          <w:szCs w:val="24"/>
        </w:rPr>
        <w:t>PTKW</w:t>
      </w:r>
      <w:r w:rsidR="00826AEF" w:rsidRPr="007F02C6">
        <w:rPr>
          <w:rFonts w:ascii="Times New Roman" w:hAnsi="Times New Roman" w:cs="Times New Roman"/>
          <w:sz w:val="24"/>
          <w:szCs w:val="24"/>
        </w:rPr>
        <w:t xml:space="preserve">), and </w:t>
      </w:r>
      <w:r w:rsidR="004C10D8" w:rsidRPr="004C10D8">
        <w:rPr>
          <w:rFonts w:ascii="Times New Roman" w:hAnsi="Times New Roman" w:cs="Times New Roman"/>
          <w:i/>
          <w:sz w:val="24"/>
          <w:szCs w:val="24"/>
        </w:rPr>
        <w:t>pas</w:t>
      </w:r>
      <w:r w:rsidR="00826AEF" w:rsidRPr="007F02C6">
        <w:rPr>
          <w:rFonts w:ascii="Times New Roman" w:hAnsi="Times New Roman" w:cs="Times New Roman"/>
          <w:sz w:val="24"/>
          <w:szCs w:val="24"/>
        </w:rPr>
        <w:t xml:space="preserve"> (9.1 </w:t>
      </w:r>
      <w:r w:rsidR="00B825F5" w:rsidRPr="007F02C6">
        <w:rPr>
          <w:rFonts w:ascii="Times New Roman" w:hAnsi="Times New Roman" w:cs="Times New Roman"/>
          <w:sz w:val="24"/>
          <w:szCs w:val="24"/>
        </w:rPr>
        <w:t>PTKW</w:t>
      </w:r>
      <w:r w:rsidR="00826AEF" w:rsidRPr="007F02C6">
        <w:rPr>
          <w:rFonts w:ascii="Times New Roman" w:hAnsi="Times New Roman" w:cs="Times New Roman"/>
          <w:sz w:val="24"/>
          <w:szCs w:val="24"/>
        </w:rPr>
        <w:t xml:space="preserve">). Rather than conveying emotion, these </w:t>
      </w:r>
      <w:r w:rsidR="002B2A09" w:rsidRPr="007F02C6">
        <w:rPr>
          <w:rFonts w:ascii="Times New Roman" w:hAnsi="Times New Roman" w:cs="Times New Roman"/>
          <w:sz w:val="24"/>
          <w:szCs w:val="24"/>
        </w:rPr>
        <w:t>macrostructure</w:t>
      </w:r>
      <w:r w:rsidR="00826AEF" w:rsidRPr="007F02C6">
        <w:rPr>
          <w:rFonts w:ascii="Times New Roman" w:hAnsi="Times New Roman" w:cs="Times New Roman"/>
          <w:sz w:val="24"/>
          <w:szCs w:val="24"/>
        </w:rPr>
        <w:t xml:space="preserve"> types typically rely on interlocutors describing events in the past, present, or future. </w:t>
      </w:r>
      <w:r w:rsidRPr="007F02C6">
        <w:rPr>
          <w:rFonts w:ascii="Times New Roman" w:hAnsi="Times New Roman" w:cs="Times New Roman"/>
          <w:sz w:val="24"/>
          <w:szCs w:val="24"/>
        </w:rPr>
        <w:t>Again</w:t>
      </w:r>
      <w:r w:rsidR="000D613A">
        <w:rPr>
          <w:rFonts w:ascii="Times New Roman" w:hAnsi="Times New Roman" w:cs="Times New Roman"/>
          <w:sz w:val="24"/>
          <w:szCs w:val="24"/>
        </w:rPr>
        <w:t>,</w:t>
      </w:r>
      <w:r w:rsidRPr="000D613A">
        <w:rPr>
          <w:rFonts w:ascii="Times New Roman" w:hAnsi="Times New Roman" w:cs="Times New Roman"/>
          <w:sz w:val="24"/>
          <w:szCs w:val="24"/>
        </w:rPr>
        <w:t xml:space="preserve"> there is an interaction with broader social context also - w</w:t>
      </w:r>
      <w:r w:rsidR="00826AEF" w:rsidRPr="000D613A">
        <w:rPr>
          <w:rFonts w:ascii="Times New Roman" w:hAnsi="Times New Roman" w:cs="Times New Roman"/>
          <w:sz w:val="24"/>
          <w:szCs w:val="24"/>
        </w:rPr>
        <w:t xml:space="preserve">hen </w:t>
      </w:r>
      <w:r w:rsidR="00826AEF" w:rsidRPr="00866EE8">
        <w:rPr>
          <w:rFonts w:ascii="Times New Roman" w:hAnsi="Times New Roman" w:cs="Times New Roman"/>
          <w:sz w:val="24"/>
          <w:szCs w:val="24"/>
        </w:rPr>
        <w:t>communicating effectively, interlocutors assume that the speaker is reliable in conveying tru</w:t>
      </w:r>
      <w:r w:rsidR="0067779B">
        <w:rPr>
          <w:rFonts w:ascii="Times New Roman" w:hAnsi="Times New Roman" w:cs="Times New Roman"/>
          <w:sz w:val="24"/>
          <w:szCs w:val="24"/>
        </w:rPr>
        <w:t>thful</w:t>
      </w:r>
      <w:r w:rsidR="00826AEF" w:rsidRPr="00866EE8">
        <w:rPr>
          <w:rFonts w:ascii="Times New Roman" w:hAnsi="Times New Roman" w:cs="Times New Roman"/>
          <w:sz w:val="24"/>
          <w:szCs w:val="24"/>
        </w:rPr>
        <w:t xml:space="preserve"> information (Grice, 1975). Because swearing</w:t>
      </w:r>
      <w:r w:rsidR="00826AEF" w:rsidRPr="001E0F7B">
        <w:rPr>
          <w:rFonts w:ascii="Times New Roman" w:hAnsi="Times New Roman" w:cs="Times New Roman"/>
          <w:sz w:val="24"/>
          <w:szCs w:val="24"/>
        </w:rPr>
        <w:t xml:space="preserve"> has been shown to make interlocutors appear less trustworthy (DeFrank &amp; </w:t>
      </w:r>
      <w:proofErr w:type="spellStart"/>
      <w:r w:rsidR="00826AEF" w:rsidRPr="001E0F7B">
        <w:rPr>
          <w:rFonts w:ascii="Times New Roman" w:hAnsi="Times New Roman" w:cs="Times New Roman"/>
          <w:sz w:val="24"/>
          <w:szCs w:val="24"/>
        </w:rPr>
        <w:t>Kahlbaugh</w:t>
      </w:r>
      <w:proofErr w:type="spellEnd"/>
      <w:r w:rsidR="00826AEF" w:rsidRPr="001E0F7B">
        <w:rPr>
          <w:rFonts w:ascii="Times New Roman" w:hAnsi="Times New Roman" w:cs="Times New Roman"/>
          <w:sz w:val="24"/>
          <w:szCs w:val="24"/>
        </w:rPr>
        <w:t xml:space="preserve">, 2019), speakers may generally </w:t>
      </w:r>
      <w:r w:rsidR="00826AEF" w:rsidRPr="00414370">
        <w:rPr>
          <w:rFonts w:ascii="Times New Roman" w:hAnsi="Times New Roman" w:cs="Times New Roman"/>
          <w:sz w:val="24"/>
          <w:szCs w:val="24"/>
        </w:rPr>
        <w:t xml:space="preserve">avoid using </w:t>
      </w:r>
      <w:r w:rsidR="008C0402" w:rsidRPr="00804688">
        <w:rPr>
          <w:rFonts w:ascii="Times New Roman" w:hAnsi="Times New Roman" w:cs="Times New Roman"/>
          <w:sz w:val="24"/>
          <w:szCs w:val="24"/>
        </w:rPr>
        <w:t>swearword</w:t>
      </w:r>
      <w:r w:rsidR="00826AEF" w:rsidRPr="00804688">
        <w:rPr>
          <w:rFonts w:ascii="Times New Roman" w:hAnsi="Times New Roman" w:cs="Times New Roman"/>
          <w:sz w:val="24"/>
          <w:szCs w:val="24"/>
        </w:rPr>
        <w:t xml:space="preserve">s when accomplishing these communicative purposes, making </w:t>
      </w:r>
      <w:r w:rsidR="008C0402" w:rsidRPr="00804688">
        <w:rPr>
          <w:rFonts w:ascii="Times New Roman" w:hAnsi="Times New Roman" w:cs="Times New Roman"/>
          <w:sz w:val="24"/>
          <w:szCs w:val="24"/>
        </w:rPr>
        <w:t>swearword</w:t>
      </w:r>
      <w:r w:rsidR="00826AEF" w:rsidRPr="00804688">
        <w:rPr>
          <w:rFonts w:ascii="Times New Roman" w:hAnsi="Times New Roman" w:cs="Times New Roman"/>
          <w:sz w:val="24"/>
          <w:szCs w:val="24"/>
        </w:rPr>
        <w:t xml:space="preserve">s less frequent among them. </w:t>
      </w:r>
    </w:p>
    <w:p w14:paraId="3FFB7C2A" w14:textId="7B98BA7D" w:rsidR="00B825F5" w:rsidRPr="007F02C6" w:rsidRDefault="00826AEF" w:rsidP="006F4552">
      <w:pPr>
        <w:spacing w:line="360" w:lineRule="auto"/>
        <w:ind w:firstLine="720"/>
        <w:rPr>
          <w:rFonts w:ascii="Times New Roman" w:hAnsi="Times New Roman" w:cs="Times New Roman"/>
          <w:sz w:val="24"/>
          <w:szCs w:val="24"/>
        </w:rPr>
      </w:pPr>
      <w:r w:rsidRPr="00682725">
        <w:rPr>
          <w:rFonts w:ascii="Times New Roman" w:hAnsi="Times New Roman" w:cs="Times New Roman"/>
          <w:sz w:val="24"/>
          <w:szCs w:val="24"/>
        </w:rPr>
        <w:t>Despite their lower rates of occurrence, swearing is still present in these discourse types</w:t>
      </w:r>
      <w:r w:rsidR="00383B2C" w:rsidRPr="007F02C6">
        <w:rPr>
          <w:rFonts w:ascii="Times New Roman" w:hAnsi="Times New Roman" w:cs="Times New Roman"/>
          <w:sz w:val="24"/>
          <w:szCs w:val="24"/>
        </w:rPr>
        <w:t xml:space="preserve">, in part because some </w:t>
      </w:r>
      <w:r w:rsidR="008C0402" w:rsidRPr="007F02C6">
        <w:rPr>
          <w:rFonts w:ascii="Times New Roman" w:hAnsi="Times New Roman" w:cs="Times New Roman"/>
          <w:sz w:val="24"/>
          <w:szCs w:val="24"/>
        </w:rPr>
        <w:t>swearword</w:t>
      </w:r>
      <w:r w:rsidRPr="007F02C6">
        <w:rPr>
          <w:rFonts w:ascii="Times New Roman" w:hAnsi="Times New Roman" w:cs="Times New Roman"/>
          <w:sz w:val="24"/>
          <w:szCs w:val="24"/>
        </w:rPr>
        <w:t xml:space="preserve">s within the </w:t>
      </w:r>
      <w:r w:rsidR="004C10D8" w:rsidRPr="004C10D8">
        <w:rPr>
          <w:rFonts w:ascii="Times New Roman" w:hAnsi="Times New Roman" w:cs="Times New Roman"/>
          <w:i/>
          <w:sz w:val="24"/>
          <w:szCs w:val="24"/>
        </w:rPr>
        <w:t>pas</w:t>
      </w:r>
      <w:r w:rsidR="00B825F5" w:rsidRPr="007F02C6">
        <w:rPr>
          <w:rFonts w:ascii="Times New Roman" w:hAnsi="Times New Roman" w:cs="Times New Roman"/>
          <w:sz w:val="24"/>
          <w:szCs w:val="24"/>
        </w:rPr>
        <w:t xml:space="preserve"> discourse units </w:t>
      </w:r>
      <w:r w:rsidRPr="007F02C6">
        <w:rPr>
          <w:rFonts w:ascii="Times New Roman" w:hAnsi="Times New Roman" w:cs="Times New Roman"/>
          <w:sz w:val="24"/>
          <w:szCs w:val="24"/>
        </w:rPr>
        <w:t xml:space="preserve">occur in reported speech as a strategy to make others seem unreliable, as shown in Example </w:t>
      </w:r>
      <w:r w:rsidR="00E877FB">
        <w:rPr>
          <w:rFonts w:ascii="Times New Roman" w:hAnsi="Times New Roman" w:cs="Times New Roman"/>
          <w:sz w:val="24"/>
          <w:szCs w:val="24"/>
        </w:rPr>
        <w:t>C</w:t>
      </w:r>
      <w:r w:rsidRPr="007F02C6">
        <w:rPr>
          <w:rFonts w:ascii="Times New Roman" w:hAnsi="Times New Roman" w:cs="Times New Roman"/>
          <w:sz w:val="24"/>
          <w:szCs w:val="24"/>
        </w:rPr>
        <w:t xml:space="preserve"> when a speaker claims that an acquaintance is </w:t>
      </w:r>
      <w:r w:rsidRPr="00D15CDE">
        <w:rPr>
          <w:rFonts w:ascii="Times New Roman" w:hAnsi="Times New Roman" w:cs="Times New Roman"/>
          <w:i/>
          <w:sz w:val="24"/>
          <w:szCs w:val="24"/>
        </w:rPr>
        <w:t>cocky</w:t>
      </w:r>
      <w:r w:rsidRPr="000D613A">
        <w:rPr>
          <w:rFonts w:ascii="Times New Roman" w:hAnsi="Times New Roman" w:cs="Times New Roman"/>
          <w:sz w:val="24"/>
          <w:szCs w:val="24"/>
        </w:rPr>
        <w:t xml:space="preserve">. </w:t>
      </w:r>
      <w:r w:rsidR="001E3E1A">
        <w:rPr>
          <w:rFonts w:ascii="Times New Roman" w:hAnsi="Times New Roman" w:cs="Times New Roman"/>
          <w:sz w:val="24"/>
          <w:szCs w:val="24"/>
        </w:rPr>
        <w:t xml:space="preserve">While </w:t>
      </w:r>
      <w:r w:rsidR="00BB4BF9" w:rsidRPr="00BB4BF9">
        <w:rPr>
          <w:rFonts w:ascii="Times New Roman" w:hAnsi="Times New Roman" w:cs="Times New Roman"/>
          <w:i/>
          <w:sz w:val="24"/>
          <w:szCs w:val="24"/>
        </w:rPr>
        <w:t>cocky</w:t>
      </w:r>
      <w:r w:rsidR="001E3E1A">
        <w:rPr>
          <w:rFonts w:ascii="Times New Roman" w:hAnsi="Times New Roman" w:cs="Times New Roman"/>
          <w:sz w:val="24"/>
          <w:szCs w:val="24"/>
        </w:rPr>
        <w:t xml:space="preserve"> is not a swearword, the person thus described is linked to the use of swearing in direct speech. </w:t>
      </w:r>
      <w:r w:rsidRPr="000D613A">
        <w:rPr>
          <w:rFonts w:ascii="Times New Roman" w:hAnsi="Times New Roman" w:cs="Times New Roman"/>
          <w:sz w:val="24"/>
          <w:szCs w:val="24"/>
        </w:rPr>
        <w:t xml:space="preserve">Thus, speakers may avoid using </w:t>
      </w:r>
      <w:r w:rsidR="008C0402" w:rsidRPr="00866EE8">
        <w:rPr>
          <w:rFonts w:ascii="Times New Roman" w:hAnsi="Times New Roman" w:cs="Times New Roman"/>
          <w:sz w:val="24"/>
          <w:szCs w:val="24"/>
        </w:rPr>
        <w:t>swearword</w:t>
      </w:r>
      <w:r w:rsidRPr="00866EE8">
        <w:rPr>
          <w:rFonts w:ascii="Times New Roman" w:hAnsi="Times New Roman" w:cs="Times New Roman"/>
          <w:sz w:val="24"/>
          <w:szCs w:val="24"/>
        </w:rPr>
        <w:t xml:space="preserve">s in direct speech to make themselves appear more reliable but use </w:t>
      </w:r>
      <w:r w:rsidR="008C0402" w:rsidRPr="001E0F7B">
        <w:rPr>
          <w:rFonts w:ascii="Times New Roman" w:hAnsi="Times New Roman" w:cs="Times New Roman"/>
          <w:sz w:val="24"/>
          <w:szCs w:val="24"/>
        </w:rPr>
        <w:t>swearword</w:t>
      </w:r>
      <w:r w:rsidRPr="001E0F7B">
        <w:rPr>
          <w:rFonts w:ascii="Times New Roman" w:hAnsi="Times New Roman" w:cs="Times New Roman"/>
          <w:sz w:val="24"/>
          <w:szCs w:val="24"/>
        </w:rPr>
        <w:t xml:space="preserve">s in reported speech to make others appear less reliable. Interlocutors also use </w:t>
      </w:r>
      <w:r w:rsidR="008C0402" w:rsidRPr="001E0F7B">
        <w:rPr>
          <w:rFonts w:ascii="Times New Roman" w:hAnsi="Times New Roman" w:cs="Times New Roman"/>
          <w:sz w:val="24"/>
          <w:szCs w:val="24"/>
        </w:rPr>
        <w:t>swearword</w:t>
      </w:r>
      <w:r w:rsidRPr="00414370">
        <w:rPr>
          <w:rFonts w:ascii="Times New Roman" w:hAnsi="Times New Roman" w:cs="Times New Roman"/>
          <w:sz w:val="24"/>
          <w:szCs w:val="24"/>
        </w:rPr>
        <w:t xml:space="preserve">s in stories to demonstrate how emotional they were at a previous point in time (see Example </w:t>
      </w:r>
      <w:r w:rsidR="00E877FB">
        <w:rPr>
          <w:rFonts w:ascii="Times New Roman" w:hAnsi="Times New Roman" w:cs="Times New Roman"/>
          <w:sz w:val="24"/>
          <w:szCs w:val="24"/>
        </w:rPr>
        <w:t>D</w:t>
      </w:r>
      <w:r w:rsidRPr="00414370">
        <w:rPr>
          <w:rFonts w:ascii="Times New Roman" w:hAnsi="Times New Roman" w:cs="Times New Roman"/>
          <w:sz w:val="24"/>
          <w:szCs w:val="24"/>
        </w:rPr>
        <w:t>, in which the speaker expresses their previous annoyance). Speakers</w:t>
      </w:r>
      <w:r w:rsidRPr="00804688">
        <w:rPr>
          <w:rFonts w:ascii="Times New Roman" w:hAnsi="Times New Roman" w:cs="Times New Roman"/>
          <w:sz w:val="24"/>
          <w:szCs w:val="24"/>
        </w:rPr>
        <w:t xml:space="preserve"> using </w:t>
      </w:r>
      <w:r w:rsidR="008C0402" w:rsidRPr="00804688">
        <w:rPr>
          <w:rFonts w:ascii="Times New Roman" w:hAnsi="Times New Roman" w:cs="Times New Roman"/>
          <w:sz w:val="24"/>
          <w:szCs w:val="24"/>
        </w:rPr>
        <w:t>swearword</w:t>
      </w:r>
      <w:r w:rsidRPr="00804688">
        <w:rPr>
          <w:rFonts w:ascii="Times New Roman" w:hAnsi="Times New Roman" w:cs="Times New Roman"/>
          <w:sz w:val="24"/>
          <w:szCs w:val="24"/>
        </w:rPr>
        <w:t xml:space="preserve">s to strategically communicate emotion reinforces the idea that more frequent </w:t>
      </w:r>
      <w:r w:rsidR="008C0402" w:rsidRPr="00682725">
        <w:rPr>
          <w:rFonts w:ascii="Times New Roman" w:hAnsi="Times New Roman" w:cs="Times New Roman"/>
          <w:sz w:val="24"/>
          <w:szCs w:val="24"/>
        </w:rPr>
        <w:t>swearword</w:t>
      </w:r>
      <w:r w:rsidRPr="007F02C6">
        <w:rPr>
          <w:rFonts w:ascii="Times New Roman" w:hAnsi="Times New Roman" w:cs="Times New Roman"/>
          <w:sz w:val="24"/>
          <w:szCs w:val="24"/>
        </w:rPr>
        <w:t xml:space="preserve">s are characteristic of emotionally charged </w:t>
      </w:r>
      <w:r w:rsidR="002B2A09" w:rsidRPr="007F02C6">
        <w:rPr>
          <w:rFonts w:ascii="Times New Roman" w:hAnsi="Times New Roman" w:cs="Times New Roman"/>
          <w:sz w:val="24"/>
          <w:szCs w:val="24"/>
        </w:rPr>
        <w:t>macrostructure</w:t>
      </w:r>
      <w:r w:rsidR="00B825F5" w:rsidRPr="007F02C6">
        <w:rPr>
          <w:rFonts w:ascii="Times New Roman" w:hAnsi="Times New Roman" w:cs="Times New Roman"/>
          <w:sz w:val="24"/>
          <w:szCs w:val="24"/>
        </w:rPr>
        <w:t xml:space="preserve"> types</w:t>
      </w:r>
      <w:r w:rsidRPr="007F02C6">
        <w:rPr>
          <w:rFonts w:ascii="Times New Roman" w:hAnsi="Times New Roman" w:cs="Times New Roman"/>
          <w:sz w:val="24"/>
          <w:szCs w:val="24"/>
        </w:rPr>
        <w:t xml:space="preserve">. </w:t>
      </w:r>
    </w:p>
    <w:p w14:paraId="7677C111" w14:textId="265DB448" w:rsidR="00826AEF" w:rsidRPr="007F02C6" w:rsidRDefault="00826AEF" w:rsidP="00B825F5">
      <w:pPr>
        <w:spacing w:line="360" w:lineRule="auto"/>
        <w:ind w:left="567" w:right="521"/>
        <w:rPr>
          <w:rFonts w:ascii="Times New Roman" w:hAnsi="Times New Roman" w:cs="Times New Roman"/>
          <w:sz w:val="24"/>
          <w:szCs w:val="24"/>
        </w:rPr>
      </w:pPr>
      <w:r w:rsidRPr="007F02C6">
        <w:rPr>
          <w:rFonts w:ascii="Times New Roman" w:hAnsi="Times New Roman" w:cs="Times New Roman"/>
          <w:b/>
          <w:bCs/>
          <w:sz w:val="24"/>
          <w:szCs w:val="24"/>
        </w:rPr>
        <w:t xml:space="preserve">Example </w:t>
      </w:r>
      <w:r w:rsidR="00E877FB">
        <w:rPr>
          <w:rFonts w:ascii="Times New Roman" w:hAnsi="Times New Roman" w:cs="Times New Roman"/>
          <w:b/>
          <w:bCs/>
          <w:sz w:val="24"/>
          <w:szCs w:val="24"/>
        </w:rPr>
        <w:t>C</w:t>
      </w:r>
      <w:r w:rsidRPr="007F02C6">
        <w:rPr>
          <w:rFonts w:ascii="Times New Roman" w:hAnsi="Times New Roman" w:cs="Times New Roman"/>
          <w:b/>
          <w:bCs/>
          <w:sz w:val="24"/>
          <w:szCs w:val="24"/>
        </w:rPr>
        <w:t xml:space="preserve"> (</w:t>
      </w:r>
      <w:r w:rsidR="00B825F5" w:rsidRPr="007F02C6">
        <w:rPr>
          <w:rFonts w:ascii="Times New Roman" w:hAnsi="Times New Roman" w:cs="Times New Roman"/>
          <w:b/>
          <w:bCs/>
          <w:sz w:val="24"/>
          <w:szCs w:val="24"/>
        </w:rPr>
        <w:t>file STZ3, primary function</w:t>
      </w:r>
      <w:r w:rsidR="00E5327B">
        <w:rPr>
          <w:rFonts w:ascii="Times New Roman" w:hAnsi="Times New Roman" w:cs="Times New Roman"/>
          <w:b/>
          <w:bCs/>
          <w:sz w:val="24"/>
          <w:szCs w:val="24"/>
        </w:rPr>
        <w:t>:</w:t>
      </w:r>
      <w:r w:rsidR="00B825F5" w:rsidRPr="007F02C6">
        <w:rPr>
          <w:rFonts w:ascii="Times New Roman" w:hAnsi="Times New Roman" w:cs="Times New Roman"/>
          <w:b/>
          <w:bCs/>
          <w:sz w:val="24"/>
          <w:szCs w:val="24"/>
        </w:rPr>
        <w:t xml:space="preserve"> </w:t>
      </w:r>
      <w:r w:rsidR="004C10D8" w:rsidRPr="004C10D8">
        <w:rPr>
          <w:rFonts w:ascii="Times New Roman" w:hAnsi="Times New Roman" w:cs="Times New Roman"/>
          <w:b/>
          <w:bCs/>
          <w:i/>
          <w:sz w:val="24"/>
          <w:szCs w:val="24"/>
        </w:rPr>
        <w:t>pas</w:t>
      </w:r>
      <w:r w:rsidR="00B825F5" w:rsidRPr="007F02C6">
        <w:rPr>
          <w:rFonts w:ascii="Times New Roman" w:hAnsi="Times New Roman" w:cs="Times New Roman"/>
          <w:b/>
          <w:bCs/>
          <w:sz w:val="24"/>
          <w:szCs w:val="24"/>
        </w:rPr>
        <w:t>, 41</w:t>
      </w:r>
      <w:r w:rsidR="00B825F5" w:rsidRPr="007F02C6">
        <w:rPr>
          <w:rFonts w:ascii="Times New Roman" w:hAnsi="Times New Roman" w:cs="Times New Roman"/>
          <w:b/>
          <w:bCs/>
          <w:sz w:val="24"/>
          <w:szCs w:val="24"/>
          <w:vertAlign w:val="superscript"/>
        </w:rPr>
        <w:t>st</w:t>
      </w:r>
      <w:r w:rsidR="00B825F5" w:rsidRPr="007F02C6">
        <w:rPr>
          <w:rFonts w:ascii="Times New Roman" w:hAnsi="Times New Roman" w:cs="Times New Roman"/>
          <w:b/>
          <w:bCs/>
          <w:sz w:val="24"/>
          <w:szCs w:val="24"/>
        </w:rPr>
        <w:t xml:space="preserve"> discourse unit</w:t>
      </w:r>
      <w:r w:rsidRPr="007F02C6">
        <w:rPr>
          <w:rFonts w:ascii="Times New Roman" w:hAnsi="Times New Roman" w:cs="Times New Roman"/>
          <w:b/>
          <w:bCs/>
          <w:sz w:val="24"/>
          <w:szCs w:val="24"/>
        </w:rPr>
        <w:t>):</w:t>
      </w:r>
    </w:p>
    <w:p w14:paraId="6B369346" w14:textId="77777777" w:rsidR="00826AEF" w:rsidRPr="007F02C6" w:rsidRDefault="00826AEF" w:rsidP="00B825F5">
      <w:pPr>
        <w:spacing w:line="360" w:lineRule="auto"/>
        <w:ind w:left="567" w:right="521"/>
        <w:rPr>
          <w:rFonts w:ascii="Times New Roman" w:eastAsia="Times New Roman" w:hAnsi="Times New Roman" w:cs="Times New Roman"/>
          <w:sz w:val="24"/>
          <w:szCs w:val="24"/>
        </w:rPr>
      </w:pPr>
      <w:r w:rsidRPr="007F02C6">
        <w:rPr>
          <w:rFonts w:ascii="Times New Roman" w:eastAsia="Times New Roman" w:hAnsi="Times New Roman" w:cs="Times New Roman"/>
          <w:sz w:val="24"/>
          <w:szCs w:val="24"/>
        </w:rPr>
        <w:t>A: and as soon as he became fa- well he didn't he didn't become famous he erm he got on BBC and he had his erm first music video first single</w:t>
      </w:r>
    </w:p>
    <w:p w14:paraId="27BCC610" w14:textId="77777777" w:rsidR="00826AEF" w:rsidRPr="007F02C6" w:rsidRDefault="00826AEF" w:rsidP="00B825F5">
      <w:pPr>
        <w:spacing w:line="360" w:lineRule="auto"/>
        <w:ind w:left="567" w:right="521"/>
        <w:rPr>
          <w:rFonts w:ascii="Times New Roman" w:eastAsia="Times New Roman" w:hAnsi="Times New Roman" w:cs="Times New Roman"/>
          <w:sz w:val="24"/>
          <w:szCs w:val="24"/>
        </w:rPr>
      </w:pPr>
      <w:r w:rsidRPr="007F02C6">
        <w:rPr>
          <w:rFonts w:ascii="Times New Roman" w:eastAsia="Times New Roman" w:hAnsi="Times New Roman" w:cs="Times New Roman"/>
          <w:sz w:val="24"/>
          <w:szCs w:val="24"/>
        </w:rPr>
        <w:t>B: right</w:t>
      </w:r>
    </w:p>
    <w:p w14:paraId="611810CD" w14:textId="77777777" w:rsidR="00B825F5" w:rsidRPr="007F02C6" w:rsidRDefault="00826AEF" w:rsidP="00B825F5">
      <w:pPr>
        <w:spacing w:line="360" w:lineRule="auto"/>
        <w:ind w:left="567" w:right="521"/>
        <w:rPr>
          <w:rFonts w:ascii="Times New Roman" w:eastAsia="Times New Roman" w:hAnsi="Times New Roman" w:cs="Times New Roman"/>
          <w:sz w:val="24"/>
          <w:szCs w:val="24"/>
        </w:rPr>
      </w:pPr>
      <w:r w:rsidRPr="007F02C6">
        <w:rPr>
          <w:rFonts w:ascii="Times New Roman" w:eastAsia="Times New Roman" w:hAnsi="Times New Roman" w:cs="Times New Roman"/>
          <w:sz w:val="24"/>
          <w:szCs w:val="24"/>
        </w:rPr>
        <w:lastRenderedPageBreak/>
        <w:t xml:space="preserve">A: and that as soon as his video was finished recording that's when he became cocky like I'm </w:t>
      </w:r>
      <w:r w:rsidRPr="007F02C6">
        <w:rPr>
          <w:rFonts w:ascii="Times New Roman" w:eastAsia="Times New Roman" w:hAnsi="Times New Roman" w:cs="Times New Roman"/>
          <w:i/>
          <w:iCs/>
          <w:sz w:val="24"/>
          <w:szCs w:val="24"/>
        </w:rPr>
        <w:t>fucking</w:t>
      </w:r>
      <w:r w:rsidRPr="007F02C6">
        <w:rPr>
          <w:rFonts w:ascii="Times New Roman" w:eastAsia="Times New Roman" w:hAnsi="Times New Roman" w:cs="Times New Roman"/>
          <w:sz w:val="24"/>
          <w:szCs w:val="24"/>
        </w:rPr>
        <w:t xml:space="preserve"> better than you you're a </w:t>
      </w:r>
      <w:r w:rsidRPr="007F02C6">
        <w:rPr>
          <w:rFonts w:ascii="Times New Roman" w:eastAsia="Times New Roman" w:hAnsi="Times New Roman" w:cs="Times New Roman"/>
          <w:i/>
          <w:iCs/>
          <w:sz w:val="24"/>
          <w:szCs w:val="24"/>
        </w:rPr>
        <w:t>cunt</w:t>
      </w:r>
      <w:r w:rsidRPr="007F02C6">
        <w:rPr>
          <w:rFonts w:ascii="Times New Roman" w:eastAsia="Times New Roman" w:hAnsi="Times New Roman" w:cs="Times New Roman"/>
          <w:sz w:val="24"/>
          <w:szCs w:val="24"/>
        </w:rPr>
        <w:t xml:space="preserve"> like </w:t>
      </w:r>
      <w:r w:rsidRPr="007F02C6">
        <w:rPr>
          <w:rFonts w:ascii="Times New Roman" w:eastAsia="Times New Roman" w:hAnsi="Times New Roman" w:cs="Times New Roman"/>
          <w:i/>
          <w:iCs/>
          <w:sz w:val="24"/>
          <w:szCs w:val="24"/>
        </w:rPr>
        <w:t>fuck</w:t>
      </w:r>
      <w:bookmarkStart w:id="2" w:name="75"/>
      <w:bookmarkEnd w:id="2"/>
      <w:r w:rsidRPr="007F02C6">
        <w:rPr>
          <w:rFonts w:ascii="Times New Roman" w:eastAsia="Times New Roman" w:hAnsi="Times New Roman" w:cs="Times New Roman"/>
          <w:sz w:val="24"/>
          <w:szCs w:val="24"/>
        </w:rPr>
        <w:t xml:space="preserve"> off sort of thing and like he </w:t>
      </w:r>
      <w:proofErr w:type="gramStart"/>
      <w:r w:rsidRPr="007F02C6">
        <w:rPr>
          <w:rFonts w:ascii="Times New Roman" w:eastAsia="Times New Roman" w:hAnsi="Times New Roman" w:cs="Times New Roman"/>
          <w:sz w:val="24"/>
          <w:szCs w:val="24"/>
        </w:rPr>
        <w:t>were</w:t>
      </w:r>
      <w:proofErr w:type="gramEnd"/>
      <w:r w:rsidRPr="007F02C6">
        <w:rPr>
          <w:rFonts w:ascii="Times New Roman" w:eastAsia="Times New Roman" w:hAnsi="Times New Roman" w:cs="Times New Roman"/>
          <w:sz w:val="24"/>
          <w:szCs w:val="24"/>
        </w:rPr>
        <w:t xml:space="preserve"> just</w:t>
      </w:r>
    </w:p>
    <w:p w14:paraId="7C97C68C" w14:textId="567BA93B" w:rsidR="00826AEF" w:rsidRPr="007F02C6" w:rsidRDefault="00826AEF" w:rsidP="00B825F5">
      <w:pPr>
        <w:spacing w:line="360" w:lineRule="auto"/>
        <w:ind w:left="567" w:right="521"/>
        <w:rPr>
          <w:rFonts w:ascii="Times New Roman" w:eastAsia="Times New Roman" w:hAnsi="Times New Roman" w:cs="Times New Roman"/>
          <w:sz w:val="24"/>
          <w:szCs w:val="24"/>
        </w:rPr>
      </w:pPr>
      <w:r w:rsidRPr="007F02C6">
        <w:rPr>
          <w:rFonts w:ascii="Times New Roman" w:eastAsia="Times New Roman" w:hAnsi="Times New Roman" w:cs="Times New Roman"/>
          <w:sz w:val="24"/>
          <w:szCs w:val="24"/>
        </w:rPr>
        <w:t>B: I've heard stories like that about him as well he's cocky</w:t>
      </w:r>
    </w:p>
    <w:p w14:paraId="65A8D9ED" w14:textId="77777777" w:rsidR="00826AEF" w:rsidRPr="007F02C6" w:rsidRDefault="00826AEF" w:rsidP="00F92372">
      <w:pPr>
        <w:spacing w:line="360" w:lineRule="auto"/>
        <w:rPr>
          <w:rFonts w:ascii="Times New Roman" w:hAnsi="Times New Roman" w:cs="Times New Roman"/>
          <w:sz w:val="24"/>
          <w:szCs w:val="24"/>
        </w:rPr>
      </w:pPr>
    </w:p>
    <w:p w14:paraId="19BD36B0" w14:textId="0DFBB89D" w:rsidR="00826AEF" w:rsidRPr="007F02C6" w:rsidRDefault="00826AEF" w:rsidP="00B825F5">
      <w:pPr>
        <w:spacing w:line="360" w:lineRule="auto"/>
        <w:ind w:left="567" w:right="521"/>
        <w:rPr>
          <w:rFonts w:ascii="Times New Roman" w:eastAsia="Times New Roman" w:hAnsi="Times New Roman" w:cs="Times New Roman"/>
          <w:b/>
          <w:bCs/>
          <w:sz w:val="24"/>
          <w:szCs w:val="24"/>
        </w:rPr>
      </w:pPr>
      <w:r w:rsidRPr="007F02C6">
        <w:rPr>
          <w:rFonts w:ascii="Times New Roman" w:eastAsia="Times New Roman" w:hAnsi="Times New Roman" w:cs="Times New Roman"/>
          <w:b/>
          <w:bCs/>
          <w:sz w:val="24"/>
          <w:szCs w:val="24"/>
        </w:rPr>
        <w:t xml:space="preserve">Example </w:t>
      </w:r>
      <w:r w:rsidR="00E877FB">
        <w:rPr>
          <w:rFonts w:ascii="Times New Roman" w:eastAsia="Times New Roman" w:hAnsi="Times New Roman" w:cs="Times New Roman"/>
          <w:b/>
          <w:bCs/>
          <w:sz w:val="24"/>
          <w:szCs w:val="24"/>
        </w:rPr>
        <w:t>D</w:t>
      </w:r>
      <w:r w:rsidRPr="007F02C6">
        <w:rPr>
          <w:rFonts w:ascii="Times New Roman" w:eastAsia="Times New Roman" w:hAnsi="Times New Roman" w:cs="Times New Roman"/>
          <w:b/>
          <w:bCs/>
          <w:sz w:val="24"/>
          <w:szCs w:val="24"/>
        </w:rPr>
        <w:t xml:space="preserve"> (</w:t>
      </w:r>
      <w:r w:rsidR="00B825F5" w:rsidRPr="007F02C6">
        <w:rPr>
          <w:rFonts w:ascii="Times New Roman" w:hAnsi="Times New Roman" w:cs="Times New Roman"/>
          <w:b/>
          <w:bCs/>
          <w:sz w:val="24"/>
          <w:szCs w:val="24"/>
        </w:rPr>
        <w:t>file SKPP, primary function</w:t>
      </w:r>
      <w:r w:rsidR="00E5327B">
        <w:rPr>
          <w:rFonts w:ascii="Times New Roman" w:hAnsi="Times New Roman" w:cs="Times New Roman"/>
          <w:b/>
          <w:bCs/>
          <w:sz w:val="24"/>
          <w:szCs w:val="24"/>
        </w:rPr>
        <w:t>:</w:t>
      </w:r>
      <w:r w:rsidR="00B825F5" w:rsidRPr="007F02C6">
        <w:rPr>
          <w:rFonts w:ascii="Times New Roman" w:hAnsi="Times New Roman" w:cs="Times New Roman"/>
          <w:b/>
          <w:bCs/>
          <w:sz w:val="24"/>
          <w:szCs w:val="24"/>
        </w:rPr>
        <w:t xml:space="preserve"> </w:t>
      </w:r>
      <w:r w:rsidR="004C10D8" w:rsidRPr="004C10D8">
        <w:rPr>
          <w:rFonts w:ascii="Times New Roman" w:hAnsi="Times New Roman" w:cs="Times New Roman"/>
          <w:b/>
          <w:bCs/>
          <w:i/>
          <w:sz w:val="24"/>
          <w:szCs w:val="24"/>
        </w:rPr>
        <w:t>pas</w:t>
      </w:r>
      <w:r w:rsidR="00B825F5" w:rsidRPr="007F02C6">
        <w:rPr>
          <w:rFonts w:ascii="Times New Roman" w:hAnsi="Times New Roman" w:cs="Times New Roman"/>
          <w:b/>
          <w:bCs/>
          <w:sz w:val="24"/>
          <w:szCs w:val="24"/>
        </w:rPr>
        <w:t>, 16</w:t>
      </w:r>
      <w:r w:rsidR="00B825F5" w:rsidRPr="007F02C6">
        <w:rPr>
          <w:rFonts w:ascii="Times New Roman" w:hAnsi="Times New Roman" w:cs="Times New Roman"/>
          <w:b/>
          <w:bCs/>
          <w:sz w:val="24"/>
          <w:szCs w:val="24"/>
          <w:vertAlign w:val="superscript"/>
        </w:rPr>
        <w:t>th</w:t>
      </w:r>
      <w:r w:rsidR="00B825F5" w:rsidRPr="007F02C6">
        <w:rPr>
          <w:rFonts w:ascii="Times New Roman" w:hAnsi="Times New Roman" w:cs="Times New Roman"/>
          <w:b/>
          <w:bCs/>
          <w:sz w:val="24"/>
          <w:szCs w:val="24"/>
        </w:rPr>
        <w:t xml:space="preserve"> discourse unit</w:t>
      </w:r>
      <w:r w:rsidRPr="007F02C6">
        <w:rPr>
          <w:rFonts w:ascii="Times New Roman" w:eastAsia="Times New Roman" w:hAnsi="Times New Roman" w:cs="Times New Roman"/>
          <w:b/>
          <w:bCs/>
          <w:sz w:val="24"/>
          <w:szCs w:val="24"/>
        </w:rPr>
        <w:t>):</w:t>
      </w:r>
    </w:p>
    <w:p w14:paraId="74CD69D7" w14:textId="569BCCF5" w:rsidR="00826AEF" w:rsidRPr="006F4552" w:rsidRDefault="00826AEF" w:rsidP="006F4552">
      <w:pPr>
        <w:spacing w:line="360" w:lineRule="auto"/>
        <w:ind w:left="567" w:right="521"/>
        <w:rPr>
          <w:rFonts w:ascii="Times New Roman" w:eastAsia="Times New Roman" w:hAnsi="Times New Roman" w:cs="Times New Roman"/>
          <w:sz w:val="24"/>
          <w:szCs w:val="24"/>
        </w:rPr>
      </w:pPr>
      <w:r w:rsidRPr="007F02C6">
        <w:rPr>
          <w:rFonts w:ascii="Times New Roman" w:eastAsia="Times New Roman" w:hAnsi="Times New Roman" w:cs="Times New Roman"/>
          <w:sz w:val="24"/>
          <w:szCs w:val="24"/>
        </w:rPr>
        <w:t xml:space="preserve">A: and I was just like but we've been looking for you for two hours and like short of saying you ruined our night because we were looking for you rather than enjoying it I was like just stay </w:t>
      </w:r>
      <w:bookmarkStart w:id="3" w:name="2223"/>
      <w:bookmarkEnd w:id="3"/>
      <w:r w:rsidRPr="007F02C6">
        <w:rPr>
          <w:rFonts w:ascii="Times New Roman" w:eastAsia="Times New Roman" w:hAnsi="Times New Roman" w:cs="Times New Roman"/>
          <w:i/>
          <w:iCs/>
          <w:sz w:val="24"/>
          <w:szCs w:val="24"/>
        </w:rPr>
        <w:t>fucking</w:t>
      </w:r>
      <w:r w:rsidRPr="007F02C6">
        <w:rPr>
          <w:rFonts w:ascii="Times New Roman" w:eastAsia="Times New Roman" w:hAnsi="Times New Roman" w:cs="Times New Roman"/>
          <w:sz w:val="24"/>
          <w:szCs w:val="24"/>
        </w:rPr>
        <w:t xml:space="preserve"> exactly where you are stop moving at the same time we are and then when you said I'm going home and all that kind of stuff I was like</w:t>
      </w:r>
    </w:p>
    <w:p w14:paraId="64B3853C" w14:textId="55523931" w:rsidR="00826AEF" w:rsidRPr="007F02C6" w:rsidRDefault="00826AEF" w:rsidP="00C32DD3">
      <w:pPr>
        <w:spacing w:line="360" w:lineRule="auto"/>
        <w:ind w:firstLine="720"/>
        <w:rPr>
          <w:rFonts w:ascii="Times New Roman" w:hAnsi="Times New Roman" w:cs="Times New Roman"/>
          <w:sz w:val="24"/>
          <w:szCs w:val="24"/>
        </w:rPr>
      </w:pPr>
      <w:r w:rsidRPr="007F02C6">
        <w:rPr>
          <w:rFonts w:ascii="Times New Roman" w:hAnsi="Times New Roman" w:cs="Times New Roman"/>
          <w:sz w:val="24"/>
          <w:szCs w:val="24"/>
        </w:rPr>
        <w:t xml:space="preserve">One </w:t>
      </w:r>
      <w:r w:rsidR="0067779B">
        <w:rPr>
          <w:rFonts w:ascii="Times New Roman" w:hAnsi="Times New Roman" w:cs="Times New Roman"/>
          <w:sz w:val="24"/>
          <w:szCs w:val="24"/>
        </w:rPr>
        <w:t>macrostructure</w:t>
      </w:r>
      <w:r w:rsidRPr="007F02C6">
        <w:rPr>
          <w:rFonts w:ascii="Times New Roman" w:hAnsi="Times New Roman" w:cs="Times New Roman"/>
          <w:sz w:val="24"/>
          <w:szCs w:val="24"/>
        </w:rPr>
        <w:t xml:space="preserve"> that does not fit neatly into either category of emotional discourse nor narration is </w:t>
      </w:r>
      <w:proofErr w:type="spellStart"/>
      <w:r w:rsidR="004C10D8" w:rsidRPr="004C10D8">
        <w:rPr>
          <w:rFonts w:ascii="Times New Roman" w:hAnsi="Times New Roman" w:cs="Times New Roman"/>
          <w:i/>
          <w:sz w:val="24"/>
          <w:szCs w:val="24"/>
        </w:rPr>
        <w:t>sdc</w:t>
      </w:r>
      <w:proofErr w:type="spellEnd"/>
      <w:r w:rsidRPr="007F02C6">
        <w:rPr>
          <w:rFonts w:ascii="Times New Roman" w:hAnsi="Times New Roman" w:cs="Times New Roman"/>
          <w:sz w:val="24"/>
          <w:szCs w:val="24"/>
        </w:rPr>
        <w:t xml:space="preserve">, which requires both commentary about unfolding events and the </w:t>
      </w:r>
      <w:r w:rsidR="00B825F5" w:rsidRPr="007F02C6">
        <w:rPr>
          <w:rFonts w:ascii="Times New Roman" w:hAnsi="Times New Roman" w:cs="Times New Roman"/>
          <w:sz w:val="24"/>
          <w:szCs w:val="24"/>
        </w:rPr>
        <w:t>communication</w:t>
      </w:r>
      <w:r w:rsidRPr="007F02C6">
        <w:rPr>
          <w:rFonts w:ascii="Times New Roman" w:hAnsi="Times New Roman" w:cs="Times New Roman"/>
          <w:sz w:val="24"/>
          <w:szCs w:val="24"/>
        </w:rPr>
        <w:t xml:space="preserve"> of emotion. This discourse type yields 12.2 </w:t>
      </w:r>
      <w:r w:rsidR="008C0402" w:rsidRPr="007F02C6">
        <w:rPr>
          <w:rFonts w:ascii="Times New Roman" w:hAnsi="Times New Roman" w:cs="Times New Roman"/>
          <w:sz w:val="24"/>
          <w:szCs w:val="24"/>
        </w:rPr>
        <w:t>swearword</w:t>
      </w:r>
      <w:r w:rsidRPr="007F02C6">
        <w:rPr>
          <w:rFonts w:ascii="Times New Roman" w:hAnsi="Times New Roman" w:cs="Times New Roman"/>
          <w:sz w:val="24"/>
          <w:szCs w:val="24"/>
        </w:rPr>
        <w:t xml:space="preserve">s </w:t>
      </w:r>
      <w:r w:rsidR="00B825F5" w:rsidRPr="007F02C6">
        <w:rPr>
          <w:rFonts w:ascii="Times New Roman" w:hAnsi="Times New Roman" w:cs="Times New Roman"/>
          <w:sz w:val="24"/>
          <w:szCs w:val="24"/>
        </w:rPr>
        <w:t>PTKW</w:t>
      </w:r>
      <w:r w:rsidRPr="007F02C6">
        <w:rPr>
          <w:rFonts w:ascii="Times New Roman" w:hAnsi="Times New Roman" w:cs="Times New Roman"/>
          <w:sz w:val="24"/>
          <w:szCs w:val="24"/>
        </w:rPr>
        <w:t xml:space="preserve"> (on</w:t>
      </w:r>
      <w:r w:rsidR="007B1454">
        <w:rPr>
          <w:rFonts w:ascii="Times New Roman" w:hAnsi="Times New Roman" w:cs="Times New Roman"/>
          <w:sz w:val="24"/>
          <w:szCs w:val="24"/>
        </w:rPr>
        <w:t>e</w:t>
      </w:r>
      <w:r w:rsidRPr="007F02C6">
        <w:rPr>
          <w:rFonts w:ascii="Times New Roman" w:hAnsi="Times New Roman" w:cs="Times New Roman"/>
          <w:sz w:val="24"/>
          <w:szCs w:val="24"/>
        </w:rPr>
        <w:t xml:space="preserve"> in every 9 </w:t>
      </w:r>
      <w:proofErr w:type="spellStart"/>
      <w:r w:rsidR="0067779B">
        <w:rPr>
          <w:rFonts w:ascii="Times New Roman" w:hAnsi="Times New Roman" w:cs="Times New Roman"/>
          <w:i/>
          <w:iCs/>
          <w:sz w:val="24"/>
          <w:szCs w:val="24"/>
        </w:rPr>
        <w:t>sdc</w:t>
      </w:r>
      <w:proofErr w:type="spellEnd"/>
      <w:r w:rsidRPr="007F02C6">
        <w:rPr>
          <w:rFonts w:ascii="Times New Roman" w:hAnsi="Times New Roman" w:cs="Times New Roman"/>
          <w:sz w:val="24"/>
          <w:szCs w:val="24"/>
        </w:rPr>
        <w:t xml:space="preserve"> discourse units), which makes it the </w:t>
      </w:r>
      <w:r w:rsidR="0067779B">
        <w:rPr>
          <w:rFonts w:ascii="Times New Roman" w:hAnsi="Times New Roman" w:cs="Times New Roman"/>
          <w:sz w:val="24"/>
          <w:szCs w:val="24"/>
        </w:rPr>
        <w:t>macrostructure</w:t>
      </w:r>
      <w:r w:rsidR="0067779B" w:rsidRPr="007F02C6">
        <w:rPr>
          <w:rFonts w:ascii="Times New Roman" w:hAnsi="Times New Roman" w:cs="Times New Roman"/>
          <w:sz w:val="24"/>
          <w:szCs w:val="24"/>
        </w:rPr>
        <w:t xml:space="preserve"> </w:t>
      </w:r>
      <w:r w:rsidRPr="007F02C6">
        <w:rPr>
          <w:rFonts w:ascii="Times New Roman" w:hAnsi="Times New Roman" w:cs="Times New Roman"/>
          <w:sz w:val="24"/>
          <w:szCs w:val="24"/>
        </w:rPr>
        <w:t xml:space="preserve">type with the third highest frequency of </w:t>
      </w:r>
      <w:r w:rsidR="008C0402" w:rsidRPr="007F02C6">
        <w:rPr>
          <w:rFonts w:ascii="Times New Roman" w:hAnsi="Times New Roman" w:cs="Times New Roman"/>
          <w:sz w:val="24"/>
          <w:szCs w:val="24"/>
        </w:rPr>
        <w:t>swearword</w:t>
      </w:r>
      <w:r w:rsidRPr="007F02C6">
        <w:rPr>
          <w:rFonts w:ascii="Times New Roman" w:hAnsi="Times New Roman" w:cs="Times New Roman"/>
          <w:sz w:val="24"/>
          <w:szCs w:val="24"/>
        </w:rPr>
        <w:t xml:space="preserve">s. This high rate of swearing could be because the commentary is based on a situation that interlocutors experience in real time, so (1) the appearance of reliable narration is less necessary, and (2) the language is largely reactionary in nature. </w:t>
      </w:r>
      <w:r w:rsidR="00E5327B">
        <w:rPr>
          <w:rFonts w:ascii="Times New Roman" w:hAnsi="Times New Roman" w:cs="Times New Roman"/>
          <w:sz w:val="24"/>
          <w:szCs w:val="24"/>
        </w:rPr>
        <w:t>Example E</w:t>
      </w:r>
      <w:r w:rsidRPr="007F02C6">
        <w:rPr>
          <w:rFonts w:ascii="Times New Roman" w:hAnsi="Times New Roman" w:cs="Times New Roman"/>
          <w:sz w:val="24"/>
          <w:szCs w:val="24"/>
        </w:rPr>
        <w:t xml:space="preserve"> illustrates this when Speaker A uses </w:t>
      </w:r>
      <w:r w:rsidRPr="007F02C6">
        <w:rPr>
          <w:rFonts w:ascii="Times New Roman" w:hAnsi="Times New Roman" w:cs="Times New Roman"/>
          <w:i/>
          <w:iCs/>
          <w:sz w:val="24"/>
          <w:szCs w:val="24"/>
        </w:rPr>
        <w:t>bloody</w:t>
      </w:r>
      <w:r w:rsidRPr="007F02C6">
        <w:rPr>
          <w:rFonts w:ascii="Times New Roman" w:hAnsi="Times New Roman" w:cs="Times New Roman"/>
          <w:sz w:val="24"/>
          <w:szCs w:val="24"/>
        </w:rPr>
        <w:t xml:space="preserve"> to react to a bad driver in real time.</w:t>
      </w:r>
    </w:p>
    <w:p w14:paraId="560B2E41" w14:textId="2AF48146" w:rsidR="00826AEF" w:rsidRPr="007F02C6" w:rsidRDefault="00826AEF" w:rsidP="00F60BA1">
      <w:pPr>
        <w:spacing w:line="360" w:lineRule="auto"/>
        <w:ind w:left="567" w:right="521"/>
        <w:rPr>
          <w:rFonts w:ascii="Times New Roman" w:hAnsi="Times New Roman" w:cs="Times New Roman"/>
          <w:b/>
          <w:bCs/>
          <w:sz w:val="24"/>
          <w:szCs w:val="24"/>
        </w:rPr>
      </w:pPr>
      <w:r w:rsidRPr="007F02C6">
        <w:rPr>
          <w:rFonts w:ascii="Times New Roman" w:hAnsi="Times New Roman" w:cs="Times New Roman"/>
          <w:b/>
          <w:bCs/>
          <w:sz w:val="24"/>
          <w:szCs w:val="24"/>
        </w:rPr>
        <w:t xml:space="preserve">Example </w:t>
      </w:r>
      <w:r w:rsidR="00E877FB">
        <w:rPr>
          <w:rFonts w:ascii="Times New Roman" w:hAnsi="Times New Roman" w:cs="Times New Roman"/>
          <w:b/>
          <w:bCs/>
          <w:sz w:val="24"/>
          <w:szCs w:val="24"/>
        </w:rPr>
        <w:t>E</w:t>
      </w:r>
      <w:r w:rsidRPr="007F02C6">
        <w:rPr>
          <w:rFonts w:ascii="Times New Roman" w:hAnsi="Times New Roman" w:cs="Times New Roman"/>
          <w:b/>
          <w:bCs/>
          <w:sz w:val="24"/>
          <w:szCs w:val="24"/>
        </w:rPr>
        <w:t xml:space="preserve"> (</w:t>
      </w:r>
      <w:r w:rsidR="00F60BA1" w:rsidRPr="007F02C6">
        <w:rPr>
          <w:rFonts w:ascii="Times New Roman" w:hAnsi="Times New Roman" w:cs="Times New Roman"/>
          <w:b/>
          <w:bCs/>
          <w:sz w:val="24"/>
          <w:szCs w:val="24"/>
        </w:rPr>
        <w:t>file SUPB, primary function</w:t>
      </w:r>
      <w:r w:rsidR="00E5327B">
        <w:rPr>
          <w:rFonts w:ascii="Times New Roman" w:hAnsi="Times New Roman" w:cs="Times New Roman"/>
          <w:b/>
          <w:bCs/>
          <w:sz w:val="24"/>
          <w:szCs w:val="24"/>
        </w:rPr>
        <w:t>:</w:t>
      </w:r>
      <w:r w:rsidR="00F60BA1" w:rsidRPr="007F02C6">
        <w:rPr>
          <w:rFonts w:ascii="Times New Roman" w:hAnsi="Times New Roman" w:cs="Times New Roman"/>
          <w:b/>
          <w:bCs/>
          <w:sz w:val="24"/>
          <w:szCs w:val="24"/>
        </w:rPr>
        <w:t xml:space="preserve"> </w:t>
      </w:r>
      <w:proofErr w:type="spellStart"/>
      <w:r w:rsidR="004C10D8" w:rsidRPr="004C10D8">
        <w:rPr>
          <w:rFonts w:ascii="Times New Roman" w:hAnsi="Times New Roman" w:cs="Times New Roman"/>
          <w:b/>
          <w:bCs/>
          <w:i/>
          <w:sz w:val="24"/>
          <w:szCs w:val="24"/>
        </w:rPr>
        <w:t>sdc</w:t>
      </w:r>
      <w:proofErr w:type="spellEnd"/>
      <w:r w:rsidR="00F60BA1" w:rsidRPr="007F02C6">
        <w:rPr>
          <w:rFonts w:ascii="Times New Roman" w:hAnsi="Times New Roman" w:cs="Times New Roman"/>
          <w:b/>
          <w:bCs/>
          <w:sz w:val="24"/>
          <w:szCs w:val="24"/>
        </w:rPr>
        <w:t>, 39</w:t>
      </w:r>
      <w:r w:rsidR="00F60BA1" w:rsidRPr="007F02C6">
        <w:rPr>
          <w:rFonts w:ascii="Times New Roman" w:hAnsi="Times New Roman" w:cs="Times New Roman"/>
          <w:b/>
          <w:bCs/>
          <w:sz w:val="24"/>
          <w:szCs w:val="24"/>
          <w:vertAlign w:val="superscript"/>
        </w:rPr>
        <w:t>th</w:t>
      </w:r>
      <w:r w:rsidR="00F60BA1" w:rsidRPr="007F02C6">
        <w:rPr>
          <w:rFonts w:ascii="Times New Roman" w:hAnsi="Times New Roman" w:cs="Times New Roman"/>
          <w:b/>
          <w:bCs/>
          <w:sz w:val="24"/>
          <w:szCs w:val="24"/>
        </w:rPr>
        <w:t xml:space="preserve"> discourse unit</w:t>
      </w:r>
      <w:r w:rsidRPr="007F02C6">
        <w:rPr>
          <w:rFonts w:ascii="Times New Roman" w:hAnsi="Times New Roman" w:cs="Times New Roman"/>
          <w:b/>
          <w:bCs/>
          <w:sz w:val="24"/>
          <w:szCs w:val="24"/>
        </w:rPr>
        <w:t>):</w:t>
      </w:r>
    </w:p>
    <w:p w14:paraId="05FA5D31" w14:textId="77777777" w:rsidR="00826AEF" w:rsidRPr="007F02C6" w:rsidRDefault="00826AEF" w:rsidP="00F60BA1">
      <w:pPr>
        <w:pStyle w:val="NormalWeb"/>
        <w:spacing w:before="0" w:beforeAutospacing="0" w:after="160" w:afterAutospacing="0" w:line="360" w:lineRule="auto"/>
        <w:ind w:left="567" w:right="521"/>
      </w:pPr>
      <w:r w:rsidRPr="007F02C6">
        <w:t>A: don't actually know why don't ask it just is</w:t>
      </w:r>
    </w:p>
    <w:p w14:paraId="70D5D1A7" w14:textId="77777777" w:rsidR="00826AEF" w:rsidRPr="007F02C6" w:rsidRDefault="00826AEF" w:rsidP="00F60BA1">
      <w:pPr>
        <w:pStyle w:val="NormalWeb"/>
        <w:spacing w:before="0" w:beforeAutospacing="0" w:after="160" w:afterAutospacing="0" w:line="360" w:lineRule="auto"/>
        <w:ind w:left="567" w:right="521"/>
      </w:pPr>
      <w:r w:rsidRPr="007F02C6">
        <w:t>B: okay</w:t>
      </w:r>
    </w:p>
    <w:p w14:paraId="7BC92985" w14:textId="59B1969F" w:rsidR="00826AEF" w:rsidRPr="00C32DD3" w:rsidRDefault="00826AEF" w:rsidP="00C32DD3">
      <w:pPr>
        <w:pStyle w:val="NormalWeb"/>
        <w:spacing w:before="0" w:beforeAutospacing="0" w:after="160" w:afterAutospacing="0" w:line="360" w:lineRule="auto"/>
        <w:ind w:left="567" w:right="521"/>
      </w:pPr>
      <w:r w:rsidRPr="007F02C6">
        <w:t xml:space="preserve">A: and I just couldn't be bothered to no don't even look when you pull out why don't you? stupid drivers </w:t>
      </w:r>
      <w:r w:rsidRPr="007F02C6">
        <w:rPr>
          <w:i/>
          <w:iCs/>
        </w:rPr>
        <w:t>bloody</w:t>
      </w:r>
      <w:bookmarkStart w:id="4" w:name="101"/>
      <w:bookmarkEnd w:id="4"/>
      <w:r w:rsidRPr="007F02C6">
        <w:t xml:space="preserve"> Sunday drivers</w:t>
      </w:r>
    </w:p>
    <w:p w14:paraId="00B7CD30" w14:textId="5E7B45EC" w:rsidR="00826AEF" w:rsidRPr="005D3C9A" w:rsidRDefault="00826AEF" w:rsidP="005D3C9A">
      <w:pPr>
        <w:spacing w:line="360" w:lineRule="auto"/>
        <w:rPr>
          <w:rFonts w:ascii="Times New Roman" w:hAnsi="Times New Roman" w:cs="Times New Roman"/>
          <w:color w:val="222222"/>
          <w:sz w:val="24"/>
          <w:szCs w:val="24"/>
          <w:shd w:val="clear" w:color="auto" w:fill="FFFFFF"/>
        </w:rPr>
      </w:pPr>
      <w:r w:rsidRPr="007F02C6">
        <w:rPr>
          <w:rFonts w:ascii="Times New Roman" w:hAnsi="Times New Roman" w:cs="Times New Roman"/>
          <w:sz w:val="24"/>
          <w:szCs w:val="24"/>
        </w:rPr>
        <w:tab/>
        <w:t xml:space="preserve">Another notable difference between discourse types is </w:t>
      </w:r>
      <w:r w:rsidR="000D613A">
        <w:rPr>
          <w:rFonts w:ascii="Times New Roman" w:hAnsi="Times New Roman" w:cs="Times New Roman"/>
          <w:sz w:val="24"/>
          <w:szCs w:val="24"/>
        </w:rPr>
        <w:t xml:space="preserve">in </w:t>
      </w:r>
      <w:r w:rsidRPr="000D613A">
        <w:rPr>
          <w:rFonts w:ascii="Times New Roman" w:hAnsi="Times New Roman" w:cs="Times New Roman"/>
          <w:sz w:val="24"/>
          <w:szCs w:val="24"/>
        </w:rPr>
        <w:t xml:space="preserve">the use of </w:t>
      </w:r>
      <w:r w:rsidRPr="000D613A">
        <w:rPr>
          <w:rFonts w:ascii="Times New Roman" w:hAnsi="Times New Roman" w:cs="Times New Roman"/>
          <w:i/>
          <w:iCs/>
          <w:sz w:val="24"/>
          <w:szCs w:val="24"/>
        </w:rPr>
        <w:t>bitch</w:t>
      </w:r>
      <w:r w:rsidRPr="000D613A">
        <w:rPr>
          <w:rFonts w:ascii="Times New Roman" w:hAnsi="Times New Roman" w:cs="Times New Roman"/>
          <w:sz w:val="24"/>
          <w:szCs w:val="24"/>
        </w:rPr>
        <w:t xml:space="preserve">. While this </w:t>
      </w:r>
      <w:r w:rsidR="008C0402" w:rsidRPr="000D613A">
        <w:rPr>
          <w:rFonts w:ascii="Times New Roman" w:hAnsi="Times New Roman" w:cs="Times New Roman"/>
          <w:sz w:val="24"/>
          <w:szCs w:val="24"/>
        </w:rPr>
        <w:t>swearword</w:t>
      </w:r>
      <w:r w:rsidRPr="000D613A">
        <w:rPr>
          <w:rFonts w:ascii="Times New Roman" w:hAnsi="Times New Roman" w:cs="Times New Roman"/>
          <w:sz w:val="24"/>
          <w:szCs w:val="24"/>
        </w:rPr>
        <w:t xml:space="preserve"> occurs relatively frequently</w:t>
      </w:r>
      <w:r w:rsidR="00E5327B">
        <w:rPr>
          <w:rFonts w:ascii="Times New Roman" w:hAnsi="Times New Roman" w:cs="Times New Roman"/>
          <w:sz w:val="24"/>
          <w:szCs w:val="24"/>
        </w:rPr>
        <w:t xml:space="preserve"> in </w:t>
      </w:r>
      <w:proofErr w:type="spellStart"/>
      <w:r w:rsidR="004C10D8" w:rsidRPr="004C10D8">
        <w:rPr>
          <w:rFonts w:ascii="Times New Roman" w:hAnsi="Times New Roman" w:cs="Times New Roman"/>
          <w:i/>
          <w:sz w:val="24"/>
          <w:szCs w:val="24"/>
        </w:rPr>
        <w:t>jok</w:t>
      </w:r>
      <w:proofErr w:type="spellEnd"/>
      <w:r w:rsidR="00E5327B">
        <w:rPr>
          <w:rFonts w:ascii="Times New Roman" w:hAnsi="Times New Roman" w:cs="Times New Roman"/>
          <w:i/>
          <w:sz w:val="24"/>
          <w:szCs w:val="24"/>
        </w:rPr>
        <w:t xml:space="preserve"> </w:t>
      </w:r>
      <w:r w:rsidR="00E5327B">
        <w:rPr>
          <w:rFonts w:ascii="Times New Roman" w:hAnsi="Times New Roman" w:cs="Times New Roman"/>
          <w:sz w:val="24"/>
          <w:szCs w:val="24"/>
        </w:rPr>
        <w:t>(3 PTKW)</w:t>
      </w:r>
      <w:r w:rsidRPr="000D613A">
        <w:rPr>
          <w:rFonts w:ascii="Times New Roman" w:hAnsi="Times New Roman" w:cs="Times New Roman"/>
          <w:sz w:val="24"/>
          <w:szCs w:val="24"/>
        </w:rPr>
        <w:t xml:space="preserve">, it occurs only 0.3 times </w:t>
      </w:r>
      <w:r w:rsidR="000D613A">
        <w:rPr>
          <w:rFonts w:ascii="Times New Roman" w:hAnsi="Times New Roman" w:cs="Times New Roman"/>
          <w:sz w:val="24"/>
          <w:szCs w:val="24"/>
        </w:rPr>
        <w:t>PTKW</w:t>
      </w:r>
      <w:r w:rsidRPr="000D613A">
        <w:rPr>
          <w:rFonts w:ascii="Times New Roman" w:hAnsi="Times New Roman" w:cs="Times New Roman"/>
          <w:sz w:val="24"/>
          <w:szCs w:val="24"/>
        </w:rPr>
        <w:t xml:space="preserve"> at most in other discourse </w:t>
      </w:r>
      <w:r w:rsidR="00F60BA1" w:rsidRPr="000D613A">
        <w:rPr>
          <w:rFonts w:ascii="Times New Roman" w:hAnsi="Times New Roman" w:cs="Times New Roman"/>
          <w:sz w:val="24"/>
          <w:szCs w:val="24"/>
        </w:rPr>
        <w:t>unit types</w:t>
      </w:r>
      <w:r w:rsidRPr="000D613A">
        <w:rPr>
          <w:rFonts w:ascii="Times New Roman" w:hAnsi="Times New Roman" w:cs="Times New Roman"/>
          <w:sz w:val="24"/>
          <w:szCs w:val="24"/>
        </w:rPr>
        <w:t xml:space="preserve">. Although </w:t>
      </w:r>
      <w:r w:rsidRPr="000D613A">
        <w:rPr>
          <w:rFonts w:ascii="Times New Roman" w:hAnsi="Times New Roman" w:cs="Times New Roman"/>
          <w:i/>
          <w:iCs/>
          <w:sz w:val="24"/>
          <w:szCs w:val="24"/>
        </w:rPr>
        <w:t>bitch</w:t>
      </w:r>
      <w:r w:rsidRPr="000D613A">
        <w:rPr>
          <w:rFonts w:ascii="Times New Roman" w:hAnsi="Times New Roman" w:cs="Times New Roman"/>
          <w:sz w:val="24"/>
          <w:szCs w:val="24"/>
        </w:rPr>
        <w:t xml:space="preserve"> </w:t>
      </w:r>
      <w:r w:rsidRPr="00866EE8">
        <w:rPr>
          <w:rFonts w:ascii="Times New Roman" w:hAnsi="Times New Roman" w:cs="Times New Roman"/>
          <w:sz w:val="24"/>
          <w:szCs w:val="24"/>
        </w:rPr>
        <w:t xml:space="preserve">has historically been considered “an offensive way of referring to a woman, especially an unpleasant one” (Hornby, 2015, p. 143), it can also be used </w:t>
      </w:r>
      <w:r w:rsidR="00E5327B">
        <w:rPr>
          <w:rFonts w:ascii="Times New Roman" w:hAnsi="Times New Roman" w:cs="Times New Roman"/>
          <w:sz w:val="24"/>
          <w:szCs w:val="24"/>
        </w:rPr>
        <w:t xml:space="preserve">in </w:t>
      </w:r>
      <w:r w:rsidRPr="00866EE8">
        <w:rPr>
          <w:rFonts w:ascii="Times New Roman" w:hAnsi="Times New Roman" w:cs="Times New Roman"/>
          <w:sz w:val="24"/>
          <w:szCs w:val="24"/>
        </w:rPr>
        <w:t xml:space="preserve">a </w:t>
      </w:r>
      <w:r w:rsidRPr="001E0F7B">
        <w:rPr>
          <w:rFonts w:ascii="Times New Roman" w:hAnsi="Times New Roman" w:cs="Times New Roman"/>
          <w:sz w:val="24"/>
          <w:szCs w:val="24"/>
        </w:rPr>
        <w:t>self-empower</w:t>
      </w:r>
      <w:r w:rsidR="00E5327B">
        <w:rPr>
          <w:rFonts w:ascii="Times New Roman" w:hAnsi="Times New Roman" w:cs="Times New Roman"/>
          <w:sz w:val="24"/>
          <w:szCs w:val="24"/>
        </w:rPr>
        <w:t>ing way</w:t>
      </w:r>
      <w:r w:rsidRPr="001E0F7B">
        <w:rPr>
          <w:rFonts w:ascii="Times New Roman" w:hAnsi="Times New Roman" w:cs="Times New Roman"/>
          <w:sz w:val="24"/>
          <w:szCs w:val="24"/>
        </w:rPr>
        <w:t xml:space="preserve"> (</w:t>
      </w:r>
      <w:proofErr w:type="spellStart"/>
      <w:r w:rsidRPr="001E0F7B">
        <w:rPr>
          <w:rFonts w:ascii="Times New Roman" w:hAnsi="Times New Roman" w:cs="Times New Roman"/>
          <w:color w:val="222222"/>
          <w:sz w:val="24"/>
          <w:szCs w:val="24"/>
          <w:shd w:val="clear" w:color="auto" w:fill="FFFFFF"/>
        </w:rPr>
        <w:t>Vinter</w:t>
      </w:r>
      <w:proofErr w:type="spellEnd"/>
      <w:r w:rsidRPr="001E0F7B">
        <w:rPr>
          <w:rFonts w:ascii="Times New Roman" w:hAnsi="Times New Roman" w:cs="Times New Roman"/>
          <w:color w:val="222222"/>
          <w:sz w:val="24"/>
          <w:szCs w:val="24"/>
          <w:shd w:val="clear" w:color="auto" w:fill="FFFFFF"/>
        </w:rPr>
        <w:t xml:space="preserve">, 2017). In joking around, </w:t>
      </w:r>
      <w:r w:rsidRPr="001E0F7B">
        <w:rPr>
          <w:rFonts w:ascii="Times New Roman" w:hAnsi="Times New Roman" w:cs="Times New Roman"/>
          <w:iCs/>
          <w:smallCaps/>
          <w:color w:val="222222"/>
          <w:sz w:val="24"/>
          <w:szCs w:val="24"/>
          <w:shd w:val="clear" w:color="auto" w:fill="FFFFFF"/>
        </w:rPr>
        <w:t>bitch</w:t>
      </w:r>
      <w:r w:rsidRPr="001E0F7B">
        <w:rPr>
          <w:rFonts w:ascii="Times New Roman" w:hAnsi="Times New Roman" w:cs="Times New Roman"/>
          <w:color w:val="222222"/>
          <w:sz w:val="24"/>
          <w:szCs w:val="24"/>
          <w:shd w:val="clear" w:color="auto" w:fill="FFFFFF"/>
        </w:rPr>
        <w:t xml:space="preserve"> is </w:t>
      </w:r>
      <w:r w:rsidRPr="00414370">
        <w:rPr>
          <w:rFonts w:ascii="Times New Roman" w:hAnsi="Times New Roman" w:cs="Times New Roman"/>
          <w:color w:val="222222"/>
          <w:sz w:val="24"/>
          <w:szCs w:val="24"/>
          <w:shd w:val="clear" w:color="auto" w:fill="FFFFFF"/>
        </w:rPr>
        <w:t xml:space="preserve">more frequent because its use is related to the </w:t>
      </w:r>
      <w:r w:rsidRPr="00804688">
        <w:rPr>
          <w:rFonts w:ascii="Times New Roman" w:hAnsi="Times New Roman" w:cs="Times New Roman"/>
          <w:color w:val="222222"/>
          <w:sz w:val="24"/>
          <w:szCs w:val="24"/>
          <w:shd w:val="clear" w:color="auto" w:fill="FFFFFF"/>
        </w:rPr>
        <w:t xml:space="preserve">latter, as a means of self-empowerment, such as </w:t>
      </w:r>
      <w:r w:rsidRPr="00804688">
        <w:rPr>
          <w:rFonts w:ascii="Times New Roman" w:hAnsi="Times New Roman" w:cs="Times New Roman"/>
          <w:color w:val="222222"/>
          <w:sz w:val="24"/>
          <w:szCs w:val="24"/>
          <w:shd w:val="clear" w:color="auto" w:fill="FFFFFF"/>
        </w:rPr>
        <w:lastRenderedPageBreak/>
        <w:t xml:space="preserve">when </w:t>
      </w:r>
      <w:r w:rsidR="00A47A44">
        <w:rPr>
          <w:rFonts w:ascii="Times New Roman" w:hAnsi="Times New Roman" w:cs="Times New Roman"/>
          <w:color w:val="222222"/>
          <w:sz w:val="24"/>
          <w:szCs w:val="24"/>
          <w:shd w:val="clear" w:color="auto" w:fill="FFFFFF"/>
        </w:rPr>
        <w:t>one</w:t>
      </w:r>
      <w:r w:rsidRPr="00804688">
        <w:rPr>
          <w:rFonts w:ascii="Times New Roman" w:hAnsi="Times New Roman" w:cs="Times New Roman"/>
          <w:color w:val="222222"/>
          <w:sz w:val="24"/>
          <w:szCs w:val="24"/>
          <w:shd w:val="clear" w:color="auto" w:fill="FFFFFF"/>
        </w:rPr>
        <w:t xml:space="preserve"> speaker considers herself a “boss bitch” </w:t>
      </w:r>
      <w:r w:rsidR="00A47A44">
        <w:rPr>
          <w:rFonts w:ascii="Times New Roman" w:hAnsi="Times New Roman" w:cs="Times New Roman"/>
          <w:color w:val="222222"/>
          <w:sz w:val="24"/>
          <w:szCs w:val="24"/>
          <w:shd w:val="clear" w:color="auto" w:fill="FFFFFF"/>
        </w:rPr>
        <w:t xml:space="preserve">(file SAG4, </w:t>
      </w:r>
      <w:r w:rsidR="00362273">
        <w:rPr>
          <w:rFonts w:ascii="Times New Roman" w:hAnsi="Times New Roman" w:cs="Times New Roman"/>
          <w:color w:val="222222"/>
          <w:sz w:val="24"/>
          <w:szCs w:val="24"/>
          <w:shd w:val="clear" w:color="auto" w:fill="FFFFFF"/>
        </w:rPr>
        <w:t>11</w:t>
      </w:r>
      <w:r w:rsidR="00362273" w:rsidRPr="00362273">
        <w:rPr>
          <w:rFonts w:ascii="Times New Roman" w:hAnsi="Times New Roman" w:cs="Times New Roman"/>
          <w:color w:val="222222"/>
          <w:sz w:val="24"/>
          <w:szCs w:val="24"/>
          <w:shd w:val="clear" w:color="auto" w:fill="FFFFFF"/>
          <w:vertAlign w:val="superscript"/>
        </w:rPr>
        <w:t>th</w:t>
      </w:r>
      <w:r w:rsidR="00362273">
        <w:rPr>
          <w:rFonts w:ascii="Times New Roman" w:hAnsi="Times New Roman" w:cs="Times New Roman"/>
          <w:color w:val="222222"/>
          <w:sz w:val="24"/>
          <w:szCs w:val="24"/>
          <w:shd w:val="clear" w:color="auto" w:fill="FFFFFF"/>
        </w:rPr>
        <w:t xml:space="preserve"> discourse unit, </w:t>
      </w:r>
      <w:r w:rsidR="00A47A44">
        <w:rPr>
          <w:rFonts w:ascii="Times New Roman" w:hAnsi="Times New Roman" w:cs="Times New Roman"/>
          <w:color w:val="222222"/>
          <w:sz w:val="24"/>
          <w:szCs w:val="24"/>
          <w:shd w:val="clear" w:color="auto" w:fill="FFFFFF"/>
        </w:rPr>
        <w:t>primary function</w:t>
      </w:r>
      <w:r w:rsidR="00E5327B">
        <w:rPr>
          <w:rFonts w:ascii="Times New Roman" w:hAnsi="Times New Roman" w:cs="Times New Roman"/>
          <w:color w:val="222222"/>
          <w:sz w:val="24"/>
          <w:szCs w:val="24"/>
          <w:shd w:val="clear" w:color="auto" w:fill="FFFFFF"/>
        </w:rPr>
        <w:t>:</w:t>
      </w:r>
      <w:r w:rsidR="00A47A44">
        <w:rPr>
          <w:rFonts w:ascii="Times New Roman" w:hAnsi="Times New Roman" w:cs="Times New Roman"/>
          <w:color w:val="222222"/>
          <w:sz w:val="24"/>
          <w:szCs w:val="24"/>
          <w:shd w:val="clear" w:color="auto" w:fill="FFFFFF"/>
        </w:rPr>
        <w:t xml:space="preserve"> </w:t>
      </w:r>
      <w:proofErr w:type="spellStart"/>
      <w:r w:rsidR="00A47A44" w:rsidRPr="00A47A44">
        <w:rPr>
          <w:rFonts w:ascii="Times New Roman" w:hAnsi="Times New Roman" w:cs="Times New Roman"/>
          <w:i/>
          <w:iCs/>
          <w:color w:val="222222"/>
          <w:sz w:val="24"/>
          <w:szCs w:val="24"/>
          <w:shd w:val="clear" w:color="auto" w:fill="FFFFFF"/>
        </w:rPr>
        <w:t>jok</w:t>
      </w:r>
      <w:proofErr w:type="spellEnd"/>
      <w:r w:rsidR="00A47A44">
        <w:rPr>
          <w:rFonts w:ascii="Times New Roman" w:hAnsi="Times New Roman" w:cs="Times New Roman"/>
          <w:color w:val="222222"/>
          <w:sz w:val="24"/>
          <w:szCs w:val="24"/>
          <w:shd w:val="clear" w:color="auto" w:fill="FFFFFF"/>
        </w:rPr>
        <w:t xml:space="preserve">). </w:t>
      </w:r>
      <w:r w:rsidRPr="00804688">
        <w:rPr>
          <w:rFonts w:ascii="Times New Roman" w:hAnsi="Times New Roman" w:cs="Times New Roman"/>
          <w:color w:val="222222"/>
          <w:sz w:val="24"/>
          <w:szCs w:val="24"/>
          <w:shd w:val="clear" w:color="auto" w:fill="FFFFFF"/>
        </w:rPr>
        <w:t xml:space="preserve">The derogatory function of </w:t>
      </w:r>
      <w:r w:rsidRPr="00804688">
        <w:rPr>
          <w:rFonts w:ascii="Times New Roman" w:hAnsi="Times New Roman" w:cs="Times New Roman"/>
          <w:iCs/>
          <w:smallCaps/>
          <w:color w:val="222222"/>
          <w:sz w:val="24"/>
          <w:szCs w:val="24"/>
          <w:shd w:val="clear" w:color="auto" w:fill="FFFFFF"/>
        </w:rPr>
        <w:t>bitch</w:t>
      </w:r>
      <w:r w:rsidRPr="00804688">
        <w:rPr>
          <w:rFonts w:ascii="Times New Roman" w:hAnsi="Times New Roman" w:cs="Times New Roman"/>
          <w:color w:val="222222"/>
          <w:sz w:val="24"/>
          <w:szCs w:val="24"/>
          <w:shd w:val="clear" w:color="auto" w:fill="FFFFFF"/>
        </w:rPr>
        <w:t xml:space="preserve"> is still present within the joking around discourse type</w:t>
      </w:r>
      <w:r w:rsidR="00866EE8">
        <w:rPr>
          <w:rFonts w:ascii="Times New Roman" w:hAnsi="Times New Roman" w:cs="Times New Roman"/>
          <w:color w:val="222222"/>
          <w:sz w:val="24"/>
          <w:szCs w:val="24"/>
          <w:shd w:val="clear" w:color="auto" w:fill="FFFFFF"/>
        </w:rPr>
        <w:t>,</w:t>
      </w:r>
      <w:r w:rsidRPr="00866EE8">
        <w:rPr>
          <w:rFonts w:ascii="Times New Roman" w:hAnsi="Times New Roman" w:cs="Times New Roman"/>
          <w:color w:val="222222"/>
          <w:sz w:val="24"/>
          <w:szCs w:val="24"/>
          <w:shd w:val="clear" w:color="auto" w:fill="FFFFFF"/>
        </w:rPr>
        <w:t xml:space="preserve"> but </w:t>
      </w:r>
      <w:r w:rsidR="00866EE8">
        <w:rPr>
          <w:rFonts w:ascii="Times New Roman" w:hAnsi="Times New Roman" w:cs="Times New Roman"/>
          <w:color w:val="222222"/>
          <w:sz w:val="24"/>
          <w:szCs w:val="24"/>
          <w:shd w:val="clear" w:color="auto" w:fill="FFFFFF"/>
        </w:rPr>
        <w:t xml:space="preserve">in such cases is </w:t>
      </w:r>
      <w:r w:rsidRPr="00866EE8">
        <w:rPr>
          <w:rFonts w:ascii="Times New Roman" w:hAnsi="Times New Roman" w:cs="Times New Roman"/>
          <w:color w:val="222222"/>
          <w:sz w:val="24"/>
          <w:szCs w:val="24"/>
          <w:shd w:val="clear" w:color="auto" w:fill="FFFFFF"/>
        </w:rPr>
        <w:t>typically accompanied by a disclaimer</w:t>
      </w:r>
      <w:r w:rsidR="00866EE8">
        <w:rPr>
          <w:rFonts w:ascii="Times New Roman" w:hAnsi="Times New Roman" w:cs="Times New Roman"/>
          <w:color w:val="222222"/>
          <w:sz w:val="24"/>
          <w:szCs w:val="24"/>
          <w:shd w:val="clear" w:color="auto" w:fill="FFFFFF"/>
        </w:rPr>
        <w:t xml:space="preserve"> e.g. </w:t>
      </w:r>
      <w:r w:rsidR="00362273">
        <w:rPr>
          <w:rFonts w:ascii="Times New Roman" w:hAnsi="Times New Roman" w:cs="Times New Roman"/>
          <w:color w:val="222222"/>
          <w:sz w:val="24"/>
          <w:szCs w:val="24"/>
          <w:shd w:val="clear" w:color="auto" w:fill="FFFFFF"/>
        </w:rPr>
        <w:t xml:space="preserve">when a speaker exclaims “screwed you over bitch” and follows up immediately with </w:t>
      </w:r>
      <w:r w:rsidRPr="00866EE8">
        <w:rPr>
          <w:rFonts w:ascii="Times New Roman" w:hAnsi="Times New Roman" w:cs="Times New Roman"/>
          <w:color w:val="222222"/>
          <w:sz w:val="24"/>
          <w:szCs w:val="24"/>
          <w:shd w:val="clear" w:color="auto" w:fill="FFFFFF"/>
        </w:rPr>
        <w:t>“I’m kidding”</w:t>
      </w:r>
      <w:r w:rsidR="00362273">
        <w:rPr>
          <w:rFonts w:ascii="Times New Roman" w:hAnsi="Times New Roman" w:cs="Times New Roman"/>
          <w:color w:val="222222"/>
          <w:sz w:val="24"/>
          <w:szCs w:val="24"/>
          <w:shd w:val="clear" w:color="auto" w:fill="FFFFFF"/>
        </w:rPr>
        <w:t xml:space="preserve"> (file S9KS, 8</w:t>
      </w:r>
      <w:r w:rsidR="00362273" w:rsidRPr="00362273">
        <w:rPr>
          <w:rFonts w:ascii="Times New Roman" w:hAnsi="Times New Roman" w:cs="Times New Roman"/>
          <w:color w:val="222222"/>
          <w:sz w:val="24"/>
          <w:szCs w:val="24"/>
          <w:shd w:val="clear" w:color="auto" w:fill="FFFFFF"/>
          <w:vertAlign w:val="superscript"/>
        </w:rPr>
        <w:t>th</w:t>
      </w:r>
      <w:r w:rsidR="00362273">
        <w:rPr>
          <w:rFonts w:ascii="Times New Roman" w:hAnsi="Times New Roman" w:cs="Times New Roman"/>
          <w:color w:val="222222"/>
          <w:sz w:val="24"/>
          <w:szCs w:val="24"/>
          <w:shd w:val="clear" w:color="auto" w:fill="FFFFFF"/>
        </w:rPr>
        <w:t xml:space="preserve"> discourse unit, primary function</w:t>
      </w:r>
      <w:r w:rsidR="00E5327B">
        <w:rPr>
          <w:rFonts w:ascii="Times New Roman" w:hAnsi="Times New Roman" w:cs="Times New Roman"/>
          <w:color w:val="222222"/>
          <w:sz w:val="24"/>
          <w:szCs w:val="24"/>
          <w:shd w:val="clear" w:color="auto" w:fill="FFFFFF"/>
        </w:rPr>
        <w:t>:</w:t>
      </w:r>
      <w:r w:rsidR="00362273">
        <w:rPr>
          <w:rFonts w:ascii="Times New Roman" w:hAnsi="Times New Roman" w:cs="Times New Roman"/>
          <w:color w:val="222222"/>
          <w:sz w:val="24"/>
          <w:szCs w:val="24"/>
          <w:shd w:val="clear" w:color="auto" w:fill="FFFFFF"/>
        </w:rPr>
        <w:t xml:space="preserve"> </w:t>
      </w:r>
      <w:proofErr w:type="spellStart"/>
      <w:r w:rsidR="00362273" w:rsidRPr="00362273">
        <w:rPr>
          <w:rFonts w:ascii="Times New Roman" w:hAnsi="Times New Roman" w:cs="Times New Roman"/>
          <w:i/>
          <w:iCs/>
          <w:color w:val="222222"/>
          <w:sz w:val="24"/>
          <w:szCs w:val="24"/>
          <w:shd w:val="clear" w:color="auto" w:fill="FFFFFF"/>
        </w:rPr>
        <w:t>jok</w:t>
      </w:r>
      <w:proofErr w:type="spellEnd"/>
      <w:r w:rsidR="00362273">
        <w:rPr>
          <w:rFonts w:ascii="Times New Roman" w:hAnsi="Times New Roman" w:cs="Times New Roman"/>
          <w:color w:val="222222"/>
          <w:sz w:val="24"/>
          <w:szCs w:val="24"/>
          <w:shd w:val="clear" w:color="auto" w:fill="FFFFFF"/>
        </w:rPr>
        <w:t>)</w:t>
      </w:r>
      <w:r w:rsidRPr="00866EE8">
        <w:rPr>
          <w:rFonts w:ascii="Times New Roman" w:hAnsi="Times New Roman" w:cs="Times New Roman"/>
          <w:color w:val="222222"/>
          <w:sz w:val="24"/>
          <w:szCs w:val="24"/>
          <w:shd w:val="clear" w:color="auto" w:fill="FFFFFF"/>
        </w:rPr>
        <w:t xml:space="preserve">. This contrasts the use of </w:t>
      </w:r>
      <w:r w:rsidRPr="00866EE8">
        <w:rPr>
          <w:rFonts w:ascii="Times New Roman" w:hAnsi="Times New Roman" w:cs="Times New Roman"/>
          <w:iCs/>
          <w:smallCaps/>
          <w:color w:val="222222"/>
          <w:sz w:val="24"/>
          <w:szCs w:val="24"/>
          <w:shd w:val="clear" w:color="auto" w:fill="FFFFFF"/>
        </w:rPr>
        <w:t>bitch</w:t>
      </w:r>
      <w:r w:rsidRPr="00866EE8">
        <w:rPr>
          <w:rFonts w:ascii="Times New Roman" w:hAnsi="Times New Roman" w:cs="Times New Roman"/>
          <w:i/>
          <w:iCs/>
          <w:color w:val="222222"/>
          <w:sz w:val="24"/>
          <w:szCs w:val="24"/>
          <w:shd w:val="clear" w:color="auto" w:fill="FFFFFF"/>
        </w:rPr>
        <w:t xml:space="preserve"> </w:t>
      </w:r>
      <w:r w:rsidRPr="00866EE8">
        <w:rPr>
          <w:rFonts w:ascii="Times New Roman" w:hAnsi="Times New Roman" w:cs="Times New Roman"/>
          <w:color w:val="222222"/>
          <w:sz w:val="24"/>
          <w:szCs w:val="24"/>
          <w:shd w:val="clear" w:color="auto" w:fill="FFFFFF"/>
        </w:rPr>
        <w:t>in all other discourse</w:t>
      </w:r>
      <w:r w:rsidR="00C5090A">
        <w:rPr>
          <w:rFonts w:ascii="Times New Roman" w:hAnsi="Times New Roman" w:cs="Times New Roman"/>
          <w:color w:val="222222"/>
          <w:sz w:val="24"/>
          <w:szCs w:val="24"/>
          <w:shd w:val="clear" w:color="auto" w:fill="FFFFFF"/>
        </w:rPr>
        <w:t xml:space="preserve"> unit</w:t>
      </w:r>
      <w:r w:rsidRPr="00866EE8">
        <w:rPr>
          <w:rFonts w:ascii="Times New Roman" w:hAnsi="Times New Roman" w:cs="Times New Roman"/>
          <w:color w:val="222222"/>
          <w:sz w:val="24"/>
          <w:szCs w:val="24"/>
          <w:shd w:val="clear" w:color="auto" w:fill="FFFFFF"/>
        </w:rPr>
        <w:t xml:space="preserve"> types, in which the derogatory function of the word occurs </w:t>
      </w:r>
      <w:r w:rsidR="00AF296D">
        <w:rPr>
          <w:rFonts w:ascii="Times New Roman" w:hAnsi="Times New Roman" w:cs="Times New Roman"/>
          <w:color w:val="222222"/>
          <w:sz w:val="24"/>
          <w:szCs w:val="24"/>
          <w:shd w:val="clear" w:color="auto" w:fill="FFFFFF"/>
        </w:rPr>
        <w:t>as when a speaker states, with no mitigation, that somebody is “an obnoxious bitch” (</w:t>
      </w:r>
      <w:r w:rsidR="005D3C9A">
        <w:rPr>
          <w:rFonts w:ascii="Times New Roman" w:hAnsi="Times New Roman" w:cs="Times New Roman"/>
          <w:color w:val="222222"/>
          <w:sz w:val="24"/>
          <w:szCs w:val="24"/>
          <w:shd w:val="clear" w:color="auto" w:fill="FFFFFF"/>
        </w:rPr>
        <w:t>file SCPR, 49</w:t>
      </w:r>
      <w:r w:rsidR="005D3C9A" w:rsidRPr="005D3C9A">
        <w:rPr>
          <w:rFonts w:ascii="Times New Roman" w:hAnsi="Times New Roman" w:cs="Times New Roman"/>
          <w:color w:val="222222"/>
          <w:sz w:val="24"/>
          <w:szCs w:val="24"/>
          <w:shd w:val="clear" w:color="auto" w:fill="FFFFFF"/>
          <w:vertAlign w:val="superscript"/>
        </w:rPr>
        <w:t>th</w:t>
      </w:r>
      <w:r w:rsidR="005D3C9A">
        <w:rPr>
          <w:rFonts w:ascii="Times New Roman" w:hAnsi="Times New Roman" w:cs="Times New Roman"/>
          <w:color w:val="222222"/>
          <w:sz w:val="24"/>
          <w:szCs w:val="24"/>
          <w:shd w:val="clear" w:color="auto" w:fill="FFFFFF"/>
        </w:rPr>
        <w:t xml:space="preserve"> discourse unit, primary function </w:t>
      </w:r>
      <w:r w:rsidR="005D3C9A" w:rsidRPr="005D3C9A">
        <w:rPr>
          <w:rFonts w:ascii="Times New Roman" w:hAnsi="Times New Roman" w:cs="Times New Roman"/>
          <w:i/>
          <w:iCs/>
          <w:color w:val="222222"/>
          <w:sz w:val="24"/>
          <w:szCs w:val="24"/>
          <w:shd w:val="clear" w:color="auto" w:fill="FFFFFF"/>
        </w:rPr>
        <w:t>pas</w:t>
      </w:r>
      <w:r w:rsidR="00AF296D">
        <w:rPr>
          <w:rFonts w:ascii="Times New Roman" w:hAnsi="Times New Roman" w:cs="Times New Roman"/>
          <w:color w:val="222222"/>
          <w:sz w:val="24"/>
          <w:szCs w:val="24"/>
          <w:shd w:val="clear" w:color="auto" w:fill="FFFFFF"/>
        </w:rPr>
        <w:t>)</w:t>
      </w:r>
      <w:r w:rsidRPr="00866EE8">
        <w:rPr>
          <w:rFonts w:ascii="Times New Roman" w:hAnsi="Times New Roman" w:cs="Times New Roman"/>
          <w:color w:val="222222"/>
          <w:sz w:val="24"/>
          <w:szCs w:val="24"/>
          <w:shd w:val="clear" w:color="auto" w:fill="FFFFFF"/>
        </w:rPr>
        <w:t xml:space="preserve">. </w:t>
      </w:r>
      <w:bookmarkStart w:id="5" w:name="73"/>
      <w:bookmarkEnd w:id="5"/>
    </w:p>
    <w:p w14:paraId="5DE8604E" w14:textId="7D69FC36" w:rsidR="00866EE8" w:rsidRDefault="00E5327B" w:rsidP="00D649BD">
      <w:pPr>
        <w:spacing w:line="360" w:lineRule="auto"/>
        <w:ind w:firstLine="720"/>
        <w:rPr>
          <w:rFonts w:ascii="Times New Roman" w:hAnsi="Times New Roman" w:cs="Times New Roman"/>
          <w:sz w:val="24"/>
          <w:szCs w:val="24"/>
        </w:rPr>
      </w:pPr>
      <w:r>
        <w:rPr>
          <w:rFonts w:ascii="Times New Roman" w:hAnsi="Times New Roman" w:cs="Times New Roman"/>
          <w:sz w:val="24"/>
          <w:szCs w:val="24"/>
        </w:rPr>
        <w:t>T</w:t>
      </w:r>
      <w:r w:rsidR="00300A01" w:rsidRPr="00414370">
        <w:rPr>
          <w:rFonts w:ascii="Times New Roman" w:hAnsi="Times New Roman" w:cs="Times New Roman"/>
          <w:sz w:val="24"/>
          <w:szCs w:val="24"/>
        </w:rPr>
        <w:t>here can be little doubt</w:t>
      </w:r>
      <w:r>
        <w:rPr>
          <w:rFonts w:ascii="Times New Roman" w:hAnsi="Times New Roman" w:cs="Times New Roman"/>
          <w:sz w:val="24"/>
          <w:szCs w:val="24"/>
        </w:rPr>
        <w:t>, then,</w:t>
      </w:r>
      <w:r w:rsidR="00300A01" w:rsidRPr="00414370">
        <w:rPr>
          <w:rFonts w:ascii="Times New Roman" w:hAnsi="Times New Roman" w:cs="Times New Roman"/>
          <w:sz w:val="24"/>
          <w:szCs w:val="24"/>
        </w:rPr>
        <w:t xml:space="preserve"> that swearing is selected as a function by </w:t>
      </w:r>
      <w:r w:rsidR="002B2A09" w:rsidRPr="00804688">
        <w:rPr>
          <w:rFonts w:ascii="Times New Roman" w:hAnsi="Times New Roman" w:cs="Times New Roman"/>
          <w:sz w:val="24"/>
          <w:szCs w:val="24"/>
        </w:rPr>
        <w:t>macrostructure</w:t>
      </w:r>
      <w:r w:rsidR="00300A01" w:rsidRPr="00804688">
        <w:rPr>
          <w:rFonts w:ascii="Times New Roman" w:hAnsi="Times New Roman" w:cs="Times New Roman"/>
          <w:sz w:val="24"/>
          <w:szCs w:val="24"/>
        </w:rPr>
        <w:t xml:space="preserve">. In turn, the range of factors usually associated with the study of swearing are, doubtless, in play when speakers use a </w:t>
      </w:r>
      <w:r w:rsidR="002B2A09" w:rsidRPr="00804688">
        <w:rPr>
          <w:rFonts w:ascii="Times New Roman" w:hAnsi="Times New Roman" w:cs="Times New Roman"/>
          <w:sz w:val="24"/>
          <w:szCs w:val="24"/>
        </w:rPr>
        <w:t>macrostructure</w:t>
      </w:r>
      <w:r w:rsidR="00300A01" w:rsidRPr="00804688">
        <w:rPr>
          <w:rFonts w:ascii="Times New Roman" w:hAnsi="Times New Roman" w:cs="Times New Roman"/>
          <w:sz w:val="24"/>
          <w:szCs w:val="24"/>
        </w:rPr>
        <w:t xml:space="preserve"> in conversation. Note that this is a co</w:t>
      </w:r>
      <w:r>
        <w:rPr>
          <w:rFonts w:ascii="Times New Roman" w:hAnsi="Times New Roman" w:cs="Times New Roman"/>
          <w:sz w:val="24"/>
          <w:szCs w:val="24"/>
        </w:rPr>
        <w:t>-</w:t>
      </w:r>
      <w:r w:rsidR="00300A01" w:rsidRPr="00804688">
        <w:rPr>
          <w:rFonts w:ascii="Times New Roman" w:hAnsi="Times New Roman" w:cs="Times New Roman"/>
          <w:sz w:val="24"/>
          <w:szCs w:val="24"/>
        </w:rPr>
        <w:t>operative act – the data we are looking at is conversational</w:t>
      </w:r>
      <w:r w:rsidR="00866EE8">
        <w:rPr>
          <w:rFonts w:ascii="Times New Roman" w:hAnsi="Times New Roman" w:cs="Times New Roman"/>
          <w:sz w:val="24"/>
          <w:szCs w:val="24"/>
        </w:rPr>
        <w:t>,</w:t>
      </w:r>
      <w:r w:rsidR="00300A01" w:rsidRPr="00866EE8">
        <w:rPr>
          <w:rFonts w:ascii="Times New Roman" w:hAnsi="Times New Roman" w:cs="Times New Roman"/>
          <w:sz w:val="24"/>
          <w:szCs w:val="24"/>
        </w:rPr>
        <w:t xml:space="preserve"> hence the discourse units are typically co-constructed by the speakers in question. </w:t>
      </w:r>
      <w:r w:rsidR="00866EE8">
        <w:rPr>
          <w:rFonts w:ascii="Times New Roman" w:hAnsi="Times New Roman" w:cs="Times New Roman"/>
          <w:sz w:val="24"/>
          <w:szCs w:val="24"/>
        </w:rPr>
        <w:t>Therefore,</w:t>
      </w:r>
      <w:r w:rsidR="00300A01" w:rsidRPr="00866EE8">
        <w:rPr>
          <w:rFonts w:ascii="Times New Roman" w:hAnsi="Times New Roman" w:cs="Times New Roman"/>
          <w:sz w:val="24"/>
          <w:szCs w:val="24"/>
        </w:rPr>
        <w:t xml:space="preserve"> while one speaker may initiate a </w:t>
      </w:r>
      <w:r w:rsidR="002B2A09" w:rsidRPr="00866EE8">
        <w:rPr>
          <w:rFonts w:ascii="Times New Roman" w:hAnsi="Times New Roman" w:cs="Times New Roman"/>
          <w:sz w:val="24"/>
          <w:szCs w:val="24"/>
        </w:rPr>
        <w:t>macrostructure</w:t>
      </w:r>
      <w:r w:rsidR="00300A01" w:rsidRPr="00866EE8">
        <w:rPr>
          <w:rFonts w:ascii="Times New Roman" w:hAnsi="Times New Roman" w:cs="Times New Roman"/>
          <w:sz w:val="24"/>
          <w:szCs w:val="24"/>
        </w:rPr>
        <w:t xml:space="preserve">, and that may seem appropriate given the broader context, the </w:t>
      </w:r>
      <w:r w:rsidR="002B2A09" w:rsidRPr="00866EE8">
        <w:rPr>
          <w:rFonts w:ascii="Times New Roman" w:hAnsi="Times New Roman" w:cs="Times New Roman"/>
          <w:sz w:val="24"/>
          <w:szCs w:val="24"/>
        </w:rPr>
        <w:t>macrostructure</w:t>
      </w:r>
      <w:r w:rsidR="00300A01" w:rsidRPr="00866EE8">
        <w:rPr>
          <w:rFonts w:ascii="Times New Roman" w:hAnsi="Times New Roman" w:cs="Times New Roman"/>
          <w:sz w:val="24"/>
          <w:szCs w:val="24"/>
        </w:rPr>
        <w:t xml:space="preserve"> overall is the result of co</w:t>
      </w:r>
      <w:r>
        <w:rPr>
          <w:rFonts w:ascii="Times New Roman" w:hAnsi="Times New Roman" w:cs="Times New Roman"/>
          <w:sz w:val="24"/>
          <w:szCs w:val="24"/>
        </w:rPr>
        <w:t>-</w:t>
      </w:r>
      <w:r w:rsidR="00300A01" w:rsidRPr="00866EE8">
        <w:rPr>
          <w:rFonts w:ascii="Times New Roman" w:hAnsi="Times New Roman" w:cs="Times New Roman"/>
          <w:sz w:val="24"/>
          <w:szCs w:val="24"/>
        </w:rPr>
        <w:t xml:space="preserve">operative production by </w:t>
      </w:r>
      <w:r w:rsidR="00B026AE" w:rsidRPr="00866EE8">
        <w:rPr>
          <w:rFonts w:ascii="Times New Roman" w:hAnsi="Times New Roman" w:cs="Times New Roman"/>
          <w:sz w:val="24"/>
          <w:szCs w:val="24"/>
        </w:rPr>
        <w:t>all contributing speakers at the very least.</w:t>
      </w:r>
      <w:r w:rsidR="004D6560" w:rsidRPr="00866EE8">
        <w:rPr>
          <w:rFonts w:ascii="Times New Roman" w:hAnsi="Times New Roman" w:cs="Times New Roman"/>
          <w:sz w:val="24"/>
          <w:szCs w:val="24"/>
        </w:rPr>
        <w:t xml:space="preserve"> In that context</w:t>
      </w:r>
      <w:r w:rsidR="00866EE8">
        <w:rPr>
          <w:rFonts w:ascii="Times New Roman" w:hAnsi="Times New Roman" w:cs="Times New Roman"/>
          <w:sz w:val="24"/>
          <w:szCs w:val="24"/>
        </w:rPr>
        <w:t>,</w:t>
      </w:r>
      <w:r w:rsidR="004D6560" w:rsidRPr="00866EE8">
        <w:rPr>
          <w:rFonts w:ascii="Times New Roman" w:hAnsi="Times New Roman" w:cs="Times New Roman"/>
          <w:sz w:val="24"/>
          <w:szCs w:val="24"/>
        </w:rPr>
        <w:t xml:space="preserve"> it is interesting to </w:t>
      </w:r>
      <w:r w:rsidR="00404FCC" w:rsidRPr="00866EE8">
        <w:rPr>
          <w:rFonts w:ascii="Times New Roman" w:hAnsi="Times New Roman" w:cs="Times New Roman"/>
          <w:sz w:val="24"/>
          <w:szCs w:val="24"/>
        </w:rPr>
        <w:t xml:space="preserve">note </w:t>
      </w:r>
      <w:r w:rsidR="0072260C">
        <w:rPr>
          <w:rFonts w:ascii="Times New Roman" w:hAnsi="Times New Roman" w:cs="Times New Roman"/>
          <w:sz w:val="24"/>
          <w:szCs w:val="24"/>
        </w:rPr>
        <w:t xml:space="preserve">that </w:t>
      </w:r>
      <w:r w:rsidR="00404FCC" w:rsidRPr="00866EE8">
        <w:rPr>
          <w:rFonts w:ascii="Times New Roman" w:hAnsi="Times New Roman" w:cs="Times New Roman"/>
          <w:sz w:val="24"/>
          <w:szCs w:val="24"/>
        </w:rPr>
        <w:t xml:space="preserve">swearing may be challenged by hearers, </w:t>
      </w:r>
      <w:r w:rsidR="00501D37">
        <w:rPr>
          <w:rFonts w:ascii="Times New Roman" w:hAnsi="Times New Roman" w:cs="Times New Roman"/>
          <w:sz w:val="24"/>
          <w:szCs w:val="24"/>
        </w:rPr>
        <w:t xml:space="preserve">though the </w:t>
      </w:r>
      <w:r w:rsidR="0022117F">
        <w:rPr>
          <w:rFonts w:ascii="Times New Roman" w:hAnsi="Times New Roman" w:cs="Times New Roman"/>
          <w:sz w:val="24"/>
          <w:szCs w:val="24"/>
        </w:rPr>
        <w:t>possibility</w:t>
      </w:r>
      <w:r w:rsidR="00501D37">
        <w:rPr>
          <w:rFonts w:ascii="Times New Roman" w:hAnsi="Times New Roman" w:cs="Times New Roman"/>
          <w:sz w:val="24"/>
          <w:szCs w:val="24"/>
        </w:rPr>
        <w:t xml:space="preserve"> that </w:t>
      </w:r>
      <w:r w:rsidR="0022117F">
        <w:rPr>
          <w:rFonts w:ascii="Times New Roman" w:hAnsi="Times New Roman" w:cs="Times New Roman"/>
          <w:sz w:val="24"/>
          <w:szCs w:val="24"/>
        </w:rPr>
        <w:t xml:space="preserve">this </w:t>
      </w:r>
      <w:r w:rsidR="00501D37">
        <w:rPr>
          <w:rFonts w:ascii="Times New Roman" w:hAnsi="Times New Roman" w:cs="Times New Roman"/>
          <w:sz w:val="24"/>
          <w:szCs w:val="24"/>
        </w:rPr>
        <w:t xml:space="preserve">is self-presentation by respondents who know they are being recorded is an important possibility to keep in mind. </w:t>
      </w:r>
      <w:r w:rsidR="00560B84">
        <w:rPr>
          <w:rFonts w:ascii="Times New Roman" w:hAnsi="Times New Roman" w:cs="Times New Roman"/>
          <w:sz w:val="24"/>
          <w:szCs w:val="24"/>
        </w:rPr>
        <w:t xml:space="preserve">For example, in file S6W8 </w:t>
      </w:r>
      <w:r w:rsidR="00D649BD">
        <w:rPr>
          <w:rFonts w:ascii="Times New Roman" w:hAnsi="Times New Roman" w:cs="Times New Roman"/>
          <w:sz w:val="24"/>
          <w:szCs w:val="24"/>
        </w:rPr>
        <w:t>one speaker exclaims “fucking hell” and another responds</w:t>
      </w:r>
      <w:r w:rsidR="00E84DBE">
        <w:rPr>
          <w:rFonts w:ascii="Times New Roman" w:hAnsi="Times New Roman" w:cs="Times New Roman"/>
          <w:sz w:val="24"/>
          <w:szCs w:val="24"/>
        </w:rPr>
        <w:t xml:space="preserve">, </w:t>
      </w:r>
      <w:r w:rsidR="00D649BD">
        <w:rPr>
          <w:rFonts w:ascii="Times New Roman" w:hAnsi="Times New Roman" w:cs="Times New Roman"/>
          <w:sz w:val="24"/>
          <w:szCs w:val="24"/>
        </w:rPr>
        <w:t xml:space="preserve">“stop swearing”. </w:t>
      </w:r>
      <w:r>
        <w:rPr>
          <w:rFonts w:ascii="Times New Roman" w:hAnsi="Times New Roman" w:cs="Times New Roman"/>
          <w:sz w:val="24"/>
          <w:szCs w:val="24"/>
        </w:rPr>
        <w:t>However, o</w:t>
      </w:r>
      <w:r w:rsidR="0022117F">
        <w:rPr>
          <w:rFonts w:ascii="Times New Roman" w:hAnsi="Times New Roman" w:cs="Times New Roman"/>
          <w:sz w:val="24"/>
          <w:szCs w:val="24"/>
        </w:rPr>
        <w:t>n other occasions hearers seem to validate the swearing. In response to the example “an obnoxious b</w:t>
      </w:r>
      <w:r w:rsidR="00741F08">
        <w:rPr>
          <w:rFonts w:ascii="Times New Roman" w:hAnsi="Times New Roman" w:cs="Times New Roman"/>
          <w:sz w:val="24"/>
          <w:szCs w:val="24"/>
        </w:rPr>
        <w:t>i</w:t>
      </w:r>
      <w:r w:rsidR="0022117F">
        <w:rPr>
          <w:rFonts w:ascii="Times New Roman" w:hAnsi="Times New Roman" w:cs="Times New Roman"/>
          <w:sz w:val="24"/>
          <w:szCs w:val="24"/>
        </w:rPr>
        <w:t xml:space="preserve">tch” cited above, the hearer </w:t>
      </w:r>
      <w:r w:rsidR="00C04F26">
        <w:rPr>
          <w:rFonts w:ascii="Times New Roman" w:hAnsi="Times New Roman" w:cs="Times New Roman"/>
          <w:sz w:val="24"/>
          <w:szCs w:val="24"/>
        </w:rPr>
        <w:t xml:space="preserve">does not challenge the </w:t>
      </w:r>
      <w:r w:rsidR="00741F08">
        <w:rPr>
          <w:rFonts w:ascii="Times New Roman" w:hAnsi="Times New Roman" w:cs="Times New Roman"/>
          <w:sz w:val="24"/>
          <w:szCs w:val="24"/>
        </w:rPr>
        <w:t>judgement</w:t>
      </w:r>
      <w:r w:rsidR="00C04F26">
        <w:rPr>
          <w:rFonts w:ascii="Times New Roman" w:hAnsi="Times New Roman" w:cs="Times New Roman"/>
          <w:sz w:val="24"/>
          <w:szCs w:val="24"/>
        </w:rPr>
        <w:t xml:space="preserve"> nor the choice of language – they validate it by saying </w:t>
      </w:r>
      <w:r w:rsidR="0013265B">
        <w:rPr>
          <w:rFonts w:ascii="Times New Roman" w:hAnsi="Times New Roman" w:cs="Times New Roman"/>
          <w:sz w:val="24"/>
          <w:szCs w:val="24"/>
        </w:rPr>
        <w:t>“you wouldn’t employ her”.</w:t>
      </w:r>
    </w:p>
    <w:p w14:paraId="65F19CBA" w14:textId="77777777" w:rsidR="002219BF" w:rsidRPr="00866EE8" w:rsidRDefault="002219BF" w:rsidP="00D649BD">
      <w:pPr>
        <w:spacing w:line="360" w:lineRule="auto"/>
        <w:ind w:firstLine="720"/>
        <w:rPr>
          <w:rFonts w:ascii="Times New Roman" w:hAnsi="Times New Roman" w:cs="Times New Roman"/>
          <w:sz w:val="24"/>
          <w:szCs w:val="24"/>
        </w:rPr>
      </w:pPr>
    </w:p>
    <w:p w14:paraId="1F83AB7D" w14:textId="7E87346E" w:rsidR="00EB4A1A" w:rsidRPr="00866EE8" w:rsidRDefault="00F92372" w:rsidP="003E4EC6">
      <w:pPr>
        <w:pStyle w:val="ListParagraph"/>
        <w:numPr>
          <w:ilvl w:val="0"/>
          <w:numId w:val="5"/>
        </w:numPr>
        <w:spacing w:line="360" w:lineRule="auto"/>
        <w:rPr>
          <w:rFonts w:ascii="Times New Roman" w:hAnsi="Times New Roman" w:cs="Times New Roman"/>
          <w:b/>
          <w:sz w:val="24"/>
          <w:szCs w:val="24"/>
        </w:rPr>
      </w:pPr>
      <w:r w:rsidRPr="00866EE8">
        <w:rPr>
          <w:rFonts w:ascii="Times New Roman" w:hAnsi="Times New Roman" w:cs="Times New Roman"/>
          <w:b/>
          <w:sz w:val="24"/>
          <w:szCs w:val="24"/>
        </w:rPr>
        <w:t>Swearing in Narrative</w:t>
      </w:r>
    </w:p>
    <w:p w14:paraId="1F1CBFAA" w14:textId="22698C6C" w:rsidR="00F92372" w:rsidRPr="001E0F7B" w:rsidRDefault="00003EE0" w:rsidP="00F92372">
      <w:pPr>
        <w:spacing w:line="360" w:lineRule="auto"/>
        <w:rPr>
          <w:rFonts w:ascii="Times New Roman" w:hAnsi="Times New Roman" w:cs="Times New Roman"/>
          <w:sz w:val="24"/>
          <w:szCs w:val="24"/>
        </w:rPr>
      </w:pPr>
      <w:r w:rsidRPr="00866EE8">
        <w:rPr>
          <w:rFonts w:ascii="Times New Roman" w:hAnsi="Times New Roman" w:cs="Times New Roman"/>
          <w:sz w:val="24"/>
          <w:szCs w:val="24"/>
        </w:rPr>
        <w:t>The analysis</w:t>
      </w:r>
      <w:r w:rsidR="001E0F7B">
        <w:rPr>
          <w:rFonts w:ascii="Times New Roman" w:hAnsi="Times New Roman" w:cs="Times New Roman"/>
          <w:sz w:val="24"/>
          <w:szCs w:val="24"/>
        </w:rPr>
        <w:t xml:space="preserve"> </w:t>
      </w:r>
      <w:r w:rsidR="00A276C5">
        <w:rPr>
          <w:rFonts w:ascii="Times New Roman" w:hAnsi="Times New Roman" w:cs="Times New Roman"/>
          <w:sz w:val="24"/>
          <w:szCs w:val="24"/>
        </w:rPr>
        <w:t>so far has</w:t>
      </w:r>
      <w:r w:rsidRPr="00866EE8">
        <w:rPr>
          <w:rFonts w:ascii="Times New Roman" w:hAnsi="Times New Roman" w:cs="Times New Roman"/>
          <w:sz w:val="24"/>
          <w:szCs w:val="24"/>
        </w:rPr>
        <w:t xml:space="preserve"> showed that individual </w:t>
      </w:r>
      <w:r w:rsidR="002B2A09" w:rsidRPr="00866EE8">
        <w:rPr>
          <w:rFonts w:ascii="Times New Roman" w:hAnsi="Times New Roman" w:cs="Times New Roman"/>
          <w:sz w:val="24"/>
          <w:szCs w:val="24"/>
        </w:rPr>
        <w:t>macrostructure</w:t>
      </w:r>
      <w:r w:rsidRPr="001E0F7B">
        <w:rPr>
          <w:rFonts w:ascii="Times New Roman" w:hAnsi="Times New Roman" w:cs="Times New Roman"/>
          <w:sz w:val="24"/>
          <w:szCs w:val="24"/>
        </w:rPr>
        <w:t xml:space="preserve">s, as represented by discourse units, </w:t>
      </w:r>
      <w:r w:rsidR="00501D37">
        <w:rPr>
          <w:rFonts w:ascii="Times New Roman" w:hAnsi="Times New Roman" w:cs="Times New Roman"/>
          <w:sz w:val="24"/>
          <w:szCs w:val="24"/>
        </w:rPr>
        <w:t xml:space="preserve">attract swearing </w:t>
      </w:r>
      <w:r w:rsidRPr="001E0F7B">
        <w:rPr>
          <w:rFonts w:ascii="Times New Roman" w:hAnsi="Times New Roman" w:cs="Times New Roman"/>
          <w:sz w:val="24"/>
          <w:szCs w:val="24"/>
        </w:rPr>
        <w:t>or seem to shun it. While that process of selection arises from co-construction and result</w:t>
      </w:r>
      <w:r w:rsidR="00A276C5">
        <w:rPr>
          <w:rFonts w:ascii="Times New Roman" w:hAnsi="Times New Roman" w:cs="Times New Roman"/>
          <w:sz w:val="24"/>
          <w:szCs w:val="24"/>
        </w:rPr>
        <w:t>s</w:t>
      </w:r>
      <w:r w:rsidRPr="001E0F7B">
        <w:rPr>
          <w:rFonts w:ascii="Times New Roman" w:hAnsi="Times New Roman" w:cs="Times New Roman"/>
          <w:sz w:val="24"/>
          <w:szCs w:val="24"/>
        </w:rPr>
        <w:t xml:space="preserve"> </w:t>
      </w:r>
      <w:r w:rsidR="00A276C5">
        <w:rPr>
          <w:rFonts w:ascii="Times New Roman" w:hAnsi="Times New Roman" w:cs="Times New Roman"/>
          <w:sz w:val="24"/>
          <w:szCs w:val="24"/>
        </w:rPr>
        <w:t>from</w:t>
      </w:r>
      <w:r w:rsidRPr="001E0F7B">
        <w:rPr>
          <w:rFonts w:ascii="Times New Roman" w:hAnsi="Times New Roman" w:cs="Times New Roman"/>
          <w:sz w:val="24"/>
          <w:szCs w:val="24"/>
        </w:rPr>
        <w:t xml:space="preserve"> broader contextual forces and communicative goals, it is clear that </w:t>
      </w:r>
      <w:r w:rsidR="002B2A09" w:rsidRPr="001E0F7B">
        <w:rPr>
          <w:rFonts w:ascii="Times New Roman" w:hAnsi="Times New Roman" w:cs="Times New Roman"/>
          <w:sz w:val="24"/>
          <w:szCs w:val="24"/>
        </w:rPr>
        <w:t>macrostructure</w:t>
      </w:r>
      <w:r w:rsidRPr="001E0F7B">
        <w:rPr>
          <w:rFonts w:ascii="Times New Roman" w:hAnsi="Times New Roman" w:cs="Times New Roman"/>
          <w:sz w:val="24"/>
          <w:szCs w:val="24"/>
        </w:rPr>
        <w:t xml:space="preserve"> is a locus of variation for swearing. In this analysis</w:t>
      </w:r>
      <w:r w:rsidR="00A276C5">
        <w:rPr>
          <w:rFonts w:ascii="Times New Roman" w:hAnsi="Times New Roman" w:cs="Times New Roman"/>
          <w:sz w:val="24"/>
          <w:szCs w:val="24"/>
        </w:rPr>
        <w:t>,</w:t>
      </w:r>
      <w:r w:rsidRPr="001E0F7B">
        <w:rPr>
          <w:rFonts w:ascii="Times New Roman" w:hAnsi="Times New Roman" w:cs="Times New Roman"/>
          <w:sz w:val="24"/>
          <w:szCs w:val="24"/>
        </w:rPr>
        <w:t xml:space="preserve"> we look at a </w:t>
      </w:r>
      <w:r w:rsidR="002B2A09" w:rsidRPr="001E0F7B">
        <w:rPr>
          <w:rFonts w:ascii="Times New Roman" w:hAnsi="Times New Roman" w:cs="Times New Roman"/>
          <w:sz w:val="24"/>
          <w:szCs w:val="24"/>
        </w:rPr>
        <w:t>macrostructure</w:t>
      </w:r>
      <w:r w:rsidRPr="001E0F7B">
        <w:rPr>
          <w:rFonts w:ascii="Times New Roman" w:hAnsi="Times New Roman" w:cs="Times New Roman"/>
          <w:sz w:val="24"/>
          <w:szCs w:val="24"/>
        </w:rPr>
        <w:t xml:space="preserve"> identified by Crystal, narrative, and ask whether, in fact, the influence of swearing on </w:t>
      </w:r>
      <w:r w:rsidR="002B2A09" w:rsidRPr="001E0F7B">
        <w:rPr>
          <w:rFonts w:ascii="Times New Roman" w:hAnsi="Times New Roman" w:cs="Times New Roman"/>
          <w:sz w:val="24"/>
          <w:szCs w:val="24"/>
        </w:rPr>
        <w:t>macrostructure</w:t>
      </w:r>
      <w:r w:rsidRPr="001E0F7B">
        <w:rPr>
          <w:rFonts w:ascii="Times New Roman" w:hAnsi="Times New Roman" w:cs="Times New Roman"/>
          <w:sz w:val="24"/>
          <w:szCs w:val="24"/>
        </w:rPr>
        <w:t xml:space="preserve">s applies </w:t>
      </w:r>
      <w:r w:rsidR="00295EDC">
        <w:rPr>
          <w:rFonts w:ascii="Times New Roman" w:hAnsi="Times New Roman" w:cs="Times New Roman"/>
          <w:sz w:val="24"/>
          <w:szCs w:val="24"/>
        </w:rPr>
        <w:t xml:space="preserve">uniformly </w:t>
      </w:r>
      <w:r w:rsidRPr="001E0F7B">
        <w:rPr>
          <w:rFonts w:ascii="Times New Roman" w:hAnsi="Times New Roman" w:cs="Times New Roman"/>
          <w:sz w:val="24"/>
          <w:szCs w:val="24"/>
        </w:rPr>
        <w:t>across th</w:t>
      </w:r>
      <w:r w:rsidR="00250A0D">
        <w:rPr>
          <w:rFonts w:ascii="Times New Roman" w:hAnsi="Times New Roman" w:cs="Times New Roman"/>
          <w:sz w:val="24"/>
          <w:szCs w:val="24"/>
        </w:rPr>
        <w:t>is</w:t>
      </w:r>
      <w:r w:rsidRPr="001E0F7B">
        <w:rPr>
          <w:rFonts w:ascii="Times New Roman" w:hAnsi="Times New Roman" w:cs="Times New Roman"/>
          <w:sz w:val="24"/>
          <w:szCs w:val="24"/>
        </w:rPr>
        <w:t xml:space="preserve"> </w:t>
      </w:r>
      <w:r w:rsidR="00295EDC">
        <w:rPr>
          <w:rFonts w:ascii="Times New Roman" w:hAnsi="Times New Roman" w:cs="Times New Roman"/>
          <w:sz w:val="24"/>
          <w:szCs w:val="24"/>
        </w:rPr>
        <w:t>macrostructure</w:t>
      </w:r>
      <w:r w:rsidRPr="001E0F7B">
        <w:rPr>
          <w:rFonts w:ascii="Times New Roman" w:hAnsi="Times New Roman" w:cs="Times New Roman"/>
          <w:sz w:val="24"/>
          <w:szCs w:val="24"/>
        </w:rPr>
        <w:t xml:space="preserve"> or whether it may, in fact, be related to </w:t>
      </w:r>
      <w:r w:rsidR="002B2A09" w:rsidRPr="001E0F7B">
        <w:rPr>
          <w:rFonts w:ascii="Times New Roman" w:hAnsi="Times New Roman" w:cs="Times New Roman"/>
          <w:sz w:val="24"/>
          <w:szCs w:val="24"/>
        </w:rPr>
        <w:t>macrostructure</w:t>
      </w:r>
      <w:r w:rsidRPr="001E0F7B">
        <w:rPr>
          <w:rFonts w:ascii="Times New Roman" w:hAnsi="Times New Roman" w:cs="Times New Roman"/>
          <w:sz w:val="24"/>
          <w:szCs w:val="24"/>
        </w:rPr>
        <w:t xml:space="preserve">s nested within </w:t>
      </w:r>
      <w:r w:rsidR="00515B68">
        <w:rPr>
          <w:rFonts w:ascii="Times New Roman" w:hAnsi="Times New Roman" w:cs="Times New Roman"/>
          <w:sz w:val="24"/>
          <w:szCs w:val="24"/>
        </w:rPr>
        <w:t>the narrative macrostructures</w:t>
      </w:r>
      <w:r w:rsidRPr="001E0F7B">
        <w:rPr>
          <w:rFonts w:ascii="Times New Roman" w:hAnsi="Times New Roman" w:cs="Times New Roman"/>
          <w:sz w:val="24"/>
          <w:szCs w:val="24"/>
        </w:rPr>
        <w:t xml:space="preserve">. </w:t>
      </w:r>
      <w:r w:rsidR="00F92372" w:rsidRPr="001E0F7B">
        <w:rPr>
          <w:rFonts w:ascii="Times New Roman" w:hAnsi="Times New Roman" w:cs="Times New Roman"/>
          <w:sz w:val="24"/>
          <w:szCs w:val="24"/>
        </w:rPr>
        <w:t xml:space="preserve"> </w:t>
      </w:r>
    </w:p>
    <w:p w14:paraId="6432DB23" w14:textId="7EAB4752" w:rsidR="00414370" w:rsidRDefault="00A103A5" w:rsidP="00D15CDE">
      <w:pPr>
        <w:spacing w:line="360" w:lineRule="auto"/>
        <w:ind w:firstLine="360"/>
        <w:rPr>
          <w:rFonts w:ascii="Times New Roman" w:hAnsi="Times New Roman" w:cs="Times New Roman"/>
          <w:sz w:val="24"/>
          <w:szCs w:val="24"/>
        </w:rPr>
      </w:pPr>
      <w:r w:rsidRPr="00804688">
        <w:rPr>
          <w:rFonts w:ascii="Times New Roman" w:hAnsi="Times New Roman" w:cs="Times New Roman"/>
          <w:sz w:val="24"/>
          <w:szCs w:val="24"/>
        </w:rPr>
        <w:lastRenderedPageBreak/>
        <w:t>To explore narrative, 100 files, randomly selected from the d</w:t>
      </w:r>
      <w:r w:rsidR="008F1687" w:rsidRPr="00804688">
        <w:rPr>
          <w:rFonts w:ascii="Times New Roman" w:hAnsi="Times New Roman" w:cs="Times New Roman"/>
          <w:sz w:val="24"/>
          <w:szCs w:val="24"/>
        </w:rPr>
        <w:t xml:space="preserve">iscourse annotated </w:t>
      </w:r>
      <w:r w:rsidRPr="00804688">
        <w:rPr>
          <w:rFonts w:ascii="Times New Roman" w:hAnsi="Times New Roman" w:cs="Times New Roman"/>
          <w:sz w:val="24"/>
          <w:szCs w:val="24"/>
        </w:rPr>
        <w:t xml:space="preserve">data, were annotated for narrative structure. </w:t>
      </w:r>
      <w:r w:rsidR="001E0F7B">
        <w:rPr>
          <w:rFonts w:ascii="Times New Roman" w:hAnsi="Times New Roman" w:cs="Times New Roman"/>
          <w:sz w:val="24"/>
          <w:szCs w:val="24"/>
        </w:rPr>
        <w:t>For this purpose, we used the framework for identifying and analysing narratives</w:t>
      </w:r>
      <w:r w:rsidR="00A276C5">
        <w:rPr>
          <w:rFonts w:ascii="Times New Roman" w:hAnsi="Times New Roman" w:cs="Times New Roman"/>
          <w:sz w:val="24"/>
          <w:szCs w:val="24"/>
        </w:rPr>
        <w:t xml:space="preserve"> suggested by</w:t>
      </w:r>
      <w:r w:rsidR="001E0F7B">
        <w:rPr>
          <w:rFonts w:ascii="Times New Roman" w:hAnsi="Times New Roman" w:cs="Times New Roman"/>
          <w:sz w:val="24"/>
          <w:szCs w:val="24"/>
        </w:rPr>
        <w:t xml:space="preserve"> </w:t>
      </w:r>
      <w:proofErr w:type="spellStart"/>
      <w:r w:rsidR="001E0F7B">
        <w:rPr>
          <w:rFonts w:ascii="Times New Roman" w:hAnsi="Times New Roman" w:cs="Times New Roman"/>
          <w:sz w:val="24"/>
          <w:szCs w:val="24"/>
        </w:rPr>
        <w:t>Labov</w:t>
      </w:r>
      <w:proofErr w:type="spellEnd"/>
      <w:r w:rsidR="001E0F7B">
        <w:rPr>
          <w:rFonts w:ascii="Times New Roman" w:hAnsi="Times New Roman" w:cs="Times New Roman"/>
          <w:sz w:val="24"/>
          <w:szCs w:val="24"/>
        </w:rPr>
        <w:t xml:space="preserve"> and </w:t>
      </w:r>
      <w:proofErr w:type="spellStart"/>
      <w:r w:rsidR="001E0F7B">
        <w:rPr>
          <w:rFonts w:ascii="Times New Roman" w:hAnsi="Times New Roman" w:cs="Times New Roman"/>
          <w:sz w:val="24"/>
          <w:szCs w:val="24"/>
        </w:rPr>
        <w:t>Waletzky</w:t>
      </w:r>
      <w:proofErr w:type="spellEnd"/>
      <w:r w:rsidR="001E0F7B">
        <w:rPr>
          <w:rFonts w:ascii="Times New Roman" w:hAnsi="Times New Roman" w:cs="Times New Roman"/>
          <w:sz w:val="24"/>
          <w:szCs w:val="24"/>
        </w:rPr>
        <w:t xml:space="preserve"> (1967). This approach </w:t>
      </w:r>
      <w:r w:rsidR="001E0F7B" w:rsidRPr="001E0F7B">
        <w:rPr>
          <w:rFonts w:ascii="Times New Roman" w:hAnsi="Times New Roman" w:cs="Times New Roman"/>
          <w:sz w:val="24"/>
          <w:szCs w:val="24"/>
        </w:rPr>
        <w:t xml:space="preserve">has the advantage of being a </w:t>
      </w:r>
      <w:r w:rsidR="001E0F7B">
        <w:rPr>
          <w:rFonts w:ascii="Times New Roman" w:hAnsi="Times New Roman" w:cs="Times New Roman"/>
          <w:sz w:val="24"/>
          <w:szCs w:val="24"/>
        </w:rPr>
        <w:t>macro</w:t>
      </w:r>
      <w:r w:rsidR="001E0F7B" w:rsidRPr="001E0F7B">
        <w:rPr>
          <w:rFonts w:ascii="Times New Roman" w:hAnsi="Times New Roman" w:cs="Times New Roman"/>
          <w:sz w:val="24"/>
          <w:szCs w:val="24"/>
        </w:rPr>
        <w:t>structure composed, in principle, of m</w:t>
      </w:r>
      <w:r w:rsidR="001E0F7B">
        <w:rPr>
          <w:rFonts w:ascii="Times New Roman" w:hAnsi="Times New Roman" w:cs="Times New Roman"/>
          <w:sz w:val="24"/>
          <w:szCs w:val="24"/>
        </w:rPr>
        <w:t>acro</w:t>
      </w:r>
      <w:r w:rsidR="001E0F7B" w:rsidRPr="001E0F7B">
        <w:rPr>
          <w:rFonts w:ascii="Times New Roman" w:hAnsi="Times New Roman" w:cs="Times New Roman"/>
          <w:sz w:val="24"/>
          <w:szCs w:val="24"/>
        </w:rPr>
        <w:t>structures</w:t>
      </w:r>
      <w:r w:rsidR="00A276C5">
        <w:rPr>
          <w:rFonts w:ascii="Times New Roman" w:hAnsi="Times New Roman" w:cs="Times New Roman"/>
          <w:sz w:val="24"/>
          <w:szCs w:val="24"/>
        </w:rPr>
        <w:t xml:space="preserve"> (</w:t>
      </w:r>
      <w:proofErr w:type="spellStart"/>
      <w:r w:rsidR="00A276C5">
        <w:rPr>
          <w:rFonts w:ascii="Times New Roman" w:hAnsi="Times New Roman" w:cs="Times New Roman"/>
          <w:sz w:val="24"/>
          <w:szCs w:val="24"/>
        </w:rPr>
        <w:t>i.e.</w:t>
      </w:r>
      <w:r w:rsidR="001E0F7B" w:rsidRPr="001E0F7B">
        <w:rPr>
          <w:rFonts w:ascii="Times New Roman" w:hAnsi="Times New Roman" w:cs="Times New Roman"/>
          <w:sz w:val="24"/>
          <w:szCs w:val="24"/>
        </w:rPr>
        <w:t>the</w:t>
      </w:r>
      <w:proofErr w:type="spellEnd"/>
      <w:r w:rsidR="001E0F7B" w:rsidRPr="001E0F7B">
        <w:rPr>
          <w:rFonts w:ascii="Times New Roman" w:hAnsi="Times New Roman" w:cs="Times New Roman"/>
          <w:sz w:val="24"/>
          <w:szCs w:val="24"/>
        </w:rPr>
        <w:t xml:space="preserve"> </w:t>
      </w:r>
      <w:r w:rsidR="00804688">
        <w:rPr>
          <w:rFonts w:ascii="Times New Roman" w:hAnsi="Times New Roman" w:cs="Times New Roman"/>
          <w:sz w:val="24"/>
          <w:szCs w:val="24"/>
        </w:rPr>
        <w:t>six</w:t>
      </w:r>
      <w:r w:rsidR="002219BF">
        <w:rPr>
          <w:rFonts w:ascii="Times New Roman" w:hAnsi="Times New Roman" w:cs="Times New Roman"/>
          <w:sz w:val="24"/>
          <w:szCs w:val="24"/>
        </w:rPr>
        <w:t xml:space="preserve"> narrative</w:t>
      </w:r>
      <w:r w:rsidR="00804688">
        <w:rPr>
          <w:rFonts w:ascii="Times New Roman" w:hAnsi="Times New Roman" w:cs="Times New Roman"/>
          <w:sz w:val="24"/>
          <w:szCs w:val="24"/>
        </w:rPr>
        <w:t xml:space="preserve"> </w:t>
      </w:r>
      <w:r w:rsidR="001E0F7B" w:rsidRPr="001E0F7B">
        <w:rPr>
          <w:rFonts w:ascii="Times New Roman" w:hAnsi="Times New Roman" w:cs="Times New Roman"/>
          <w:sz w:val="24"/>
          <w:szCs w:val="24"/>
        </w:rPr>
        <w:t>elements</w:t>
      </w:r>
      <w:r w:rsidR="00A276C5">
        <w:rPr>
          <w:rFonts w:ascii="Times New Roman" w:hAnsi="Times New Roman" w:cs="Times New Roman"/>
          <w:sz w:val="24"/>
          <w:szCs w:val="24"/>
        </w:rPr>
        <w:t>:</w:t>
      </w:r>
      <w:r w:rsidR="001E0F7B">
        <w:rPr>
          <w:rFonts w:ascii="Times New Roman" w:hAnsi="Times New Roman" w:cs="Times New Roman"/>
          <w:sz w:val="24"/>
          <w:szCs w:val="24"/>
        </w:rPr>
        <w:t xml:space="preserve"> </w:t>
      </w:r>
      <w:r w:rsidR="001E0F7B" w:rsidRPr="001E0F7B">
        <w:rPr>
          <w:rFonts w:ascii="Times New Roman" w:hAnsi="Times New Roman" w:cs="Times New Roman"/>
          <w:sz w:val="24"/>
          <w:szCs w:val="24"/>
        </w:rPr>
        <w:t xml:space="preserve">Abstract; Orientation; Complication; Evaluation; Resolution; </w:t>
      </w:r>
      <w:r w:rsidR="001E0F7B">
        <w:rPr>
          <w:rFonts w:ascii="Times New Roman" w:hAnsi="Times New Roman" w:cs="Times New Roman"/>
          <w:sz w:val="24"/>
          <w:szCs w:val="24"/>
        </w:rPr>
        <w:t xml:space="preserve">and </w:t>
      </w:r>
      <w:r w:rsidR="001E0F7B" w:rsidRPr="001E0F7B">
        <w:rPr>
          <w:rFonts w:ascii="Times New Roman" w:hAnsi="Times New Roman" w:cs="Times New Roman"/>
          <w:sz w:val="24"/>
          <w:szCs w:val="24"/>
        </w:rPr>
        <w:t>Coda</w:t>
      </w:r>
      <w:r w:rsidR="00A276C5">
        <w:rPr>
          <w:rFonts w:ascii="Times New Roman" w:hAnsi="Times New Roman" w:cs="Times New Roman"/>
          <w:sz w:val="24"/>
          <w:szCs w:val="24"/>
        </w:rPr>
        <w:t>). These are</w:t>
      </w:r>
      <w:r w:rsidR="00414370">
        <w:rPr>
          <w:rFonts w:ascii="Times New Roman" w:hAnsi="Times New Roman" w:cs="Times New Roman"/>
          <w:sz w:val="24"/>
          <w:szCs w:val="24"/>
        </w:rPr>
        <w:t xml:space="preserve"> summarized by </w:t>
      </w:r>
      <w:proofErr w:type="spellStart"/>
      <w:r w:rsidR="00414370">
        <w:rPr>
          <w:rFonts w:ascii="Times New Roman" w:hAnsi="Times New Roman" w:cs="Times New Roman"/>
          <w:sz w:val="24"/>
          <w:szCs w:val="24"/>
        </w:rPr>
        <w:t>Labov</w:t>
      </w:r>
      <w:proofErr w:type="spellEnd"/>
      <w:r w:rsidR="00414370">
        <w:rPr>
          <w:rFonts w:ascii="Times New Roman" w:hAnsi="Times New Roman" w:cs="Times New Roman"/>
          <w:sz w:val="24"/>
          <w:szCs w:val="24"/>
        </w:rPr>
        <w:t xml:space="preserve"> (1972</w:t>
      </w:r>
      <w:r w:rsidR="006E2AD9">
        <w:rPr>
          <w:rFonts w:ascii="Times New Roman" w:hAnsi="Times New Roman" w:cs="Times New Roman"/>
          <w:sz w:val="24"/>
          <w:szCs w:val="24"/>
        </w:rPr>
        <w:t>:370</w:t>
      </w:r>
      <w:r w:rsidR="00414370">
        <w:rPr>
          <w:rFonts w:ascii="Times New Roman" w:hAnsi="Times New Roman" w:cs="Times New Roman"/>
          <w:sz w:val="24"/>
          <w:szCs w:val="24"/>
        </w:rPr>
        <w:t>) as follows:</w:t>
      </w:r>
    </w:p>
    <w:p w14:paraId="5C1E6CDF" w14:textId="45742C02" w:rsidR="00414370" w:rsidRPr="00D15CDE" w:rsidRDefault="00414370" w:rsidP="00D15CDE">
      <w:pPr>
        <w:pStyle w:val="ListParagraph"/>
        <w:numPr>
          <w:ilvl w:val="0"/>
          <w:numId w:val="4"/>
        </w:numPr>
        <w:spacing w:line="360" w:lineRule="auto"/>
        <w:rPr>
          <w:rFonts w:ascii="Times New Roman" w:hAnsi="Times New Roman" w:cs="Times New Roman"/>
          <w:sz w:val="24"/>
          <w:szCs w:val="24"/>
        </w:rPr>
      </w:pPr>
      <w:r w:rsidRPr="00D15CDE">
        <w:rPr>
          <w:rFonts w:ascii="Times New Roman" w:hAnsi="Times New Roman" w:cs="Times New Roman"/>
          <w:sz w:val="24"/>
          <w:szCs w:val="24"/>
        </w:rPr>
        <w:t xml:space="preserve">Abstract: </w:t>
      </w:r>
      <w:r>
        <w:rPr>
          <w:rFonts w:ascii="Times New Roman" w:hAnsi="Times New Roman" w:cs="Times New Roman"/>
          <w:sz w:val="24"/>
          <w:szCs w:val="24"/>
        </w:rPr>
        <w:t>‘</w:t>
      </w:r>
      <w:r w:rsidR="006E2AD9">
        <w:rPr>
          <w:rFonts w:ascii="Times New Roman" w:hAnsi="Times New Roman" w:cs="Times New Roman"/>
          <w:sz w:val="24"/>
          <w:szCs w:val="24"/>
        </w:rPr>
        <w:t>w</w:t>
      </w:r>
      <w:r w:rsidRPr="00D15CDE">
        <w:rPr>
          <w:rFonts w:ascii="Times New Roman" w:hAnsi="Times New Roman" w:cs="Times New Roman"/>
          <w:sz w:val="24"/>
          <w:szCs w:val="24"/>
        </w:rPr>
        <w:t xml:space="preserve">hat, </w:t>
      </w:r>
      <w:r w:rsidR="006E2AD9">
        <w:rPr>
          <w:rFonts w:ascii="Times New Roman" w:hAnsi="Times New Roman" w:cs="Times New Roman"/>
          <w:sz w:val="24"/>
          <w:szCs w:val="24"/>
        </w:rPr>
        <w:t>was</w:t>
      </w:r>
      <w:r w:rsidRPr="00D15CDE">
        <w:rPr>
          <w:rFonts w:ascii="Times New Roman" w:hAnsi="Times New Roman" w:cs="Times New Roman"/>
          <w:sz w:val="24"/>
          <w:szCs w:val="24"/>
        </w:rPr>
        <w:t xml:space="preserve"> this about?</w:t>
      </w:r>
      <w:r>
        <w:rPr>
          <w:rFonts w:ascii="Times New Roman" w:hAnsi="Times New Roman" w:cs="Times New Roman"/>
          <w:sz w:val="24"/>
          <w:szCs w:val="24"/>
        </w:rPr>
        <w:t>’</w:t>
      </w:r>
    </w:p>
    <w:p w14:paraId="5B88025E" w14:textId="63F79991" w:rsidR="00414370" w:rsidRPr="00D15CDE" w:rsidRDefault="00414370" w:rsidP="00D15CDE">
      <w:pPr>
        <w:pStyle w:val="ListParagraph"/>
        <w:numPr>
          <w:ilvl w:val="0"/>
          <w:numId w:val="4"/>
        </w:numPr>
        <w:spacing w:line="360" w:lineRule="auto"/>
        <w:rPr>
          <w:rFonts w:ascii="Times New Roman" w:hAnsi="Times New Roman" w:cs="Times New Roman"/>
          <w:sz w:val="24"/>
          <w:szCs w:val="24"/>
        </w:rPr>
      </w:pPr>
      <w:r w:rsidRPr="00D15CDE">
        <w:rPr>
          <w:rFonts w:ascii="Times New Roman" w:hAnsi="Times New Roman" w:cs="Times New Roman"/>
          <w:sz w:val="24"/>
          <w:szCs w:val="24"/>
        </w:rPr>
        <w:t xml:space="preserve">Orientation: </w:t>
      </w:r>
      <w:r>
        <w:rPr>
          <w:rFonts w:ascii="Times New Roman" w:hAnsi="Times New Roman" w:cs="Times New Roman"/>
          <w:sz w:val="24"/>
          <w:szCs w:val="24"/>
        </w:rPr>
        <w:t>‘</w:t>
      </w:r>
      <w:r w:rsidR="005D0D75">
        <w:rPr>
          <w:rFonts w:ascii="Times New Roman" w:hAnsi="Times New Roman" w:cs="Times New Roman"/>
          <w:sz w:val="24"/>
          <w:szCs w:val="24"/>
        </w:rPr>
        <w:t>w</w:t>
      </w:r>
      <w:r w:rsidRPr="00D15CDE">
        <w:rPr>
          <w:rFonts w:ascii="Times New Roman" w:hAnsi="Times New Roman" w:cs="Times New Roman"/>
          <w:sz w:val="24"/>
          <w:szCs w:val="24"/>
        </w:rPr>
        <w:t xml:space="preserve">ho, when, </w:t>
      </w:r>
      <w:r w:rsidR="005D0D75">
        <w:rPr>
          <w:rFonts w:ascii="Times New Roman" w:hAnsi="Times New Roman" w:cs="Times New Roman"/>
          <w:sz w:val="24"/>
          <w:szCs w:val="24"/>
        </w:rPr>
        <w:t xml:space="preserve">what, </w:t>
      </w:r>
      <w:r w:rsidRPr="00D15CDE">
        <w:rPr>
          <w:rFonts w:ascii="Times New Roman" w:hAnsi="Times New Roman" w:cs="Times New Roman"/>
          <w:sz w:val="24"/>
          <w:szCs w:val="24"/>
        </w:rPr>
        <w:t>where?</w:t>
      </w:r>
      <w:r>
        <w:rPr>
          <w:rFonts w:ascii="Times New Roman" w:hAnsi="Times New Roman" w:cs="Times New Roman"/>
          <w:sz w:val="24"/>
          <w:szCs w:val="24"/>
        </w:rPr>
        <w:t>’</w:t>
      </w:r>
      <w:r w:rsidR="006C4E6A">
        <w:rPr>
          <w:rFonts w:ascii="Times New Roman" w:hAnsi="Times New Roman" w:cs="Times New Roman"/>
          <w:sz w:val="24"/>
          <w:szCs w:val="24"/>
        </w:rPr>
        <w:t xml:space="preserve"> </w:t>
      </w:r>
    </w:p>
    <w:p w14:paraId="48D04A08" w14:textId="135A8064" w:rsidR="00414370" w:rsidRPr="00D15CDE" w:rsidRDefault="00414370" w:rsidP="00D15CDE">
      <w:pPr>
        <w:pStyle w:val="ListParagraph"/>
        <w:numPr>
          <w:ilvl w:val="0"/>
          <w:numId w:val="4"/>
        </w:numPr>
        <w:spacing w:line="360" w:lineRule="auto"/>
        <w:rPr>
          <w:rFonts w:ascii="Times New Roman" w:hAnsi="Times New Roman" w:cs="Times New Roman"/>
          <w:sz w:val="24"/>
          <w:szCs w:val="24"/>
        </w:rPr>
      </w:pPr>
      <w:r w:rsidRPr="00D15CDE">
        <w:rPr>
          <w:rFonts w:ascii="Times New Roman" w:hAnsi="Times New Roman" w:cs="Times New Roman"/>
          <w:sz w:val="24"/>
          <w:szCs w:val="24"/>
        </w:rPr>
        <w:t>Complicati</w:t>
      </w:r>
      <w:r w:rsidR="00804688">
        <w:rPr>
          <w:rFonts w:ascii="Times New Roman" w:hAnsi="Times New Roman" w:cs="Times New Roman"/>
          <w:sz w:val="24"/>
          <w:szCs w:val="24"/>
        </w:rPr>
        <w:t>o</w:t>
      </w:r>
      <w:r w:rsidRPr="00D15CDE">
        <w:rPr>
          <w:rFonts w:ascii="Times New Roman" w:hAnsi="Times New Roman" w:cs="Times New Roman"/>
          <w:sz w:val="24"/>
          <w:szCs w:val="24"/>
        </w:rPr>
        <w:t xml:space="preserve">n: </w:t>
      </w:r>
      <w:r w:rsidR="005D0D75">
        <w:rPr>
          <w:rFonts w:ascii="Times New Roman" w:hAnsi="Times New Roman" w:cs="Times New Roman"/>
          <w:sz w:val="24"/>
          <w:szCs w:val="24"/>
        </w:rPr>
        <w:t>‘</w:t>
      </w:r>
      <w:r w:rsidRPr="00D15CDE">
        <w:rPr>
          <w:rFonts w:ascii="Times New Roman" w:hAnsi="Times New Roman" w:cs="Times New Roman"/>
          <w:sz w:val="24"/>
          <w:szCs w:val="24"/>
        </w:rPr>
        <w:t>then what happened?</w:t>
      </w:r>
      <w:r>
        <w:rPr>
          <w:rFonts w:ascii="Times New Roman" w:hAnsi="Times New Roman" w:cs="Times New Roman"/>
          <w:sz w:val="24"/>
          <w:szCs w:val="24"/>
        </w:rPr>
        <w:t>’</w:t>
      </w:r>
    </w:p>
    <w:p w14:paraId="13381D62" w14:textId="103FFBED" w:rsidR="00414370" w:rsidRPr="00D15CDE" w:rsidRDefault="00414370" w:rsidP="00D15CDE">
      <w:pPr>
        <w:pStyle w:val="ListParagraph"/>
        <w:numPr>
          <w:ilvl w:val="0"/>
          <w:numId w:val="4"/>
        </w:numPr>
        <w:spacing w:line="360" w:lineRule="auto"/>
        <w:rPr>
          <w:rFonts w:ascii="Times New Roman" w:hAnsi="Times New Roman" w:cs="Times New Roman"/>
          <w:sz w:val="24"/>
          <w:szCs w:val="24"/>
        </w:rPr>
      </w:pPr>
      <w:r w:rsidRPr="00D15CDE">
        <w:rPr>
          <w:rFonts w:ascii="Times New Roman" w:hAnsi="Times New Roman" w:cs="Times New Roman"/>
          <w:sz w:val="24"/>
          <w:szCs w:val="24"/>
        </w:rPr>
        <w:t xml:space="preserve">Evaluation: </w:t>
      </w:r>
      <w:r>
        <w:rPr>
          <w:rFonts w:ascii="Times New Roman" w:hAnsi="Times New Roman" w:cs="Times New Roman"/>
          <w:sz w:val="24"/>
          <w:szCs w:val="24"/>
        </w:rPr>
        <w:t>‘</w:t>
      </w:r>
      <w:r w:rsidR="005D0D75">
        <w:rPr>
          <w:rFonts w:ascii="Times New Roman" w:hAnsi="Times New Roman" w:cs="Times New Roman"/>
          <w:sz w:val="24"/>
          <w:szCs w:val="24"/>
        </w:rPr>
        <w:t>s</w:t>
      </w:r>
      <w:r w:rsidRPr="00D15CDE">
        <w:rPr>
          <w:rFonts w:ascii="Times New Roman" w:hAnsi="Times New Roman" w:cs="Times New Roman"/>
          <w:sz w:val="24"/>
          <w:szCs w:val="24"/>
        </w:rPr>
        <w:t>o what?</w:t>
      </w:r>
      <w:r>
        <w:rPr>
          <w:rFonts w:ascii="Times New Roman" w:hAnsi="Times New Roman" w:cs="Times New Roman"/>
          <w:sz w:val="24"/>
          <w:szCs w:val="24"/>
        </w:rPr>
        <w:t>’</w:t>
      </w:r>
      <w:r w:rsidR="005D0D75">
        <w:rPr>
          <w:rFonts w:ascii="Times New Roman" w:hAnsi="Times New Roman" w:cs="Times New Roman"/>
          <w:sz w:val="24"/>
          <w:szCs w:val="24"/>
        </w:rPr>
        <w:t xml:space="preserve"> (how was this interesting)</w:t>
      </w:r>
    </w:p>
    <w:p w14:paraId="1EAE7F44" w14:textId="6F317E66" w:rsidR="00414370" w:rsidRPr="00D15CDE" w:rsidRDefault="00414370" w:rsidP="00D15CDE">
      <w:pPr>
        <w:pStyle w:val="ListParagraph"/>
        <w:numPr>
          <w:ilvl w:val="0"/>
          <w:numId w:val="4"/>
        </w:numPr>
        <w:spacing w:line="360" w:lineRule="auto"/>
        <w:rPr>
          <w:rFonts w:ascii="Times New Roman" w:hAnsi="Times New Roman" w:cs="Times New Roman"/>
          <w:sz w:val="24"/>
          <w:szCs w:val="24"/>
        </w:rPr>
      </w:pPr>
      <w:r w:rsidRPr="00D15CDE">
        <w:rPr>
          <w:rFonts w:ascii="Times New Roman" w:hAnsi="Times New Roman" w:cs="Times New Roman"/>
          <w:sz w:val="24"/>
          <w:szCs w:val="24"/>
        </w:rPr>
        <w:t xml:space="preserve">Resolution: </w:t>
      </w:r>
      <w:r>
        <w:rPr>
          <w:rFonts w:ascii="Times New Roman" w:hAnsi="Times New Roman" w:cs="Times New Roman"/>
          <w:sz w:val="24"/>
          <w:szCs w:val="24"/>
        </w:rPr>
        <w:t>‘</w:t>
      </w:r>
      <w:r w:rsidR="007E3B85">
        <w:rPr>
          <w:rFonts w:ascii="Times New Roman" w:hAnsi="Times New Roman" w:cs="Times New Roman"/>
          <w:sz w:val="24"/>
          <w:szCs w:val="24"/>
        </w:rPr>
        <w:t>w</w:t>
      </w:r>
      <w:r w:rsidRPr="00D15CDE">
        <w:rPr>
          <w:rFonts w:ascii="Times New Roman" w:hAnsi="Times New Roman" w:cs="Times New Roman"/>
          <w:sz w:val="24"/>
          <w:szCs w:val="24"/>
        </w:rPr>
        <w:t>hat finally happened?</w:t>
      </w:r>
      <w:r>
        <w:rPr>
          <w:rFonts w:ascii="Times New Roman" w:hAnsi="Times New Roman" w:cs="Times New Roman"/>
          <w:sz w:val="24"/>
          <w:szCs w:val="24"/>
        </w:rPr>
        <w:t>’</w:t>
      </w:r>
    </w:p>
    <w:p w14:paraId="5CBEF155" w14:textId="15EFFC82" w:rsidR="00414370" w:rsidRDefault="00414370" w:rsidP="00414370">
      <w:pPr>
        <w:pStyle w:val="ListParagraph"/>
        <w:numPr>
          <w:ilvl w:val="0"/>
          <w:numId w:val="4"/>
        </w:numPr>
        <w:spacing w:line="360" w:lineRule="auto"/>
        <w:rPr>
          <w:rFonts w:ascii="Times New Roman" w:hAnsi="Times New Roman" w:cs="Times New Roman"/>
          <w:sz w:val="24"/>
          <w:szCs w:val="24"/>
        </w:rPr>
      </w:pPr>
      <w:r w:rsidRPr="00D15CDE">
        <w:rPr>
          <w:rFonts w:ascii="Times New Roman" w:hAnsi="Times New Roman" w:cs="Times New Roman"/>
          <w:sz w:val="24"/>
          <w:szCs w:val="24"/>
        </w:rPr>
        <w:t xml:space="preserve">Coda: </w:t>
      </w:r>
      <w:r>
        <w:rPr>
          <w:rFonts w:ascii="Times New Roman" w:hAnsi="Times New Roman" w:cs="Times New Roman"/>
          <w:sz w:val="24"/>
          <w:szCs w:val="24"/>
        </w:rPr>
        <w:t>‘</w:t>
      </w:r>
      <w:r w:rsidR="00223553">
        <w:rPr>
          <w:rFonts w:ascii="Times New Roman" w:hAnsi="Times New Roman" w:cs="Times New Roman"/>
          <w:sz w:val="24"/>
          <w:szCs w:val="24"/>
        </w:rPr>
        <w:t xml:space="preserve">puts off a question’ </w:t>
      </w:r>
      <w:r w:rsidR="006F47CF">
        <w:rPr>
          <w:rFonts w:ascii="Times New Roman" w:hAnsi="Times New Roman" w:cs="Times New Roman"/>
          <w:sz w:val="24"/>
          <w:szCs w:val="24"/>
        </w:rPr>
        <w:t>(indicat</w:t>
      </w:r>
      <w:r w:rsidR="00F56162">
        <w:rPr>
          <w:rFonts w:ascii="Times New Roman" w:hAnsi="Times New Roman" w:cs="Times New Roman"/>
          <w:sz w:val="24"/>
          <w:szCs w:val="24"/>
        </w:rPr>
        <w:t>ing</w:t>
      </w:r>
      <w:r w:rsidR="006F47CF">
        <w:rPr>
          <w:rFonts w:ascii="Times New Roman" w:hAnsi="Times New Roman" w:cs="Times New Roman"/>
          <w:sz w:val="24"/>
          <w:szCs w:val="24"/>
        </w:rPr>
        <w:t xml:space="preserve"> that</w:t>
      </w:r>
      <w:r w:rsidR="00223553">
        <w:rPr>
          <w:rFonts w:ascii="Times New Roman" w:hAnsi="Times New Roman" w:cs="Times New Roman"/>
          <w:sz w:val="24"/>
          <w:szCs w:val="24"/>
        </w:rPr>
        <w:t xml:space="preserve"> the complicating action and </w:t>
      </w:r>
      <w:r w:rsidR="006F47CF">
        <w:rPr>
          <w:rFonts w:ascii="Times New Roman" w:hAnsi="Times New Roman" w:cs="Times New Roman"/>
          <w:sz w:val="24"/>
          <w:szCs w:val="24"/>
        </w:rPr>
        <w:t>evaluation are no longer relevant)</w:t>
      </w:r>
    </w:p>
    <w:p w14:paraId="42C679C6" w14:textId="6094C11B" w:rsidR="001E0F7B" w:rsidRDefault="001E0F7B" w:rsidP="00F92372">
      <w:pPr>
        <w:spacing w:line="360" w:lineRule="auto"/>
        <w:rPr>
          <w:rFonts w:ascii="Times New Roman" w:hAnsi="Times New Roman" w:cs="Times New Roman"/>
          <w:sz w:val="24"/>
          <w:szCs w:val="24"/>
        </w:rPr>
      </w:pPr>
      <w:r w:rsidRPr="001E0F7B">
        <w:rPr>
          <w:rFonts w:ascii="Times New Roman" w:hAnsi="Times New Roman" w:cs="Times New Roman"/>
          <w:sz w:val="24"/>
          <w:szCs w:val="24"/>
        </w:rPr>
        <w:t>P</w:t>
      </w:r>
      <w:r w:rsidR="00414370">
        <w:rPr>
          <w:rFonts w:ascii="Times New Roman" w:hAnsi="Times New Roman" w:cs="Times New Roman"/>
          <w:sz w:val="24"/>
          <w:szCs w:val="24"/>
        </w:rPr>
        <w:t xml:space="preserve">revious corpus research applying this framework has </w:t>
      </w:r>
      <w:r w:rsidRPr="001E0F7B">
        <w:rPr>
          <w:rFonts w:ascii="Times New Roman" w:hAnsi="Times New Roman" w:cs="Times New Roman"/>
          <w:sz w:val="24"/>
          <w:szCs w:val="24"/>
        </w:rPr>
        <w:t xml:space="preserve">shown that </w:t>
      </w:r>
      <w:r w:rsidR="00A276C5">
        <w:rPr>
          <w:rFonts w:ascii="Times New Roman" w:hAnsi="Times New Roman" w:cs="Times New Roman"/>
          <w:sz w:val="24"/>
          <w:szCs w:val="24"/>
        </w:rPr>
        <w:t xml:space="preserve">most of the </w:t>
      </w:r>
      <w:r w:rsidRPr="001E0F7B">
        <w:rPr>
          <w:rFonts w:ascii="Times New Roman" w:hAnsi="Times New Roman" w:cs="Times New Roman"/>
          <w:sz w:val="24"/>
          <w:szCs w:val="24"/>
        </w:rPr>
        <w:t>elements of this scheme are optional in a narrative (</w:t>
      </w:r>
      <w:r w:rsidR="00734B3F">
        <w:rPr>
          <w:rFonts w:ascii="Times New Roman" w:hAnsi="Times New Roman" w:cs="Times New Roman"/>
          <w:sz w:val="24"/>
          <w:szCs w:val="24"/>
        </w:rPr>
        <w:t>[Authors]</w:t>
      </w:r>
      <w:r w:rsidR="00414370">
        <w:rPr>
          <w:rFonts w:ascii="Times New Roman" w:hAnsi="Times New Roman" w:cs="Times New Roman"/>
          <w:sz w:val="24"/>
          <w:szCs w:val="24"/>
        </w:rPr>
        <w:t xml:space="preserve"> 2022</w:t>
      </w:r>
      <w:r w:rsidRPr="001E0F7B">
        <w:rPr>
          <w:rFonts w:ascii="Times New Roman" w:hAnsi="Times New Roman" w:cs="Times New Roman"/>
          <w:sz w:val="24"/>
          <w:szCs w:val="24"/>
        </w:rPr>
        <w:t>)</w:t>
      </w:r>
      <w:r w:rsidR="00414370">
        <w:rPr>
          <w:rFonts w:ascii="Times New Roman" w:hAnsi="Times New Roman" w:cs="Times New Roman"/>
          <w:sz w:val="24"/>
          <w:szCs w:val="24"/>
        </w:rPr>
        <w:t>,</w:t>
      </w:r>
      <w:r w:rsidRPr="001E0F7B">
        <w:rPr>
          <w:rFonts w:ascii="Times New Roman" w:hAnsi="Times New Roman" w:cs="Times New Roman"/>
          <w:sz w:val="24"/>
          <w:szCs w:val="24"/>
        </w:rPr>
        <w:t xml:space="preserve"> which minimally </w:t>
      </w:r>
      <w:r w:rsidR="00385772">
        <w:rPr>
          <w:rFonts w:ascii="Times New Roman" w:hAnsi="Times New Roman" w:cs="Times New Roman"/>
          <w:sz w:val="24"/>
          <w:szCs w:val="24"/>
        </w:rPr>
        <w:t>is</w:t>
      </w:r>
      <w:r w:rsidRPr="001E0F7B">
        <w:rPr>
          <w:rFonts w:ascii="Times New Roman" w:hAnsi="Times New Roman" w:cs="Times New Roman"/>
          <w:sz w:val="24"/>
          <w:szCs w:val="24"/>
        </w:rPr>
        <w:t xml:space="preserve"> composed of </w:t>
      </w:r>
      <w:r w:rsidR="00414370" w:rsidRPr="00414370">
        <w:rPr>
          <w:rFonts w:ascii="Times New Roman" w:hAnsi="Times New Roman" w:cs="Times New Roman"/>
          <w:sz w:val="24"/>
          <w:szCs w:val="24"/>
        </w:rPr>
        <w:t>at least two narrative clauses (i.e. clauses containing a verb in the simple past tense or historic past tense)</w:t>
      </w:r>
      <w:r w:rsidR="00A276C5">
        <w:rPr>
          <w:rFonts w:ascii="Times New Roman" w:hAnsi="Times New Roman" w:cs="Times New Roman"/>
          <w:sz w:val="24"/>
          <w:szCs w:val="24"/>
        </w:rPr>
        <w:t>,</w:t>
      </w:r>
      <w:r w:rsidR="00414370" w:rsidRPr="00414370">
        <w:rPr>
          <w:rFonts w:ascii="Times New Roman" w:hAnsi="Times New Roman" w:cs="Times New Roman"/>
          <w:sz w:val="24"/>
          <w:szCs w:val="24"/>
        </w:rPr>
        <w:t xml:space="preserve"> </w:t>
      </w:r>
      <w:r w:rsidR="005F5FD1">
        <w:rPr>
          <w:rFonts w:ascii="Times New Roman" w:hAnsi="Times New Roman" w:cs="Times New Roman"/>
          <w:sz w:val="24"/>
          <w:szCs w:val="24"/>
        </w:rPr>
        <w:t xml:space="preserve">one of which must be a </w:t>
      </w:r>
      <w:r w:rsidR="00414370">
        <w:rPr>
          <w:rFonts w:ascii="Times New Roman" w:hAnsi="Times New Roman" w:cs="Times New Roman"/>
          <w:sz w:val="24"/>
          <w:szCs w:val="24"/>
        </w:rPr>
        <w:t>Complication</w:t>
      </w:r>
      <w:r w:rsidRPr="001E0F7B">
        <w:rPr>
          <w:rFonts w:ascii="Times New Roman" w:hAnsi="Times New Roman" w:cs="Times New Roman"/>
          <w:sz w:val="24"/>
          <w:szCs w:val="24"/>
        </w:rPr>
        <w:t>.</w:t>
      </w:r>
    </w:p>
    <w:p w14:paraId="66B517E5" w14:textId="0E404054" w:rsidR="00A103A5" w:rsidRPr="00414370" w:rsidRDefault="008F1687" w:rsidP="00D15CDE">
      <w:pPr>
        <w:spacing w:line="360" w:lineRule="auto"/>
        <w:ind w:firstLine="720"/>
        <w:rPr>
          <w:rFonts w:ascii="Times New Roman" w:hAnsi="Times New Roman" w:cs="Times New Roman"/>
          <w:sz w:val="24"/>
          <w:szCs w:val="24"/>
        </w:rPr>
      </w:pPr>
      <w:r w:rsidRPr="001E0F7B">
        <w:rPr>
          <w:rFonts w:ascii="Times New Roman" w:hAnsi="Times New Roman" w:cs="Times New Roman"/>
          <w:sz w:val="24"/>
          <w:szCs w:val="24"/>
        </w:rPr>
        <w:t>The files were composed of 755,988 words</w:t>
      </w:r>
      <w:r w:rsidR="001017EF">
        <w:rPr>
          <w:rFonts w:ascii="Times New Roman" w:hAnsi="Times New Roman" w:cs="Times New Roman"/>
          <w:sz w:val="24"/>
          <w:szCs w:val="24"/>
        </w:rPr>
        <w:t>, including 197,722 words related to narratives (1,223 files)</w:t>
      </w:r>
      <w:r w:rsidRPr="001E0F7B">
        <w:rPr>
          <w:rFonts w:ascii="Times New Roman" w:hAnsi="Times New Roman" w:cs="Times New Roman"/>
          <w:sz w:val="24"/>
          <w:szCs w:val="24"/>
        </w:rPr>
        <w:t xml:space="preserve">. The remaining 558,266 words were non-narrative. </w:t>
      </w:r>
      <w:r w:rsidR="00A103A5" w:rsidRPr="001E0F7B">
        <w:rPr>
          <w:rFonts w:ascii="Times New Roman" w:hAnsi="Times New Roman" w:cs="Times New Roman"/>
          <w:sz w:val="24"/>
          <w:szCs w:val="24"/>
        </w:rPr>
        <w:t xml:space="preserve">The </w:t>
      </w:r>
      <w:r w:rsidRPr="001E0F7B">
        <w:rPr>
          <w:rFonts w:ascii="Times New Roman" w:hAnsi="Times New Roman" w:cs="Times New Roman"/>
          <w:sz w:val="24"/>
          <w:szCs w:val="24"/>
        </w:rPr>
        <w:t xml:space="preserve">narrative </w:t>
      </w:r>
      <w:r w:rsidR="00A103A5" w:rsidRPr="001E0F7B">
        <w:rPr>
          <w:rFonts w:ascii="Times New Roman" w:hAnsi="Times New Roman" w:cs="Times New Roman"/>
          <w:sz w:val="24"/>
          <w:szCs w:val="24"/>
        </w:rPr>
        <w:t xml:space="preserve">annotation was undertaken using the same procedures as were used to annotate </w:t>
      </w:r>
      <w:r w:rsidRPr="001E0F7B">
        <w:rPr>
          <w:rFonts w:ascii="Times New Roman" w:hAnsi="Times New Roman" w:cs="Times New Roman"/>
          <w:sz w:val="24"/>
          <w:szCs w:val="24"/>
        </w:rPr>
        <w:t>discourse units</w:t>
      </w:r>
      <w:r w:rsidR="00A103A5" w:rsidRPr="001E0F7B">
        <w:rPr>
          <w:rFonts w:ascii="Times New Roman" w:hAnsi="Times New Roman" w:cs="Times New Roman"/>
          <w:sz w:val="24"/>
          <w:szCs w:val="24"/>
        </w:rPr>
        <w:t xml:space="preserve">. Annotators were trained to undertake the analysis and their work monitored, with cross-checking being undertaken to verify </w:t>
      </w:r>
      <w:r w:rsidRPr="00414370">
        <w:rPr>
          <w:rFonts w:ascii="Times New Roman" w:hAnsi="Times New Roman" w:cs="Times New Roman"/>
          <w:sz w:val="24"/>
          <w:szCs w:val="24"/>
        </w:rPr>
        <w:t xml:space="preserve">the </w:t>
      </w:r>
      <w:r w:rsidR="00A103A5" w:rsidRPr="00414370">
        <w:rPr>
          <w:rFonts w:ascii="Times New Roman" w:hAnsi="Times New Roman" w:cs="Times New Roman"/>
          <w:sz w:val="24"/>
          <w:szCs w:val="24"/>
        </w:rPr>
        <w:t xml:space="preserve">plausibility of the analyses introduced. </w:t>
      </w:r>
    </w:p>
    <w:p w14:paraId="70FB5323" w14:textId="15F5CF69" w:rsidR="005F22D3" w:rsidRPr="007F02C6" w:rsidRDefault="007A3191" w:rsidP="00D15CDE">
      <w:pPr>
        <w:spacing w:line="360" w:lineRule="auto"/>
        <w:ind w:firstLine="720"/>
        <w:rPr>
          <w:rFonts w:ascii="Times New Roman" w:hAnsi="Times New Roman" w:cs="Times New Roman"/>
          <w:sz w:val="24"/>
          <w:szCs w:val="24"/>
        </w:rPr>
      </w:pPr>
      <w:r w:rsidRPr="00414370">
        <w:rPr>
          <w:rFonts w:ascii="Times New Roman" w:hAnsi="Times New Roman" w:cs="Times New Roman"/>
          <w:sz w:val="24"/>
          <w:szCs w:val="24"/>
        </w:rPr>
        <w:t>The congruence between the discourse unit and the narrative annotation is immediately apparent when the boundaries of the annotatio</w:t>
      </w:r>
      <w:r w:rsidRPr="00804688">
        <w:rPr>
          <w:rFonts w:ascii="Times New Roman" w:hAnsi="Times New Roman" w:cs="Times New Roman"/>
          <w:sz w:val="24"/>
          <w:szCs w:val="24"/>
        </w:rPr>
        <w:t xml:space="preserve">n are considered. While </w:t>
      </w:r>
      <w:r w:rsidR="00A276C5">
        <w:rPr>
          <w:rFonts w:ascii="Times New Roman" w:hAnsi="Times New Roman" w:cs="Times New Roman"/>
          <w:sz w:val="24"/>
          <w:szCs w:val="24"/>
        </w:rPr>
        <w:t>neither</w:t>
      </w:r>
      <w:r w:rsidR="00A276C5" w:rsidRPr="00804688">
        <w:rPr>
          <w:rFonts w:ascii="Times New Roman" w:hAnsi="Times New Roman" w:cs="Times New Roman"/>
          <w:sz w:val="24"/>
          <w:szCs w:val="24"/>
        </w:rPr>
        <w:t xml:space="preserve"> </w:t>
      </w:r>
      <w:r w:rsidRPr="00804688">
        <w:rPr>
          <w:rFonts w:ascii="Times New Roman" w:hAnsi="Times New Roman" w:cs="Times New Roman"/>
          <w:sz w:val="24"/>
          <w:szCs w:val="24"/>
        </w:rPr>
        <w:t>trained nor instructed to do so, the annotators who introduced the narrative annotation, who were distinct from th</w:t>
      </w:r>
      <w:r w:rsidR="00A276C5">
        <w:rPr>
          <w:rFonts w:ascii="Times New Roman" w:hAnsi="Times New Roman" w:cs="Times New Roman"/>
          <w:sz w:val="24"/>
          <w:szCs w:val="24"/>
        </w:rPr>
        <w:t>os</w:t>
      </w:r>
      <w:r w:rsidRPr="00804688">
        <w:rPr>
          <w:rFonts w:ascii="Times New Roman" w:hAnsi="Times New Roman" w:cs="Times New Roman"/>
          <w:sz w:val="24"/>
          <w:szCs w:val="24"/>
        </w:rPr>
        <w:t xml:space="preserve">e who introduced the discourse unit annotation, began </w:t>
      </w:r>
      <w:r w:rsidR="00A103A5" w:rsidRPr="00804688">
        <w:rPr>
          <w:rFonts w:ascii="Times New Roman" w:hAnsi="Times New Roman" w:cs="Times New Roman"/>
          <w:sz w:val="24"/>
          <w:szCs w:val="24"/>
        </w:rPr>
        <w:t>narratives</w:t>
      </w:r>
      <w:r w:rsidRPr="00804688">
        <w:rPr>
          <w:rFonts w:ascii="Times New Roman" w:hAnsi="Times New Roman" w:cs="Times New Roman"/>
          <w:sz w:val="24"/>
          <w:szCs w:val="24"/>
        </w:rPr>
        <w:t xml:space="preserve"> where </w:t>
      </w:r>
      <w:r w:rsidR="00A103A5" w:rsidRPr="00804688">
        <w:rPr>
          <w:rFonts w:ascii="Times New Roman" w:hAnsi="Times New Roman" w:cs="Times New Roman"/>
          <w:sz w:val="24"/>
          <w:szCs w:val="24"/>
        </w:rPr>
        <w:t>discourse units</w:t>
      </w:r>
      <w:r w:rsidRPr="00804688">
        <w:rPr>
          <w:rFonts w:ascii="Times New Roman" w:hAnsi="Times New Roman" w:cs="Times New Roman"/>
          <w:sz w:val="24"/>
          <w:szCs w:val="24"/>
        </w:rPr>
        <w:t xml:space="preserve"> began. </w:t>
      </w:r>
      <w:r w:rsidR="002F76DE" w:rsidRPr="00804688">
        <w:rPr>
          <w:rFonts w:ascii="Times New Roman" w:hAnsi="Times New Roman" w:cs="Times New Roman"/>
          <w:sz w:val="24"/>
          <w:szCs w:val="24"/>
        </w:rPr>
        <w:t>The termination of narratives also coincided with the termination of discourse units. These are both signs that compatible m</w:t>
      </w:r>
      <w:r w:rsidR="00503346">
        <w:rPr>
          <w:rFonts w:ascii="Times New Roman" w:hAnsi="Times New Roman" w:cs="Times New Roman"/>
          <w:sz w:val="24"/>
          <w:szCs w:val="24"/>
        </w:rPr>
        <w:t>acro</w:t>
      </w:r>
      <w:r w:rsidR="008F1687" w:rsidRPr="00804688">
        <w:rPr>
          <w:rFonts w:ascii="Times New Roman" w:hAnsi="Times New Roman" w:cs="Times New Roman"/>
          <w:sz w:val="24"/>
          <w:szCs w:val="24"/>
        </w:rPr>
        <w:t>structur</w:t>
      </w:r>
      <w:r w:rsidR="002F76DE" w:rsidRPr="00804688">
        <w:rPr>
          <w:rFonts w:ascii="Times New Roman" w:hAnsi="Times New Roman" w:cs="Times New Roman"/>
          <w:sz w:val="24"/>
          <w:szCs w:val="24"/>
        </w:rPr>
        <w:t>al phenomena were being annotated</w:t>
      </w:r>
      <w:r w:rsidR="00907705" w:rsidRPr="00804688">
        <w:rPr>
          <w:rFonts w:ascii="Times New Roman" w:hAnsi="Times New Roman" w:cs="Times New Roman"/>
          <w:sz w:val="24"/>
          <w:szCs w:val="24"/>
        </w:rPr>
        <w:t>. From the perspective of the d</w:t>
      </w:r>
      <w:r w:rsidR="008F1687" w:rsidRPr="00804688">
        <w:rPr>
          <w:rFonts w:ascii="Times New Roman" w:hAnsi="Times New Roman" w:cs="Times New Roman"/>
          <w:sz w:val="24"/>
          <w:szCs w:val="24"/>
        </w:rPr>
        <w:t>iscourse units</w:t>
      </w:r>
      <w:r w:rsidR="00907705" w:rsidRPr="00804688">
        <w:rPr>
          <w:rFonts w:ascii="Times New Roman" w:hAnsi="Times New Roman" w:cs="Times New Roman"/>
          <w:sz w:val="24"/>
          <w:szCs w:val="24"/>
        </w:rPr>
        <w:t>,</w:t>
      </w:r>
      <w:r w:rsidR="00804688">
        <w:rPr>
          <w:rFonts w:ascii="Times New Roman" w:hAnsi="Times New Roman" w:cs="Times New Roman"/>
          <w:sz w:val="24"/>
          <w:szCs w:val="24"/>
        </w:rPr>
        <w:t xml:space="preserve"> we can ask:</w:t>
      </w:r>
      <w:r w:rsidR="00907705" w:rsidRPr="00804688">
        <w:rPr>
          <w:rFonts w:ascii="Times New Roman" w:hAnsi="Times New Roman" w:cs="Times New Roman"/>
          <w:sz w:val="24"/>
          <w:szCs w:val="24"/>
        </w:rPr>
        <w:t xml:space="preserve"> w</w:t>
      </w:r>
      <w:r w:rsidR="002F76DE" w:rsidRPr="00804688">
        <w:rPr>
          <w:rFonts w:ascii="Times New Roman" w:hAnsi="Times New Roman" w:cs="Times New Roman"/>
          <w:sz w:val="24"/>
          <w:szCs w:val="24"/>
        </w:rPr>
        <w:t>hat was th</w:t>
      </w:r>
      <w:r w:rsidR="00907705" w:rsidRPr="00804688">
        <w:rPr>
          <w:rFonts w:ascii="Times New Roman" w:hAnsi="Times New Roman" w:cs="Times New Roman"/>
          <w:sz w:val="24"/>
          <w:szCs w:val="24"/>
        </w:rPr>
        <w:t>e</w:t>
      </w:r>
      <w:r w:rsidR="002F76DE" w:rsidRPr="00804688">
        <w:rPr>
          <w:rFonts w:ascii="Times New Roman" w:hAnsi="Times New Roman" w:cs="Times New Roman"/>
          <w:sz w:val="24"/>
          <w:szCs w:val="24"/>
        </w:rPr>
        <w:t xml:space="preserve"> characterization</w:t>
      </w:r>
      <w:r w:rsidR="00907705" w:rsidRPr="00804688">
        <w:rPr>
          <w:rFonts w:ascii="Times New Roman" w:hAnsi="Times New Roman" w:cs="Times New Roman"/>
          <w:sz w:val="24"/>
          <w:szCs w:val="24"/>
        </w:rPr>
        <w:t xml:space="preserve"> of the narrative</w:t>
      </w:r>
      <w:r w:rsidR="002F76DE" w:rsidRPr="00804688">
        <w:rPr>
          <w:rFonts w:ascii="Times New Roman" w:hAnsi="Times New Roman" w:cs="Times New Roman"/>
          <w:sz w:val="24"/>
          <w:szCs w:val="24"/>
        </w:rPr>
        <w:t xml:space="preserve">? </w:t>
      </w:r>
      <w:r w:rsidR="005F22D3" w:rsidRPr="00804688">
        <w:rPr>
          <w:rFonts w:ascii="Times New Roman" w:hAnsi="Times New Roman" w:cs="Times New Roman"/>
          <w:sz w:val="24"/>
          <w:szCs w:val="24"/>
        </w:rPr>
        <w:t>When we investigate the p</w:t>
      </w:r>
      <w:r w:rsidR="002F76DE" w:rsidRPr="00804688">
        <w:rPr>
          <w:rFonts w:ascii="Times New Roman" w:hAnsi="Times New Roman" w:cs="Times New Roman"/>
          <w:sz w:val="24"/>
          <w:szCs w:val="24"/>
        </w:rPr>
        <w:t>atterns</w:t>
      </w:r>
      <w:r w:rsidR="005F22D3" w:rsidRPr="00804688">
        <w:rPr>
          <w:rFonts w:ascii="Times New Roman" w:hAnsi="Times New Roman" w:cs="Times New Roman"/>
          <w:sz w:val="24"/>
          <w:szCs w:val="24"/>
        </w:rPr>
        <w:t>, a dominant set of discourse unit functions are</w:t>
      </w:r>
      <w:r w:rsidR="002F76DE" w:rsidRPr="00804688">
        <w:rPr>
          <w:rFonts w:ascii="Times New Roman" w:hAnsi="Times New Roman" w:cs="Times New Roman"/>
          <w:sz w:val="24"/>
          <w:szCs w:val="24"/>
        </w:rPr>
        <w:t xml:space="preserve"> clear – </w:t>
      </w:r>
      <w:r w:rsidR="005F22D3" w:rsidRPr="00804688">
        <w:rPr>
          <w:rFonts w:ascii="Times New Roman" w:hAnsi="Times New Roman" w:cs="Times New Roman"/>
          <w:sz w:val="24"/>
          <w:szCs w:val="24"/>
        </w:rPr>
        <w:t xml:space="preserve">narrative </w:t>
      </w:r>
      <w:r w:rsidR="002F76DE" w:rsidRPr="00804688">
        <w:rPr>
          <w:rFonts w:ascii="Times New Roman" w:hAnsi="Times New Roman" w:cs="Times New Roman"/>
          <w:sz w:val="24"/>
          <w:szCs w:val="24"/>
        </w:rPr>
        <w:t xml:space="preserve">discourse units have a </w:t>
      </w:r>
      <w:r w:rsidR="00F91198" w:rsidRPr="00804688">
        <w:rPr>
          <w:rFonts w:ascii="Times New Roman" w:hAnsi="Times New Roman" w:cs="Times New Roman"/>
          <w:sz w:val="24"/>
          <w:szCs w:val="24"/>
        </w:rPr>
        <w:t xml:space="preserve">clear </w:t>
      </w:r>
      <w:r w:rsidR="002F76DE" w:rsidRPr="00804688">
        <w:rPr>
          <w:rFonts w:ascii="Times New Roman" w:hAnsi="Times New Roman" w:cs="Times New Roman"/>
          <w:sz w:val="24"/>
          <w:szCs w:val="24"/>
        </w:rPr>
        <w:t xml:space="preserve">primary </w:t>
      </w:r>
      <w:r w:rsidR="002F76DE" w:rsidRPr="00804688">
        <w:rPr>
          <w:rFonts w:ascii="Times New Roman" w:hAnsi="Times New Roman" w:cs="Times New Roman"/>
          <w:sz w:val="24"/>
          <w:szCs w:val="24"/>
        </w:rPr>
        <w:lastRenderedPageBreak/>
        <w:t xml:space="preserve">discourse function of </w:t>
      </w:r>
      <w:r w:rsidR="004C10D8" w:rsidRPr="004C10D8">
        <w:rPr>
          <w:rFonts w:ascii="Times New Roman" w:hAnsi="Times New Roman" w:cs="Times New Roman"/>
          <w:i/>
          <w:sz w:val="24"/>
          <w:szCs w:val="24"/>
        </w:rPr>
        <w:t>pas</w:t>
      </w:r>
      <w:r w:rsidR="002F76DE" w:rsidRPr="00804688">
        <w:rPr>
          <w:rFonts w:ascii="Times New Roman" w:hAnsi="Times New Roman" w:cs="Times New Roman"/>
          <w:sz w:val="24"/>
          <w:szCs w:val="24"/>
        </w:rPr>
        <w:t xml:space="preserve"> (77.54%)</w:t>
      </w:r>
      <w:r w:rsidR="00C66CFF" w:rsidRPr="00682725">
        <w:rPr>
          <w:rFonts w:ascii="Times New Roman" w:hAnsi="Times New Roman" w:cs="Times New Roman"/>
          <w:sz w:val="24"/>
          <w:szCs w:val="24"/>
        </w:rPr>
        <w:t xml:space="preserve"> and</w:t>
      </w:r>
      <w:r w:rsidR="002F76DE" w:rsidRPr="00682725">
        <w:rPr>
          <w:rFonts w:ascii="Times New Roman" w:hAnsi="Times New Roman" w:cs="Times New Roman"/>
          <w:sz w:val="24"/>
          <w:szCs w:val="24"/>
        </w:rPr>
        <w:t xml:space="preserve"> a dominant secondary and tertiary function of </w:t>
      </w:r>
      <w:proofErr w:type="spellStart"/>
      <w:r w:rsidR="004C10D8" w:rsidRPr="004C10D8">
        <w:rPr>
          <w:rFonts w:ascii="Times New Roman" w:hAnsi="Times New Roman" w:cs="Times New Roman"/>
          <w:i/>
          <w:sz w:val="24"/>
          <w:szCs w:val="24"/>
        </w:rPr>
        <w:t>fel</w:t>
      </w:r>
      <w:proofErr w:type="spellEnd"/>
      <w:r w:rsidR="002F76DE" w:rsidRPr="00682725">
        <w:rPr>
          <w:rFonts w:ascii="Times New Roman" w:hAnsi="Times New Roman" w:cs="Times New Roman"/>
          <w:sz w:val="24"/>
          <w:szCs w:val="24"/>
        </w:rPr>
        <w:t xml:space="preserve"> (24.64% in both cases). </w:t>
      </w:r>
    </w:p>
    <w:tbl>
      <w:tblPr>
        <w:tblW w:w="5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405"/>
        <w:gridCol w:w="1489"/>
        <w:gridCol w:w="1417"/>
      </w:tblGrid>
      <w:tr w:rsidR="00C66CFF" w:rsidRPr="007F02C6" w14:paraId="174B2033" w14:textId="77777777" w:rsidTr="00D15CDE">
        <w:trPr>
          <w:trHeight w:val="288"/>
        </w:trPr>
        <w:tc>
          <w:tcPr>
            <w:tcW w:w="1070" w:type="dxa"/>
            <w:shd w:val="clear" w:color="auto" w:fill="auto"/>
            <w:noWrap/>
            <w:vAlign w:val="bottom"/>
            <w:hideMark/>
          </w:tcPr>
          <w:p w14:paraId="4DE32215" w14:textId="77777777" w:rsidR="00C66CFF" w:rsidRPr="00C5090A" w:rsidRDefault="00C66CFF" w:rsidP="00C66CFF">
            <w:pPr>
              <w:spacing w:after="0" w:line="240" w:lineRule="auto"/>
              <w:rPr>
                <w:rFonts w:ascii="Times New Roman" w:eastAsia="Times New Roman" w:hAnsi="Times New Roman" w:cs="Times New Roman"/>
                <w:b/>
                <w:color w:val="000000"/>
                <w:sz w:val="24"/>
                <w:szCs w:val="24"/>
                <w:lang w:eastAsia="en-GB"/>
              </w:rPr>
            </w:pPr>
            <w:r w:rsidRPr="00C5090A">
              <w:rPr>
                <w:rFonts w:ascii="Times New Roman" w:eastAsia="Times New Roman" w:hAnsi="Times New Roman" w:cs="Times New Roman"/>
                <w:b/>
                <w:color w:val="000000"/>
                <w:sz w:val="24"/>
                <w:szCs w:val="24"/>
                <w:lang w:eastAsia="en-GB"/>
              </w:rPr>
              <w:t>Function</w:t>
            </w:r>
          </w:p>
        </w:tc>
        <w:tc>
          <w:tcPr>
            <w:tcW w:w="1405" w:type="dxa"/>
            <w:shd w:val="clear" w:color="auto" w:fill="auto"/>
            <w:noWrap/>
            <w:vAlign w:val="bottom"/>
            <w:hideMark/>
          </w:tcPr>
          <w:p w14:paraId="1D9F5580" w14:textId="51D9EC60" w:rsidR="00C66CFF" w:rsidRPr="00C5090A" w:rsidRDefault="00C66CFF" w:rsidP="00C66CFF">
            <w:pPr>
              <w:spacing w:after="0" w:line="240" w:lineRule="auto"/>
              <w:rPr>
                <w:rFonts w:ascii="Times New Roman" w:eastAsia="Times New Roman" w:hAnsi="Times New Roman" w:cs="Times New Roman"/>
                <w:b/>
                <w:color w:val="000000"/>
                <w:sz w:val="24"/>
                <w:szCs w:val="24"/>
                <w:lang w:eastAsia="en-GB"/>
              </w:rPr>
            </w:pPr>
            <w:r w:rsidRPr="00C5090A">
              <w:rPr>
                <w:rFonts w:ascii="Times New Roman" w:eastAsia="Times New Roman" w:hAnsi="Times New Roman" w:cs="Times New Roman"/>
                <w:b/>
                <w:color w:val="000000"/>
                <w:sz w:val="24"/>
                <w:szCs w:val="24"/>
                <w:lang w:eastAsia="en-GB"/>
              </w:rPr>
              <w:t>Primary %</w:t>
            </w:r>
          </w:p>
        </w:tc>
        <w:tc>
          <w:tcPr>
            <w:tcW w:w="1489" w:type="dxa"/>
            <w:shd w:val="clear" w:color="auto" w:fill="auto"/>
            <w:noWrap/>
            <w:vAlign w:val="bottom"/>
            <w:hideMark/>
          </w:tcPr>
          <w:p w14:paraId="049FC920" w14:textId="39797F98" w:rsidR="00C66CFF" w:rsidRPr="00C5090A" w:rsidRDefault="00C66CFF" w:rsidP="00C66CFF">
            <w:pPr>
              <w:spacing w:after="0" w:line="240" w:lineRule="auto"/>
              <w:rPr>
                <w:rFonts w:ascii="Times New Roman" w:eastAsia="Times New Roman" w:hAnsi="Times New Roman" w:cs="Times New Roman"/>
                <w:b/>
                <w:color w:val="000000"/>
                <w:sz w:val="24"/>
                <w:szCs w:val="24"/>
                <w:lang w:eastAsia="en-GB"/>
              </w:rPr>
            </w:pPr>
            <w:r w:rsidRPr="00C5090A">
              <w:rPr>
                <w:rFonts w:ascii="Times New Roman" w:eastAsia="Times New Roman" w:hAnsi="Times New Roman" w:cs="Times New Roman"/>
                <w:b/>
                <w:color w:val="000000"/>
                <w:sz w:val="24"/>
                <w:szCs w:val="24"/>
                <w:lang w:eastAsia="en-GB"/>
              </w:rPr>
              <w:t>Secondary %</w:t>
            </w:r>
          </w:p>
        </w:tc>
        <w:tc>
          <w:tcPr>
            <w:tcW w:w="1417" w:type="dxa"/>
            <w:shd w:val="clear" w:color="auto" w:fill="auto"/>
            <w:noWrap/>
            <w:vAlign w:val="bottom"/>
            <w:hideMark/>
          </w:tcPr>
          <w:p w14:paraId="00F377E4" w14:textId="5414305F" w:rsidR="00C66CFF" w:rsidRPr="00C5090A" w:rsidRDefault="00C66CFF" w:rsidP="00C66CFF">
            <w:pPr>
              <w:spacing w:after="0" w:line="240" w:lineRule="auto"/>
              <w:rPr>
                <w:rFonts w:ascii="Times New Roman" w:eastAsia="Times New Roman" w:hAnsi="Times New Roman" w:cs="Times New Roman"/>
                <w:b/>
                <w:color w:val="000000"/>
                <w:sz w:val="24"/>
                <w:szCs w:val="24"/>
                <w:lang w:eastAsia="en-GB"/>
              </w:rPr>
            </w:pPr>
            <w:r w:rsidRPr="00C5090A">
              <w:rPr>
                <w:rFonts w:ascii="Times New Roman" w:eastAsia="Times New Roman" w:hAnsi="Times New Roman" w:cs="Times New Roman"/>
                <w:b/>
                <w:color w:val="000000"/>
                <w:sz w:val="24"/>
                <w:szCs w:val="24"/>
                <w:lang w:eastAsia="en-GB"/>
              </w:rPr>
              <w:t>Tertiary %</w:t>
            </w:r>
          </w:p>
        </w:tc>
      </w:tr>
      <w:tr w:rsidR="00C66CFF" w:rsidRPr="007F02C6" w14:paraId="0BA101AE" w14:textId="77777777" w:rsidTr="00D15CDE">
        <w:trPr>
          <w:trHeight w:val="288"/>
        </w:trPr>
        <w:tc>
          <w:tcPr>
            <w:tcW w:w="1070" w:type="dxa"/>
            <w:shd w:val="clear" w:color="auto" w:fill="auto"/>
            <w:noWrap/>
            <w:vAlign w:val="bottom"/>
            <w:hideMark/>
          </w:tcPr>
          <w:p w14:paraId="381F0B1D" w14:textId="5099157C" w:rsidR="00C66CFF" w:rsidRPr="00D15CDE" w:rsidRDefault="004C10D8" w:rsidP="00C66CFF">
            <w:pPr>
              <w:spacing w:after="0" w:line="240" w:lineRule="auto"/>
              <w:rPr>
                <w:rFonts w:ascii="Times New Roman" w:eastAsia="Times New Roman" w:hAnsi="Times New Roman" w:cs="Times New Roman"/>
                <w:color w:val="000000"/>
                <w:sz w:val="24"/>
                <w:szCs w:val="24"/>
                <w:lang w:eastAsia="en-GB"/>
              </w:rPr>
            </w:pPr>
            <w:r w:rsidRPr="004C10D8">
              <w:rPr>
                <w:rFonts w:ascii="Times New Roman" w:eastAsia="Times New Roman" w:hAnsi="Times New Roman" w:cs="Times New Roman"/>
                <w:i/>
                <w:color w:val="000000"/>
                <w:sz w:val="24"/>
                <w:szCs w:val="24"/>
                <w:lang w:eastAsia="en-GB"/>
              </w:rPr>
              <w:t>adv</w:t>
            </w:r>
          </w:p>
        </w:tc>
        <w:tc>
          <w:tcPr>
            <w:tcW w:w="1405" w:type="dxa"/>
            <w:shd w:val="clear" w:color="auto" w:fill="auto"/>
            <w:noWrap/>
            <w:vAlign w:val="bottom"/>
            <w:hideMark/>
          </w:tcPr>
          <w:p w14:paraId="19FA1A90" w14:textId="77777777" w:rsidR="00C66CFF" w:rsidRPr="00D15CDE" w:rsidRDefault="00C66CFF" w:rsidP="00C66CFF">
            <w:pPr>
              <w:spacing w:after="0" w:line="240" w:lineRule="auto"/>
              <w:jc w:val="right"/>
              <w:rPr>
                <w:rFonts w:ascii="Times New Roman" w:eastAsia="Times New Roman" w:hAnsi="Times New Roman" w:cs="Times New Roman"/>
                <w:color w:val="000000"/>
                <w:sz w:val="24"/>
                <w:szCs w:val="24"/>
                <w:lang w:eastAsia="en-GB"/>
              </w:rPr>
            </w:pPr>
            <w:r w:rsidRPr="00D15CDE">
              <w:rPr>
                <w:rFonts w:ascii="Times New Roman" w:eastAsia="Times New Roman" w:hAnsi="Times New Roman" w:cs="Times New Roman"/>
                <w:color w:val="000000"/>
                <w:sz w:val="24"/>
                <w:szCs w:val="24"/>
                <w:lang w:eastAsia="en-GB"/>
              </w:rPr>
              <w:t>0.00</w:t>
            </w:r>
          </w:p>
        </w:tc>
        <w:tc>
          <w:tcPr>
            <w:tcW w:w="1489" w:type="dxa"/>
            <w:shd w:val="clear" w:color="auto" w:fill="auto"/>
            <w:noWrap/>
            <w:vAlign w:val="bottom"/>
            <w:hideMark/>
          </w:tcPr>
          <w:p w14:paraId="2AD9B8F7" w14:textId="77777777" w:rsidR="00C66CFF" w:rsidRPr="00D15CDE" w:rsidRDefault="00C66CFF" w:rsidP="00C66CFF">
            <w:pPr>
              <w:spacing w:after="0" w:line="240" w:lineRule="auto"/>
              <w:jc w:val="right"/>
              <w:rPr>
                <w:rFonts w:ascii="Times New Roman" w:eastAsia="Times New Roman" w:hAnsi="Times New Roman" w:cs="Times New Roman"/>
                <w:color w:val="000000"/>
                <w:sz w:val="24"/>
                <w:szCs w:val="24"/>
                <w:lang w:eastAsia="en-GB"/>
              </w:rPr>
            </w:pPr>
            <w:r w:rsidRPr="00D15CDE">
              <w:rPr>
                <w:rFonts w:ascii="Times New Roman" w:eastAsia="Times New Roman" w:hAnsi="Times New Roman" w:cs="Times New Roman"/>
                <w:color w:val="000000"/>
                <w:sz w:val="24"/>
                <w:szCs w:val="24"/>
                <w:lang w:eastAsia="en-GB"/>
              </w:rPr>
              <w:t>0.72</w:t>
            </w:r>
          </w:p>
        </w:tc>
        <w:tc>
          <w:tcPr>
            <w:tcW w:w="1417" w:type="dxa"/>
            <w:shd w:val="clear" w:color="auto" w:fill="auto"/>
            <w:noWrap/>
            <w:vAlign w:val="bottom"/>
            <w:hideMark/>
          </w:tcPr>
          <w:p w14:paraId="7D99AD79" w14:textId="77777777" w:rsidR="00C66CFF" w:rsidRPr="00D15CDE" w:rsidRDefault="00C66CFF" w:rsidP="00C66CFF">
            <w:pPr>
              <w:spacing w:after="0" w:line="240" w:lineRule="auto"/>
              <w:jc w:val="right"/>
              <w:rPr>
                <w:rFonts w:ascii="Times New Roman" w:eastAsia="Times New Roman" w:hAnsi="Times New Roman" w:cs="Times New Roman"/>
                <w:color w:val="000000"/>
                <w:sz w:val="24"/>
                <w:szCs w:val="24"/>
                <w:lang w:eastAsia="en-GB"/>
              </w:rPr>
            </w:pPr>
            <w:r w:rsidRPr="00D15CDE">
              <w:rPr>
                <w:rFonts w:ascii="Times New Roman" w:eastAsia="Times New Roman" w:hAnsi="Times New Roman" w:cs="Times New Roman"/>
                <w:color w:val="000000"/>
                <w:sz w:val="24"/>
                <w:szCs w:val="24"/>
                <w:lang w:eastAsia="en-GB"/>
              </w:rPr>
              <w:t>1.45</w:t>
            </w:r>
          </w:p>
        </w:tc>
      </w:tr>
      <w:tr w:rsidR="00C66CFF" w:rsidRPr="007F02C6" w14:paraId="20B9E16F" w14:textId="77777777" w:rsidTr="00D15CDE">
        <w:trPr>
          <w:trHeight w:val="288"/>
        </w:trPr>
        <w:tc>
          <w:tcPr>
            <w:tcW w:w="1070" w:type="dxa"/>
            <w:shd w:val="clear" w:color="auto" w:fill="auto"/>
            <w:noWrap/>
            <w:vAlign w:val="bottom"/>
            <w:hideMark/>
          </w:tcPr>
          <w:p w14:paraId="3ACA3A77" w14:textId="0EA7C065" w:rsidR="00C66CFF" w:rsidRPr="00D15CDE" w:rsidRDefault="004C10D8" w:rsidP="00C66CFF">
            <w:pPr>
              <w:spacing w:after="0" w:line="240" w:lineRule="auto"/>
              <w:rPr>
                <w:rFonts w:ascii="Times New Roman" w:eastAsia="Times New Roman" w:hAnsi="Times New Roman" w:cs="Times New Roman"/>
                <w:color w:val="000000"/>
                <w:sz w:val="24"/>
                <w:szCs w:val="24"/>
                <w:lang w:eastAsia="en-GB"/>
              </w:rPr>
            </w:pPr>
            <w:r w:rsidRPr="004C10D8">
              <w:rPr>
                <w:rFonts w:ascii="Times New Roman" w:eastAsia="Times New Roman" w:hAnsi="Times New Roman" w:cs="Times New Roman"/>
                <w:i/>
                <w:color w:val="000000"/>
                <w:sz w:val="24"/>
                <w:szCs w:val="24"/>
                <w:lang w:eastAsia="en-GB"/>
              </w:rPr>
              <w:t>con</w:t>
            </w:r>
          </w:p>
        </w:tc>
        <w:tc>
          <w:tcPr>
            <w:tcW w:w="1405" w:type="dxa"/>
            <w:shd w:val="clear" w:color="auto" w:fill="auto"/>
            <w:noWrap/>
            <w:vAlign w:val="bottom"/>
            <w:hideMark/>
          </w:tcPr>
          <w:p w14:paraId="7B31C14A" w14:textId="77777777" w:rsidR="00C66CFF" w:rsidRPr="00D15CDE" w:rsidRDefault="00C66CFF" w:rsidP="00C66CFF">
            <w:pPr>
              <w:spacing w:after="0" w:line="240" w:lineRule="auto"/>
              <w:jc w:val="right"/>
              <w:rPr>
                <w:rFonts w:ascii="Times New Roman" w:eastAsia="Times New Roman" w:hAnsi="Times New Roman" w:cs="Times New Roman"/>
                <w:color w:val="000000"/>
                <w:sz w:val="24"/>
                <w:szCs w:val="24"/>
                <w:lang w:eastAsia="en-GB"/>
              </w:rPr>
            </w:pPr>
            <w:r w:rsidRPr="00D15CDE">
              <w:rPr>
                <w:rFonts w:ascii="Times New Roman" w:eastAsia="Times New Roman" w:hAnsi="Times New Roman" w:cs="Times New Roman"/>
                <w:color w:val="000000"/>
                <w:sz w:val="24"/>
                <w:szCs w:val="24"/>
                <w:lang w:eastAsia="en-GB"/>
              </w:rPr>
              <w:t>1.45</w:t>
            </w:r>
          </w:p>
        </w:tc>
        <w:tc>
          <w:tcPr>
            <w:tcW w:w="1489" w:type="dxa"/>
            <w:shd w:val="clear" w:color="auto" w:fill="auto"/>
            <w:noWrap/>
            <w:vAlign w:val="bottom"/>
            <w:hideMark/>
          </w:tcPr>
          <w:p w14:paraId="3ED140D3" w14:textId="77777777" w:rsidR="00C66CFF" w:rsidRPr="00D15CDE" w:rsidRDefault="00C66CFF" w:rsidP="00C66CFF">
            <w:pPr>
              <w:spacing w:after="0" w:line="240" w:lineRule="auto"/>
              <w:jc w:val="right"/>
              <w:rPr>
                <w:rFonts w:ascii="Times New Roman" w:eastAsia="Times New Roman" w:hAnsi="Times New Roman" w:cs="Times New Roman"/>
                <w:color w:val="000000"/>
                <w:sz w:val="24"/>
                <w:szCs w:val="24"/>
                <w:lang w:eastAsia="en-GB"/>
              </w:rPr>
            </w:pPr>
            <w:r w:rsidRPr="00D15CDE">
              <w:rPr>
                <w:rFonts w:ascii="Times New Roman" w:eastAsia="Times New Roman" w:hAnsi="Times New Roman" w:cs="Times New Roman"/>
                <w:color w:val="000000"/>
                <w:sz w:val="24"/>
                <w:szCs w:val="24"/>
                <w:lang w:eastAsia="en-GB"/>
              </w:rPr>
              <w:t>0.00</w:t>
            </w:r>
          </w:p>
        </w:tc>
        <w:tc>
          <w:tcPr>
            <w:tcW w:w="1417" w:type="dxa"/>
            <w:shd w:val="clear" w:color="auto" w:fill="auto"/>
            <w:noWrap/>
            <w:vAlign w:val="bottom"/>
            <w:hideMark/>
          </w:tcPr>
          <w:p w14:paraId="7CB0ABC0" w14:textId="77777777" w:rsidR="00C66CFF" w:rsidRPr="00D15CDE" w:rsidRDefault="00C66CFF" w:rsidP="00C66CFF">
            <w:pPr>
              <w:spacing w:after="0" w:line="240" w:lineRule="auto"/>
              <w:jc w:val="right"/>
              <w:rPr>
                <w:rFonts w:ascii="Times New Roman" w:eastAsia="Times New Roman" w:hAnsi="Times New Roman" w:cs="Times New Roman"/>
                <w:color w:val="000000"/>
                <w:sz w:val="24"/>
                <w:szCs w:val="24"/>
                <w:lang w:eastAsia="en-GB"/>
              </w:rPr>
            </w:pPr>
            <w:r w:rsidRPr="00D15CDE">
              <w:rPr>
                <w:rFonts w:ascii="Times New Roman" w:eastAsia="Times New Roman" w:hAnsi="Times New Roman" w:cs="Times New Roman"/>
                <w:color w:val="000000"/>
                <w:sz w:val="24"/>
                <w:szCs w:val="24"/>
                <w:lang w:eastAsia="en-GB"/>
              </w:rPr>
              <w:t>0.72</w:t>
            </w:r>
          </w:p>
        </w:tc>
      </w:tr>
      <w:tr w:rsidR="00C66CFF" w:rsidRPr="007F02C6" w14:paraId="74A9D24A" w14:textId="77777777" w:rsidTr="00D15CDE">
        <w:trPr>
          <w:trHeight w:val="288"/>
        </w:trPr>
        <w:tc>
          <w:tcPr>
            <w:tcW w:w="1070" w:type="dxa"/>
            <w:shd w:val="clear" w:color="auto" w:fill="auto"/>
            <w:noWrap/>
            <w:vAlign w:val="bottom"/>
            <w:hideMark/>
          </w:tcPr>
          <w:p w14:paraId="160A1C65" w14:textId="70A88552" w:rsidR="00C66CFF" w:rsidRPr="00D15CDE" w:rsidRDefault="004C10D8" w:rsidP="00C66CFF">
            <w:pPr>
              <w:spacing w:after="0" w:line="240" w:lineRule="auto"/>
              <w:rPr>
                <w:rFonts w:ascii="Times New Roman" w:eastAsia="Times New Roman" w:hAnsi="Times New Roman" w:cs="Times New Roman"/>
                <w:color w:val="000000"/>
                <w:sz w:val="24"/>
                <w:szCs w:val="24"/>
                <w:lang w:eastAsia="en-GB"/>
              </w:rPr>
            </w:pPr>
            <w:r w:rsidRPr="004C10D8">
              <w:rPr>
                <w:rFonts w:ascii="Times New Roman" w:eastAsia="Times New Roman" w:hAnsi="Times New Roman" w:cs="Times New Roman"/>
                <w:i/>
                <w:color w:val="000000"/>
                <w:sz w:val="24"/>
                <w:szCs w:val="24"/>
                <w:lang w:eastAsia="en-GB"/>
              </w:rPr>
              <w:t>des</w:t>
            </w:r>
          </w:p>
        </w:tc>
        <w:tc>
          <w:tcPr>
            <w:tcW w:w="1405" w:type="dxa"/>
            <w:shd w:val="clear" w:color="auto" w:fill="auto"/>
            <w:noWrap/>
            <w:vAlign w:val="bottom"/>
            <w:hideMark/>
          </w:tcPr>
          <w:p w14:paraId="1CF00398" w14:textId="77777777" w:rsidR="00C66CFF" w:rsidRPr="00D15CDE" w:rsidRDefault="00C66CFF" w:rsidP="00C66CFF">
            <w:pPr>
              <w:spacing w:after="0" w:line="240" w:lineRule="auto"/>
              <w:jc w:val="right"/>
              <w:rPr>
                <w:rFonts w:ascii="Times New Roman" w:eastAsia="Times New Roman" w:hAnsi="Times New Roman" w:cs="Times New Roman"/>
                <w:color w:val="000000"/>
                <w:sz w:val="24"/>
                <w:szCs w:val="24"/>
                <w:lang w:eastAsia="en-GB"/>
              </w:rPr>
            </w:pPr>
            <w:r w:rsidRPr="00D15CDE">
              <w:rPr>
                <w:rFonts w:ascii="Times New Roman" w:eastAsia="Times New Roman" w:hAnsi="Times New Roman" w:cs="Times New Roman"/>
                <w:color w:val="000000"/>
                <w:sz w:val="24"/>
                <w:szCs w:val="24"/>
                <w:lang w:eastAsia="en-GB"/>
              </w:rPr>
              <w:t>4.35</w:t>
            </w:r>
          </w:p>
        </w:tc>
        <w:tc>
          <w:tcPr>
            <w:tcW w:w="1489" w:type="dxa"/>
            <w:shd w:val="clear" w:color="auto" w:fill="auto"/>
            <w:noWrap/>
            <w:vAlign w:val="bottom"/>
            <w:hideMark/>
          </w:tcPr>
          <w:p w14:paraId="3EC69AD6" w14:textId="77777777" w:rsidR="00C66CFF" w:rsidRPr="00D15CDE" w:rsidRDefault="00C66CFF" w:rsidP="00C66CFF">
            <w:pPr>
              <w:spacing w:after="0" w:line="240" w:lineRule="auto"/>
              <w:jc w:val="right"/>
              <w:rPr>
                <w:rFonts w:ascii="Times New Roman" w:eastAsia="Times New Roman" w:hAnsi="Times New Roman" w:cs="Times New Roman"/>
                <w:color w:val="000000"/>
                <w:sz w:val="24"/>
                <w:szCs w:val="24"/>
                <w:lang w:eastAsia="en-GB"/>
              </w:rPr>
            </w:pPr>
            <w:r w:rsidRPr="00D15CDE">
              <w:rPr>
                <w:rFonts w:ascii="Times New Roman" w:eastAsia="Times New Roman" w:hAnsi="Times New Roman" w:cs="Times New Roman"/>
                <w:color w:val="000000"/>
                <w:sz w:val="24"/>
                <w:szCs w:val="24"/>
                <w:lang w:eastAsia="en-GB"/>
              </w:rPr>
              <w:t>10.14</w:t>
            </w:r>
          </w:p>
        </w:tc>
        <w:tc>
          <w:tcPr>
            <w:tcW w:w="1417" w:type="dxa"/>
            <w:shd w:val="clear" w:color="auto" w:fill="auto"/>
            <w:noWrap/>
            <w:vAlign w:val="bottom"/>
            <w:hideMark/>
          </w:tcPr>
          <w:p w14:paraId="642EDB8E" w14:textId="77777777" w:rsidR="00C66CFF" w:rsidRPr="00D15CDE" w:rsidRDefault="00C66CFF" w:rsidP="00C66CFF">
            <w:pPr>
              <w:spacing w:after="0" w:line="240" w:lineRule="auto"/>
              <w:jc w:val="right"/>
              <w:rPr>
                <w:rFonts w:ascii="Times New Roman" w:eastAsia="Times New Roman" w:hAnsi="Times New Roman" w:cs="Times New Roman"/>
                <w:color w:val="000000"/>
                <w:sz w:val="24"/>
                <w:szCs w:val="24"/>
                <w:lang w:eastAsia="en-GB"/>
              </w:rPr>
            </w:pPr>
            <w:r w:rsidRPr="00D15CDE">
              <w:rPr>
                <w:rFonts w:ascii="Times New Roman" w:eastAsia="Times New Roman" w:hAnsi="Times New Roman" w:cs="Times New Roman"/>
                <w:color w:val="000000"/>
                <w:sz w:val="24"/>
                <w:szCs w:val="24"/>
                <w:lang w:eastAsia="en-GB"/>
              </w:rPr>
              <w:t>5.80</w:t>
            </w:r>
          </w:p>
        </w:tc>
      </w:tr>
      <w:tr w:rsidR="00C66CFF" w:rsidRPr="007F02C6" w14:paraId="6E411807" w14:textId="77777777" w:rsidTr="00D15CDE">
        <w:trPr>
          <w:trHeight w:val="288"/>
        </w:trPr>
        <w:tc>
          <w:tcPr>
            <w:tcW w:w="1070" w:type="dxa"/>
            <w:shd w:val="clear" w:color="auto" w:fill="auto"/>
            <w:noWrap/>
            <w:vAlign w:val="bottom"/>
            <w:hideMark/>
          </w:tcPr>
          <w:p w14:paraId="31F55CD1" w14:textId="383013E7" w:rsidR="00C66CFF" w:rsidRPr="00D15CDE" w:rsidRDefault="004C10D8" w:rsidP="00C66CFF">
            <w:pPr>
              <w:spacing w:after="0" w:line="240" w:lineRule="auto"/>
              <w:rPr>
                <w:rFonts w:ascii="Times New Roman" w:eastAsia="Times New Roman" w:hAnsi="Times New Roman" w:cs="Times New Roman"/>
                <w:color w:val="000000"/>
                <w:sz w:val="24"/>
                <w:szCs w:val="24"/>
                <w:lang w:eastAsia="en-GB"/>
              </w:rPr>
            </w:pPr>
            <w:proofErr w:type="spellStart"/>
            <w:r w:rsidRPr="004C10D8">
              <w:rPr>
                <w:rFonts w:ascii="Times New Roman" w:eastAsia="Times New Roman" w:hAnsi="Times New Roman" w:cs="Times New Roman"/>
                <w:i/>
                <w:color w:val="000000"/>
                <w:sz w:val="24"/>
                <w:szCs w:val="24"/>
                <w:lang w:eastAsia="en-GB"/>
              </w:rPr>
              <w:t>fel</w:t>
            </w:r>
            <w:proofErr w:type="spellEnd"/>
          </w:p>
        </w:tc>
        <w:tc>
          <w:tcPr>
            <w:tcW w:w="1405" w:type="dxa"/>
            <w:shd w:val="clear" w:color="auto" w:fill="auto"/>
            <w:noWrap/>
            <w:vAlign w:val="bottom"/>
            <w:hideMark/>
          </w:tcPr>
          <w:p w14:paraId="2CF68230" w14:textId="77777777" w:rsidR="00C66CFF" w:rsidRPr="00D15CDE" w:rsidRDefault="00C66CFF" w:rsidP="00C66CFF">
            <w:pPr>
              <w:spacing w:after="0" w:line="240" w:lineRule="auto"/>
              <w:jc w:val="right"/>
              <w:rPr>
                <w:rFonts w:ascii="Times New Roman" w:eastAsia="Times New Roman" w:hAnsi="Times New Roman" w:cs="Times New Roman"/>
                <w:color w:val="000000"/>
                <w:sz w:val="24"/>
                <w:szCs w:val="24"/>
                <w:lang w:eastAsia="en-GB"/>
              </w:rPr>
            </w:pPr>
            <w:r w:rsidRPr="00D15CDE">
              <w:rPr>
                <w:rFonts w:ascii="Times New Roman" w:eastAsia="Times New Roman" w:hAnsi="Times New Roman" w:cs="Times New Roman"/>
                <w:color w:val="000000"/>
                <w:sz w:val="24"/>
                <w:szCs w:val="24"/>
                <w:lang w:eastAsia="en-GB"/>
              </w:rPr>
              <w:t>7.25</w:t>
            </w:r>
          </w:p>
        </w:tc>
        <w:tc>
          <w:tcPr>
            <w:tcW w:w="1489" w:type="dxa"/>
            <w:shd w:val="clear" w:color="auto" w:fill="auto"/>
            <w:noWrap/>
            <w:vAlign w:val="bottom"/>
            <w:hideMark/>
          </w:tcPr>
          <w:p w14:paraId="07ED3120" w14:textId="77777777" w:rsidR="00C66CFF" w:rsidRPr="00D15CDE" w:rsidRDefault="00C66CFF" w:rsidP="00C66CFF">
            <w:pPr>
              <w:spacing w:after="0" w:line="240" w:lineRule="auto"/>
              <w:jc w:val="right"/>
              <w:rPr>
                <w:rFonts w:ascii="Times New Roman" w:eastAsia="Times New Roman" w:hAnsi="Times New Roman" w:cs="Times New Roman"/>
                <w:color w:val="000000"/>
                <w:sz w:val="24"/>
                <w:szCs w:val="24"/>
                <w:lang w:eastAsia="en-GB"/>
              </w:rPr>
            </w:pPr>
            <w:r w:rsidRPr="00D15CDE">
              <w:rPr>
                <w:rFonts w:ascii="Times New Roman" w:eastAsia="Times New Roman" w:hAnsi="Times New Roman" w:cs="Times New Roman"/>
                <w:color w:val="000000"/>
                <w:sz w:val="24"/>
                <w:szCs w:val="24"/>
                <w:lang w:eastAsia="en-GB"/>
              </w:rPr>
              <w:t>24.64</w:t>
            </w:r>
          </w:p>
        </w:tc>
        <w:tc>
          <w:tcPr>
            <w:tcW w:w="1417" w:type="dxa"/>
            <w:shd w:val="clear" w:color="auto" w:fill="auto"/>
            <w:noWrap/>
            <w:vAlign w:val="bottom"/>
            <w:hideMark/>
          </w:tcPr>
          <w:p w14:paraId="31824941" w14:textId="77777777" w:rsidR="00C66CFF" w:rsidRPr="00D15CDE" w:rsidRDefault="00C66CFF" w:rsidP="00C66CFF">
            <w:pPr>
              <w:spacing w:after="0" w:line="240" w:lineRule="auto"/>
              <w:jc w:val="right"/>
              <w:rPr>
                <w:rFonts w:ascii="Times New Roman" w:eastAsia="Times New Roman" w:hAnsi="Times New Roman" w:cs="Times New Roman"/>
                <w:color w:val="000000"/>
                <w:sz w:val="24"/>
                <w:szCs w:val="24"/>
                <w:lang w:eastAsia="en-GB"/>
              </w:rPr>
            </w:pPr>
            <w:r w:rsidRPr="00D15CDE">
              <w:rPr>
                <w:rFonts w:ascii="Times New Roman" w:eastAsia="Times New Roman" w:hAnsi="Times New Roman" w:cs="Times New Roman"/>
                <w:color w:val="000000"/>
                <w:sz w:val="24"/>
                <w:szCs w:val="24"/>
                <w:lang w:eastAsia="en-GB"/>
              </w:rPr>
              <w:t>24.64</w:t>
            </w:r>
          </w:p>
        </w:tc>
      </w:tr>
      <w:tr w:rsidR="00C66CFF" w:rsidRPr="007F02C6" w14:paraId="5F1B6131" w14:textId="77777777" w:rsidTr="00D15CDE">
        <w:trPr>
          <w:trHeight w:val="288"/>
        </w:trPr>
        <w:tc>
          <w:tcPr>
            <w:tcW w:w="1070" w:type="dxa"/>
            <w:shd w:val="clear" w:color="auto" w:fill="auto"/>
            <w:noWrap/>
            <w:vAlign w:val="bottom"/>
            <w:hideMark/>
          </w:tcPr>
          <w:p w14:paraId="5243C771" w14:textId="4E6A3BF8" w:rsidR="00C66CFF" w:rsidRPr="00D15CDE" w:rsidRDefault="004C10D8" w:rsidP="00C66CFF">
            <w:pPr>
              <w:spacing w:after="0" w:line="240" w:lineRule="auto"/>
              <w:rPr>
                <w:rFonts w:ascii="Times New Roman" w:eastAsia="Times New Roman" w:hAnsi="Times New Roman" w:cs="Times New Roman"/>
                <w:color w:val="000000"/>
                <w:sz w:val="24"/>
                <w:szCs w:val="24"/>
                <w:lang w:eastAsia="en-GB"/>
              </w:rPr>
            </w:pPr>
            <w:proofErr w:type="spellStart"/>
            <w:r w:rsidRPr="004C10D8">
              <w:rPr>
                <w:rFonts w:ascii="Times New Roman" w:eastAsia="Times New Roman" w:hAnsi="Times New Roman" w:cs="Times New Roman"/>
                <w:i/>
                <w:color w:val="000000"/>
                <w:sz w:val="24"/>
                <w:szCs w:val="24"/>
                <w:lang w:eastAsia="en-GB"/>
              </w:rPr>
              <w:t>fto</w:t>
            </w:r>
            <w:proofErr w:type="spellEnd"/>
          </w:p>
        </w:tc>
        <w:tc>
          <w:tcPr>
            <w:tcW w:w="1405" w:type="dxa"/>
            <w:shd w:val="clear" w:color="auto" w:fill="auto"/>
            <w:noWrap/>
            <w:vAlign w:val="bottom"/>
            <w:hideMark/>
          </w:tcPr>
          <w:p w14:paraId="0D47207B" w14:textId="77777777" w:rsidR="00C66CFF" w:rsidRPr="00D15CDE" w:rsidRDefault="00C66CFF" w:rsidP="00C66CFF">
            <w:pPr>
              <w:spacing w:after="0" w:line="240" w:lineRule="auto"/>
              <w:jc w:val="right"/>
              <w:rPr>
                <w:rFonts w:ascii="Times New Roman" w:eastAsia="Times New Roman" w:hAnsi="Times New Roman" w:cs="Times New Roman"/>
                <w:color w:val="000000"/>
                <w:sz w:val="24"/>
                <w:szCs w:val="24"/>
                <w:lang w:eastAsia="en-GB"/>
              </w:rPr>
            </w:pPr>
            <w:r w:rsidRPr="00D15CDE">
              <w:rPr>
                <w:rFonts w:ascii="Times New Roman" w:eastAsia="Times New Roman" w:hAnsi="Times New Roman" w:cs="Times New Roman"/>
                <w:color w:val="000000"/>
                <w:sz w:val="24"/>
                <w:szCs w:val="24"/>
                <w:lang w:eastAsia="en-GB"/>
              </w:rPr>
              <w:t>7.25</w:t>
            </w:r>
          </w:p>
        </w:tc>
        <w:tc>
          <w:tcPr>
            <w:tcW w:w="1489" w:type="dxa"/>
            <w:shd w:val="clear" w:color="auto" w:fill="auto"/>
            <w:noWrap/>
            <w:vAlign w:val="bottom"/>
            <w:hideMark/>
          </w:tcPr>
          <w:p w14:paraId="7CB5CDC5" w14:textId="77777777" w:rsidR="00C66CFF" w:rsidRPr="00D15CDE" w:rsidRDefault="00C66CFF" w:rsidP="00C66CFF">
            <w:pPr>
              <w:spacing w:after="0" w:line="240" w:lineRule="auto"/>
              <w:jc w:val="right"/>
              <w:rPr>
                <w:rFonts w:ascii="Times New Roman" w:eastAsia="Times New Roman" w:hAnsi="Times New Roman" w:cs="Times New Roman"/>
                <w:color w:val="000000"/>
                <w:sz w:val="24"/>
                <w:szCs w:val="24"/>
                <w:lang w:eastAsia="en-GB"/>
              </w:rPr>
            </w:pPr>
            <w:r w:rsidRPr="00D15CDE">
              <w:rPr>
                <w:rFonts w:ascii="Times New Roman" w:eastAsia="Times New Roman" w:hAnsi="Times New Roman" w:cs="Times New Roman"/>
                <w:color w:val="000000"/>
                <w:sz w:val="24"/>
                <w:szCs w:val="24"/>
                <w:lang w:eastAsia="en-GB"/>
              </w:rPr>
              <w:t>10.87</w:t>
            </w:r>
          </w:p>
        </w:tc>
        <w:tc>
          <w:tcPr>
            <w:tcW w:w="1417" w:type="dxa"/>
            <w:shd w:val="clear" w:color="auto" w:fill="auto"/>
            <w:noWrap/>
            <w:vAlign w:val="bottom"/>
            <w:hideMark/>
          </w:tcPr>
          <w:p w14:paraId="65A3FC85" w14:textId="77777777" w:rsidR="00C66CFF" w:rsidRPr="00D15CDE" w:rsidRDefault="00C66CFF" w:rsidP="00C66CFF">
            <w:pPr>
              <w:spacing w:after="0" w:line="240" w:lineRule="auto"/>
              <w:jc w:val="right"/>
              <w:rPr>
                <w:rFonts w:ascii="Times New Roman" w:eastAsia="Times New Roman" w:hAnsi="Times New Roman" w:cs="Times New Roman"/>
                <w:color w:val="000000"/>
                <w:sz w:val="24"/>
                <w:szCs w:val="24"/>
                <w:lang w:eastAsia="en-GB"/>
              </w:rPr>
            </w:pPr>
            <w:r w:rsidRPr="00D15CDE">
              <w:rPr>
                <w:rFonts w:ascii="Times New Roman" w:eastAsia="Times New Roman" w:hAnsi="Times New Roman" w:cs="Times New Roman"/>
                <w:color w:val="000000"/>
                <w:sz w:val="24"/>
                <w:szCs w:val="24"/>
                <w:lang w:eastAsia="en-GB"/>
              </w:rPr>
              <w:t>8.70</w:t>
            </w:r>
          </w:p>
        </w:tc>
      </w:tr>
      <w:tr w:rsidR="00C66CFF" w:rsidRPr="007F02C6" w14:paraId="0C27B7C3" w14:textId="77777777" w:rsidTr="00D15CDE">
        <w:trPr>
          <w:trHeight w:val="288"/>
        </w:trPr>
        <w:tc>
          <w:tcPr>
            <w:tcW w:w="1070" w:type="dxa"/>
            <w:shd w:val="clear" w:color="auto" w:fill="auto"/>
            <w:noWrap/>
            <w:vAlign w:val="bottom"/>
            <w:hideMark/>
          </w:tcPr>
          <w:p w14:paraId="386C7DB4" w14:textId="7C035AC7" w:rsidR="00C66CFF" w:rsidRPr="00D15CDE" w:rsidRDefault="004C10D8" w:rsidP="00C66CFF">
            <w:pPr>
              <w:spacing w:after="0" w:line="240" w:lineRule="auto"/>
              <w:rPr>
                <w:rFonts w:ascii="Times New Roman" w:eastAsia="Times New Roman" w:hAnsi="Times New Roman" w:cs="Times New Roman"/>
                <w:color w:val="000000"/>
                <w:sz w:val="24"/>
                <w:szCs w:val="24"/>
                <w:lang w:eastAsia="en-GB"/>
              </w:rPr>
            </w:pPr>
            <w:proofErr w:type="spellStart"/>
            <w:r w:rsidRPr="004C10D8">
              <w:rPr>
                <w:rFonts w:ascii="Times New Roman" w:eastAsia="Times New Roman" w:hAnsi="Times New Roman" w:cs="Times New Roman"/>
                <w:i/>
                <w:color w:val="000000"/>
                <w:sz w:val="24"/>
                <w:szCs w:val="24"/>
                <w:lang w:eastAsia="en-GB"/>
              </w:rPr>
              <w:t>fut</w:t>
            </w:r>
            <w:proofErr w:type="spellEnd"/>
          </w:p>
        </w:tc>
        <w:tc>
          <w:tcPr>
            <w:tcW w:w="1405" w:type="dxa"/>
            <w:shd w:val="clear" w:color="auto" w:fill="auto"/>
            <w:noWrap/>
            <w:vAlign w:val="bottom"/>
            <w:hideMark/>
          </w:tcPr>
          <w:p w14:paraId="351F2142" w14:textId="77777777" w:rsidR="00C66CFF" w:rsidRPr="00D15CDE" w:rsidRDefault="00C66CFF" w:rsidP="00C66CFF">
            <w:pPr>
              <w:spacing w:after="0" w:line="240" w:lineRule="auto"/>
              <w:jc w:val="right"/>
              <w:rPr>
                <w:rFonts w:ascii="Times New Roman" w:eastAsia="Times New Roman" w:hAnsi="Times New Roman" w:cs="Times New Roman"/>
                <w:color w:val="000000"/>
                <w:sz w:val="24"/>
                <w:szCs w:val="24"/>
                <w:lang w:eastAsia="en-GB"/>
              </w:rPr>
            </w:pPr>
            <w:r w:rsidRPr="00D15CDE">
              <w:rPr>
                <w:rFonts w:ascii="Times New Roman" w:eastAsia="Times New Roman" w:hAnsi="Times New Roman" w:cs="Times New Roman"/>
                <w:color w:val="000000"/>
                <w:sz w:val="24"/>
                <w:szCs w:val="24"/>
                <w:lang w:eastAsia="en-GB"/>
              </w:rPr>
              <w:t>1.45</w:t>
            </w:r>
          </w:p>
        </w:tc>
        <w:tc>
          <w:tcPr>
            <w:tcW w:w="1489" w:type="dxa"/>
            <w:shd w:val="clear" w:color="auto" w:fill="auto"/>
            <w:noWrap/>
            <w:vAlign w:val="bottom"/>
            <w:hideMark/>
          </w:tcPr>
          <w:p w14:paraId="064BA3AB" w14:textId="77777777" w:rsidR="00C66CFF" w:rsidRPr="00D15CDE" w:rsidRDefault="00C66CFF" w:rsidP="00C66CFF">
            <w:pPr>
              <w:spacing w:after="0" w:line="240" w:lineRule="auto"/>
              <w:jc w:val="right"/>
              <w:rPr>
                <w:rFonts w:ascii="Times New Roman" w:eastAsia="Times New Roman" w:hAnsi="Times New Roman" w:cs="Times New Roman"/>
                <w:color w:val="000000"/>
                <w:sz w:val="24"/>
                <w:szCs w:val="24"/>
                <w:lang w:eastAsia="en-GB"/>
              </w:rPr>
            </w:pPr>
            <w:r w:rsidRPr="00D15CDE">
              <w:rPr>
                <w:rFonts w:ascii="Times New Roman" w:eastAsia="Times New Roman" w:hAnsi="Times New Roman" w:cs="Times New Roman"/>
                <w:color w:val="000000"/>
                <w:sz w:val="24"/>
                <w:szCs w:val="24"/>
                <w:lang w:eastAsia="en-GB"/>
              </w:rPr>
              <w:t>0.72</w:t>
            </w:r>
          </w:p>
        </w:tc>
        <w:tc>
          <w:tcPr>
            <w:tcW w:w="1417" w:type="dxa"/>
            <w:shd w:val="clear" w:color="auto" w:fill="auto"/>
            <w:noWrap/>
            <w:vAlign w:val="bottom"/>
            <w:hideMark/>
          </w:tcPr>
          <w:p w14:paraId="1ED27D90" w14:textId="77777777" w:rsidR="00C66CFF" w:rsidRPr="00D15CDE" w:rsidRDefault="00C66CFF" w:rsidP="00C66CFF">
            <w:pPr>
              <w:spacing w:after="0" w:line="240" w:lineRule="auto"/>
              <w:jc w:val="right"/>
              <w:rPr>
                <w:rFonts w:ascii="Times New Roman" w:eastAsia="Times New Roman" w:hAnsi="Times New Roman" w:cs="Times New Roman"/>
                <w:color w:val="000000"/>
                <w:sz w:val="24"/>
                <w:szCs w:val="24"/>
                <w:lang w:eastAsia="en-GB"/>
              </w:rPr>
            </w:pPr>
            <w:r w:rsidRPr="00D15CDE">
              <w:rPr>
                <w:rFonts w:ascii="Times New Roman" w:eastAsia="Times New Roman" w:hAnsi="Times New Roman" w:cs="Times New Roman"/>
                <w:color w:val="000000"/>
                <w:sz w:val="24"/>
                <w:szCs w:val="24"/>
                <w:lang w:eastAsia="en-GB"/>
              </w:rPr>
              <w:t>2.90</w:t>
            </w:r>
          </w:p>
        </w:tc>
      </w:tr>
      <w:tr w:rsidR="00C66CFF" w:rsidRPr="007F02C6" w14:paraId="04614651" w14:textId="77777777" w:rsidTr="00D15CDE">
        <w:trPr>
          <w:trHeight w:val="288"/>
        </w:trPr>
        <w:tc>
          <w:tcPr>
            <w:tcW w:w="1070" w:type="dxa"/>
            <w:shd w:val="clear" w:color="auto" w:fill="auto"/>
            <w:noWrap/>
            <w:vAlign w:val="bottom"/>
            <w:hideMark/>
          </w:tcPr>
          <w:p w14:paraId="6AC15B06" w14:textId="60846E1D" w:rsidR="00C66CFF" w:rsidRPr="00D15CDE" w:rsidRDefault="004C10D8" w:rsidP="00C66CFF">
            <w:pPr>
              <w:spacing w:after="0" w:line="240" w:lineRule="auto"/>
              <w:rPr>
                <w:rFonts w:ascii="Times New Roman" w:eastAsia="Times New Roman" w:hAnsi="Times New Roman" w:cs="Times New Roman"/>
                <w:color w:val="000000"/>
                <w:sz w:val="24"/>
                <w:szCs w:val="24"/>
                <w:lang w:eastAsia="en-GB"/>
              </w:rPr>
            </w:pPr>
            <w:proofErr w:type="spellStart"/>
            <w:r w:rsidRPr="004C10D8">
              <w:rPr>
                <w:rFonts w:ascii="Times New Roman" w:eastAsia="Times New Roman" w:hAnsi="Times New Roman" w:cs="Times New Roman"/>
                <w:i/>
                <w:color w:val="000000"/>
                <w:sz w:val="24"/>
                <w:szCs w:val="24"/>
                <w:lang w:eastAsia="en-GB"/>
              </w:rPr>
              <w:t>jok</w:t>
            </w:r>
            <w:proofErr w:type="spellEnd"/>
          </w:p>
        </w:tc>
        <w:tc>
          <w:tcPr>
            <w:tcW w:w="1405" w:type="dxa"/>
            <w:shd w:val="clear" w:color="auto" w:fill="auto"/>
            <w:noWrap/>
            <w:vAlign w:val="bottom"/>
            <w:hideMark/>
          </w:tcPr>
          <w:p w14:paraId="16CDF54F" w14:textId="77777777" w:rsidR="00C66CFF" w:rsidRPr="00D15CDE" w:rsidRDefault="00C66CFF" w:rsidP="00C66CFF">
            <w:pPr>
              <w:spacing w:after="0" w:line="240" w:lineRule="auto"/>
              <w:jc w:val="right"/>
              <w:rPr>
                <w:rFonts w:ascii="Times New Roman" w:eastAsia="Times New Roman" w:hAnsi="Times New Roman" w:cs="Times New Roman"/>
                <w:color w:val="000000"/>
                <w:sz w:val="24"/>
                <w:szCs w:val="24"/>
                <w:lang w:eastAsia="en-GB"/>
              </w:rPr>
            </w:pPr>
            <w:r w:rsidRPr="00D15CDE">
              <w:rPr>
                <w:rFonts w:ascii="Times New Roman" w:eastAsia="Times New Roman" w:hAnsi="Times New Roman" w:cs="Times New Roman"/>
                <w:color w:val="000000"/>
                <w:sz w:val="24"/>
                <w:szCs w:val="24"/>
                <w:lang w:eastAsia="en-GB"/>
              </w:rPr>
              <w:t>0.00</w:t>
            </w:r>
          </w:p>
        </w:tc>
        <w:tc>
          <w:tcPr>
            <w:tcW w:w="1489" w:type="dxa"/>
            <w:shd w:val="clear" w:color="auto" w:fill="auto"/>
            <w:noWrap/>
            <w:vAlign w:val="bottom"/>
            <w:hideMark/>
          </w:tcPr>
          <w:p w14:paraId="7648A266" w14:textId="77777777" w:rsidR="00C66CFF" w:rsidRPr="00D15CDE" w:rsidRDefault="00C66CFF" w:rsidP="00C66CFF">
            <w:pPr>
              <w:spacing w:after="0" w:line="240" w:lineRule="auto"/>
              <w:jc w:val="right"/>
              <w:rPr>
                <w:rFonts w:ascii="Times New Roman" w:eastAsia="Times New Roman" w:hAnsi="Times New Roman" w:cs="Times New Roman"/>
                <w:color w:val="000000"/>
                <w:sz w:val="24"/>
                <w:szCs w:val="24"/>
                <w:lang w:eastAsia="en-GB"/>
              </w:rPr>
            </w:pPr>
            <w:r w:rsidRPr="00D15CDE">
              <w:rPr>
                <w:rFonts w:ascii="Times New Roman" w:eastAsia="Times New Roman" w:hAnsi="Times New Roman" w:cs="Times New Roman"/>
                <w:color w:val="000000"/>
                <w:sz w:val="24"/>
                <w:szCs w:val="24"/>
                <w:lang w:eastAsia="en-GB"/>
              </w:rPr>
              <w:t>1.45</w:t>
            </w:r>
          </w:p>
        </w:tc>
        <w:tc>
          <w:tcPr>
            <w:tcW w:w="1417" w:type="dxa"/>
            <w:shd w:val="clear" w:color="auto" w:fill="auto"/>
            <w:noWrap/>
            <w:vAlign w:val="bottom"/>
            <w:hideMark/>
          </w:tcPr>
          <w:p w14:paraId="5B8B26ED" w14:textId="77777777" w:rsidR="00C66CFF" w:rsidRPr="00D15CDE" w:rsidRDefault="00C66CFF" w:rsidP="00C66CFF">
            <w:pPr>
              <w:spacing w:after="0" w:line="240" w:lineRule="auto"/>
              <w:jc w:val="right"/>
              <w:rPr>
                <w:rFonts w:ascii="Times New Roman" w:eastAsia="Times New Roman" w:hAnsi="Times New Roman" w:cs="Times New Roman"/>
                <w:color w:val="000000"/>
                <w:sz w:val="24"/>
                <w:szCs w:val="24"/>
                <w:lang w:eastAsia="en-GB"/>
              </w:rPr>
            </w:pPr>
            <w:r w:rsidRPr="00D15CDE">
              <w:rPr>
                <w:rFonts w:ascii="Times New Roman" w:eastAsia="Times New Roman" w:hAnsi="Times New Roman" w:cs="Times New Roman"/>
                <w:color w:val="000000"/>
                <w:sz w:val="24"/>
                <w:szCs w:val="24"/>
                <w:lang w:eastAsia="en-GB"/>
              </w:rPr>
              <w:t>4.35</w:t>
            </w:r>
          </w:p>
        </w:tc>
      </w:tr>
      <w:tr w:rsidR="00C66CFF" w:rsidRPr="007F02C6" w14:paraId="2151E143" w14:textId="77777777" w:rsidTr="00D15CDE">
        <w:trPr>
          <w:trHeight w:val="288"/>
        </w:trPr>
        <w:tc>
          <w:tcPr>
            <w:tcW w:w="1070" w:type="dxa"/>
            <w:shd w:val="clear" w:color="auto" w:fill="auto"/>
            <w:noWrap/>
            <w:vAlign w:val="bottom"/>
            <w:hideMark/>
          </w:tcPr>
          <w:p w14:paraId="22D33A57" w14:textId="16F6C993" w:rsidR="00C66CFF" w:rsidRPr="00D15CDE" w:rsidRDefault="004C10D8" w:rsidP="00C66CFF">
            <w:pPr>
              <w:spacing w:after="0" w:line="240" w:lineRule="auto"/>
              <w:rPr>
                <w:rFonts w:ascii="Times New Roman" w:eastAsia="Times New Roman" w:hAnsi="Times New Roman" w:cs="Times New Roman"/>
                <w:color w:val="000000"/>
                <w:sz w:val="24"/>
                <w:szCs w:val="24"/>
                <w:lang w:eastAsia="en-GB"/>
              </w:rPr>
            </w:pPr>
            <w:r w:rsidRPr="004C10D8">
              <w:rPr>
                <w:rFonts w:ascii="Times New Roman" w:eastAsia="Times New Roman" w:hAnsi="Times New Roman" w:cs="Times New Roman"/>
                <w:i/>
                <w:color w:val="000000"/>
                <w:sz w:val="24"/>
                <w:szCs w:val="24"/>
                <w:lang w:eastAsia="en-GB"/>
              </w:rPr>
              <w:t>pas</w:t>
            </w:r>
          </w:p>
        </w:tc>
        <w:tc>
          <w:tcPr>
            <w:tcW w:w="1405" w:type="dxa"/>
            <w:shd w:val="clear" w:color="auto" w:fill="auto"/>
            <w:noWrap/>
            <w:vAlign w:val="bottom"/>
            <w:hideMark/>
          </w:tcPr>
          <w:p w14:paraId="1C71D5D4" w14:textId="77777777" w:rsidR="00C66CFF" w:rsidRPr="00D15CDE" w:rsidRDefault="00C66CFF" w:rsidP="00C66CFF">
            <w:pPr>
              <w:spacing w:after="0" w:line="240" w:lineRule="auto"/>
              <w:jc w:val="right"/>
              <w:rPr>
                <w:rFonts w:ascii="Times New Roman" w:eastAsia="Times New Roman" w:hAnsi="Times New Roman" w:cs="Times New Roman"/>
                <w:color w:val="000000"/>
                <w:sz w:val="24"/>
                <w:szCs w:val="24"/>
                <w:lang w:eastAsia="en-GB"/>
              </w:rPr>
            </w:pPr>
            <w:r w:rsidRPr="00D15CDE">
              <w:rPr>
                <w:rFonts w:ascii="Times New Roman" w:eastAsia="Times New Roman" w:hAnsi="Times New Roman" w:cs="Times New Roman"/>
                <w:color w:val="000000"/>
                <w:sz w:val="24"/>
                <w:szCs w:val="24"/>
                <w:lang w:eastAsia="en-GB"/>
              </w:rPr>
              <w:t>77.54</w:t>
            </w:r>
          </w:p>
        </w:tc>
        <w:tc>
          <w:tcPr>
            <w:tcW w:w="1489" w:type="dxa"/>
            <w:shd w:val="clear" w:color="auto" w:fill="auto"/>
            <w:noWrap/>
            <w:vAlign w:val="bottom"/>
            <w:hideMark/>
          </w:tcPr>
          <w:p w14:paraId="5624DEA9" w14:textId="77777777" w:rsidR="00C66CFF" w:rsidRPr="00D15CDE" w:rsidRDefault="00C66CFF" w:rsidP="00C66CFF">
            <w:pPr>
              <w:spacing w:after="0" w:line="240" w:lineRule="auto"/>
              <w:jc w:val="right"/>
              <w:rPr>
                <w:rFonts w:ascii="Times New Roman" w:eastAsia="Times New Roman" w:hAnsi="Times New Roman" w:cs="Times New Roman"/>
                <w:color w:val="000000"/>
                <w:sz w:val="24"/>
                <w:szCs w:val="24"/>
                <w:lang w:eastAsia="en-GB"/>
              </w:rPr>
            </w:pPr>
            <w:r w:rsidRPr="00D15CDE">
              <w:rPr>
                <w:rFonts w:ascii="Times New Roman" w:eastAsia="Times New Roman" w:hAnsi="Times New Roman" w:cs="Times New Roman"/>
                <w:color w:val="000000"/>
                <w:sz w:val="24"/>
                <w:szCs w:val="24"/>
                <w:lang w:eastAsia="en-GB"/>
              </w:rPr>
              <w:t>13.77</w:t>
            </w:r>
          </w:p>
        </w:tc>
        <w:tc>
          <w:tcPr>
            <w:tcW w:w="1417" w:type="dxa"/>
            <w:shd w:val="clear" w:color="auto" w:fill="auto"/>
            <w:noWrap/>
            <w:vAlign w:val="bottom"/>
            <w:hideMark/>
          </w:tcPr>
          <w:p w14:paraId="5F7EDF85" w14:textId="77777777" w:rsidR="00C66CFF" w:rsidRPr="00D15CDE" w:rsidRDefault="00C66CFF" w:rsidP="00C66CFF">
            <w:pPr>
              <w:spacing w:after="0" w:line="240" w:lineRule="auto"/>
              <w:jc w:val="right"/>
              <w:rPr>
                <w:rFonts w:ascii="Times New Roman" w:eastAsia="Times New Roman" w:hAnsi="Times New Roman" w:cs="Times New Roman"/>
                <w:color w:val="000000"/>
                <w:sz w:val="24"/>
                <w:szCs w:val="24"/>
                <w:lang w:eastAsia="en-GB"/>
              </w:rPr>
            </w:pPr>
            <w:r w:rsidRPr="00D15CDE">
              <w:rPr>
                <w:rFonts w:ascii="Times New Roman" w:eastAsia="Times New Roman" w:hAnsi="Times New Roman" w:cs="Times New Roman"/>
                <w:color w:val="000000"/>
                <w:sz w:val="24"/>
                <w:szCs w:val="24"/>
                <w:lang w:eastAsia="en-GB"/>
              </w:rPr>
              <w:t>8.70</w:t>
            </w:r>
          </w:p>
        </w:tc>
      </w:tr>
      <w:tr w:rsidR="00C66CFF" w:rsidRPr="007F02C6" w14:paraId="724D826F" w14:textId="77777777" w:rsidTr="00D15CDE">
        <w:trPr>
          <w:trHeight w:val="288"/>
        </w:trPr>
        <w:tc>
          <w:tcPr>
            <w:tcW w:w="1070" w:type="dxa"/>
            <w:shd w:val="clear" w:color="auto" w:fill="auto"/>
            <w:noWrap/>
            <w:vAlign w:val="bottom"/>
            <w:hideMark/>
          </w:tcPr>
          <w:p w14:paraId="5D3B890D" w14:textId="5A45935F" w:rsidR="00C66CFF" w:rsidRPr="00D15CDE" w:rsidRDefault="004C10D8" w:rsidP="00C66CFF">
            <w:pPr>
              <w:spacing w:after="0" w:line="240" w:lineRule="auto"/>
              <w:rPr>
                <w:rFonts w:ascii="Times New Roman" w:eastAsia="Times New Roman" w:hAnsi="Times New Roman" w:cs="Times New Roman"/>
                <w:color w:val="000000"/>
                <w:sz w:val="24"/>
                <w:szCs w:val="24"/>
                <w:lang w:eastAsia="en-GB"/>
              </w:rPr>
            </w:pPr>
            <w:proofErr w:type="spellStart"/>
            <w:r w:rsidRPr="004C10D8">
              <w:rPr>
                <w:rFonts w:ascii="Times New Roman" w:eastAsia="Times New Roman" w:hAnsi="Times New Roman" w:cs="Times New Roman"/>
                <w:i/>
                <w:color w:val="000000"/>
                <w:sz w:val="24"/>
                <w:szCs w:val="24"/>
                <w:lang w:eastAsia="en-GB"/>
              </w:rPr>
              <w:t>sdc</w:t>
            </w:r>
            <w:proofErr w:type="spellEnd"/>
          </w:p>
        </w:tc>
        <w:tc>
          <w:tcPr>
            <w:tcW w:w="1405" w:type="dxa"/>
            <w:shd w:val="clear" w:color="auto" w:fill="auto"/>
            <w:noWrap/>
            <w:vAlign w:val="bottom"/>
            <w:hideMark/>
          </w:tcPr>
          <w:p w14:paraId="50059D06" w14:textId="77777777" w:rsidR="00C66CFF" w:rsidRPr="00D15CDE" w:rsidRDefault="00C66CFF" w:rsidP="00C66CFF">
            <w:pPr>
              <w:spacing w:after="0" w:line="240" w:lineRule="auto"/>
              <w:jc w:val="right"/>
              <w:rPr>
                <w:rFonts w:ascii="Times New Roman" w:eastAsia="Times New Roman" w:hAnsi="Times New Roman" w:cs="Times New Roman"/>
                <w:color w:val="000000"/>
                <w:sz w:val="24"/>
                <w:szCs w:val="24"/>
                <w:lang w:eastAsia="en-GB"/>
              </w:rPr>
            </w:pPr>
            <w:r w:rsidRPr="00D15CDE">
              <w:rPr>
                <w:rFonts w:ascii="Times New Roman" w:eastAsia="Times New Roman" w:hAnsi="Times New Roman" w:cs="Times New Roman"/>
                <w:color w:val="000000"/>
                <w:sz w:val="24"/>
                <w:szCs w:val="24"/>
                <w:lang w:eastAsia="en-GB"/>
              </w:rPr>
              <w:t>0.72</w:t>
            </w:r>
          </w:p>
        </w:tc>
        <w:tc>
          <w:tcPr>
            <w:tcW w:w="1489" w:type="dxa"/>
            <w:shd w:val="clear" w:color="auto" w:fill="auto"/>
            <w:noWrap/>
            <w:vAlign w:val="bottom"/>
            <w:hideMark/>
          </w:tcPr>
          <w:p w14:paraId="0265DF34" w14:textId="77777777" w:rsidR="00C66CFF" w:rsidRPr="00D15CDE" w:rsidRDefault="00C66CFF" w:rsidP="00C66CFF">
            <w:pPr>
              <w:spacing w:after="0" w:line="240" w:lineRule="auto"/>
              <w:jc w:val="right"/>
              <w:rPr>
                <w:rFonts w:ascii="Times New Roman" w:eastAsia="Times New Roman" w:hAnsi="Times New Roman" w:cs="Times New Roman"/>
                <w:color w:val="000000"/>
                <w:sz w:val="24"/>
                <w:szCs w:val="24"/>
                <w:lang w:eastAsia="en-GB"/>
              </w:rPr>
            </w:pPr>
            <w:r w:rsidRPr="00D15CDE">
              <w:rPr>
                <w:rFonts w:ascii="Times New Roman" w:eastAsia="Times New Roman" w:hAnsi="Times New Roman" w:cs="Times New Roman"/>
                <w:color w:val="000000"/>
                <w:sz w:val="24"/>
                <w:szCs w:val="24"/>
                <w:lang w:eastAsia="en-GB"/>
              </w:rPr>
              <w:t>0.00</w:t>
            </w:r>
          </w:p>
        </w:tc>
        <w:tc>
          <w:tcPr>
            <w:tcW w:w="1417" w:type="dxa"/>
            <w:shd w:val="clear" w:color="auto" w:fill="auto"/>
            <w:noWrap/>
            <w:vAlign w:val="bottom"/>
            <w:hideMark/>
          </w:tcPr>
          <w:p w14:paraId="19307036" w14:textId="77777777" w:rsidR="00C66CFF" w:rsidRPr="00D15CDE" w:rsidRDefault="00C66CFF" w:rsidP="00C66CFF">
            <w:pPr>
              <w:spacing w:after="0" w:line="240" w:lineRule="auto"/>
              <w:jc w:val="right"/>
              <w:rPr>
                <w:rFonts w:ascii="Times New Roman" w:eastAsia="Times New Roman" w:hAnsi="Times New Roman" w:cs="Times New Roman"/>
                <w:color w:val="000000"/>
                <w:sz w:val="24"/>
                <w:szCs w:val="24"/>
                <w:lang w:eastAsia="en-GB"/>
              </w:rPr>
            </w:pPr>
            <w:r w:rsidRPr="00D15CDE">
              <w:rPr>
                <w:rFonts w:ascii="Times New Roman" w:eastAsia="Times New Roman" w:hAnsi="Times New Roman" w:cs="Times New Roman"/>
                <w:color w:val="000000"/>
                <w:sz w:val="24"/>
                <w:szCs w:val="24"/>
                <w:lang w:eastAsia="en-GB"/>
              </w:rPr>
              <w:t>0.00</w:t>
            </w:r>
          </w:p>
        </w:tc>
      </w:tr>
    </w:tbl>
    <w:p w14:paraId="12F23E2B" w14:textId="1222B368" w:rsidR="00C66CFF" w:rsidRPr="00712C63" w:rsidRDefault="00C66CFF" w:rsidP="00F92372">
      <w:pPr>
        <w:spacing w:line="360" w:lineRule="auto"/>
        <w:rPr>
          <w:rFonts w:ascii="Times New Roman" w:hAnsi="Times New Roman" w:cs="Times New Roman"/>
          <w:sz w:val="24"/>
          <w:szCs w:val="24"/>
        </w:rPr>
      </w:pPr>
      <w:r w:rsidRPr="00712C63">
        <w:rPr>
          <w:rFonts w:ascii="Times New Roman" w:hAnsi="Times New Roman" w:cs="Times New Roman"/>
          <w:sz w:val="24"/>
          <w:szCs w:val="24"/>
        </w:rPr>
        <w:t xml:space="preserve">Table </w:t>
      </w:r>
      <w:r w:rsidR="00327DF4" w:rsidRPr="00712C63">
        <w:rPr>
          <w:rFonts w:ascii="Times New Roman" w:hAnsi="Times New Roman" w:cs="Times New Roman"/>
          <w:sz w:val="24"/>
          <w:szCs w:val="24"/>
        </w:rPr>
        <w:t>3</w:t>
      </w:r>
      <w:r w:rsidRPr="00712C63">
        <w:rPr>
          <w:rFonts w:ascii="Times New Roman" w:hAnsi="Times New Roman" w:cs="Times New Roman"/>
          <w:sz w:val="24"/>
          <w:szCs w:val="24"/>
        </w:rPr>
        <w:t xml:space="preserve">: </w:t>
      </w:r>
      <w:r w:rsidR="00B95652">
        <w:rPr>
          <w:rFonts w:ascii="Times New Roman" w:hAnsi="Times New Roman" w:cs="Times New Roman"/>
          <w:sz w:val="24"/>
          <w:szCs w:val="24"/>
        </w:rPr>
        <w:t>R</w:t>
      </w:r>
      <w:r w:rsidRPr="00712C63">
        <w:rPr>
          <w:rFonts w:ascii="Times New Roman" w:hAnsi="Times New Roman" w:cs="Times New Roman"/>
          <w:sz w:val="24"/>
          <w:szCs w:val="24"/>
        </w:rPr>
        <w:t xml:space="preserve">elative proportions </w:t>
      </w:r>
      <w:r w:rsidR="00804688">
        <w:rPr>
          <w:rFonts w:ascii="Times New Roman" w:hAnsi="Times New Roman" w:cs="Times New Roman"/>
          <w:sz w:val="24"/>
          <w:szCs w:val="24"/>
        </w:rPr>
        <w:t>o</w:t>
      </w:r>
      <w:r w:rsidRPr="00712C63">
        <w:rPr>
          <w:rFonts w:ascii="Times New Roman" w:hAnsi="Times New Roman" w:cs="Times New Roman"/>
          <w:sz w:val="24"/>
          <w:szCs w:val="24"/>
        </w:rPr>
        <w:t>f discourse unit functions per narrative.</w:t>
      </w:r>
    </w:p>
    <w:p w14:paraId="62803380" w14:textId="4A1BCC26" w:rsidR="00ED585F" w:rsidRPr="00804688" w:rsidRDefault="0071474F" w:rsidP="00F92372">
      <w:pPr>
        <w:spacing w:line="360" w:lineRule="auto"/>
        <w:rPr>
          <w:rFonts w:ascii="Times New Roman" w:hAnsi="Times New Roman" w:cs="Times New Roman"/>
          <w:sz w:val="24"/>
          <w:szCs w:val="24"/>
        </w:rPr>
      </w:pPr>
      <w:r>
        <w:rPr>
          <w:rFonts w:ascii="Times New Roman" w:hAnsi="Times New Roman" w:cs="Times New Roman"/>
          <w:sz w:val="24"/>
          <w:szCs w:val="24"/>
        </w:rPr>
        <w:t>The</w:t>
      </w:r>
      <w:r w:rsidR="002F76DE" w:rsidRPr="00414370">
        <w:rPr>
          <w:rFonts w:ascii="Times New Roman" w:hAnsi="Times New Roman" w:cs="Times New Roman"/>
          <w:sz w:val="24"/>
          <w:szCs w:val="24"/>
        </w:rPr>
        <w:t xml:space="preserve"> dominant organizational feature of a narrative is progression through </w:t>
      </w:r>
      <w:r w:rsidR="002F76DE" w:rsidRPr="00804688">
        <w:rPr>
          <w:rFonts w:ascii="Times New Roman" w:hAnsi="Times New Roman" w:cs="Times New Roman"/>
          <w:sz w:val="24"/>
          <w:szCs w:val="24"/>
        </w:rPr>
        <w:t xml:space="preserve">time, hence the dominance of </w:t>
      </w:r>
      <w:r w:rsidR="004C10D8" w:rsidRPr="004C10D8">
        <w:rPr>
          <w:rFonts w:ascii="Times New Roman" w:hAnsi="Times New Roman" w:cs="Times New Roman"/>
          <w:i/>
          <w:sz w:val="24"/>
          <w:szCs w:val="24"/>
        </w:rPr>
        <w:t>pas</w:t>
      </w:r>
      <w:r w:rsidR="002F76DE" w:rsidRPr="00804688">
        <w:rPr>
          <w:rFonts w:ascii="Times New Roman" w:hAnsi="Times New Roman" w:cs="Times New Roman"/>
          <w:sz w:val="24"/>
          <w:szCs w:val="24"/>
        </w:rPr>
        <w:t xml:space="preserve">. However, key sub-parts of the narrative, for example </w:t>
      </w:r>
      <w:r w:rsidR="005F22D3" w:rsidRPr="00804688">
        <w:rPr>
          <w:rFonts w:ascii="Times New Roman" w:hAnsi="Times New Roman" w:cs="Times New Roman"/>
          <w:sz w:val="24"/>
          <w:szCs w:val="24"/>
        </w:rPr>
        <w:t>eva</w:t>
      </w:r>
      <w:r w:rsidR="008F1687" w:rsidRPr="00804688">
        <w:rPr>
          <w:rFonts w:ascii="Times New Roman" w:hAnsi="Times New Roman" w:cs="Times New Roman"/>
          <w:sz w:val="24"/>
          <w:szCs w:val="24"/>
        </w:rPr>
        <w:t>luation</w:t>
      </w:r>
      <w:r w:rsidR="005F22D3" w:rsidRPr="00804688">
        <w:rPr>
          <w:rFonts w:ascii="Times New Roman" w:hAnsi="Times New Roman" w:cs="Times New Roman"/>
          <w:sz w:val="24"/>
          <w:szCs w:val="24"/>
        </w:rPr>
        <w:t xml:space="preserve"> </w:t>
      </w:r>
      <w:r w:rsidR="00FC4B5C">
        <w:rPr>
          <w:rFonts w:ascii="Times New Roman" w:hAnsi="Times New Roman" w:cs="Times New Roman"/>
          <w:sz w:val="24"/>
          <w:szCs w:val="24"/>
        </w:rPr>
        <w:t>or</w:t>
      </w:r>
      <w:r w:rsidR="005F22D3" w:rsidRPr="00804688">
        <w:rPr>
          <w:rFonts w:ascii="Times New Roman" w:hAnsi="Times New Roman" w:cs="Times New Roman"/>
          <w:sz w:val="24"/>
          <w:szCs w:val="24"/>
        </w:rPr>
        <w:t xml:space="preserve"> res</w:t>
      </w:r>
      <w:r w:rsidR="00804688">
        <w:rPr>
          <w:rFonts w:ascii="Times New Roman" w:hAnsi="Times New Roman" w:cs="Times New Roman"/>
          <w:sz w:val="24"/>
          <w:szCs w:val="24"/>
        </w:rPr>
        <w:t>olution</w:t>
      </w:r>
      <w:r w:rsidR="005F22D3" w:rsidRPr="00804688">
        <w:rPr>
          <w:rFonts w:ascii="Times New Roman" w:hAnsi="Times New Roman" w:cs="Times New Roman"/>
          <w:sz w:val="24"/>
          <w:szCs w:val="24"/>
        </w:rPr>
        <w:t xml:space="preserve">, may well be related to expressions of feelings, leading both to the </w:t>
      </w:r>
      <w:r w:rsidR="006A7492">
        <w:rPr>
          <w:rFonts w:ascii="Times New Roman" w:hAnsi="Times New Roman" w:cs="Times New Roman"/>
          <w:sz w:val="24"/>
          <w:szCs w:val="24"/>
        </w:rPr>
        <w:t>salience</w:t>
      </w:r>
      <w:r w:rsidR="005F22D3" w:rsidRPr="00804688">
        <w:rPr>
          <w:rFonts w:ascii="Times New Roman" w:hAnsi="Times New Roman" w:cs="Times New Roman"/>
          <w:sz w:val="24"/>
          <w:szCs w:val="24"/>
        </w:rPr>
        <w:t xml:space="preserve"> of </w:t>
      </w:r>
      <w:proofErr w:type="spellStart"/>
      <w:r w:rsidR="004C10D8" w:rsidRPr="004C10D8">
        <w:rPr>
          <w:rFonts w:ascii="Times New Roman" w:hAnsi="Times New Roman" w:cs="Times New Roman"/>
          <w:i/>
          <w:sz w:val="24"/>
          <w:szCs w:val="24"/>
        </w:rPr>
        <w:t>fel</w:t>
      </w:r>
      <w:proofErr w:type="spellEnd"/>
      <w:r w:rsidR="005F22D3" w:rsidRPr="00804688">
        <w:rPr>
          <w:rFonts w:ascii="Times New Roman" w:hAnsi="Times New Roman" w:cs="Times New Roman"/>
          <w:sz w:val="24"/>
          <w:szCs w:val="24"/>
        </w:rPr>
        <w:t xml:space="preserve"> in the discourse unit analysis and to the possibility that it is in coherent sub-parts of a narrative, not in the narrative as a whole, that we may expect swearing to occur. </w:t>
      </w:r>
      <w:r w:rsidR="002F76DE" w:rsidRPr="00804688">
        <w:rPr>
          <w:rFonts w:ascii="Times New Roman" w:hAnsi="Times New Roman" w:cs="Times New Roman"/>
          <w:sz w:val="24"/>
          <w:szCs w:val="24"/>
        </w:rPr>
        <w:t xml:space="preserve"> </w:t>
      </w:r>
    </w:p>
    <w:p w14:paraId="7CF811D5" w14:textId="6B2BF568" w:rsidR="00693ED6" w:rsidRDefault="00C66CFF" w:rsidP="00C5090A">
      <w:pPr>
        <w:spacing w:line="360" w:lineRule="auto"/>
        <w:ind w:firstLine="720"/>
        <w:rPr>
          <w:rFonts w:ascii="Times New Roman" w:hAnsi="Times New Roman" w:cs="Times New Roman"/>
          <w:sz w:val="24"/>
          <w:szCs w:val="24"/>
        </w:rPr>
      </w:pPr>
      <w:r w:rsidRPr="00804688">
        <w:rPr>
          <w:rFonts w:ascii="Times New Roman" w:hAnsi="Times New Roman" w:cs="Times New Roman"/>
          <w:sz w:val="24"/>
          <w:szCs w:val="24"/>
        </w:rPr>
        <w:t>To test this,</w:t>
      </w:r>
      <w:r w:rsidR="00493C67">
        <w:rPr>
          <w:rFonts w:ascii="Times New Roman" w:hAnsi="Times New Roman" w:cs="Times New Roman"/>
          <w:sz w:val="24"/>
          <w:szCs w:val="24"/>
        </w:rPr>
        <w:t xml:space="preserve"> w</w:t>
      </w:r>
      <w:r w:rsidR="00867848">
        <w:rPr>
          <w:rFonts w:ascii="Times New Roman" w:hAnsi="Times New Roman" w:cs="Times New Roman"/>
          <w:sz w:val="24"/>
          <w:szCs w:val="24"/>
        </w:rPr>
        <w:t xml:space="preserve">e begin by exploring narrative </w:t>
      </w:r>
      <w:r w:rsidR="00493C67">
        <w:rPr>
          <w:rFonts w:ascii="Times New Roman" w:hAnsi="Times New Roman" w:cs="Times New Roman"/>
          <w:sz w:val="24"/>
          <w:szCs w:val="24"/>
        </w:rPr>
        <w:t xml:space="preserve">and non-narrative </w:t>
      </w:r>
      <w:r w:rsidR="00867848">
        <w:rPr>
          <w:rFonts w:ascii="Times New Roman" w:hAnsi="Times New Roman" w:cs="Times New Roman"/>
          <w:sz w:val="24"/>
          <w:szCs w:val="24"/>
        </w:rPr>
        <w:t xml:space="preserve">in general. </w:t>
      </w:r>
      <w:r w:rsidR="00907705" w:rsidRPr="00804688">
        <w:rPr>
          <w:rFonts w:ascii="Times New Roman" w:hAnsi="Times New Roman" w:cs="Times New Roman"/>
          <w:sz w:val="24"/>
          <w:szCs w:val="24"/>
        </w:rPr>
        <w:t>Throughout</w:t>
      </w:r>
      <w:r w:rsidR="000C4051">
        <w:rPr>
          <w:rFonts w:ascii="Times New Roman" w:hAnsi="Times New Roman" w:cs="Times New Roman"/>
          <w:sz w:val="24"/>
          <w:szCs w:val="24"/>
        </w:rPr>
        <w:t xml:space="preserve"> the comparison</w:t>
      </w:r>
      <w:r w:rsidR="00804688">
        <w:rPr>
          <w:rFonts w:ascii="Times New Roman" w:hAnsi="Times New Roman" w:cs="Times New Roman"/>
          <w:sz w:val="24"/>
          <w:szCs w:val="24"/>
        </w:rPr>
        <w:t>,</w:t>
      </w:r>
      <w:r w:rsidR="00907705" w:rsidRPr="00804688">
        <w:rPr>
          <w:rFonts w:ascii="Times New Roman" w:hAnsi="Times New Roman" w:cs="Times New Roman"/>
          <w:sz w:val="24"/>
          <w:szCs w:val="24"/>
        </w:rPr>
        <w:t xml:space="preserve"> the narrative and non-narrative contrast relates to data in the same corpus files</w:t>
      </w:r>
      <w:r w:rsidR="00171AB2">
        <w:rPr>
          <w:rFonts w:ascii="Times New Roman" w:hAnsi="Times New Roman" w:cs="Times New Roman"/>
          <w:sz w:val="24"/>
          <w:szCs w:val="24"/>
        </w:rPr>
        <w:t>, i.e. different speakers may not be presumed to be this source of variation</w:t>
      </w:r>
      <w:r w:rsidR="00907705" w:rsidRPr="00804688">
        <w:rPr>
          <w:rFonts w:ascii="Times New Roman" w:hAnsi="Times New Roman" w:cs="Times New Roman"/>
          <w:sz w:val="24"/>
          <w:szCs w:val="24"/>
        </w:rPr>
        <w:t xml:space="preserve">. </w:t>
      </w:r>
      <w:r w:rsidR="00493C67">
        <w:rPr>
          <w:rFonts w:ascii="Times New Roman" w:hAnsi="Times New Roman" w:cs="Times New Roman"/>
          <w:sz w:val="24"/>
          <w:szCs w:val="24"/>
        </w:rPr>
        <w:t>W</w:t>
      </w:r>
      <w:r w:rsidR="00493C67" w:rsidRPr="00804688">
        <w:rPr>
          <w:rFonts w:ascii="Times New Roman" w:hAnsi="Times New Roman" w:cs="Times New Roman"/>
          <w:sz w:val="24"/>
          <w:szCs w:val="24"/>
        </w:rPr>
        <w:t xml:space="preserve">e use a </w:t>
      </w:r>
      <w:r w:rsidR="00493C67">
        <w:rPr>
          <w:rFonts w:ascii="Times New Roman" w:hAnsi="Times New Roman" w:cs="Times New Roman"/>
          <w:sz w:val="24"/>
          <w:szCs w:val="24"/>
        </w:rPr>
        <w:t xml:space="preserve">simple </w:t>
      </w:r>
      <w:r w:rsidR="00493C67" w:rsidRPr="00804688">
        <w:rPr>
          <w:rFonts w:ascii="Times New Roman" w:hAnsi="Times New Roman" w:cs="Times New Roman"/>
          <w:sz w:val="24"/>
          <w:szCs w:val="24"/>
        </w:rPr>
        <w:t xml:space="preserve">effect size measure, </w:t>
      </w:r>
      <w:proofErr w:type="spellStart"/>
      <w:r w:rsidR="00493C67">
        <w:rPr>
          <w:rFonts w:ascii="Times New Roman" w:hAnsi="Times New Roman" w:cs="Times New Roman"/>
          <w:sz w:val="24"/>
          <w:szCs w:val="24"/>
        </w:rPr>
        <w:t>LogRatio</w:t>
      </w:r>
      <w:proofErr w:type="spellEnd"/>
      <w:r w:rsidR="00493C67">
        <w:rPr>
          <w:rFonts w:ascii="Times New Roman" w:hAnsi="Times New Roman" w:cs="Times New Roman"/>
          <w:sz w:val="24"/>
          <w:szCs w:val="24"/>
        </w:rPr>
        <w:t xml:space="preserve"> (</w:t>
      </w:r>
      <w:r w:rsidR="00A276C5">
        <w:rPr>
          <w:rFonts w:ascii="Times New Roman" w:hAnsi="Times New Roman" w:cs="Times New Roman"/>
          <w:sz w:val="24"/>
          <w:szCs w:val="24"/>
        </w:rPr>
        <w:t>Hardie 2014</w:t>
      </w:r>
      <w:r w:rsidR="00493C67">
        <w:rPr>
          <w:rFonts w:ascii="Times New Roman" w:hAnsi="Times New Roman" w:cs="Times New Roman"/>
          <w:sz w:val="24"/>
          <w:szCs w:val="24"/>
        </w:rPr>
        <w:t>),</w:t>
      </w:r>
      <w:r w:rsidR="00493C67" w:rsidRPr="00804688">
        <w:rPr>
          <w:rFonts w:ascii="Times New Roman" w:hAnsi="Times New Roman" w:cs="Times New Roman"/>
          <w:sz w:val="24"/>
          <w:szCs w:val="24"/>
        </w:rPr>
        <w:t xml:space="preserve"> to check the strength of association </w:t>
      </w:r>
      <w:r w:rsidR="00493C67">
        <w:rPr>
          <w:rFonts w:ascii="Times New Roman" w:hAnsi="Times New Roman" w:cs="Times New Roman"/>
          <w:sz w:val="24"/>
          <w:szCs w:val="24"/>
        </w:rPr>
        <w:t xml:space="preserve">for each </w:t>
      </w:r>
      <w:r w:rsidR="00493C67" w:rsidRPr="00804688">
        <w:rPr>
          <w:rFonts w:ascii="Times New Roman" w:hAnsi="Times New Roman" w:cs="Times New Roman"/>
          <w:sz w:val="24"/>
          <w:szCs w:val="24"/>
        </w:rPr>
        <w:t xml:space="preserve">swearword </w:t>
      </w:r>
      <w:r w:rsidR="00493C67">
        <w:rPr>
          <w:rFonts w:ascii="Times New Roman" w:hAnsi="Times New Roman" w:cs="Times New Roman"/>
          <w:sz w:val="24"/>
          <w:szCs w:val="24"/>
        </w:rPr>
        <w:t xml:space="preserve">occurring in </w:t>
      </w:r>
      <w:r w:rsidR="00493C67" w:rsidRPr="00804688">
        <w:rPr>
          <w:rFonts w:ascii="Times New Roman" w:hAnsi="Times New Roman" w:cs="Times New Roman"/>
          <w:sz w:val="24"/>
          <w:szCs w:val="24"/>
        </w:rPr>
        <w:t>narrative</w:t>
      </w:r>
      <w:r w:rsidR="00493C67">
        <w:rPr>
          <w:rFonts w:ascii="Times New Roman" w:hAnsi="Times New Roman" w:cs="Times New Roman"/>
          <w:sz w:val="24"/>
          <w:szCs w:val="24"/>
        </w:rPr>
        <w:t>, and its sub-parts, relative to its frequency in</w:t>
      </w:r>
      <w:r w:rsidR="00493C67" w:rsidRPr="00804688">
        <w:rPr>
          <w:rFonts w:ascii="Times New Roman" w:hAnsi="Times New Roman" w:cs="Times New Roman"/>
          <w:sz w:val="24"/>
          <w:szCs w:val="24"/>
        </w:rPr>
        <w:t xml:space="preserve"> non-narrative</w:t>
      </w:r>
      <w:r w:rsidR="00493C67">
        <w:rPr>
          <w:rFonts w:ascii="Times New Roman" w:hAnsi="Times New Roman" w:cs="Times New Roman"/>
          <w:sz w:val="24"/>
          <w:szCs w:val="24"/>
        </w:rPr>
        <w:t xml:space="preserve">. </w:t>
      </w:r>
      <w:proofErr w:type="spellStart"/>
      <w:r w:rsidR="00A1188E">
        <w:rPr>
          <w:rFonts w:ascii="Times New Roman" w:hAnsi="Times New Roman" w:cs="Times New Roman"/>
          <w:sz w:val="24"/>
          <w:szCs w:val="24"/>
        </w:rPr>
        <w:t>LogRatio</w:t>
      </w:r>
      <w:proofErr w:type="spellEnd"/>
      <w:r w:rsidR="00A1188E">
        <w:rPr>
          <w:rFonts w:ascii="Times New Roman" w:hAnsi="Times New Roman" w:cs="Times New Roman"/>
          <w:sz w:val="24"/>
          <w:szCs w:val="24"/>
        </w:rPr>
        <w:t xml:space="preserve"> is an intuitive effect size measure – 0 means there is no effect, a positive value denotes a positive effect (attraction) and a negative value denotes a negative effect (repulsion). </w:t>
      </w:r>
      <w:r w:rsidR="00054EC9">
        <w:rPr>
          <w:rFonts w:ascii="Times New Roman" w:hAnsi="Times New Roman" w:cs="Times New Roman"/>
          <w:sz w:val="24"/>
          <w:szCs w:val="24"/>
        </w:rPr>
        <w:t xml:space="preserve">The measure uses a log scale, meaning, for example, that a score of 1 indicates that there is twice the frequency of a feature in A than B, 2 that there is </w:t>
      </w:r>
      <w:r w:rsidR="00C16908">
        <w:rPr>
          <w:rFonts w:ascii="Times New Roman" w:hAnsi="Times New Roman" w:cs="Times New Roman"/>
          <w:sz w:val="24"/>
          <w:szCs w:val="24"/>
        </w:rPr>
        <w:t>four</w:t>
      </w:r>
      <w:r w:rsidR="00054EC9">
        <w:rPr>
          <w:rFonts w:ascii="Times New Roman" w:hAnsi="Times New Roman" w:cs="Times New Roman"/>
          <w:sz w:val="24"/>
          <w:szCs w:val="24"/>
        </w:rPr>
        <w:t xml:space="preserve"> times the frequency</w:t>
      </w:r>
      <w:r w:rsidR="00C16908">
        <w:rPr>
          <w:rFonts w:ascii="Times New Roman" w:hAnsi="Times New Roman" w:cs="Times New Roman"/>
          <w:sz w:val="24"/>
          <w:szCs w:val="24"/>
        </w:rPr>
        <w:t xml:space="preserve">, 3 that there is </w:t>
      </w:r>
      <w:r w:rsidR="004B494F">
        <w:rPr>
          <w:rFonts w:ascii="Times New Roman" w:hAnsi="Times New Roman" w:cs="Times New Roman"/>
          <w:sz w:val="24"/>
          <w:szCs w:val="24"/>
        </w:rPr>
        <w:t>eight</w:t>
      </w:r>
      <w:r w:rsidR="00C16908">
        <w:rPr>
          <w:rFonts w:ascii="Times New Roman" w:hAnsi="Times New Roman" w:cs="Times New Roman"/>
          <w:sz w:val="24"/>
          <w:szCs w:val="24"/>
        </w:rPr>
        <w:t xml:space="preserve"> times the frequency</w:t>
      </w:r>
      <w:r w:rsidR="00054EC9">
        <w:rPr>
          <w:rFonts w:ascii="Times New Roman" w:hAnsi="Times New Roman" w:cs="Times New Roman"/>
          <w:sz w:val="24"/>
          <w:szCs w:val="24"/>
        </w:rPr>
        <w:t xml:space="preserve"> and so on. </w:t>
      </w:r>
      <w:r w:rsidR="009B60C0">
        <w:rPr>
          <w:rFonts w:ascii="Times New Roman" w:hAnsi="Times New Roman" w:cs="Times New Roman"/>
          <w:sz w:val="24"/>
          <w:szCs w:val="24"/>
        </w:rPr>
        <w:t xml:space="preserve">The comparisons are made on the basis of normalised data to control for corpus size. </w:t>
      </w:r>
      <w:r w:rsidR="00036EC4">
        <w:rPr>
          <w:rFonts w:ascii="Times New Roman" w:hAnsi="Times New Roman" w:cs="Times New Roman"/>
          <w:sz w:val="24"/>
          <w:szCs w:val="24"/>
        </w:rPr>
        <w:t>For the purpose of our study</w:t>
      </w:r>
      <w:r w:rsidR="00A276C5">
        <w:rPr>
          <w:rFonts w:ascii="Times New Roman" w:hAnsi="Times New Roman" w:cs="Times New Roman"/>
          <w:sz w:val="24"/>
          <w:szCs w:val="24"/>
        </w:rPr>
        <w:t>,</w:t>
      </w:r>
      <w:r w:rsidR="00036EC4">
        <w:rPr>
          <w:rFonts w:ascii="Times New Roman" w:hAnsi="Times New Roman" w:cs="Times New Roman"/>
          <w:sz w:val="24"/>
          <w:szCs w:val="24"/>
        </w:rPr>
        <w:t xml:space="preserve"> we will ignore any </w:t>
      </w:r>
      <w:r w:rsidR="00730E24">
        <w:rPr>
          <w:rFonts w:ascii="Times New Roman" w:hAnsi="Times New Roman" w:cs="Times New Roman"/>
          <w:sz w:val="24"/>
          <w:szCs w:val="24"/>
        </w:rPr>
        <w:t>comparisons where fewer than 10 examples</w:t>
      </w:r>
      <w:r w:rsidR="002E0001">
        <w:rPr>
          <w:rFonts w:ascii="Times New Roman" w:hAnsi="Times New Roman" w:cs="Times New Roman"/>
          <w:sz w:val="24"/>
          <w:szCs w:val="24"/>
        </w:rPr>
        <w:t xml:space="preserve"> in the whole corpus</w:t>
      </w:r>
      <w:r w:rsidR="00730E24">
        <w:rPr>
          <w:rFonts w:ascii="Times New Roman" w:hAnsi="Times New Roman" w:cs="Times New Roman"/>
          <w:sz w:val="24"/>
          <w:szCs w:val="24"/>
        </w:rPr>
        <w:t xml:space="preserve"> are used as the basis of comparison. </w:t>
      </w:r>
      <w:r w:rsidR="00F70C89">
        <w:rPr>
          <w:rFonts w:ascii="Times New Roman" w:hAnsi="Times New Roman" w:cs="Times New Roman"/>
          <w:sz w:val="24"/>
          <w:szCs w:val="24"/>
        </w:rPr>
        <w:t xml:space="preserve">We will also only focus on cases where we have positive evidence of the appearance of a word in narrative, i.e. the word must have a frequency of at least one in </w:t>
      </w:r>
      <w:r w:rsidR="00F70C89">
        <w:rPr>
          <w:rFonts w:ascii="Times New Roman" w:hAnsi="Times New Roman" w:cs="Times New Roman"/>
          <w:sz w:val="24"/>
          <w:szCs w:val="24"/>
        </w:rPr>
        <w:lastRenderedPageBreak/>
        <w:t>the narrative data and an overall frequency of</w:t>
      </w:r>
      <w:r w:rsidR="008B79F7">
        <w:rPr>
          <w:rFonts w:ascii="Times New Roman" w:hAnsi="Times New Roman" w:cs="Times New Roman"/>
          <w:sz w:val="24"/>
          <w:szCs w:val="24"/>
        </w:rPr>
        <w:t xml:space="preserve"> at least</w:t>
      </w:r>
      <w:r w:rsidR="00F70C89">
        <w:rPr>
          <w:rFonts w:ascii="Times New Roman" w:hAnsi="Times New Roman" w:cs="Times New Roman"/>
          <w:sz w:val="24"/>
          <w:szCs w:val="24"/>
        </w:rPr>
        <w:t xml:space="preserve"> ten in the whole dataset to be considered.</w:t>
      </w:r>
      <w:r w:rsidR="00145B6C">
        <w:rPr>
          <w:rStyle w:val="FootnoteReference"/>
          <w:rFonts w:ascii="Times New Roman" w:hAnsi="Times New Roman" w:cs="Times New Roman"/>
          <w:sz w:val="24"/>
          <w:szCs w:val="24"/>
        </w:rPr>
        <w:footnoteReference w:id="2"/>
      </w:r>
    </w:p>
    <w:p w14:paraId="4178DF94" w14:textId="1608DF74" w:rsidR="00F70C89" w:rsidRDefault="008C00DB" w:rsidP="00C5090A">
      <w:pPr>
        <w:spacing w:line="360" w:lineRule="auto"/>
        <w:ind w:firstLine="720"/>
        <w:rPr>
          <w:rFonts w:ascii="Times New Roman" w:hAnsi="Times New Roman" w:cs="Times New Roman"/>
          <w:sz w:val="24"/>
          <w:szCs w:val="24"/>
        </w:rPr>
      </w:pPr>
      <w:r>
        <w:rPr>
          <w:rFonts w:ascii="Times New Roman" w:hAnsi="Times New Roman" w:cs="Times New Roman"/>
          <w:sz w:val="24"/>
          <w:szCs w:val="24"/>
        </w:rPr>
        <w:t>We began by</w:t>
      </w:r>
      <w:r w:rsidR="002528C0">
        <w:rPr>
          <w:rFonts w:ascii="Times New Roman" w:hAnsi="Times New Roman" w:cs="Times New Roman"/>
          <w:sz w:val="24"/>
          <w:szCs w:val="24"/>
        </w:rPr>
        <w:t xml:space="preserve"> bring</w:t>
      </w:r>
      <w:r>
        <w:rPr>
          <w:rFonts w:ascii="Times New Roman" w:hAnsi="Times New Roman" w:cs="Times New Roman"/>
          <w:sz w:val="24"/>
          <w:szCs w:val="24"/>
        </w:rPr>
        <w:t>ing</w:t>
      </w:r>
      <w:r w:rsidR="002528C0">
        <w:rPr>
          <w:rFonts w:ascii="Times New Roman" w:hAnsi="Times New Roman" w:cs="Times New Roman"/>
          <w:sz w:val="24"/>
          <w:szCs w:val="24"/>
        </w:rPr>
        <w:t xml:space="preserve"> the microstructural (words in this case) and macrostructural (narrative in this case) </w:t>
      </w:r>
      <w:r w:rsidR="008C2241">
        <w:rPr>
          <w:rFonts w:ascii="Times New Roman" w:hAnsi="Times New Roman" w:cs="Times New Roman"/>
          <w:sz w:val="24"/>
          <w:szCs w:val="24"/>
        </w:rPr>
        <w:t xml:space="preserve">perspectives </w:t>
      </w:r>
      <w:r w:rsidR="002528C0">
        <w:rPr>
          <w:rFonts w:ascii="Times New Roman" w:hAnsi="Times New Roman" w:cs="Times New Roman"/>
          <w:sz w:val="24"/>
          <w:szCs w:val="24"/>
        </w:rPr>
        <w:t>together</w:t>
      </w:r>
      <w:r w:rsidR="004A527E">
        <w:rPr>
          <w:rFonts w:ascii="Times New Roman" w:hAnsi="Times New Roman" w:cs="Times New Roman"/>
          <w:sz w:val="24"/>
          <w:szCs w:val="24"/>
        </w:rPr>
        <w:t xml:space="preserve">. </w:t>
      </w:r>
      <w:r w:rsidR="001F1315">
        <w:rPr>
          <w:rFonts w:ascii="Times New Roman" w:hAnsi="Times New Roman" w:cs="Times New Roman"/>
          <w:sz w:val="24"/>
          <w:szCs w:val="24"/>
        </w:rPr>
        <w:t xml:space="preserve">Table </w:t>
      </w:r>
      <w:r w:rsidR="0077409B">
        <w:rPr>
          <w:rFonts w:ascii="Times New Roman" w:hAnsi="Times New Roman" w:cs="Times New Roman"/>
          <w:sz w:val="24"/>
          <w:szCs w:val="24"/>
        </w:rPr>
        <w:t>4</w:t>
      </w:r>
      <w:r w:rsidR="001F1315">
        <w:rPr>
          <w:rFonts w:ascii="Times New Roman" w:hAnsi="Times New Roman" w:cs="Times New Roman"/>
          <w:sz w:val="24"/>
          <w:szCs w:val="24"/>
        </w:rPr>
        <w:t xml:space="preserve"> show</w:t>
      </w:r>
      <w:r w:rsidR="00B95652">
        <w:rPr>
          <w:rFonts w:ascii="Times New Roman" w:hAnsi="Times New Roman" w:cs="Times New Roman"/>
          <w:sz w:val="24"/>
          <w:szCs w:val="24"/>
        </w:rPr>
        <w:t>s</w:t>
      </w:r>
      <w:r w:rsidR="001F1315">
        <w:rPr>
          <w:rFonts w:ascii="Times New Roman" w:hAnsi="Times New Roman" w:cs="Times New Roman"/>
          <w:sz w:val="24"/>
          <w:szCs w:val="24"/>
        </w:rPr>
        <w:t xml:space="preserve"> the results of the application of </w:t>
      </w:r>
      <w:proofErr w:type="spellStart"/>
      <w:r w:rsidR="001F1315">
        <w:rPr>
          <w:rFonts w:ascii="Times New Roman" w:hAnsi="Times New Roman" w:cs="Times New Roman"/>
          <w:sz w:val="24"/>
          <w:szCs w:val="24"/>
        </w:rPr>
        <w:t>LogRatio</w:t>
      </w:r>
      <w:proofErr w:type="spellEnd"/>
      <w:r w:rsidR="001F1315">
        <w:rPr>
          <w:rFonts w:ascii="Times New Roman" w:hAnsi="Times New Roman" w:cs="Times New Roman"/>
          <w:sz w:val="24"/>
          <w:szCs w:val="24"/>
        </w:rPr>
        <w:t xml:space="preserve"> to the data. </w:t>
      </w:r>
      <w:r w:rsidR="006B5E70">
        <w:rPr>
          <w:rFonts w:ascii="Times New Roman" w:hAnsi="Times New Roman" w:cs="Times New Roman"/>
          <w:sz w:val="24"/>
          <w:szCs w:val="24"/>
        </w:rPr>
        <w:t>The results</w:t>
      </w:r>
      <w:r w:rsidR="00B95652">
        <w:rPr>
          <w:rFonts w:ascii="Times New Roman" w:hAnsi="Times New Roman" w:cs="Times New Roman"/>
          <w:sz w:val="24"/>
          <w:szCs w:val="24"/>
        </w:rPr>
        <w:t xml:space="preserve"> split</w:t>
      </w:r>
      <w:r w:rsidR="006B5E70">
        <w:rPr>
          <w:rFonts w:ascii="Times New Roman" w:hAnsi="Times New Roman" w:cs="Times New Roman"/>
          <w:sz w:val="24"/>
          <w:szCs w:val="24"/>
        </w:rPr>
        <w:t xml:space="preserve"> into four </w:t>
      </w:r>
      <w:r w:rsidR="00F70CB7">
        <w:rPr>
          <w:rFonts w:ascii="Times New Roman" w:hAnsi="Times New Roman" w:cs="Times New Roman"/>
          <w:sz w:val="24"/>
          <w:szCs w:val="24"/>
        </w:rPr>
        <w:t>–</w:t>
      </w:r>
      <w:r w:rsidR="006B5E70">
        <w:rPr>
          <w:rFonts w:ascii="Times New Roman" w:hAnsi="Times New Roman" w:cs="Times New Roman"/>
          <w:sz w:val="24"/>
          <w:szCs w:val="24"/>
        </w:rPr>
        <w:t xml:space="preserve"> </w:t>
      </w:r>
      <w:r w:rsidR="00F70CB7">
        <w:rPr>
          <w:rFonts w:ascii="Times New Roman" w:hAnsi="Times New Roman" w:cs="Times New Roman"/>
          <w:sz w:val="24"/>
          <w:szCs w:val="24"/>
        </w:rPr>
        <w:t xml:space="preserve">words with a negative effect (which we count as being </w:t>
      </w:r>
      <w:r w:rsidR="007E7465">
        <w:rPr>
          <w:rFonts w:ascii="Times New Roman" w:hAnsi="Times New Roman" w:cs="Times New Roman"/>
          <w:sz w:val="24"/>
          <w:szCs w:val="24"/>
        </w:rPr>
        <w:t>-</w:t>
      </w:r>
      <w:r w:rsidR="00E22B3E">
        <w:rPr>
          <w:rFonts w:ascii="Times New Roman" w:hAnsi="Times New Roman" w:cs="Times New Roman"/>
          <w:sz w:val="24"/>
          <w:szCs w:val="24"/>
        </w:rPr>
        <w:t>1</w:t>
      </w:r>
      <w:r w:rsidR="008A08CB">
        <w:rPr>
          <w:rFonts w:ascii="Times New Roman" w:hAnsi="Times New Roman" w:cs="Times New Roman"/>
          <w:sz w:val="24"/>
          <w:szCs w:val="24"/>
        </w:rPr>
        <w:t xml:space="preserve"> </w:t>
      </w:r>
      <w:r w:rsidR="007E7465">
        <w:rPr>
          <w:rFonts w:ascii="Times New Roman" w:hAnsi="Times New Roman" w:cs="Times New Roman"/>
          <w:sz w:val="24"/>
          <w:szCs w:val="24"/>
        </w:rPr>
        <w:t>to -1.99</w:t>
      </w:r>
      <w:r w:rsidR="00F70CB7">
        <w:rPr>
          <w:rFonts w:ascii="Times New Roman" w:hAnsi="Times New Roman" w:cs="Times New Roman"/>
          <w:sz w:val="24"/>
          <w:szCs w:val="24"/>
        </w:rPr>
        <w:t xml:space="preserve">), a </w:t>
      </w:r>
      <w:r w:rsidR="008A08CB">
        <w:rPr>
          <w:rFonts w:ascii="Times New Roman" w:hAnsi="Times New Roman" w:cs="Times New Roman"/>
          <w:sz w:val="24"/>
          <w:szCs w:val="24"/>
        </w:rPr>
        <w:t>strong</w:t>
      </w:r>
      <w:r w:rsidR="00281426">
        <w:rPr>
          <w:rFonts w:ascii="Times New Roman" w:hAnsi="Times New Roman" w:cs="Times New Roman"/>
          <w:sz w:val="24"/>
          <w:szCs w:val="24"/>
        </w:rPr>
        <w:t xml:space="preserve"> negative effect (any negative value </w:t>
      </w:r>
      <w:r w:rsidR="007E7465">
        <w:rPr>
          <w:rFonts w:ascii="Times New Roman" w:hAnsi="Times New Roman" w:cs="Times New Roman"/>
          <w:sz w:val="24"/>
          <w:szCs w:val="24"/>
        </w:rPr>
        <w:t>of</w:t>
      </w:r>
      <w:r w:rsidR="008A08CB">
        <w:rPr>
          <w:rFonts w:ascii="Times New Roman" w:hAnsi="Times New Roman" w:cs="Times New Roman"/>
          <w:sz w:val="24"/>
          <w:szCs w:val="24"/>
        </w:rPr>
        <w:t xml:space="preserve"> </w:t>
      </w:r>
      <w:r w:rsidR="007E7465">
        <w:rPr>
          <w:rFonts w:ascii="Times New Roman" w:hAnsi="Times New Roman" w:cs="Times New Roman"/>
          <w:sz w:val="24"/>
          <w:szCs w:val="24"/>
        </w:rPr>
        <w:t>-</w:t>
      </w:r>
      <w:r w:rsidR="008A08CB">
        <w:rPr>
          <w:rFonts w:ascii="Times New Roman" w:hAnsi="Times New Roman" w:cs="Times New Roman"/>
          <w:sz w:val="24"/>
          <w:szCs w:val="24"/>
        </w:rPr>
        <w:t>2</w:t>
      </w:r>
      <w:r w:rsidR="007E7465">
        <w:rPr>
          <w:rFonts w:ascii="Times New Roman" w:hAnsi="Times New Roman" w:cs="Times New Roman"/>
          <w:sz w:val="24"/>
          <w:szCs w:val="24"/>
        </w:rPr>
        <w:t xml:space="preserve"> or less</w:t>
      </w:r>
      <w:r w:rsidR="00281426">
        <w:rPr>
          <w:rFonts w:ascii="Times New Roman" w:hAnsi="Times New Roman" w:cs="Times New Roman"/>
          <w:sz w:val="24"/>
          <w:szCs w:val="24"/>
        </w:rPr>
        <w:t xml:space="preserve">), a positive effect (any positive value </w:t>
      </w:r>
      <w:r w:rsidR="006A5492">
        <w:rPr>
          <w:rFonts w:ascii="Times New Roman" w:hAnsi="Times New Roman" w:cs="Times New Roman"/>
          <w:sz w:val="24"/>
          <w:szCs w:val="24"/>
        </w:rPr>
        <w:t xml:space="preserve">of </w:t>
      </w:r>
      <w:r w:rsidR="00E22B3E">
        <w:rPr>
          <w:rFonts w:ascii="Times New Roman" w:hAnsi="Times New Roman" w:cs="Times New Roman"/>
          <w:sz w:val="24"/>
          <w:szCs w:val="24"/>
        </w:rPr>
        <w:t>1</w:t>
      </w:r>
      <w:r w:rsidR="006A5492">
        <w:rPr>
          <w:rFonts w:ascii="Times New Roman" w:hAnsi="Times New Roman" w:cs="Times New Roman"/>
          <w:sz w:val="24"/>
          <w:szCs w:val="24"/>
        </w:rPr>
        <w:t xml:space="preserve"> </w:t>
      </w:r>
      <w:r w:rsidR="00631ADF">
        <w:rPr>
          <w:rFonts w:ascii="Times New Roman" w:hAnsi="Times New Roman" w:cs="Times New Roman"/>
          <w:sz w:val="24"/>
          <w:szCs w:val="24"/>
        </w:rPr>
        <w:t>to 1.99</w:t>
      </w:r>
      <w:r w:rsidR="00281426">
        <w:rPr>
          <w:rFonts w:ascii="Times New Roman" w:hAnsi="Times New Roman" w:cs="Times New Roman"/>
          <w:sz w:val="24"/>
          <w:szCs w:val="24"/>
        </w:rPr>
        <w:t xml:space="preserve">) and a </w:t>
      </w:r>
      <w:r w:rsidR="006A5492">
        <w:rPr>
          <w:rFonts w:ascii="Times New Roman" w:hAnsi="Times New Roman" w:cs="Times New Roman"/>
          <w:sz w:val="24"/>
          <w:szCs w:val="24"/>
        </w:rPr>
        <w:t>strong</w:t>
      </w:r>
      <w:r w:rsidR="00281426">
        <w:rPr>
          <w:rFonts w:ascii="Times New Roman" w:hAnsi="Times New Roman" w:cs="Times New Roman"/>
          <w:sz w:val="24"/>
          <w:szCs w:val="24"/>
        </w:rPr>
        <w:t xml:space="preserve"> positive effect (an</w:t>
      </w:r>
      <w:r w:rsidR="006A5492">
        <w:rPr>
          <w:rFonts w:ascii="Times New Roman" w:hAnsi="Times New Roman" w:cs="Times New Roman"/>
          <w:sz w:val="24"/>
          <w:szCs w:val="24"/>
        </w:rPr>
        <w:t>y value of 2 or more)</w:t>
      </w:r>
      <w:r w:rsidR="00281426">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4508"/>
        <w:gridCol w:w="4508"/>
      </w:tblGrid>
      <w:tr w:rsidR="00E233BB" w14:paraId="75714161" w14:textId="77777777" w:rsidTr="00E233BB">
        <w:tc>
          <w:tcPr>
            <w:tcW w:w="4508" w:type="dxa"/>
          </w:tcPr>
          <w:p w14:paraId="70576B2E" w14:textId="2FCB9DBB" w:rsidR="00E233BB" w:rsidRPr="00372D48" w:rsidRDefault="00E233BB" w:rsidP="00F92372">
            <w:pPr>
              <w:spacing w:line="360" w:lineRule="auto"/>
              <w:rPr>
                <w:rFonts w:ascii="Times New Roman" w:hAnsi="Times New Roman" w:cs="Times New Roman"/>
                <w:b/>
                <w:bCs/>
                <w:sz w:val="24"/>
                <w:szCs w:val="24"/>
              </w:rPr>
            </w:pPr>
            <w:r w:rsidRPr="00372D48">
              <w:rPr>
                <w:rFonts w:ascii="Times New Roman" w:hAnsi="Times New Roman" w:cs="Times New Roman"/>
                <w:b/>
                <w:bCs/>
                <w:sz w:val="24"/>
                <w:szCs w:val="24"/>
              </w:rPr>
              <w:t>Effect</w:t>
            </w:r>
          </w:p>
        </w:tc>
        <w:tc>
          <w:tcPr>
            <w:tcW w:w="4508" w:type="dxa"/>
          </w:tcPr>
          <w:p w14:paraId="64B7ACE9" w14:textId="4E6F01DB" w:rsidR="00E233BB" w:rsidRPr="00372D48" w:rsidRDefault="00E233BB" w:rsidP="00F92372">
            <w:pPr>
              <w:spacing w:line="360" w:lineRule="auto"/>
              <w:rPr>
                <w:rFonts w:ascii="Times New Roman" w:hAnsi="Times New Roman" w:cs="Times New Roman"/>
                <w:b/>
                <w:bCs/>
                <w:sz w:val="24"/>
                <w:szCs w:val="24"/>
              </w:rPr>
            </w:pPr>
            <w:r w:rsidRPr="00372D48">
              <w:rPr>
                <w:rFonts w:ascii="Times New Roman" w:hAnsi="Times New Roman" w:cs="Times New Roman"/>
                <w:b/>
                <w:bCs/>
                <w:sz w:val="24"/>
                <w:szCs w:val="24"/>
              </w:rPr>
              <w:t>Words</w:t>
            </w:r>
          </w:p>
        </w:tc>
      </w:tr>
      <w:tr w:rsidR="00E233BB" w14:paraId="3991E033" w14:textId="77777777" w:rsidTr="00E233BB">
        <w:tc>
          <w:tcPr>
            <w:tcW w:w="4508" w:type="dxa"/>
          </w:tcPr>
          <w:p w14:paraId="14E6252B" w14:textId="099F248D" w:rsidR="00E233BB" w:rsidRDefault="00631ADF" w:rsidP="00F92372">
            <w:pPr>
              <w:spacing w:line="360" w:lineRule="auto"/>
              <w:rPr>
                <w:rFonts w:ascii="Times New Roman" w:hAnsi="Times New Roman" w:cs="Times New Roman"/>
                <w:sz w:val="24"/>
                <w:szCs w:val="24"/>
              </w:rPr>
            </w:pPr>
            <w:r>
              <w:rPr>
                <w:rFonts w:ascii="Times New Roman" w:hAnsi="Times New Roman" w:cs="Times New Roman"/>
                <w:sz w:val="24"/>
                <w:szCs w:val="24"/>
              </w:rPr>
              <w:t>N</w:t>
            </w:r>
            <w:r w:rsidR="00E233BB">
              <w:rPr>
                <w:rFonts w:ascii="Times New Roman" w:hAnsi="Times New Roman" w:cs="Times New Roman"/>
                <w:sz w:val="24"/>
                <w:szCs w:val="24"/>
              </w:rPr>
              <w:t>egative effect</w:t>
            </w:r>
          </w:p>
        </w:tc>
        <w:tc>
          <w:tcPr>
            <w:tcW w:w="4508" w:type="dxa"/>
          </w:tcPr>
          <w:p w14:paraId="5C2CB112" w14:textId="32140A51" w:rsidR="00E233BB" w:rsidRDefault="00E22B3E" w:rsidP="00F92372">
            <w:pPr>
              <w:spacing w:line="360" w:lineRule="auto"/>
              <w:rPr>
                <w:rFonts w:ascii="Times New Roman" w:hAnsi="Times New Roman" w:cs="Times New Roman"/>
                <w:sz w:val="24"/>
                <w:szCs w:val="24"/>
              </w:rPr>
            </w:pPr>
            <w:r>
              <w:rPr>
                <w:rFonts w:ascii="Times New Roman" w:hAnsi="Times New Roman" w:cs="Times New Roman"/>
                <w:sz w:val="24"/>
                <w:szCs w:val="24"/>
              </w:rPr>
              <w:t>None</w:t>
            </w:r>
          </w:p>
        </w:tc>
      </w:tr>
      <w:tr w:rsidR="00E233BB" w14:paraId="4AEDC4F2" w14:textId="77777777" w:rsidTr="00E233BB">
        <w:tc>
          <w:tcPr>
            <w:tcW w:w="4508" w:type="dxa"/>
          </w:tcPr>
          <w:p w14:paraId="2C52C425" w14:textId="45CBFA1F" w:rsidR="00E233BB" w:rsidRDefault="00631ADF" w:rsidP="00F92372">
            <w:pPr>
              <w:spacing w:line="360" w:lineRule="auto"/>
              <w:rPr>
                <w:rFonts w:ascii="Times New Roman" w:hAnsi="Times New Roman" w:cs="Times New Roman"/>
                <w:sz w:val="24"/>
                <w:szCs w:val="24"/>
              </w:rPr>
            </w:pPr>
            <w:r>
              <w:rPr>
                <w:rFonts w:ascii="Times New Roman" w:hAnsi="Times New Roman" w:cs="Times New Roman"/>
                <w:sz w:val="24"/>
                <w:szCs w:val="24"/>
              </w:rPr>
              <w:t>Strong</w:t>
            </w:r>
            <w:r w:rsidR="00E233BB">
              <w:rPr>
                <w:rFonts w:ascii="Times New Roman" w:hAnsi="Times New Roman" w:cs="Times New Roman"/>
                <w:sz w:val="24"/>
                <w:szCs w:val="24"/>
              </w:rPr>
              <w:t xml:space="preserve"> negative effect</w:t>
            </w:r>
          </w:p>
        </w:tc>
        <w:tc>
          <w:tcPr>
            <w:tcW w:w="4508" w:type="dxa"/>
          </w:tcPr>
          <w:p w14:paraId="7E3B7B15" w14:textId="446ADC5A" w:rsidR="00E233BB" w:rsidRDefault="00E22B3E" w:rsidP="00F92372">
            <w:pPr>
              <w:spacing w:line="360" w:lineRule="auto"/>
              <w:rPr>
                <w:rFonts w:ascii="Times New Roman" w:hAnsi="Times New Roman" w:cs="Times New Roman"/>
                <w:sz w:val="24"/>
                <w:szCs w:val="24"/>
              </w:rPr>
            </w:pPr>
            <w:r>
              <w:rPr>
                <w:rFonts w:ascii="Times New Roman" w:hAnsi="Times New Roman" w:cs="Times New Roman"/>
                <w:sz w:val="24"/>
                <w:szCs w:val="24"/>
              </w:rPr>
              <w:t>None</w:t>
            </w:r>
          </w:p>
        </w:tc>
      </w:tr>
      <w:tr w:rsidR="00E233BB" w14:paraId="35BBCAAA" w14:textId="77777777" w:rsidTr="00E233BB">
        <w:tc>
          <w:tcPr>
            <w:tcW w:w="4508" w:type="dxa"/>
          </w:tcPr>
          <w:p w14:paraId="1EA95C8C" w14:textId="266FAB30" w:rsidR="00E233BB" w:rsidRDefault="00631ADF" w:rsidP="00F92372">
            <w:pPr>
              <w:spacing w:line="360" w:lineRule="auto"/>
              <w:rPr>
                <w:rFonts w:ascii="Times New Roman" w:hAnsi="Times New Roman" w:cs="Times New Roman"/>
                <w:sz w:val="24"/>
                <w:szCs w:val="24"/>
              </w:rPr>
            </w:pPr>
            <w:r>
              <w:rPr>
                <w:rFonts w:ascii="Times New Roman" w:hAnsi="Times New Roman" w:cs="Times New Roman"/>
                <w:sz w:val="24"/>
                <w:szCs w:val="24"/>
              </w:rPr>
              <w:t>P</w:t>
            </w:r>
            <w:r w:rsidR="00E233BB">
              <w:rPr>
                <w:rFonts w:ascii="Times New Roman" w:hAnsi="Times New Roman" w:cs="Times New Roman"/>
                <w:sz w:val="24"/>
                <w:szCs w:val="24"/>
              </w:rPr>
              <w:t>ositive effect</w:t>
            </w:r>
          </w:p>
        </w:tc>
        <w:tc>
          <w:tcPr>
            <w:tcW w:w="4508" w:type="dxa"/>
          </w:tcPr>
          <w:p w14:paraId="62501829" w14:textId="4FDB5C71" w:rsidR="00E233BB" w:rsidRDefault="00E22B3E" w:rsidP="00F92372">
            <w:pPr>
              <w:spacing w:line="360" w:lineRule="auto"/>
              <w:rPr>
                <w:rFonts w:ascii="Times New Roman" w:hAnsi="Times New Roman" w:cs="Times New Roman"/>
                <w:sz w:val="24"/>
                <w:szCs w:val="24"/>
              </w:rPr>
            </w:pPr>
            <w:r>
              <w:rPr>
                <w:rFonts w:ascii="Times New Roman" w:hAnsi="Times New Roman" w:cs="Times New Roman"/>
                <w:sz w:val="24"/>
                <w:szCs w:val="24"/>
              </w:rPr>
              <w:t>None</w:t>
            </w:r>
          </w:p>
        </w:tc>
      </w:tr>
      <w:tr w:rsidR="00E233BB" w14:paraId="180F20C5" w14:textId="77777777" w:rsidTr="00E233BB">
        <w:tc>
          <w:tcPr>
            <w:tcW w:w="4508" w:type="dxa"/>
          </w:tcPr>
          <w:p w14:paraId="2457AD6C" w14:textId="1194A1BA" w:rsidR="00E233BB" w:rsidRDefault="00631ADF" w:rsidP="00F92372">
            <w:pPr>
              <w:spacing w:line="360" w:lineRule="auto"/>
              <w:rPr>
                <w:rFonts w:ascii="Times New Roman" w:hAnsi="Times New Roman" w:cs="Times New Roman"/>
                <w:sz w:val="24"/>
                <w:szCs w:val="24"/>
              </w:rPr>
            </w:pPr>
            <w:r>
              <w:rPr>
                <w:rFonts w:ascii="Times New Roman" w:hAnsi="Times New Roman" w:cs="Times New Roman"/>
                <w:sz w:val="24"/>
                <w:szCs w:val="24"/>
              </w:rPr>
              <w:t>Strong</w:t>
            </w:r>
            <w:r w:rsidR="00E233BB">
              <w:rPr>
                <w:rFonts w:ascii="Times New Roman" w:hAnsi="Times New Roman" w:cs="Times New Roman"/>
                <w:sz w:val="24"/>
                <w:szCs w:val="24"/>
              </w:rPr>
              <w:t xml:space="preserve"> positive effect</w:t>
            </w:r>
          </w:p>
        </w:tc>
        <w:tc>
          <w:tcPr>
            <w:tcW w:w="4508" w:type="dxa"/>
          </w:tcPr>
          <w:p w14:paraId="52A4D1BD" w14:textId="51A98D0D" w:rsidR="00E233BB" w:rsidRDefault="00FA15DA" w:rsidP="00F92372">
            <w:pPr>
              <w:spacing w:line="360" w:lineRule="auto"/>
              <w:rPr>
                <w:rFonts w:ascii="Times New Roman" w:hAnsi="Times New Roman" w:cs="Times New Roman"/>
                <w:sz w:val="24"/>
                <w:szCs w:val="24"/>
              </w:rPr>
            </w:pPr>
            <w:r w:rsidRPr="00FA15DA">
              <w:rPr>
                <w:rFonts w:ascii="Times New Roman" w:hAnsi="Times New Roman" w:cs="Times New Roman"/>
                <w:i/>
                <w:iCs/>
                <w:sz w:val="24"/>
                <w:szCs w:val="24"/>
              </w:rPr>
              <w:t>t</w:t>
            </w:r>
            <w:r w:rsidR="00CD4241" w:rsidRPr="00FA15DA">
              <w:rPr>
                <w:rFonts w:ascii="Times New Roman" w:hAnsi="Times New Roman" w:cs="Times New Roman"/>
                <w:i/>
                <w:iCs/>
                <w:sz w:val="24"/>
                <w:szCs w:val="24"/>
              </w:rPr>
              <w:t>wat</w:t>
            </w:r>
          </w:p>
        </w:tc>
      </w:tr>
    </w:tbl>
    <w:p w14:paraId="3E4A1CC8" w14:textId="6D7122E1" w:rsidR="00372D48" w:rsidRDefault="00372D48" w:rsidP="00F92372">
      <w:pPr>
        <w:spacing w:line="360" w:lineRule="auto"/>
        <w:rPr>
          <w:rFonts w:ascii="Times New Roman" w:hAnsi="Times New Roman" w:cs="Times New Roman"/>
          <w:sz w:val="24"/>
          <w:szCs w:val="24"/>
        </w:rPr>
      </w:pPr>
      <w:r>
        <w:rPr>
          <w:rFonts w:ascii="Times New Roman" w:hAnsi="Times New Roman" w:cs="Times New Roman"/>
          <w:sz w:val="24"/>
          <w:szCs w:val="24"/>
        </w:rPr>
        <w:t xml:space="preserve">Table </w:t>
      </w:r>
      <w:r w:rsidR="00CE0807">
        <w:rPr>
          <w:rFonts w:ascii="Times New Roman" w:hAnsi="Times New Roman" w:cs="Times New Roman"/>
          <w:sz w:val="24"/>
          <w:szCs w:val="24"/>
        </w:rPr>
        <w:t>4</w:t>
      </w:r>
      <w:r>
        <w:rPr>
          <w:rFonts w:ascii="Times New Roman" w:hAnsi="Times New Roman" w:cs="Times New Roman"/>
          <w:sz w:val="24"/>
          <w:szCs w:val="24"/>
        </w:rPr>
        <w:t xml:space="preserve">: </w:t>
      </w:r>
      <w:r w:rsidR="00B95652">
        <w:rPr>
          <w:rFonts w:ascii="Times New Roman" w:hAnsi="Times New Roman" w:cs="Times New Roman"/>
          <w:sz w:val="24"/>
          <w:szCs w:val="24"/>
        </w:rPr>
        <w:t>A</w:t>
      </w:r>
      <w:r w:rsidR="001B23BD">
        <w:rPr>
          <w:rFonts w:ascii="Times New Roman" w:hAnsi="Times New Roman" w:cs="Times New Roman"/>
          <w:sz w:val="24"/>
          <w:szCs w:val="24"/>
        </w:rPr>
        <w:t>ffinity of swearwords for narrative as opposed to non-narrative</w:t>
      </w:r>
      <w:r w:rsidR="00B95652">
        <w:rPr>
          <w:rFonts w:ascii="Times New Roman" w:hAnsi="Times New Roman" w:cs="Times New Roman"/>
          <w:sz w:val="24"/>
          <w:szCs w:val="24"/>
        </w:rPr>
        <w:t>.</w:t>
      </w:r>
    </w:p>
    <w:p w14:paraId="3D920D47" w14:textId="56B07C34" w:rsidR="00093A14" w:rsidRDefault="00E651AF" w:rsidP="00372D48">
      <w:pPr>
        <w:spacing w:line="360" w:lineRule="auto"/>
        <w:rPr>
          <w:rFonts w:ascii="Times New Roman" w:hAnsi="Times New Roman" w:cs="Times New Roman"/>
          <w:sz w:val="24"/>
          <w:szCs w:val="24"/>
        </w:rPr>
      </w:pPr>
      <w:r>
        <w:rPr>
          <w:rFonts w:ascii="Times New Roman" w:hAnsi="Times New Roman" w:cs="Times New Roman"/>
          <w:sz w:val="24"/>
          <w:szCs w:val="24"/>
        </w:rPr>
        <w:t xml:space="preserve">The overall result here is of interest </w:t>
      </w:r>
      <w:r w:rsidR="00B803F0">
        <w:rPr>
          <w:rFonts w:ascii="Times New Roman" w:hAnsi="Times New Roman" w:cs="Times New Roman"/>
          <w:sz w:val="24"/>
          <w:szCs w:val="24"/>
        </w:rPr>
        <w:t>–</w:t>
      </w:r>
      <w:r>
        <w:rPr>
          <w:rFonts w:ascii="Times New Roman" w:hAnsi="Times New Roman" w:cs="Times New Roman"/>
          <w:sz w:val="24"/>
          <w:szCs w:val="24"/>
        </w:rPr>
        <w:t xml:space="preserve"> </w:t>
      </w:r>
      <w:r w:rsidR="00B803F0">
        <w:rPr>
          <w:rFonts w:ascii="Times New Roman" w:hAnsi="Times New Roman" w:cs="Times New Roman"/>
          <w:sz w:val="24"/>
          <w:szCs w:val="24"/>
        </w:rPr>
        <w:t>of the words analysed</w:t>
      </w:r>
      <w:r w:rsidR="00AC7621">
        <w:rPr>
          <w:rFonts w:ascii="Times New Roman" w:hAnsi="Times New Roman" w:cs="Times New Roman"/>
          <w:sz w:val="24"/>
          <w:szCs w:val="24"/>
        </w:rPr>
        <w:t>,</w:t>
      </w:r>
      <w:r w:rsidR="00E22B3E">
        <w:rPr>
          <w:rFonts w:ascii="Times New Roman" w:hAnsi="Times New Roman" w:cs="Times New Roman"/>
          <w:sz w:val="24"/>
          <w:szCs w:val="24"/>
        </w:rPr>
        <w:t xml:space="preserve"> only</w:t>
      </w:r>
      <w:r w:rsidR="00B803F0">
        <w:rPr>
          <w:rFonts w:ascii="Times New Roman" w:hAnsi="Times New Roman" w:cs="Times New Roman"/>
          <w:sz w:val="24"/>
          <w:szCs w:val="24"/>
        </w:rPr>
        <w:t xml:space="preserve"> one</w:t>
      </w:r>
      <w:r w:rsidR="00B95652">
        <w:rPr>
          <w:rFonts w:ascii="Times New Roman" w:hAnsi="Times New Roman" w:cs="Times New Roman"/>
          <w:sz w:val="24"/>
          <w:szCs w:val="24"/>
        </w:rPr>
        <w:t xml:space="preserve"> (</w:t>
      </w:r>
      <w:r w:rsidR="00B803F0">
        <w:rPr>
          <w:rFonts w:ascii="Times New Roman" w:hAnsi="Times New Roman" w:cs="Times New Roman"/>
          <w:i/>
          <w:iCs/>
          <w:sz w:val="24"/>
          <w:szCs w:val="24"/>
        </w:rPr>
        <w:t>twat</w:t>
      </w:r>
      <w:r w:rsidR="00B95652">
        <w:rPr>
          <w:rFonts w:ascii="Times New Roman" w:hAnsi="Times New Roman" w:cs="Times New Roman"/>
          <w:iCs/>
          <w:sz w:val="24"/>
          <w:szCs w:val="24"/>
        </w:rPr>
        <w:t>)</w:t>
      </w:r>
      <w:r w:rsidR="00B803F0">
        <w:rPr>
          <w:rFonts w:ascii="Times New Roman" w:hAnsi="Times New Roman" w:cs="Times New Roman"/>
          <w:i/>
          <w:iCs/>
          <w:sz w:val="24"/>
          <w:szCs w:val="24"/>
        </w:rPr>
        <w:t xml:space="preserve"> </w:t>
      </w:r>
      <w:r w:rsidR="00C304D1">
        <w:rPr>
          <w:rFonts w:ascii="Times New Roman" w:hAnsi="Times New Roman" w:cs="Times New Roman"/>
          <w:sz w:val="24"/>
          <w:szCs w:val="24"/>
        </w:rPr>
        <w:t xml:space="preserve">has what we would term a </w:t>
      </w:r>
      <w:r w:rsidR="00E22B3E">
        <w:rPr>
          <w:rFonts w:ascii="Times New Roman" w:hAnsi="Times New Roman" w:cs="Times New Roman"/>
          <w:sz w:val="24"/>
          <w:szCs w:val="24"/>
        </w:rPr>
        <w:t>strong</w:t>
      </w:r>
      <w:r w:rsidR="00C304D1">
        <w:rPr>
          <w:rFonts w:ascii="Times New Roman" w:hAnsi="Times New Roman" w:cs="Times New Roman"/>
          <w:sz w:val="24"/>
          <w:szCs w:val="24"/>
        </w:rPr>
        <w:t xml:space="preserve"> positive effect</w:t>
      </w:r>
      <w:r w:rsidR="00E22B3E">
        <w:rPr>
          <w:rFonts w:ascii="Times New Roman" w:hAnsi="Times New Roman" w:cs="Times New Roman"/>
          <w:sz w:val="24"/>
          <w:szCs w:val="24"/>
        </w:rPr>
        <w:t xml:space="preserve">. None of the other words studied have either a positive or negative effect </w:t>
      </w:r>
      <w:r w:rsidR="007A4DC6">
        <w:rPr>
          <w:rFonts w:ascii="Times New Roman" w:hAnsi="Times New Roman" w:cs="Times New Roman"/>
          <w:sz w:val="24"/>
          <w:szCs w:val="24"/>
        </w:rPr>
        <w:t>that meet our thresholds for reporting. Hence</w:t>
      </w:r>
      <w:r w:rsidR="00B95652">
        <w:rPr>
          <w:rFonts w:ascii="Times New Roman" w:hAnsi="Times New Roman" w:cs="Times New Roman"/>
          <w:sz w:val="24"/>
          <w:szCs w:val="24"/>
        </w:rPr>
        <w:t>,</w:t>
      </w:r>
      <w:r w:rsidR="007A4DC6">
        <w:rPr>
          <w:rFonts w:ascii="Times New Roman" w:hAnsi="Times New Roman" w:cs="Times New Roman"/>
          <w:sz w:val="24"/>
          <w:szCs w:val="24"/>
        </w:rPr>
        <w:t xml:space="preserve"> if we limit ourselves to one view of microstructure (word) and </w:t>
      </w:r>
      <w:r w:rsidR="00FA15DA">
        <w:rPr>
          <w:rFonts w:ascii="Times New Roman" w:hAnsi="Times New Roman" w:cs="Times New Roman"/>
          <w:sz w:val="24"/>
          <w:szCs w:val="24"/>
        </w:rPr>
        <w:t xml:space="preserve">focus on one macrostructure (narrative) the results are not </w:t>
      </w:r>
      <w:r w:rsidR="00AA184F">
        <w:rPr>
          <w:rFonts w:ascii="Times New Roman" w:hAnsi="Times New Roman" w:cs="Times New Roman"/>
          <w:sz w:val="24"/>
          <w:szCs w:val="24"/>
        </w:rPr>
        <w:t>of great interest.</w:t>
      </w:r>
      <w:r w:rsidR="004A590D">
        <w:rPr>
          <w:rFonts w:ascii="Times New Roman" w:hAnsi="Times New Roman" w:cs="Times New Roman"/>
          <w:sz w:val="24"/>
          <w:szCs w:val="24"/>
        </w:rPr>
        <w:t xml:space="preserve"> </w:t>
      </w:r>
      <w:r w:rsidR="00AA184F">
        <w:rPr>
          <w:rFonts w:ascii="Times New Roman" w:hAnsi="Times New Roman" w:cs="Times New Roman"/>
          <w:sz w:val="24"/>
          <w:szCs w:val="24"/>
        </w:rPr>
        <w:t>May this be because the narrative, in essence, averages away differences which may be apparent if we look at swearwords distributing across the elements of a narrative, i.e. what we may call macrost</w:t>
      </w:r>
      <w:r w:rsidR="00605F8E">
        <w:rPr>
          <w:rFonts w:ascii="Times New Roman" w:hAnsi="Times New Roman" w:cs="Times New Roman"/>
          <w:sz w:val="24"/>
          <w:szCs w:val="24"/>
        </w:rPr>
        <w:t xml:space="preserve">ructures within the macrostructure of narrative? To explore this, </w:t>
      </w:r>
      <w:r w:rsidR="00093A14">
        <w:rPr>
          <w:rFonts w:ascii="Times New Roman" w:hAnsi="Times New Roman" w:cs="Times New Roman"/>
          <w:sz w:val="24"/>
          <w:szCs w:val="24"/>
        </w:rPr>
        <w:t>we repeat</w:t>
      </w:r>
      <w:r w:rsidR="00605F8E">
        <w:rPr>
          <w:rFonts w:ascii="Times New Roman" w:hAnsi="Times New Roman" w:cs="Times New Roman"/>
          <w:sz w:val="24"/>
          <w:szCs w:val="24"/>
        </w:rPr>
        <w:t>ed</w:t>
      </w:r>
      <w:r w:rsidR="00093A14">
        <w:rPr>
          <w:rFonts w:ascii="Times New Roman" w:hAnsi="Times New Roman" w:cs="Times New Roman"/>
          <w:sz w:val="24"/>
          <w:szCs w:val="24"/>
        </w:rPr>
        <w:t xml:space="preserve"> th</w:t>
      </w:r>
      <w:r w:rsidR="00605F8E">
        <w:rPr>
          <w:rFonts w:ascii="Times New Roman" w:hAnsi="Times New Roman" w:cs="Times New Roman"/>
          <w:sz w:val="24"/>
          <w:szCs w:val="24"/>
        </w:rPr>
        <w:t>e previous</w:t>
      </w:r>
      <w:r w:rsidR="00093A14">
        <w:rPr>
          <w:rFonts w:ascii="Times New Roman" w:hAnsi="Times New Roman" w:cs="Times New Roman"/>
          <w:sz w:val="24"/>
          <w:szCs w:val="24"/>
        </w:rPr>
        <w:t xml:space="preserve"> analysis, but this time we look</w:t>
      </w:r>
      <w:r w:rsidR="007E2B68">
        <w:rPr>
          <w:rFonts w:ascii="Times New Roman" w:hAnsi="Times New Roman" w:cs="Times New Roman"/>
          <w:sz w:val="24"/>
          <w:szCs w:val="24"/>
        </w:rPr>
        <w:t>ed</w:t>
      </w:r>
      <w:r w:rsidR="00093A14">
        <w:rPr>
          <w:rFonts w:ascii="Times New Roman" w:hAnsi="Times New Roman" w:cs="Times New Roman"/>
          <w:sz w:val="24"/>
          <w:szCs w:val="24"/>
        </w:rPr>
        <w:t xml:space="preserve"> at how </w:t>
      </w:r>
      <w:r w:rsidR="003744A7">
        <w:rPr>
          <w:rFonts w:ascii="Times New Roman" w:hAnsi="Times New Roman" w:cs="Times New Roman"/>
          <w:sz w:val="24"/>
          <w:szCs w:val="24"/>
        </w:rPr>
        <w:t xml:space="preserve">the </w:t>
      </w:r>
      <w:r w:rsidR="00093A14">
        <w:rPr>
          <w:rFonts w:ascii="Times New Roman" w:hAnsi="Times New Roman" w:cs="Times New Roman"/>
          <w:sz w:val="24"/>
          <w:szCs w:val="24"/>
        </w:rPr>
        <w:t xml:space="preserve">swearwords </w:t>
      </w:r>
      <w:r w:rsidR="003744A7">
        <w:rPr>
          <w:rFonts w:ascii="Times New Roman" w:hAnsi="Times New Roman" w:cs="Times New Roman"/>
          <w:sz w:val="24"/>
          <w:szCs w:val="24"/>
        </w:rPr>
        <w:t xml:space="preserve">studied </w:t>
      </w:r>
      <w:r w:rsidR="00093A14">
        <w:rPr>
          <w:rFonts w:ascii="Times New Roman" w:hAnsi="Times New Roman" w:cs="Times New Roman"/>
          <w:sz w:val="24"/>
          <w:szCs w:val="24"/>
        </w:rPr>
        <w:t>distribute across the different elements of a narrative</w:t>
      </w:r>
      <w:r w:rsidR="007E2B68">
        <w:rPr>
          <w:rFonts w:ascii="Times New Roman" w:hAnsi="Times New Roman" w:cs="Times New Roman"/>
          <w:sz w:val="24"/>
          <w:szCs w:val="24"/>
        </w:rPr>
        <w:t>.</w:t>
      </w:r>
      <w:r w:rsidR="00093A14">
        <w:rPr>
          <w:rFonts w:ascii="Times New Roman" w:hAnsi="Times New Roman" w:cs="Times New Roman"/>
          <w:sz w:val="24"/>
          <w:szCs w:val="24"/>
        </w:rPr>
        <w:t xml:space="preserve"> </w:t>
      </w:r>
      <w:r w:rsidR="00AC70A1">
        <w:rPr>
          <w:rFonts w:ascii="Times New Roman" w:hAnsi="Times New Roman" w:cs="Times New Roman"/>
          <w:sz w:val="24"/>
          <w:szCs w:val="24"/>
        </w:rPr>
        <w:t>Once again, we appl</w:t>
      </w:r>
      <w:r w:rsidR="007E2B68">
        <w:rPr>
          <w:rFonts w:ascii="Times New Roman" w:hAnsi="Times New Roman" w:cs="Times New Roman"/>
          <w:sz w:val="24"/>
          <w:szCs w:val="24"/>
        </w:rPr>
        <w:t>ied</w:t>
      </w:r>
      <w:r w:rsidR="00AC70A1">
        <w:rPr>
          <w:rFonts w:ascii="Times New Roman" w:hAnsi="Times New Roman" w:cs="Times New Roman"/>
          <w:sz w:val="24"/>
          <w:szCs w:val="24"/>
        </w:rPr>
        <w:t xml:space="preserve"> </w:t>
      </w:r>
      <w:proofErr w:type="spellStart"/>
      <w:r w:rsidR="00AC70A1">
        <w:rPr>
          <w:rFonts w:ascii="Times New Roman" w:hAnsi="Times New Roman" w:cs="Times New Roman"/>
          <w:sz w:val="24"/>
          <w:szCs w:val="24"/>
        </w:rPr>
        <w:t>LogRatio</w:t>
      </w:r>
      <w:proofErr w:type="spellEnd"/>
      <w:r w:rsidR="00AC70A1">
        <w:rPr>
          <w:rFonts w:ascii="Times New Roman" w:hAnsi="Times New Roman" w:cs="Times New Roman"/>
          <w:sz w:val="24"/>
          <w:szCs w:val="24"/>
        </w:rPr>
        <w:t xml:space="preserve"> with the minimum evidence requirements we set for the previous analysis. </w:t>
      </w:r>
      <w:r w:rsidR="00542CEF">
        <w:rPr>
          <w:rFonts w:ascii="Times New Roman" w:hAnsi="Times New Roman" w:cs="Times New Roman"/>
          <w:sz w:val="24"/>
          <w:szCs w:val="24"/>
        </w:rPr>
        <w:t xml:space="preserve">One result </w:t>
      </w:r>
      <w:r w:rsidR="00E7267E">
        <w:rPr>
          <w:rFonts w:ascii="Times New Roman" w:hAnsi="Times New Roman" w:cs="Times New Roman"/>
          <w:sz w:val="24"/>
          <w:szCs w:val="24"/>
        </w:rPr>
        <w:t>was</w:t>
      </w:r>
      <w:r w:rsidR="00542CEF">
        <w:rPr>
          <w:rFonts w:ascii="Times New Roman" w:hAnsi="Times New Roman" w:cs="Times New Roman"/>
          <w:sz w:val="24"/>
          <w:szCs w:val="24"/>
        </w:rPr>
        <w:t xml:space="preserve"> immediately apparent – </w:t>
      </w:r>
      <w:r w:rsidR="00B9236D">
        <w:rPr>
          <w:rFonts w:ascii="Times New Roman" w:hAnsi="Times New Roman" w:cs="Times New Roman"/>
          <w:sz w:val="24"/>
          <w:szCs w:val="24"/>
        </w:rPr>
        <w:t xml:space="preserve">both </w:t>
      </w:r>
      <w:r w:rsidR="003744A7">
        <w:rPr>
          <w:rFonts w:ascii="Times New Roman" w:hAnsi="Times New Roman" w:cs="Times New Roman"/>
          <w:sz w:val="24"/>
          <w:szCs w:val="24"/>
        </w:rPr>
        <w:t>A</w:t>
      </w:r>
      <w:r w:rsidR="00B9236D">
        <w:rPr>
          <w:rFonts w:ascii="Times New Roman" w:hAnsi="Times New Roman" w:cs="Times New Roman"/>
          <w:sz w:val="24"/>
          <w:szCs w:val="24"/>
        </w:rPr>
        <w:t xml:space="preserve">bstract and </w:t>
      </w:r>
      <w:r w:rsidR="003744A7">
        <w:rPr>
          <w:rFonts w:ascii="Times New Roman" w:hAnsi="Times New Roman" w:cs="Times New Roman"/>
          <w:sz w:val="24"/>
          <w:szCs w:val="24"/>
        </w:rPr>
        <w:t>C</w:t>
      </w:r>
      <w:r w:rsidR="00542CEF" w:rsidRPr="00B9236D">
        <w:rPr>
          <w:rFonts w:ascii="Times New Roman" w:hAnsi="Times New Roman" w:cs="Times New Roman"/>
          <w:sz w:val="24"/>
          <w:szCs w:val="24"/>
        </w:rPr>
        <w:t>oda</w:t>
      </w:r>
      <w:r w:rsidR="00F40FFF">
        <w:rPr>
          <w:rFonts w:ascii="Times New Roman" w:hAnsi="Times New Roman" w:cs="Times New Roman"/>
          <w:i/>
          <w:iCs/>
          <w:sz w:val="24"/>
          <w:szCs w:val="24"/>
        </w:rPr>
        <w:t xml:space="preserve"> </w:t>
      </w:r>
      <w:r w:rsidR="00817DF9">
        <w:rPr>
          <w:rFonts w:ascii="Times New Roman" w:hAnsi="Times New Roman" w:cs="Times New Roman"/>
          <w:sz w:val="24"/>
          <w:szCs w:val="24"/>
        </w:rPr>
        <w:t>fall</w:t>
      </w:r>
      <w:r w:rsidR="00B9236D">
        <w:rPr>
          <w:rFonts w:ascii="Times New Roman" w:hAnsi="Times New Roman" w:cs="Times New Roman"/>
          <w:sz w:val="24"/>
          <w:szCs w:val="24"/>
        </w:rPr>
        <w:t xml:space="preserve"> </w:t>
      </w:r>
      <w:r w:rsidR="00817DF9">
        <w:rPr>
          <w:rFonts w:ascii="Times New Roman" w:hAnsi="Times New Roman" w:cs="Times New Roman"/>
          <w:sz w:val="24"/>
          <w:szCs w:val="24"/>
        </w:rPr>
        <w:t xml:space="preserve">outside </w:t>
      </w:r>
      <w:r w:rsidR="00B9236D">
        <w:rPr>
          <w:rFonts w:ascii="Times New Roman" w:hAnsi="Times New Roman" w:cs="Times New Roman"/>
          <w:sz w:val="24"/>
          <w:szCs w:val="24"/>
        </w:rPr>
        <w:t xml:space="preserve">of </w:t>
      </w:r>
      <w:r w:rsidR="00817DF9">
        <w:rPr>
          <w:rFonts w:ascii="Times New Roman" w:hAnsi="Times New Roman" w:cs="Times New Roman"/>
          <w:sz w:val="24"/>
          <w:szCs w:val="24"/>
        </w:rPr>
        <w:t>the scope of our analysis</w:t>
      </w:r>
      <w:r w:rsidR="00F40FFF">
        <w:rPr>
          <w:rFonts w:ascii="Times New Roman" w:hAnsi="Times New Roman" w:cs="Times New Roman"/>
          <w:sz w:val="24"/>
          <w:szCs w:val="24"/>
        </w:rPr>
        <w:t xml:space="preserve">. Only two examples of swearing appear in a </w:t>
      </w:r>
      <w:r w:rsidR="00810540">
        <w:rPr>
          <w:rFonts w:ascii="Times New Roman" w:hAnsi="Times New Roman" w:cs="Times New Roman"/>
          <w:sz w:val="24"/>
          <w:szCs w:val="24"/>
        </w:rPr>
        <w:t>C</w:t>
      </w:r>
      <w:r w:rsidR="00F40FFF">
        <w:rPr>
          <w:rFonts w:ascii="Times New Roman" w:hAnsi="Times New Roman" w:cs="Times New Roman"/>
          <w:sz w:val="24"/>
          <w:szCs w:val="24"/>
        </w:rPr>
        <w:t>oda in the data</w:t>
      </w:r>
      <w:r w:rsidR="00B9236D">
        <w:rPr>
          <w:rFonts w:ascii="Times New Roman" w:hAnsi="Times New Roman" w:cs="Times New Roman"/>
          <w:sz w:val="24"/>
          <w:szCs w:val="24"/>
        </w:rPr>
        <w:t xml:space="preserve">, and only </w:t>
      </w:r>
      <w:r w:rsidR="00CC4D94">
        <w:rPr>
          <w:rFonts w:ascii="Times New Roman" w:hAnsi="Times New Roman" w:cs="Times New Roman"/>
          <w:sz w:val="24"/>
          <w:szCs w:val="24"/>
        </w:rPr>
        <w:t>f</w:t>
      </w:r>
      <w:r w:rsidR="00B9236D">
        <w:rPr>
          <w:rFonts w:ascii="Times New Roman" w:hAnsi="Times New Roman" w:cs="Times New Roman"/>
          <w:sz w:val="24"/>
          <w:szCs w:val="24"/>
        </w:rPr>
        <w:t xml:space="preserve">our in </w:t>
      </w:r>
      <w:r w:rsidR="00CC4D94">
        <w:rPr>
          <w:rFonts w:ascii="Times New Roman" w:hAnsi="Times New Roman" w:cs="Times New Roman"/>
          <w:sz w:val="24"/>
          <w:szCs w:val="24"/>
        </w:rPr>
        <w:t>A</w:t>
      </w:r>
      <w:r w:rsidR="00B9236D">
        <w:rPr>
          <w:rFonts w:ascii="Times New Roman" w:hAnsi="Times New Roman" w:cs="Times New Roman"/>
          <w:sz w:val="24"/>
          <w:szCs w:val="24"/>
        </w:rPr>
        <w:t>bstract</w:t>
      </w:r>
      <w:r w:rsidR="00F40FFF">
        <w:rPr>
          <w:rFonts w:ascii="Times New Roman" w:hAnsi="Times New Roman" w:cs="Times New Roman"/>
          <w:sz w:val="24"/>
          <w:szCs w:val="24"/>
        </w:rPr>
        <w:t xml:space="preserve">. </w:t>
      </w:r>
      <w:r w:rsidR="00542CEF">
        <w:rPr>
          <w:rFonts w:ascii="Times New Roman" w:hAnsi="Times New Roman" w:cs="Times New Roman"/>
          <w:sz w:val="24"/>
          <w:szCs w:val="24"/>
        </w:rPr>
        <w:t xml:space="preserve"> </w:t>
      </w:r>
      <w:r w:rsidR="00817DF9">
        <w:rPr>
          <w:rFonts w:ascii="Times New Roman" w:hAnsi="Times New Roman" w:cs="Times New Roman"/>
          <w:sz w:val="24"/>
          <w:szCs w:val="24"/>
        </w:rPr>
        <w:t xml:space="preserve">For the remaining categories, </w:t>
      </w:r>
      <w:r w:rsidR="00E7267E">
        <w:rPr>
          <w:rFonts w:ascii="Times New Roman" w:hAnsi="Times New Roman" w:cs="Times New Roman"/>
          <w:sz w:val="24"/>
          <w:szCs w:val="24"/>
        </w:rPr>
        <w:t>Table 5</w:t>
      </w:r>
      <w:r w:rsidR="00817DF9">
        <w:rPr>
          <w:rFonts w:ascii="Times New Roman" w:hAnsi="Times New Roman" w:cs="Times New Roman"/>
          <w:sz w:val="24"/>
          <w:szCs w:val="24"/>
        </w:rPr>
        <w:t xml:space="preserve"> shows which words occur in each </w:t>
      </w:r>
      <w:r w:rsidR="002219BF">
        <w:rPr>
          <w:rFonts w:ascii="Times New Roman" w:hAnsi="Times New Roman" w:cs="Times New Roman"/>
          <w:sz w:val="24"/>
          <w:szCs w:val="24"/>
        </w:rPr>
        <w:t>narrative element</w:t>
      </w:r>
      <w:r w:rsidR="00E028D7">
        <w:rPr>
          <w:rFonts w:ascii="Times New Roman" w:hAnsi="Times New Roman" w:cs="Times New Roman"/>
          <w:sz w:val="24"/>
          <w:szCs w:val="24"/>
        </w:rPr>
        <w:t xml:space="preserve"> with one of the four strengths of association used in Table </w:t>
      </w:r>
      <w:r w:rsidR="00810540">
        <w:rPr>
          <w:rFonts w:ascii="Times New Roman" w:hAnsi="Times New Roman" w:cs="Times New Roman"/>
          <w:sz w:val="24"/>
          <w:szCs w:val="24"/>
        </w:rPr>
        <w:t>4</w:t>
      </w:r>
      <w:r w:rsidR="00E028D7">
        <w:rPr>
          <w:rFonts w:ascii="Times New Roman" w:hAnsi="Times New Roman" w:cs="Times New Roman"/>
          <w:sz w:val="24"/>
          <w:szCs w:val="24"/>
        </w:rPr>
        <w:t>.</w:t>
      </w:r>
      <w:r w:rsidR="00C7014D">
        <w:rPr>
          <w:rFonts w:ascii="Times New Roman" w:hAnsi="Times New Roman" w:cs="Times New Roman"/>
          <w:sz w:val="24"/>
          <w:szCs w:val="24"/>
        </w:rPr>
        <w:t xml:space="preserve"> </w:t>
      </w:r>
      <w:r w:rsidR="00F42ACA">
        <w:rPr>
          <w:rFonts w:ascii="Times New Roman" w:hAnsi="Times New Roman" w:cs="Times New Roman"/>
          <w:sz w:val="24"/>
          <w:szCs w:val="24"/>
        </w:rPr>
        <w:t xml:space="preserve">Unlike in Table </w:t>
      </w:r>
      <w:r w:rsidR="00810540">
        <w:rPr>
          <w:rFonts w:ascii="Times New Roman" w:hAnsi="Times New Roman" w:cs="Times New Roman"/>
          <w:sz w:val="24"/>
          <w:szCs w:val="24"/>
        </w:rPr>
        <w:t>4</w:t>
      </w:r>
      <w:r w:rsidR="00F42ACA">
        <w:rPr>
          <w:rFonts w:ascii="Times New Roman" w:hAnsi="Times New Roman" w:cs="Times New Roman"/>
          <w:sz w:val="24"/>
          <w:szCs w:val="24"/>
        </w:rPr>
        <w:t xml:space="preserve">, </w:t>
      </w:r>
      <w:r w:rsidR="00810540">
        <w:rPr>
          <w:rFonts w:ascii="Times New Roman" w:hAnsi="Times New Roman" w:cs="Times New Roman"/>
          <w:sz w:val="24"/>
          <w:szCs w:val="24"/>
        </w:rPr>
        <w:lastRenderedPageBreak/>
        <w:t xml:space="preserve">however, </w:t>
      </w:r>
      <w:r w:rsidR="00DB0070">
        <w:rPr>
          <w:rFonts w:ascii="Times New Roman" w:hAnsi="Times New Roman" w:cs="Times New Roman"/>
          <w:sz w:val="24"/>
          <w:szCs w:val="24"/>
        </w:rPr>
        <w:t xml:space="preserve">there </w:t>
      </w:r>
      <w:r w:rsidR="002E275E">
        <w:rPr>
          <w:rFonts w:ascii="Times New Roman" w:hAnsi="Times New Roman" w:cs="Times New Roman"/>
          <w:sz w:val="24"/>
          <w:szCs w:val="24"/>
        </w:rPr>
        <w:t>is</w:t>
      </w:r>
      <w:r w:rsidR="00E865EF">
        <w:rPr>
          <w:rFonts w:ascii="Times New Roman" w:hAnsi="Times New Roman" w:cs="Times New Roman"/>
          <w:sz w:val="24"/>
          <w:szCs w:val="24"/>
        </w:rPr>
        <w:t xml:space="preserve"> </w:t>
      </w:r>
      <w:r w:rsidR="002E275E">
        <w:rPr>
          <w:rFonts w:ascii="Times New Roman" w:hAnsi="Times New Roman" w:cs="Times New Roman"/>
          <w:sz w:val="24"/>
          <w:szCs w:val="24"/>
        </w:rPr>
        <w:t>one</w:t>
      </w:r>
      <w:r w:rsidR="00E865EF">
        <w:rPr>
          <w:rFonts w:ascii="Times New Roman" w:hAnsi="Times New Roman" w:cs="Times New Roman"/>
          <w:sz w:val="24"/>
          <w:szCs w:val="24"/>
        </w:rPr>
        <w:t xml:space="preserve"> result with a </w:t>
      </w:r>
      <w:proofErr w:type="spellStart"/>
      <w:r w:rsidR="00E865EF">
        <w:rPr>
          <w:rFonts w:ascii="Times New Roman" w:hAnsi="Times New Roman" w:cs="Times New Roman"/>
          <w:sz w:val="24"/>
          <w:szCs w:val="24"/>
        </w:rPr>
        <w:t>LogRatio</w:t>
      </w:r>
      <w:proofErr w:type="spellEnd"/>
      <w:r w:rsidR="00E865EF">
        <w:rPr>
          <w:rFonts w:ascii="Times New Roman" w:hAnsi="Times New Roman" w:cs="Times New Roman"/>
          <w:sz w:val="24"/>
          <w:szCs w:val="24"/>
        </w:rPr>
        <w:t xml:space="preserve"> score higher than three</w:t>
      </w:r>
      <w:r w:rsidR="003D4F37">
        <w:rPr>
          <w:rFonts w:ascii="Times New Roman" w:hAnsi="Times New Roman" w:cs="Times New Roman"/>
          <w:sz w:val="24"/>
          <w:szCs w:val="24"/>
        </w:rPr>
        <w:t xml:space="preserve"> (</w:t>
      </w:r>
      <w:r w:rsidR="003D4F37" w:rsidRPr="00F42ACA">
        <w:rPr>
          <w:rFonts w:ascii="Times New Roman" w:hAnsi="Times New Roman" w:cs="Times New Roman"/>
          <w:i/>
          <w:iCs/>
          <w:sz w:val="24"/>
          <w:szCs w:val="24"/>
        </w:rPr>
        <w:t>twat</w:t>
      </w:r>
      <w:r w:rsidR="00F42ACA">
        <w:rPr>
          <w:rFonts w:ascii="Times New Roman" w:hAnsi="Times New Roman" w:cs="Times New Roman"/>
          <w:i/>
          <w:iCs/>
          <w:sz w:val="24"/>
          <w:szCs w:val="24"/>
        </w:rPr>
        <w:t xml:space="preserve"> </w:t>
      </w:r>
      <w:r w:rsidR="00F42ACA">
        <w:rPr>
          <w:rFonts w:ascii="Times New Roman" w:hAnsi="Times New Roman" w:cs="Times New Roman"/>
          <w:sz w:val="24"/>
          <w:szCs w:val="24"/>
        </w:rPr>
        <w:t xml:space="preserve">in </w:t>
      </w:r>
      <w:r w:rsidR="00CC4D94">
        <w:rPr>
          <w:rFonts w:ascii="Times New Roman" w:hAnsi="Times New Roman" w:cs="Times New Roman"/>
          <w:sz w:val="24"/>
          <w:szCs w:val="24"/>
        </w:rPr>
        <w:t>E</w:t>
      </w:r>
      <w:r w:rsidR="00F42ACA">
        <w:rPr>
          <w:rFonts w:ascii="Times New Roman" w:hAnsi="Times New Roman" w:cs="Times New Roman"/>
          <w:sz w:val="24"/>
          <w:szCs w:val="24"/>
        </w:rPr>
        <w:t>valuation</w:t>
      </w:r>
      <w:r w:rsidR="003D4F37">
        <w:rPr>
          <w:rFonts w:ascii="Times New Roman" w:hAnsi="Times New Roman" w:cs="Times New Roman"/>
          <w:sz w:val="24"/>
          <w:szCs w:val="24"/>
        </w:rPr>
        <w:t xml:space="preserve">, </w:t>
      </w:r>
      <w:proofErr w:type="spellStart"/>
      <w:r w:rsidR="003D4F37">
        <w:rPr>
          <w:rFonts w:ascii="Times New Roman" w:hAnsi="Times New Roman" w:cs="Times New Roman"/>
          <w:sz w:val="24"/>
          <w:szCs w:val="24"/>
        </w:rPr>
        <w:t>LogRatio</w:t>
      </w:r>
      <w:proofErr w:type="spellEnd"/>
      <w:r w:rsidR="00F42ACA">
        <w:rPr>
          <w:rFonts w:ascii="Times New Roman" w:hAnsi="Times New Roman" w:cs="Times New Roman"/>
          <w:sz w:val="24"/>
          <w:szCs w:val="24"/>
        </w:rPr>
        <w:t xml:space="preserve"> </w:t>
      </w:r>
      <w:r w:rsidR="003D4F37">
        <w:rPr>
          <w:rFonts w:ascii="Times New Roman" w:hAnsi="Times New Roman" w:cs="Times New Roman"/>
          <w:sz w:val="24"/>
          <w:szCs w:val="24"/>
        </w:rPr>
        <w:t xml:space="preserve">score of </w:t>
      </w:r>
      <w:r w:rsidR="00486DDF">
        <w:rPr>
          <w:rFonts w:ascii="Times New Roman" w:hAnsi="Times New Roman" w:cs="Times New Roman"/>
          <w:sz w:val="24"/>
          <w:szCs w:val="24"/>
        </w:rPr>
        <w:t>3.45</w:t>
      </w:r>
      <w:r w:rsidR="00F42ACA">
        <w:rPr>
          <w:rFonts w:ascii="Times New Roman" w:hAnsi="Times New Roman" w:cs="Times New Roman"/>
          <w:sz w:val="24"/>
          <w:szCs w:val="24"/>
        </w:rPr>
        <w:t>)</w:t>
      </w:r>
      <w:r w:rsidR="006E7882">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1803"/>
        <w:gridCol w:w="1803"/>
        <w:gridCol w:w="1803"/>
        <w:gridCol w:w="1803"/>
        <w:gridCol w:w="1804"/>
      </w:tblGrid>
      <w:tr w:rsidR="00E028D7" w14:paraId="3D030932" w14:textId="77777777" w:rsidTr="00E028D7">
        <w:tc>
          <w:tcPr>
            <w:tcW w:w="1803" w:type="dxa"/>
          </w:tcPr>
          <w:p w14:paraId="28778778" w14:textId="6C357786" w:rsidR="00E028D7" w:rsidRPr="00C5090A" w:rsidRDefault="001751D7" w:rsidP="005C4DEC">
            <w:pPr>
              <w:rPr>
                <w:rFonts w:ascii="Times New Roman" w:hAnsi="Times New Roman" w:cs="Times New Roman"/>
                <w:b/>
                <w:sz w:val="24"/>
                <w:szCs w:val="24"/>
              </w:rPr>
            </w:pPr>
            <w:r w:rsidRPr="00C5090A">
              <w:rPr>
                <w:rFonts w:ascii="Times New Roman" w:hAnsi="Times New Roman" w:cs="Times New Roman"/>
                <w:b/>
                <w:sz w:val="24"/>
                <w:szCs w:val="24"/>
              </w:rPr>
              <w:t>Element</w:t>
            </w:r>
          </w:p>
        </w:tc>
        <w:tc>
          <w:tcPr>
            <w:tcW w:w="1803" w:type="dxa"/>
          </w:tcPr>
          <w:p w14:paraId="0C94D712" w14:textId="1CAD97C1" w:rsidR="00E028D7" w:rsidRPr="00C5090A" w:rsidRDefault="007E2B68" w:rsidP="005C4DEC">
            <w:pPr>
              <w:rPr>
                <w:rFonts w:ascii="Times New Roman" w:hAnsi="Times New Roman" w:cs="Times New Roman"/>
                <w:b/>
                <w:sz w:val="24"/>
                <w:szCs w:val="24"/>
              </w:rPr>
            </w:pPr>
            <w:r w:rsidRPr="00C5090A">
              <w:rPr>
                <w:rFonts w:ascii="Times New Roman" w:hAnsi="Times New Roman" w:cs="Times New Roman"/>
                <w:b/>
                <w:sz w:val="24"/>
                <w:szCs w:val="24"/>
              </w:rPr>
              <w:t>Strong</w:t>
            </w:r>
            <w:r w:rsidR="001751D7" w:rsidRPr="00C5090A">
              <w:rPr>
                <w:rFonts w:ascii="Times New Roman" w:hAnsi="Times New Roman" w:cs="Times New Roman"/>
                <w:b/>
                <w:sz w:val="24"/>
                <w:szCs w:val="24"/>
              </w:rPr>
              <w:t xml:space="preserve"> -</w:t>
            </w:r>
            <w:proofErr w:type="spellStart"/>
            <w:r w:rsidR="001751D7" w:rsidRPr="00C5090A">
              <w:rPr>
                <w:rFonts w:ascii="Times New Roman" w:hAnsi="Times New Roman" w:cs="Times New Roman"/>
                <w:b/>
                <w:sz w:val="24"/>
                <w:szCs w:val="24"/>
              </w:rPr>
              <w:t>ve</w:t>
            </w:r>
            <w:proofErr w:type="spellEnd"/>
            <w:r w:rsidR="001751D7" w:rsidRPr="00C5090A">
              <w:rPr>
                <w:rFonts w:ascii="Times New Roman" w:hAnsi="Times New Roman" w:cs="Times New Roman"/>
                <w:b/>
                <w:sz w:val="24"/>
                <w:szCs w:val="24"/>
              </w:rPr>
              <w:t xml:space="preserve"> </w:t>
            </w:r>
          </w:p>
        </w:tc>
        <w:tc>
          <w:tcPr>
            <w:tcW w:w="1803" w:type="dxa"/>
          </w:tcPr>
          <w:p w14:paraId="450B8429" w14:textId="4AA38D19" w:rsidR="00E028D7" w:rsidRPr="00C5090A" w:rsidRDefault="001751D7" w:rsidP="005C4DEC">
            <w:pPr>
              <w:rPr>
                <w:rFonts w:ascii="Times New Roman" w:hAnsi="Times New Roman" w:cs="Times New Roman"/>
                <w:b/>
                <w:sz w:val="24"/>
                <w:szCs w:val="24"/>
              </w:rPr>
            </w:pPr>
            <w:r w:rsidRPr="00C5090A">
              <w:rPr>
                <w:rFonts w:ascii="Times New Roman" w:hAnsi="Times New Roman" w:cs="Times New Roman"/>
                <w:b/>
                <w:sz w:val="24"/>
                <w:szCs w:val="24"/>
              </w:rPr>
              <w:t>-</w:t>
            </w:r>
            <w:proofErr w:type="spellStart"/>
            <w:r w:rsidRPr="00C5090A">
              <w:rPr>
                <w:rFonts w:ascii="Times New Roman" w:hAnsi="Times New Roman" w:cs="Times New Roman"/>
                <w:b/>
                <w:sz w:val="24"/>
                <w:szCs w:val="24"/>
              </w:rPr>
              <w:t>ve</w:t>
            </w:r>
            <w:proofErr w:type="spellEnd"/>
          </w:p>
        </w:tc>
        <w:tc>
          <w:tcPr>
            <w:tcW w:w="1803" w:type="dxa"/>
          </w:tcPr>
          <w:p w14:paraId="65DA02B1" w14:textId="7F68C495" w:rsidR="00E028D7" w:rsidRPr="00C5090A" w:rsidRDefault="001751D7" w:rsidP="005C4DEC">
            <w:pPr>
              <w:rPr>
                <w:rFonts w:ascii="Times New Roman" w:hAnsi="Times New Roman" w:cs="Times New Roman"/>
                <w:b/>
                <w:sz w:val="24"/>
                <w:szCs w:val="24"/>
              </w:rPr>
            </w:pPr>
            <w:r w:rsidRPr="00C5090A">
              <w:rPr>
                <w:rFonts w:ascii="Times New Roman" w:hAnsi="Times New Roman" w:cs="Times New Roman"/>
                <w:b/>
                <w:sz w:val="24"/>
                <w:szCs w:val="24"/>
              </w:rPr>
              <w:t>+</w:t>
            </w:r>
            <w:proofErr w:type="spellStart"/>
            <w:r w:rsidRPr="00C5090A">
              <w:rPr>
                <w:rFonts w:ascii="Times New Roman" w:hAnsi="Times New Roman" w:cs="Times New Roman"/>
                <w:b/>
                <w:sz w:val="24"/>
                <w:szCs w:val="24"/>
              </w:rPr>
              <w:t>ve</w:t>
            </w:r>
            <w:proofErr w:type="spellEnd"/>
          </w:p>
        </w:tc>
        <w:tc>
          <w:tcPr>
            <w:tcW w:w="1804" w:type="dxa"/>
          </w:tcPr>
          <w:p w14:paraId="77A62C6B" w14:textId="417DF12F" w:rsidR="00E028D7" w:rsidRPr="00C5090A" w:rsidRDefault="007E2B68" w:rsidP="005C4DEC">
            <w:pPr>
              <w:rPr>
                <w:rFonts w:ascii="Times New Roman" w:hAnsi="Times New Roman" w:cs="Times New Roman"/>
                <w:b/>
                <w:sz w:val="24"/>
                <w:szCs w:val="24"/>
              </w:rPr>
            </w:pPr>
            <w:r w:rsidRPr="00C5090A">
              <w:rPr>
                <w:rFonts w:ascii="Times New Roman" w:hAnsi="Times New Roman" w:cs="Times New Roman"/>
                <w:b/>
                <w:sz w:val="24"/>
                <w:szCs w:val="24"/>
              </w:rPr>
              <w:t>Strong</w:t>
            </w:r>
            <w:r w:rsidR="001751D7" w:rsidRPr="00C5090A">
              <w:rPr>
                <w:rFonts w:ascii="Times New Roman" w:hAnsi="Times New Roman" w:cs="Times New Roman"/>
                <w:b/>
                <w:sz w:val="24"/>
                <w:szCs w:val="24"/>
              </w:rPr>
              <w:t xml:space="preserve"> +</w:t>
            </w:r>
            <w:proofErr w:type="spellStart"/>
            <w:r w:rsidR="001751D7" w:rsidRPr="00C5090A">
              <w:rPr>
                <w:rFonts w:ascii="Times New Roman" w:hAnsi="Times New Roman" w:cs="Times New Roman"/>
                <w:b/>
                <w:sz w:val="24"/>
                <w:szCs w:val="24"/>
              </w:rPr>
              <w:t>ve</w:t>
            </w:r>
            <w:proofErr w:type="spellEnd"/>
          </w:p>
        </w:tc>
      </w:tr>
      <w:tr w:rsidR="00E028D7" w14:paraId="3FA41A2E" w14:textId="77777777" w:rsidTr="00E028D7">
        <w:tc>
          <w:tcPr>
            <w:tcW w:w="1803" w:type="dxa"/>
          </w:tcPr>
          <w:p w14:paraId="74C81C31" w14:textId="046ABC58" w:rsidR="00E028D7" w:rsidRDefault="006B1DFC" w:rsidP="005C4DEC">
            <w:pPr>
              <w:rPr>
                <w:rFonts w:ascii="Times New Roman" w:hAnsi="Times New Roman" w:cs="Times New Roman"/>
                <w:sz w:val="24"/>
                <w:szCs w:val="24"/>
              </w:rPr>
            </w:pPr>
            <w:r>
              <w:rPr>
                <w:rFonts w:ascii="Times New Roman" w:hAnsi="Times New Roman" w:cs="Times New Roman"/>
                <w:sz w:val="24"/>
                <w:szCs w:val="24"/>
              </w:rPr>
              <w:t>Complication</w:t>
            </w:r>
          </w:p>
        </w:tc>
        <w:tc>
          <w:tcPr>
            <w:tcW w:w="1803" w:type="dxa"/>
          </w:tcPr>
          <w:p w14:paraId="3BEE75D8" w14:textId="6B709E3A" w:rsidR="00E028D7" w:rsidRDefault="00E028D7" w:rsidP="005C4DEC">
            <w:pPr>
              <w:rPr>
                <w:rFonts w:ascii="Times New Roman" w:hAnsi="Times New Roman" w:cs="Times New Roman"/>
                <w:sz w:val="24"/>
                <w:szCs w:val="24"/>
              </w:rPr>
            </w:pPr>
          </w:p>
        </w:tc>
        <w:tc>
          <w:tcPr>
            <w:tcW w:w="1803" w:type="dxa"/>
          </w:tcPr>
          <w:p w14:paraId="462BA4A1" w14:textId="13A7E168" w:rsidR="00E028D7" w:rsidRDefault="00F234C4" w:rsidP="005C4DEC">
            <w:pPr>
              <w:rPr>
                <w:rFonts w:ascii="Times New Roman" w:hAnsi="Times New Roman" w:cs="Times New Roman"/>
                <w:sz w:val="24"/>
                <w:szCs w:val="24"/>
              </w:rPr>
            </w:pPr>
            <w:r w:rsidRPr="009B44D6">
              <w:rPr>
                <w:rFonts w:ascii="Times New Roman" w:hAnsi="Times New Roman" w:cs="Times New Roman"/>
                <w:i/>
                <w:iCs/>
                <w:sz w:val="24"/>
                <w:szCs w:val="24"/>
              </w:rPr>
              <w:t>bloody</w:t>
            </w:r>
            <w:r>
              <w:rPr>
                <w:rFonts w:ascii="Times New Roman" w:hAnsi="Times New Roman" w:cs="Times New Roman"/>
                <w:sz w:val="24"/>
                <w:szCs w:val="24"/>
              </w:rPr>
              <w:t xml:space="preserve">, </w:t>
            </w:r>
            <w:r w:rsidR="006A0E3E" w:rsidRPr="009B44D6">
              <w:rPr>
                <w:rFonts w:ascii="Times New Roman" w:hAnsi="Times New Roman" w:cs="Times New Roman"/>
                <w:i/>
                <w:iCs/>
                <w:sz w:val="24"/>
                <w:szCs w:val="24"/>
              </w:rPr>
              <w:t>piss</w:t>
            </w:r>
          </w:p>
        </w:tc>
        <w:tc>
          <w:tcPr>
            <w:tcW w:w="1803" w:type="dxa"/>
          </w:tcPr>
          <w:p w14:paraId="13578111" w14:textId="013D4BFF" w:rsidR="00E028D7" w:rsidRDefault="0059074C" w:rsidP="005C4DEC">
            <w:pPr>
              <w:rPr>
                <w:rFonts w:ascii="Times New Roman" w:hAnsi="Times New Roman" w:cs="Times New Roman"/>
                <w:sz w:val="24"/>
                <w:szCs w:val="24"/>
              </w:rPr>
            </w:pPr>
            <w:r w:rsidRPr="009B44D6">
              <w:rPr>
                <w:rFonts w:ascii="Times New Roman" w:hAnsi="Times New Roman" w:cs="Times New Roman"/>
                <w:i/>
                <w:iCs/>
                <w:sz w:val="24"/>
                <w:szCs w:val="24"/>
              </w:rPr>
              <w:t>dickhead</w:t>
            </w:r>
          </w:p>
        </w:tc>
        <w:tc>
          <w:tcPr>
            <w:tcW w:w="1804" w:type="dxa"/>
          </w:tcPr>
          <w:p w14:paraId="1EFF3515" w14:textId="0DAC389B" w:rsidR="00E028D7" w:rsidRDefault="00E028D7" w:rsidP="005C4DEC">
            <w:pPr>
              <w:rPr>
                <w:rFonts w:ascii="Times New Roman" w:hAnsi="Times New Roman" w:cs="Times New Roman"/>
                <w:sz w:val="24"/>
                <w:szCs w:val="24"/>
              </w:rPr>
            </w:pPr>
          </w:p>
        </w:tc>
      </w:tr>
      <w:tr w:rsidR="00F234C4" w14:paraId="472B451D" w14:textId="77777777" w:rsidTr="00E028D7">
        <w:tc>
          <w:tcPr>
            <w:tcW w:w="1803" w:type="dxa"/>
          </w:tcPr>
          <w:p w14:paraId="158D2F5B" w14:textId="795509B2" w:rsidR="00F234C4" w:rsidRDefault="00F234C4" w:rsidP="005C4DEC">
            <w:pPr>
              <w:rPr>
                <w:rFonts w:ascii="Times New Roman" w:hAnsi="Times New Roman" w:cs="Times New Roman"/>
                <w:sz w:val="24"/>
                <w:szCs w:val="24"/>
              </w:rPr>
            </w:pPr>
            <w:r>
              <w:rPr>
                <w:rFonts w:ascii="Times New Roman" w:hAnsi="Times New Roman" w:cs="Times New Roman"/>
                <w:sz w:val="24"/>
                <w:szCs w:val="24"/>
              </w:rPr>
              <w:t>Evaluation</w:t>
            </w:r>
          </w:p>
        </w:tc>
        <w:tc>
          <w:tcPr>
            <w:tcW w:w="1803" w:type="dxa"/>
          </w:tcPr>
          <w:p w14:paraId="645E64F6" w14:textId="77777777" w:rsidR="00F234C4" w:rsidRDefault="00F234C4" w:rsidP="005C4DEC">
            <w:pPr>
              <w:rPr>
                <w:rFonts w:ascii="Times New Roman" w:hAnsi="Times New Roman" w:cs="Times New Roman"/>
                <w:sz w:val="24"/>
                <w:szCs w:val="24"/>
              </w:rPr>
            </w:pPr>
          </w:p>
        </w:tc>
        <w:tc>
          <w:tcPr>
            <w:tcW w:w="1803" w:type="dxa"/>
          </w:tcPr>
          <w:p w14:paraId="14542655" w14:textId="1EAC8361" w:rsidR="00F234C4" w:rsidRDefault="00F234C4" w:rsidP="005C4DEC">
            <w:pPr>
              <w:rPr>
                <w:rFonts w:ascii="Times New Roman" w:hAnsi="Times New Roman" w:cs="Times New Roman"/>
                <w:sz w:val="24"/>
                <w:szCs w:val="24"/>
              </w:rPr>
            </w:pPr>
          </w:p>
        </w:tc>
        <w:tc>
          <w:tcPr>
            <w:tcW w:w="1803" w:type="dxa"/>
          </w:tcPr>
          <w:p w14:paraId="7B4F531B" w14:textId="70938A36" w:rsidR="00F234C4" w:rsidRDefault="00F234C4" w:rsidP="005C4DEC">
            <w:pPr>
              <w:rPr>
                <w:rFonts w:ascii="Times New Roman" w:hAnsi="Times New Roman" w:cs="Times New Roman"/>
                <w:sz w:val="24"/>
                <w:szCs w:val="24"/>
              </w:rPr>
            </w:pPr>
            <w:r w:rsidRPr="009B44D6">
              <w:rPr>
                <w:rFonts w:ascii="Times New Roman" w:hAnsi="Times New Roman" w:cs="Times New Roman"/>
                <w:i/>
                <w:iCs/>
                <w:sz w:val="24"/>
                <w:szCs w:val="24"/>
              </w:rPr>
              <w:t>bloody</w:t>
            </w:r>
            <w:r>
              <w:rPr>
                <w:rFonts w:ascii="Times New Roman" w:hAnsi="Times New Roman" w:cs="Times New Roman"/>
                <w:sz w:val="24"/>
                <w:szCs w:val="24"/>
              </w:rPr>
              <w:t>,</w:t>
            </w:r>
            <w:r w:rsidR="0059074C">
              <w:rPr>
                <w:rFonts w:ascii="Times New Roman" w:hAnsi="Times New Roman" w:cs="Times New Roman"/>
                <w:sz w:val="24"/>
                <w:szCs w:val="24"/>
              </w:rPr>
              <w:t xml:space="preserve"> </w:t>
            </w:r>
            <w:r w:rsidR="0059074C" w:rsidRPr="009B44D6">
              <w:rPr>
                <w:rFonts w:ascii="Times New Roman" w:hAnsi="Times New Roman" w:cs="Times New Roman"/>
                <w:i/>
                <w:iCs/>
                <w:sz w:val="24"/>
                <w:szCs w:val="24"/>
              </w:rPr>
              <w:t>dickhead</w:t>
            </w:r>
            <w:r w:rsidR="0059074C">
              <w:rPr>
                <w:rFonts w:ascii="Times New Roman" w:hAnsi="Times New Roman" w:cs="Times New Roman"/>
                <w:sz w:val="24"/>
                <w:szCs w:val="24"/>
              </w:rPr>
              <w:t xml:space="preserve">, </w:t>
            </w:r>
            <w:r w:rsidR="0059074C" w:rsidRPr="009B44D6">
              <w:rPr>
                <w:rFonts w:ascii="Times New Roman" w:hAnsi="Times New Roman" w:cs="Times New Roman"/>
                <w:i/>
                <w:iCs/>
                <w:sz w:val="24"/>
                <w:szCs w:val="24"/>
              </w:rPr>
              <w:t>fuck</w:t>
            </w:r>
            <w:r w:rsidR="00EA3151">
              <w:rPr>
                <w:rFonts w:ascii="Times New Roman" w:hAnsi="Times New Roman" w:cs="Times New Roman"/>
                <w:sz w:val="24"/>
                <w:szCs w:val="24"/>
              </w:rPr>
              <w:t xml:space="preserve">, </w:t>
            </w:r>
            <w:r w:rsidR="00EA3151" w:rsidRPr="009B44D6">
              <w:rPr>
                <w:rFonts w:ascii="Times New Roman" w:hAnsi="Times New Roman" w:cs="Times New Roman"/>
                <w:i/>
                <w:iCs/>
                <w:sz w:val="24"/>
                <w:szCs w:val="24"/>
              </w:rPr>
              <w:t>shit</w:t>
            </w:r>
            <w:r>
              <w:rPr>
                <w:rFonts w:ascii="Times New Roman" w:hAnsi="Times New Roman" w:cs="Times New Roman"/>
                <w:sz w:val="24"/>
                <w:szCs w:val="24"/>
              </w:rPr>
              <w:t xml:space="preserve"> </w:t>
            </w:r>
          </w:p>
        </w:tc>
        <w:tc>
          <w:tcPr>
            <w:tcW w:w="1804" w:type="dxa"/>
          </w:tcPr>
          <w:p w14:paraId="2D3436E9" w14:textId="6F0E4228" w:rsidR="00F234C4" w:rsidRDefault="00FA6689" w:rsidP="005C4DEC">
            <w:pPr>
              <w:rPr>
                <w:rFonts w:ascii="Times New Roman" w:hAnsi="Times New Roman" w:cs="Times New Roman"/>
                <w:sz w:val="24"/>
                <w:szCs w:val="24"/>
              </w:rPr>
            </w:pPr>
            <w:r w:rsidRPr="009B44D6">
              <w:rPr>
                <w:rFonts w:ascii="Times New Roman" w:hAnsi="Times New Roman" w:cs="Times New Roman"/>
                <w:i/>
                <w:iCs/>
                <w:sz w:val="24"/>
                <w:szCs w:val="24"/>
              </w:rPr>
              <w:t>bollocks</w:t>
            </w:r>
            <w:r>
              <w:rPr>
                <w:rFonts w:ascii="Times New Roman" w:hAnsi="Times New Roman" w:cs="Times New Roman"/>
                <w:sz w:val="24"/>
                <w:szCs w:val="24"/>
              </w:rPr>
              <w:t xml:space="preserve">, </w:t>
            </w:r>
            <w:r w:rsidR="006A0E3E" w:rsidRPr="009B44D6">
              <w:rPr>
                <w:rFonts w:ascii="Times New Roman" w:hAnsi="Times New Roman" w:cs="Times New Roman"/>
                <w:i/>
                <w:iCs/>
                <w:sz w:val="24"/>
                <w:szCs w:val="24"/>
              </w:rPr>
              <w:t>fucked</w:t>
            </w:r>
            <w:r w:rsidR="00F54240">
              <w:rPr>
                <w:rFonts w:ascii="Times New Roman" w:hAnsi="Times New Roman" w:cs="Times New Roman"/>
                <w:sz w:val="24"/>
                <w:szCs w:val="24"/>
              </w:rPr>
              <w:t xml:space="preserve">, </w:t>
            </w:r>
            <w:r w:rsidR="00F54240" w:rsidRPr="009B44D6">
              <w:rPr>
                <w:rFonts w:ascii="Times New Roman" w:hAnsi="Times New Roman" w:cs="Times New Roman"/>
                <w:i/>
                <w:iCs/>
                <w:sz w:val="24"/>
                <w:szCs w:val="24"/>
              </w:rPr>
              <w:t>twat</w:t>
            </w:r>
          </w:p>
        </w:tc>
      </w:tr>
      <w:tr w:rsidR="00F234C4" w14:paraId="61BA29CE" w14:textId="77777777" w:rsidTr="00E028D7">
        <w:tc>
          <w:tcPr>
            <w:tcW w:w="1803" w:type="dxa"/>
          </w:tcPr>
          <w:p w14:paraId="6207336A" w14:textId="18EE54FB" w:rsidR="00F234C4" w:rsidRDefault="00F234C4" w:rsidP="005C4DEC">
            <w:pPr>
              <w:rPr>
                <w:rFonts w:ascii="Times New Roman" w:hAnsi="Times New Roman" w:cs="Times New Roman"/>
                <w:sz w:val="24"/>
                <w:szCs w:val="24"/>
              </w:rPr>
            </w:pPr>
            <w:r>
              <w:rPr>
                <w:rFonts w:ascii="Times New Roman" w:hAnsi="Times New Roman" w:cs="Times New Roman"/>
                <w:sz w:val="24"/>
                <w:szCs w:val="24"/>
              </w:rPr>
              <w:t>Orientation</w:t>
            </w:r>
          </w:p>
        </w:tc>
        <w:tc>
          <w:tcPr>
            <w:tcW w:w="1803" w:type="dxa"/>
          </w:tcPr>
          <w:p w14:paraId="494C4718" w14:textId="2A7F04E9" w:rsidR="00F234C4" w:rsidRDefault="00F234C4" w:rsidP="005C4DEC">
            <w:pPr>
              <w:rPr>
                <w:rFonts w:ascii="Times New Roman" w:hAnsi="Times New Roman" w:cs="Times New Roman"/>
                <w:sz w:val="24"/>
                <w:szCs w:val="24"/>
              </w:rPr>
            </w:pPr>
            <w:r w:rsidRPr="009B44D6">
              <w:rPr>
                <w:rFonts w:ascii="Times New Roman" w:hAnsi="Times New Roman" w:cs="Times New Roman"/>
                <w:i/>
                <w:iCs/>
                <w:sz w:val="24"/>
                <w:szCs w:val="24"/>
              </w:rPr>
              <w:t>bloody</w:t>
            </w:r>
            <w:r>
              <w:rPr>
                <w:rFonts w:ascii="Times New Roman" w:hAnsi="Times New Roman" w:cs="Times New Roman"/>
                <w:sz w:val="24"/>
                <w:szCs w:val="24"/>
              </w:rPr>
              <w:t xml:space="preserve"> </w:t>
            </w:r>
          </w:p>
        </w:tc>
        <w:tc>
          <w:tcPr>
            <w:tcW w:w="1803" w:type="dxa"/>
          </w:tcPr>
          <w:p w14:paraId="0E50388A" w14:textId="4B0C3FD8" w:rsidR="00F234C4" w:rsidRDefault="00B97496" w:rsidP="005C4DEC">
            <w:pPr>
              <w:rPr>
                <w:rFonts w:ascii="Times New Roman" w:hAnsi="Times New Roman" w:cs="Times New Roman"/>
                <w:sz w:val="24"/>
                <w:szCs w:val="24"/>
              </w:rPr>
            </w:pPr>
            <w:r w:rsidRPr="009B44D6">
              <w:rPr>
                <w:rFonts w:ascii="Times New Roman" w:hAnsi="Times New Roman" w:cs="Times New Roman"/>
                <w:i/>
                <w:iCs/>
                <w:sz w:val="24"/>
                <w:szCs w:val="24"/>
              </w:rPr>
              <w:t>crap</w:t>
            </w:r>
            <w:r>
              <w:rPr>
                <w:rFonts w:ascii="Times New Roman" w:hAnsi="Times New Roman" w:cs="Times New Roman"/>
                <w:sz w:val="24"/>
                <w:szCs w:val="24"/>
              </w:rPr>
              <w:t xml:space="preserve">, </w:t>
            </w:r>
            <w:r w:rsidR="00EA3151" w:rsidRPr="009B44D6">
              <w:rPr>
                <w:rFonts w:ascii="Times New Roman" w:hAnsi="Times New Roman" w:cs="Times New Roman"/>
                <w:i/>
                <w:iCs/>
                <w:sz w:val="24"/>
                <w:szCs w:val="24"/>
              </w:rPr>
              <w:t>shit</w:t>
            </w:r>
          </w:p>
        </w:tc>
        <w:tc>
          <w:tcPr>
            <w:tcW w:w="1803" w:type="dxa"/>
          </w:tcPr>
          <w:p w14:paraId="3695D149" w14:textId="7F776414" w:rsidR="00F234C4" w:rsidRDefault="005138CE" w:rsidP="005C4DEC">
            <w:pPr>
              <w:rPr>
                <w:rFonts w:ascii="Times New Roman" w:hAnsi="Times New Roman" w:cs="Times New Roman"/>
                <w:sz w:val="24"/>
                <w:szCs w:val="24"/>
              </w:rPr>
            </w:pPr>
            <w:r>
              <w:rPr>
                <w:rFonts w:ascii="Times New Roman" w:hAnsi="Times New Roman" w:cs="Times New Roman"/>
                <w:i/>
                <w:iCs/>
                <w:sz w:val="24"/>
                <w:szCs w:val="24"/>
              </w:rPr>
              <w:t>t</w:t>
            </w:r>
            <w:r w:rsidR="00557109" w:rsidRPr="009B44D6">
              <w:rPr>
                <w:rFonts w:ascii="Times New Roman" w:hAnsi="Times New Roman" w:cs="Times New Roman"/>
                <w:i/>
                <w:iCs/>
                <w:sz w:val="24"/>
                <w:szCs w:val="24"/>
              </w:rPr>
              <w:t>wat</w:t>
            </w:r>
          </w:p>
        </w:tc>
        <w:tc>
          <w:tcPr>
            <w:tcW w:w="1804" w:type="dxa"/>
          </w:tcPr>
          <w:p w14:paraId="2C8ABE7A" w14:textId="77777777" w:rsidR="00F234C4" w:rsidRDefault="00F234C4" w:rsidP="005C4DEC">
            <w:pPr>
              <w:rPr>
                <w:rFonts w:ascii="Times New Roman" w:hAnsi="Times New Roman" w:cs="Times New Roman"/>
                <w:sz w:val="24"/>
                <w:szCs w:val="24"/>
              </w:rPr>
            </w:pPr>
          </w:p>
        </w:tc>
      </w:tr>
      <w:tr w:rsidR="00F234C4" w14:paraId="14BAA785" w14:textId="77777777" w:rsidTr="00E028D7">
        <w:tc>
          <w:tcPr>
            <w:tcW w:w="1803" w:type="dxa"/>
          </w:tcPr>
          <w:p w14:paraId="3DE2BBB9" w14:textId="4B99C1BD" w:rsidR="00F234C4" w:rsidRDefault="00F234C4" w:rsidP="005C4DEC">
            <w:pPr>
              <w:rPr>
                <w:rFonts w:ascii="Times New Roman" w:hAnsi="Times New Roman" w:cs="Times New Roman"/>
                <w:sz w:val="24"/>
                <w:szCs w:val="24"/>
              </w:rPr>
            </w:pPr>
            <w:r>
              <w:rPr>
                <w:rFonts w:ascii="Times New Roman" w:hAnsi="Times New Roman" w:cs="Times New Roman"/>
                <w:sz w:val="24"/>
                <w:szCs w:val="24"/>
              </w:rPr>
              <w:t>Res</w:t>
            </w:r>
            <w:r w:rsidR="00B95652">
              <w:rPr>
                <w:rFonts w:ascii="Times New Roman" w:hAnsi="Times New Roman" w:cs="Times New Roman"/>
                <w:sz w:val="24"/>
                <w:szCs w:val="24"/>
              </w:rPr>
              <w:t>olution</w:t>
            </w:r>
          </w:p>
        </w:tc>
        <w:tc>
          <w:tcPr>
            <w:tcW w:w="1803" w:type="dxa"/>
          </w:tcPr>
          <w:p w14:paraId="3E4873A9" w14:textId="77777777" w:rsidR="00F234C4" w:rsidRDefault="00F234C4" w:rsidP="005C4DEC">
            <w:pPr>
              <w:rPr>
                <w:rFonts w:ascii="Times New Roman" w:hAnsi="Times New Roman" w:cs="Times New Roman"/>
                <w:sz w:val="24"/>
                <w:szCs w:val="24"/>
              </w:rPr>
            </w:pPr>
          </w:p>
        </w:tc>
        <w:tc>
          <w:tcPr>
            <w:tcW w:w="1803" w:type="dxa"/>
          </w:tcPr>
          <w:p w14:paraId="7C89F0DC" w14:textId="51474452" w:rsidR="00F234C4" w:rsidRDefault="00F234C4" w:rsidP="005C4DEC">
            <w:pPr>
              <w:rPr>
                <w:rFonts w:ascii="Times New Roman" w:hAnsi="Times New Roman" w:cs="Times New Roman"/>
                <w:sz w:val="24"/>
                <w:szCs w:val="24"/>
              </w:rPr>
            </w:pPr>
          </w:p>
        </w:tc>
        <w:tc>
          <w:tcPr>
            <w:tcW w:w="1803" w:type="dxa"/>
          </w:tcPr>
          <w:p w14:paraId="52EA194A" w14:textId="0D114EC8" w:rsidR="00F234C4" w:rsidRDefault="00F234C4" w:rsidP="005C4DEC">
            <w:pPr>
              <w:rPr>
                <w:rFonts w:ascii="Times New Roman" w:hAnsi="Times New Roman" w:cs="Times New Roman"/>
                <w:sz w:val="24"/>
                <w:szCs w:val="24"/>
              </w:rPr>
            </w:pPr>
            <w:r w:rsidRPr="009B44D6">
              <w:rPr>
                <w:rFonts w:ascii="Times New Roman" w:hAnsi="Times New Roman" w:cs="Times New Roman"/>
                <w:i/>
                <w:iCs/>
                <w:sz w:val="24"/>
                <w:szCs w:val="24"/>
              </w:rPr>
              <w:t>bloody</w:t>
            </w:r>
            <w:r>
              <w:rPr>
                <w:rFonts w:ascii="Times New Roman" w:hAnsi="Times New Roman" w:cs="Times New Roman"/>
                <w:sz w:val="24"/>
                <w:szCs w:val="24"/>
              </w:rPr>
              <w:t xml:space="preserve">, </w:t>
            </w:r>
            <w:r w:rsidR="0059074C" w:rsidRPr="009B44D6">
              <w:rPr>
                <w:rFonts w:ascii="Times New Roman" w:hAnsi="Times New Roman" w:cs="Times New Roman"/>
                <w:i/>
                <w:iCs/>
                <w:sz w:val="24"/>
                <w:szCs w:val="24"/>
              </w:rPr>
              <w:t>fuck</w:t>
            </w:r>
            <w:r w:rsidR="00EA3151">
              <w:rPr>
                <w:rFonts w:ascii="Times New Roman" w:hAnsi="Times New Roman" w:cs="Times New Roman"/>
                <w:sz w:val="24"/>
                <w:szCs w:val="24"/>
              </w:rPr>
              <w:t xml:space="preserve">, </w:t>
            </w:r>
            <w:r w:rsidR="00EA3151" w:rsidRPr="009B44D6">
              <w:rPr>
                <w:rFonts w:ascii="Times New Roman" w:hAnsi="Times New Roman" w:cs="Times New Roman"/>
                <w:i/>
                <w:iCs/>
                <w:sz w:val="24"/>
                <w:szCs w:val="24"/>
              </w:rPr>
              <w:t>pissed</w:t>
            </w:r>
          </w:p>
        </w:tc>
        <w:tc>
          <w:tcPr>
            <w:tcW w:w="1804" w:type="dxa"/>
          </w:tcPr>
          <w:p w14:paraId="79D8FEFA" w14:textId="2FB0BEBF" w:rsidR="00F234C4" w:rsidRDefault="00F234C4" w:rsidP="005C4DEC">
            <w:pPr>
              <w:rPr>
                <w:rFonts w:ascii="Times New Roman" w:hAnsi="Times New Roman" w:cs="Times New Roman"/>
                <w:sz w:val="24"/>
                <w:szCs w:val="24"/>
              </w:rPr>
            </w:pPr>
          </w:p>
        </w:tc>
      </w:tr>
    </w:tbl>
    <w:p w14:paraId="440B721C" w14:textId="6A373C2E" w:rsidR="009C12EB" w:rsidRDefault="009C12EB" w:rsidP="00372D48">
      <w:pPr>
        <w:spacing w:line="360" w:lineRule="auto"/>
        <w:rPr>
          <w:rFonts w:ascii="Times New Roman" w:hAnsi="Times New Roman" w:cs="Times New Roman"/>
          <w:sz w:val="24"/>
          <w:szCs w:val="24"/>
        </w:rPr>
      </w:pPr>
    </w:p>
    <w:p w14:paraId="640C9DBB" w14:textId="73EF43E0" w:rsidR="00EC35FF" w:rsidRDefault="00EC35FF" w:rsidP="00372D48">
      <w:pPr>
        <w:spacing w:line="360" w:lineRule="auto"/>
        <w:rPr>
          <w:rFonts w:ascii="Times New Roman" w:hAnsi="Times New Roman" w:cs="Times New Roman"/>
          <w:sz w:val="24"/>
          <w:szCs w:val="24"/>
        </w:rPr>
      </w:pPr>
      <w:r>
        <w:rPr>
          <w:rFonts w:ascii="Times New Roman" w:hAnsi="Times New Roman" w:cs="Times New Roman"/>
          <w:sz w:val="24"/>
          <w:szCs w:val="24"/>
        </w:rPr>
        <w:t xml:space="preserve">Table </w:t>
      </w:r>
      <w:r w:rsidR="00F0271F">
        <w:rPr>
          <w:rFonts w:ascii="Times New Roman" w:hAnsi="Times New Roman" w:cs="Times New Roman"/>
          <w:sz w:val="24"/>
          <w:szCs w:val="24"/>
        </w:rPr>
        <w:t>5</w:t>
      </w:r>
      <w:r>
        <w:rPr>
          <w:rFonts w:ascii="Times New Roman" w:hAnsi="Times New Roman" w:cs="Times New Roman"/>
          <w:sz w:val="24"/>
          <w:szCs w:val="24"/>
        </w:rPr>
        <w:t xml:space="preserve">: </w:t>
      </w:r>
      <w:r w:rsidR="00B95652">
        <w:rPr>
          <w:rFonts w:ascii="Times New Roman" w:hAnsi="Times New Roman" w:cs="Times New Roman"/>
          <w:sz w:val="24"/>
          <w:szCs w:val="24"/>
        </w:rPr>
        <w:t>A</w:t>
      </w:r>
      <w:r>
        <w:rPr>
          <w:rFonts w:ascii="Times New Roman" w:hAnsi="Times New Roman" w:cs="Times New Roman"/>
          <w:sz w:val="24"/>
          <w:szCs w:val="24"/>
        </w:rPr>
        <w:t xml:space="preserve">ffinity of swearwords for </w:t>
      </w:r>
      <w:r w:rsidR="00B95652">
        <w:rPr>
          <w:rFonts w:ascii="Times New Roman" w:hAnsi="Times New Roman" w:cs="Times New Roman"/>
          <w:sz w:val="24"/>
          <w:szCs w:val="24"/>
        </w:rPr>
        <w:t xml:space="preserve">narrative </w:t>
      </w:r>
      <w:r>
        <w:rPr>
          <w:rFonts w:ascii="Times New Roman" w:hAnsi="Times New Roman" w:cs="Times New Roman"/>
          <w:sz w:val="24"/>
          <w:szCs w:val="24"/>
        </w:rPr>
        <w:t>elements as opposed to non-narrative.</w:t>
      </w:r>
    </w:p>
    <w:p w14:paraId="560476F1" w14:textId="1B12F516" w:rsidR="00642D65" w:rsidRDefault="004A58B5" w:rsidP="00181F03">
      <w:pPr>
        <w:spacing w:line="360" w:lineRule="auto"/>
        <w:rPr>
          <w:rFonts w:ascii="Times New Roman" w:hAnsi="Times New Roman" w:cs="Times New Roman"/>
          <w:sz w:val="24"/>
          <w:szCs w:val="24"/>
        </w:rPr>
      </w:pPr>
      <w:r>
        <w:rPr>
          <w:rFonts w:ascii="Times New Roman" w:hAnsi="Times New Roman" w:cs="Times New Roman"/>
          <w:sz w:val="24"/>
          <w:szCs w:val="24"/>
        </w:rPr>
        <w:t xml:space="preserve">The results in Table </w:t>
      </w:r>
      <w:r w:rsidR="00F0271F">
        <w:rPr>
          <w:rFonts w:ascii="Times New Roman" w:hAnsi="Times New Roman" w:cs="Times New Roman"/>
          <w:sz w:val="24"/>
          <w:szCs w:val="24"/>
        </w:rPr>
        <w:t>5</w:t>
      </w:r>
      <w:r>
        <w:rPr>
          <w:rFonts w:ascii="Times New Roman" w:hAnsi="Times New Roman" w:cs="Times New Roman"/>
          <w:sz w:val="24"/>
          <w:szCs w:val="24"/>
        </w:rPr>
        <w:t xml:space="preserve"> strongly suggest</w:t>
      </w:r>
      <w:r w:rsidR="00F0271F">
        <w:rPr>
          <w:rFonts w:ascii="Times New Roman" w:hAnsi="Times New Roman" w:cs="Times New Roman"/>
          <w:sz w:val="24"/>
          <w:szCs w:val="24"/>
        </w:rPr>
        <w:t xml:space="preserve"> </w:t>
      </w:r>
      <w:r>
        <w:rPr>
          <w:rFonts w:ascii="Times New Roman" w:hAnsi="Times New Roman" w:cs="Times New Roman"/>
          <w:sz w:val="24"/>
          <w:szCs w:val="24"/>
        </w:rPr>
        <w:t xml:space="preserve">that the distribution of swearwords across the </w:t>
      </w:r>
      <w:r w:rsidR="002219BF">
        <w:rPr>
          <w:rFonts w:ascii="Times New Roman" w:hAnsi="Times New Roman" w:cs="Times New Roman"/>
          <w:sz w:val="24"/>
          <w:szCs w:val="24"/>
        </w:rPr>
        <w:t xml:space="preserve">narrative </w:t>
      </w:r>
      <w:r>
        <w:rPr>
          <w:rFonts w:ascii="Times New Roman" w:hAnsi="Times New Roman" w:cs="Times New Roman"/>
          <w:sz w:val="24"/>
          <w:szCs w:val="24"/>
        </w:rPr>
        <w:t xml:space="preserve">elements vary. </w:t>
      </w:r>
      <w:r w:rsidR="008B22A1">
        <w:rPr>
          <w:rFonts w:ascii="Times New Roman" w:hAnsi="Times New Roman" w:cs="Times New Roman"/>
          <w:sz w:val="24"/>
          <w:szCs w:val="24"/>
        </w:rPr>
        <w:t>An order of association with swearing seems apparent</w:t>
      </w:r>
      <w:r w:rsidR="0035679D">
        <w:rPr>
          <w:rFonts w:ascii="Times New Roman" w:hAnsi="Times New Roman" w:cs="Times New Roman"/>
          <w:sz w:val="24"/>
          <w:szCs w:val="24"/>
        </w:rPr>
        <w:t xml:space="preserve"> in the Table</w:t>
      </w:r>
      <w:r w:rsidR="008B22A1">
        <w:rPr>
          <w:rFonts w:ascii="Times New Roman" w:hAnsi="Times New Roman" w:cs="Times New Roman"/>
          <w:sz w:val="24"/>
          <w:szCs w:val="24"/>
        </w:rPr>
        <w:t xml:space="preserve">. Most associated </w:t>
      </w:r>
      <w:r w:rsidR="0035679D">
        <w:rPr>
          <w:rFonts w:ascii="Times New Roman" w:hAnsi="Times New Roman" w:cs="Times New Roman"/>
          <w:sz w:val="24"/>
          <w:szCs w:val="24"/>
        </w:rPr>
        <w:t xml:space="preserve">with swearing </w:t>
      </w:r>
      <w:r w:rsidR="008B22A1">
        <w:rPr>
          <w:rFonts w:ascii="Times New Roman" w:hAnsi="Times New Roman" w:cs="Times New Roman"/>
          <w:sz w:val="24"/>
          <w:szCs w:val="24"/>
        </w:rPr>
        <w:t xml:space="preserve">seems to be </w:t>
      </w:r>
      <w:r w:rsidR="00C32AD6">
        <w:rPr>
          <w:rFonts w:ascii="Times New Roman" w:hAnsi="Times New Roman" w:cs="Times New Roman"/>
          <w:sz w:val="24"/>
          <w:szCs w:val="24"/>
        </w:rPr>
        <w:t>E</w:t>
      </w:r>
      <w:r>
        <w:rPr>
          <w:rFonts w:ascii="Times New Roman" w:hAnsi="Times New Roman" w:cs="Times New Roman"/>
          <w:sz w:val="24"/>
          <w:szCs w:val="24"/>
        </w:rPr>
        <w:t>valuation</w:t>
      </w:r>
      <w:r w:rsidR="008B22A1">
        <w:rPr>
          <w:rFonts w:ascii="Times New Roman" w:hAnsi="Times New Roman" w:cs="Times New Roman"/>
          <w:sz w:val="24"/>
          <w:szCs w:val="24"/>
        </w:rPr>
        <w:t>, which</w:t>
      </w:r>
      <w:r>
        <w:rPr>
          <w:rFonts w:ascii="Times New Roman" w:hAnsi="Times New Roman" w:cs="Times New Roman"/>
          <w:sz w:val="24"/>
          <w:szCs w:val="24"/>
        </w:rPr>
        <w:t xml:space="preserve"> </w:t>
      </w:r>
      <w:r w:rsidR="0077137A">
        <w:rPr>
          <w:rFonts w:ascii="Times New Roman" w:hAnsi="Times New Roman" w:cs="Times New Roman"/>
          <w:sz w:val="24"/>
          <w:szCs w:val="24"/>
        </w:rPr>
        <w:t xml:space="preserve">is </w:t>
      </w:r>
      <w:r w:rsidR="0035679D">
        <w:rPr>
          <w:rFonts w:ascii="Times New Roman" w:hAnsi="Times New Roman" w:cs="Times New Roman"/>
          <w:sz w:val="24"/>
          <w:szCs w:val="24"/>
        </w:rPr>
        <w:t>linked</w:t>
      </w:r>
      <w:r w:rsidR="0077137A">
        <w:rPr>
          <w:rFonts w:ascii="Times New Roman" w:hAnsi="Times New Roman" w:cs="Times New Roman"/>
          <w:sz w:val="24"/>
          <w:szCs w:val="24"/>
        </w:rPr>
        <w:t xml:space="preserve"> </w:t>
      </w:r>
      <w:r w:rsidR="008F53BA">
        <w:rPr>
          <w:rFonts w:ascii="Times New Roman" w:hAnsi="Times New Roman" w:cs="Times New Roman"/>
          <w:sz w:val="24"/>
          <w:szCs w:val="24"/>
        </w:rPr>
        <w:t xml:space="preserve">purely </w:t>
      </w:r>
      <w:r w:rsidR="0077137A">
        <w:rPr>
          <w:rFonts w:ascii="Times New Roman" w:hAnsi="Times New Roman" w:cs="Times New Roman"/>
          <w:sz w:val="24"/>
          <w:szCs w:val="24"/>
        </w:rPr>
        <w:t xml:space="preserve">positively </w:t>
      </w:r>
      <w:r w:rsidR="008F53BA">
        <w:rPr>
          <w:rFonts w:ascii="Times New Roman" w:hAnsi="Times New Roman" w:cs="Times New Roman"/>
          <w:sz w:val="24"/>
          <w:szCs w:val="24"/>
        </w:rPr>
        <w:t xml:space="preserve">to </w:t>
      </w:r>
      <w:r w:rsidR="0077137A">
        <w:rPr>
          <w:rFonts w:ascii="Times New Roman" w:hAnsi="Times New Roman" w:cs="Times New Roman"/>
          <w:sz w:val="24"/>
          <w:szCs w:val="24"/>
        </w:rPr>
        <w:t xml:space="preserve">swearwords, </w:t>
      </w:r>
      <w:r w:rsidR="00F8248B">
        <w:rPr>
          <w:rFonts w:ascii="Times New Roman" w:hAnsi="Times New Roman" w:cs="Times New Roman"/>
          <w:sz w:val="24"/>
          <w:szCs w:val="24"/>
        </w:rPr>
        <w:t>sometimes</w:t>
      </w:r>
      <w:r w:rsidR="0077137A">
        <w:rPr>
          <w:rFonts w:ascii="Times New Roman" w:hAnsi="Times New Roman" w:cs="Times New Roman"/>
          <w:sz w:val="24"/>
          <w:szCs w:val="24"/>
        </w:rPr>
        <w:t xml:space="preserve"> strongly so. </w:t>
      </w:r>
      <w:r w:rsidR="008F53BA">
        <w:rPr>
          <w:rFonts w:ascii="Times New Roman" w:hAnsi="Times New Roman" w:cs="Times New Roman"/>
          <w:sz w:val="24"/>
          <w:szCs w:val="24"/>
        </w:rPr>
        <w:t>Res</w:t>
      </w:r>
      <w:r w:rsidR="00B95652">
        <w:rPr>
          <w:rFonts w:ascii="Times New Roman" w:hAnsi="Times New Roman" w:cs="Times New Roman"/>
          <w:sz w:val="24"/>
          <w:szCs w:val="24"/>
        </w:rPr>
        <w:t>olution</w:t>
      </w:r>
      <w:r w:rsidR="008F53BA">
        <w:rPr>
          <w:rFonts w:ascii="Times New Roman" w:hAnsi="Times New Roman" w:cs="Times New Roman"/>
          <w:sz w:val="24"/>
          <w:szCs w:val="24"/>
        </w:rPr>
        <w:t xml:space="preserve"> is also only positively associated with swearwords, though with fewer</w:t>
      </w:r>
      <w:r w:rsidR="00C32AD6">
        <w:rPr>
          <w:rFonts w:ascii="Times New Roman" w:hAnsi="Times New Roman" w:cs="Times New Roman"/>
          <w:sz w:val="24"/>
          <w:szCs w:val="24"/>
        </w:rPr>
        <w:t xml:space="preserve"> swearwords</w:t>
      </w:r>
      <w:r w:rsidR="008F53BA">
        <w:rPr>
          <w:rFonts w:ascii="Times New Roman" w:hAnsi="Times New Roman" w:cs="Times New Roman"/>
          <w:sz w:val="24"/>
          <w:szCs w:val="24"/>
        </w:rPr>
        <w:t xml:space="preserve"> and less strongly than </w:t>
      </w:r>
      <w:r w:rsidR="00574090">
        <w:rPr>
          <w:rFonts w:ascii="Times New Roman" w:hAnsi="Times New Roman" w:cs="Times New Roman"/>
          <w:sz w:val="24"/>
          <w:szCs w:val="24"/>
        </w:rPr>
        <w:t>E</w:t>
      </w:r>
      <w:r w:rsidR="008F53BA">
        <w:rPr>
          <w:rFonts w:ascii="Times New Roman" w:hAnsi="Times New Roman" w:cs="Times New Roman"/>
          <w:sz w:val="24"/>
          <w:szCs w:val="24"/>
        </w:rPr>
        <w:t>valuation. Next is</w:t>
      </w:r>
      <w:r w:rsidR="0077137A">
        <w:rPr>
          <w:rFonts w:ascii="Times New Roman" w:hAnsi="Times New Roman" w:cs="Times New Roman"/>
          <w:sz w:val="24"/>
          <w:szCs w:val="24"/>
        </w:rPr>
        <w:t xml:space="preserve"> </w:t>
      </w:r>
      <w:r w:rsidR="00574090">
        <w:rPr>
          <w:rFonts w:ascii="Times New Roman" w:hAnsi="Times New Roman" w:cs="Times New Roman"/>
          <w:sz w:val="24"/>
          <w:szCs w:val="24"/>
        </w:rPr>
        <w:t>C</w:t>
      </w:r>
      <w:r w:rsidR="0077137A">
        <w:rPr>
          <w:rFonts w:ascii="Times New Roman" w:hAnsi="Times New Roman" w:cs="Times New Roman"/>
          <w:sz w:val="24"/>
          <w:szCs w:val="24"/>
        </w:rPr>
        <w:t>omplicati</w:t>
      </w:r>
      <w:r w:rsidR="00D45BAB">
        <w:rPr>
          <w:rFonts w:ascii="Times New Roman" w:hAnsi="Times New Roman" w:cs="Times New Roman"/>
          <w:sz w:val="24"/>
          <w:szCs w:val="24"/>
        </w:rPr>
        <w:t>on</w:t>
      </w:r>
      <w:r w:rsidR="00842E92">
        <w:rPr>
          <w:rFonts w:ascii="Times New Roman" w:hAnsi="Times New Roman" w:cs="Times New Roman"/>
          <w:sz w:val="24"/>
          <w:szCs w:val="24"/>
        </w:rPr>
        <w:t xml:space="preserve"> which is mixed, being </w:t>
      </w:r>
      <w:r w:rsidR="00EE7CE1">
        <w:rPr>
          <w:rFonts w:ascii="Times New Roman" w:hAnsi="Times New Roman" w:cs="Times New Roman"/>
          <w:sz w:val="24"/>
          <w:szCs w:val="24"/>
        </w:rPr>
        <w:t xml:space="preserve">linked positively to </w:t>
      </w:r>
      <w:r w:rsidR="00EE7CE1" w:rsidRPr="00EE7CE1">
        <w:rPr>
          <w:rFonts w:ascii="Times New Roman" w:hAnsi="Times New Roman" w:cs="Times New Roman"/>
          <w:i/>
          <w:iCs/>
          <w:sz w:val="24"/>
          <w:szCs w:val="24"/>
        </w:rPr>
        <w:t>dickhead</w:t>
      </w:r>
      <w:r w:rsidR="00EE7CE1">
        <w:rPr>
          <w:rFonts w:ascii="Times New Roman" w:hAnsi="Times New Roman" w:cs="Times New Roman"/>
          <w:sz w:val="24"/>
          <w:szCs w:val="24"/>
        </w:rPr>
        <w:t xml:space="preserve"> and negatively to both </w:t>
      </w:r>
      <w:r w:rsidR="00EE7CE1" w:rsidRPr="00EE7CE1">
        <w:rPr>
          <w:rFonts w:ascii="Times New Roman" w:hAnsi="Times New Roman" w:cs="Times New Roman"/>
          <w:i/>
          <w:iCs/>
          <w:sz w:val="24"/>
          <w:szCs w:val="24"/>
        </w:rPr>
        <w:t>bloody</w:t>
      </w:r>
      <w:r w:rsidR="00EE7CE1">
        <w:rPr>
          <w:rFonts w:ascii="Times New Roman" w:hAnsi="Times New Roman" w:cs="Times New Roman"/>
          <w:sz w:val="24"/>
          <w:szCs w:val="24"/>
        </w:rPr>
        <w:t xml:space="preserve"> and </w:t>
      </w:r>
      <w:r w:rsidR="00EE7CE1" w:rsidRPr="00EE7CE1">
        <w:rPr>
          <w:rFonts w:ascii="Times New Roman" w:hAnsi="Times New Roman" w:cs="Times New Roman"/>
          <w:i/>
          <w:iCs/>
          <w:sz w:val="24"/>
          <w:szCs w:val="24"/>
        </w:rPr>
        <w:t>piss</w:t>
      </w:r>
      <w:r w:rsidR="00EE7CE1">
        <w:rPr>
          <w:rFonts w:ascii="Times New Roman" w:hAnsi="Times New Roman" w:cs="Times New Roman"/>
          <w:sz w:val="24"/>
          <w:szCs w:val="24"/>
        </w:rPr>
        <w:t xml:space="preserve">. </w:t>
      </w:r>
      <w:r w:rsidR="00842E92">
        <w:rPr>
          <w:rFonts w:ascii="Times New Roman" w:hAnsi="Times New Roman" w:cs="Times New Roman"/>
          <w:sz w:val="24"/>
          <w:szCs w:val="24"/>
        </w:rPr>
        <w:t xml:space="preserve">Finally, </w:t>
      </w:r>
      <w:r w:rsidR="00574090">
        <w:rPr>
          <w:rFonts w:ascii="Times New Roman" w:hAnsi="Times New Roman" w:cs="Times New Roman"/>
          <w:sz w:val="24"/>
          <w:szCs w:val="24"/>
        </w:rPr>
        <w:t>O</w:t>
      </w:r>
      <w:r w:rsidR="008B22A1">
        <w:rPr>
          <w:rFonts w:ascii="Times New Roman" w:hAnsi="Times New Roman" w:cs="Times New Roman"/>
          <w:sz w:val="24"/>
          <w:szCs w:val="24"/>
        </w:rPr>
        <w:t xml:space="preserve">rientation is </w:t>
      </w:r>
      <w:r w:rsidR="00B71E9C">
        <w:rPr>
          <w:rFonts w:ascii="Times New Roman" w:hAnsi="Times New Roman" w:cs="Times New Roman"/>
          <w:sz w:val="24"/>
          <w:szCs w:val="24"/>
        </w:rPr>
        <w:t>similar to complication as it is</w:t>
      </w:r>
      <w:r w:rsidR="008B22A1">
        <w:rPr>
          <w:rFonts w:ascii="Times New Roman" w:hAnsi="Times New Roman" w:cs="Times New Roman"/>
          <w:sz w:val="24"/>
          <w:szCs w:val="24"/>
        </w:rPr>
        <w:t xml:space="preserve"> linked negatively to </w:t>
      </w:r>
      <w:r w:rsidR="00B71E9C">
        <w:rPr>
          <w:rFonts w:ascii="Times New Roman" w:hAnsi="Times New Roman" w:cs="Times New Roman"/>
          <w:sz w:val="24"/>
          <w:szCs w:val="24"/>
        </w:rPr>
        <w:t>two</w:t>
      </w:r>
      <w:r w:rsidR="008B22A1">
        <w:rPr>
          <w:rFonts w:ascii="Times New Roman" w:hAnsi="Times New Roman" w:cs="Times New Roman"/>
          <w:sz w:val="24"/>
          <w:szCs w:val="24"/>
        </w:rPr>
        <w:t xml:space="preserve"> swearwords</w:t>
      </w:r>
      <w:r w:rsidR="00574090">
        <w:rPr>
          <w:rFonts w:ascii="Times New Roman" w:hAnsi="Times New Roman" w:cs="Times New Roman"/>
          <w:sz w:val="24"/>
          <w:szCs w:val="24"/>
        </w:rPr>
        <w:t xml:space="preserve">, </w:t>
      </w:r>
      <w:r w:rsidR="00B71E9C">
        <w:rPr>
          <w:rFonts w:ascii="Times New Roman" w:hAnsi="Times New Roman" w:cs="Times New Roman"/>
          <w:sz w:val="24"/>
          <w:szCs w:val="24"/>
        </w:rPr>
        <w:t>with</w:t>
      </w:r>
      <w:r w:rsidR="008B22A1">
        <w:rPr>
          <w:rFonts w:ascii="Times New Roman" w:hAnsi="Times New Roman" w:cs="Times New Roman"/>
          <w:sz w:val="24"/>
          <w:szCs w:val="24"/>
        </w:rPr>
        <w:t xml:space="preserve"> </w:t>
      </w:r>
      <w:r w:rsidR="008B22A1" w:rsidRPr="0077137A">
        <w:rPr>
          <w:rFonts w:ascii="Times New Roman" w:hAnsi="Times New Roman" w:cs="Times New Roman"/>
          <w:i/>
          <w:iCs/>
          <w:sz w:val="24"/>
          <w:szCs w:val="24"/>
        </w:rPr>
        <w:t>twat</w:t>
      </w:r>
      <w:r w:rsidR="008B22A1">
        <w:rPr>
          <w:rFonts w:ascii="Times New Roman" w:hAnsi="Times New Roman" w:cs="Times New Roman"/>
          <w:sz w:val="24"/>
          <w:szCs w:val="24"/>
        </w:rPr>
        <w:t xml:space="preserve"> </w:t>
      </w:r>
      <w:r w:rsidR="00B71E9C">
        <w:rPr>
          <w:rFonts w:ascii="Times New Roman" w:hAnsi="Times New Roman" w:cs="Times New Roman"/>
          <w:sz w:val="24"/>
          <w:szCs w:val="24"/>
        </w:rPr>
        <w:t xml:space="preserve">being the only word </w:t>
      </w:r>
      <w:r w:rsidR="008B22A1">
        <w:rPr>
          <w:rFonts w:ascii="Times New Roman" w:hAnsi="Times New Roman" w:cs="Times New Roman"/>
          <w:sz w:val="24"/>
          <w:szCs w:val="24"/>
        </w:rPr>
        <w:t xml:space="preserve">linked positively with this </w:t>
      </w:r>
      <w:r w:rsidR="00892536">
        <w:rPr>
          <w:rFonts w:ascii="Times New Roman" w:hAnsi="Times New Roman" w:cs="Times New Roman"/>
          <w:sz w:val="24"/>
          <w:szCs w:val="24"/>
        </w:rPr>
        <w:t>element</w:t>
      </w:r>
      <w:r w:rsidR="008B22A1">
        <w:rPr>
          <w:rFonts w:ascii="Times New Roman" w:hAnsi="Times New Roman" w:cs="Times New Roman"/>
          <w:sz w:val="24"/>
          <w:szCs w:val="24"/>
        </w:rPr>
        <w:t>.</w:t>
      </w:r>
      <w:r w:rsidR="002E4FE1">
        <w:rPr>
          <w:rFonts w:ascii="Times New Roman" w:hAnsi="Times New Roman" w:cs="Times New Roman"/>
          <w:sz w:val="24"/>
          <w:szCs w:val="24"/>
        </w:rPr>
        <w:t xml:space="preserve"> </w:t>
      </w:r>
      <w:r w:rsidR="003E6463">
        <w:rPr>
          <w:rFonts w:ascii="Times New Roman" w:hAnsi="Times New Roman" w:cs="Times New Roman"/>
          <w:sz w:val="24"/>
          <w:szCs w:val="24"/>
        </w:rPr>
        <w:t xml:space="preserve">Unlike </w:t>
      </w:r>
      <w:r w:rsidR="008B402E">
        <w:rPr>
          <w:rFonts w:ascii="Times New Roman" w:hAnsi="Times New Roman" w:cs="Times New Roman"/>
          <w:sz w:val="24"/>
          <w:szCs w:val="24"/>
        </w:rPr>
        <w:t>C</w:t>
      </w:r>
      <w:r w:rsidR="003E6463">
        <w:rPr>
          <w:rFonts w:ascii="Times New Roman" w:hAnsi="Times New Roman" w:cs="Times New Roman"/>
          <w:sz w:val="24"/>
          <w:szCs w:val="24"/>
        </w:rPr>
        <w:t xml:space="preserve">omplication, however, </w:t>
      </w:r>
      <w:r w:rsidR="008B402E">
        <w:rPr>
          <w:rFonts w:ascii="Times New Roman" w:hAnsi="Times New Roman" w:cs="Times New Roman"/>
          <w:sz w:val="24"/>
          <w:szCs w:val="24"/>
        </w:rPr>
        <w:t>O</w:t>
      </w:r>
      <w:r w:rsidR="003E6463">
        <w:rPr>
          <w:rFonts w:ascii="Times New Roman" w:hAnsi="Times New Roman" w:cs="Times New Roman"/>
          <w:sz w:val="24"/>
          <w:szCs w:val="24"/>
        </w:rPr>
        <w:t xml:space="preserve">rientation has one word, </w:t>
      </w:r>
      <w:r w:rsidR="003E6463" w:rsidRPr="003E6463">
        <w:rPr>
          <w:rFonts w:ascii="Times New Roman" w:hAnsi="Times New Roman" w:cs="Times New Roman"/>
          <w:i/>
          <w:iCs/>
          <w:sz w:val="24"/>
          <w:szCs w:val="24"/>
        </w:rPr>
        <w:t>bloody</w:t>
      </w:r>
      <w:r w:rsidR="003E6463">
        <w:rPr>
          <w:rFonts w:ascii="Times New Roman" w:hAnsi="Times New Roman" w:cs="Times New Roman"/>
          <w:sz w:val="24"/>
          <w:szCs w:val="24"/>
        </w:rPr>
        <w:t xml:space="preserve">, </w:t>
      </w:r>
      <w:r w:rsidR="008B402E">
        <w:rPr>
          <w:rFonts w:ascii="Times New Roman" w:hAnsi="Times New Roman" w:cs="Times New Roman"/>
          <w:sz w:val="24"/>
          <w:szCs w:val="24"/>
        </w:rPr>
        <w:t xml:space="preserve">with which it has a </w:t>
      </w:r>
      <w:r w:rsidR="003E6463">
        <w:rPr>
          <w:rFonts w:ascii="Times New Roman" w:hAnsi="Times New Roman" w:cs="Times New Roman"/>
          <w:sz w:val="24"/>
          <w:szCs w:val="24"/>
        </w:rPr>
        <w:t>strongly negative</w:t>
      </w:r>
      <w:r w:rsidR="008B402E">
        <w:rPr>
          <w:rFonts w:ascii="Times New Roman" w:hAnsi="Times New Roman" w:cs="Times New Roman"/>
          <w:sz w:val="24"/>
          <w:szCs w:val="24"/>
        </w:rPr>
        <w:t xml:space="preserve"> association</w:t>
      </w:r>
      <w:r w:rsidR="003E6463">
        <w:rPr>
          <w:rFonts w:ascii="Times New Roman" w:hAnsi="Times New Roman" w:cs="Times New Roman"/>
          <w:sz w:val="24"/>
          <w:szCs w:val="24"/>
        </w:rPr>
        <w:t xml:space="preserve">. </w:t>
      </w:r>
      <w:r w:rsidR="002E4FE1">
        <w:rPr>
          <w:rFonts w:ascii="Times New Roman" w:hAnsi="Times New Roman" w:cs="Times New Roman"/>
          <w:sz w:val="24"/>
          <w:szCs w:val="24"/>
        </w:rPr>
        <w:t xml:space="preserve">Broadly speaking, the Table seems to group </w:t>
      </w:r>
      <w:r w:rsidR="008B402E">
        <w:rPr>
          <w:rFonts w:ascii="Times New Roman" w:hAnsi="Times New Roman" w:cs="Times New Roman"/>
          <w:sz w:val="24"/>
          <w:szCs w:val="24"/>
        </w:rPr>
        <w:t>E</w:t>
      </w:r>
      <w:r w:rsidR="002E4FE1">
        <w:rPr>
          <w:rFonts w:ascii="Times New Roman" w:hAnsi="Times New Roman" w:cs="Times New Roman"/>
          <w:sz w:val="24"/>
          <w:szCs w:val="24"/>
        </w:rPr>
        <w:t xml:space="preserve">valuation and </w:t>
      </w:r>
      <w:r w:rsidR="00B95652">
        <w:rPr>
          <w:rFonts w:ascii="Times New Roman" w:hAnsi="Times New Roman" w:cs="Times New Roman"/>
          <w:sz w:val="24"/>
          <w:szCs w:val="24"/>
        </w:rPr>
        <w:t xml:space="preserve">Resolution </w:t>
      </w:r>
      <w:r w:rsidR="008B402E">
        <w:rPr>
          <w:rFonts w:ascii="Times New Roman" w:hAnsi="Times New Roman" w:cs="Times New Roman"/>
          <w:sz w:val="24"/>
          <w:szCs w:val="24"/>
        </w:rPr>
        <w:t>together</w:t>
      </w:r>
      <w:r w:rsidR="002E4FE1">
        <w:rPr>
          <w:rFonts w:ascii="Times New Roman" w:hAnsi="Times New Roman" w:cs="Times New Roman"/>
          <w:sz w:val="24"/>
          <w:szCs w:val="24"/>
        </w:rPr>
        <w:t xml:space="preserve"> on one hand (</w:t>
      </w:r>
      <w:r w:rsidR="008B402E">
        <w:rPr>
          <w:rFonts w:ascii="Times New Roman" w:hAnsi="Times New Roman" w:cs="Times New Roman"/>
          <w:sz w:val="24"/>
          <w:szCs w:val="24"/>
        </w:rPr>
        <w:t xml:space="preserve">as they are </w:t>
      </w:r>
      <w:r w:rsidR="002E4FE1">
        <w:rPr>
          <w:rFonts w:ascii="Times New Roman" w:hAnsi="Times New Roman" w:cs="Times New Roman"/>
          <w:sz w:val="24"/>
          <w:szCs w:val="24"/>
        </w:rPr>
        <w:t xml:space="preserve">exclusively positively linked to swearwords) and </w:t>
      </w:r>
      <w:r w:rsidR="00B95652">
        <w:rPr>
          <w:rFonts w:ascii="Times New Roman" w:hAnsi="Times New Roman" w:cs="Times New Roman"/>
          <w:sz w:val="24"/>
          <w:szCs w:val="24"/>
        </w:rPr>
        <w:t>C</w:t>
      </w:r>
      <w:r w:rsidR="003E6463">
        <w:rPr>
          <w:rFonts w:ascii="Times New Roman" w:hAnsi="Times New Roman" w:cs="Times New Roman"/>
          <w:sz w:val="24"/>
          <w:szCs w:val="24"/>
        </w:rPr>
        <w:t xml:space="preserve">omplication and </w:t>
      </w:r>
      <w:r w:rsidR="00B95652">
        <w:rPr>
          <w:rFonts w:ascii="Times New Roman" w:hAnsi="Times New Roman" w:cs="Times New Roman"/>
          <w:sz w:val="24"/>
          <w:szCs w:val="24"/>
        </w:rPr>
        <w:t>O</w:t>
      </w:r>
      <w:r w:rsidR="003E6463">
        <w:rPr>
          <w:rFonts w:ascii="Times New Roman" w:hAnsi="Times New Roman" w:cs="Times New Roman"/>
          <w:sz w:val="24"/>
          <w:szCs w:val="24"/>
        </w:rPr>
        <w:t>rientation on the other</w:t>
      </w:r>
      <w:r w:rsidR="00276E93">
        <w:rPr>
          <w:rFonts w:ascii="Times New Roman" w:hAnsi="Times New Roman" w:cs="Times New Roman"/>
          <w:sz w:val="24"/>
          <w:szCs w:val="24"/>
        </w:rPr>
        <w:t xml:space="preserve"> (as they are mainly negatively linked to swearwords)</w:t>
      </w:r>
      <w:r w:rsidR="00340B4D">
        <w:rPr>
          <w:rFonts w:ascii="Times New Roman" w:hAnsi="Times New Roman" w:cs="Times New Roman"/>
          <w:sz w:val="24"/>
          <w:szCs w:val="24"/>
        </w:rPr>
        <w:t>.</w:t>
      </w:r>
      <w:r w:rsidR="00642D65">
        <w:rPr>
          <w:rFonts w:ascii="Times New Roman" w:hAnsi="Times New Roman" w:cs="Times New Roman"/>
          <w:sz w:val="24"/>
          <w:szCs w:val="24"/>
        </w:rPr>
        <w:t xml:space="preserve"> </w:t>
      </w:r>
    </w:p>
    <w:p w14:paraId="5903BEF1" w14:textId="4C1004EB" w:rsidR="00BA271F" w:rsidRDefault="00BB30C2" w:rsidP="00C5090A">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If we </w:t>
      </w:r>
      <w:r w:rsidR="00D4219D">
        <w:rPr>
          <w:rFonts w:ascii="Times New Roman" w:hAnsi="Times New Roman" w:cs="Times New Roman"/>
          <w:sz w:val="24"/>
          <w:szCs w:val="24"/>
        </w:rPr>
        <w:t xml:space="preserve">look at micro and macrostructure again, but this time </w:t>
      </w:r>
      <w:r w:rsidR="00B95652">
        <w:rPr>
          <w:rFonts w:ascii="Times New Roman" w:hAnsi="Times New Roman" w:cs="Times New Roman"/>
          <w:sz w:val="24"/>
          <w:szCs w:val="24"/>
        </w:rPr>
        <w:t xml:space="preserve">assign </w:t>
      </w:r>
      <w:r>
        <w:rPr>
          <w:rFonts w:ascii="Times New Roman" w:hAnsi="Times New Roman" w:cs="Times New Roman"/>
          <w:sz w:val="24"/>
          <w:szCs w:val="24"/>
        </w:rPr>
        <w:t xml:space="preserve">the words into functional groups based on the coding of those words in context, what is the result? </w:t>
      </w:r>
      <w:r w:rsidR="0091273C" w:rsidRPr="00712C63">
        <w:rPr>
          <w:rFonts w:ascii="Times New Roman" w:hAnsi="Times New Roman" w:cs="Times New Roman"/>
          <w:sz w:val="24"/>
          <w:szCs w:val="24"/>
        </w:rPr>
        <w:t>Does that give a better sense of whether it is a specific function, as opposed to a specific word or set of words, which is the cause of the effects reported</w:t>
      </w:r>
      <w:r w:rsidR="00890827" w:rsidRPr="000D613A">
        <w:rPr>
          <w:rFonts w:ascii="Times New Roman" w:hAnsi="Times New Roman" w:cs="Times New Roman"/>
          <w:sz w:val="24"/>
          <w:szCs w:val="24"/>
        </w:rPr>
        <w:t xml:space="preserve"> in narrative</w:t>
      </w:r>
      <w:r w:rsidR="004E2A26">
        <w:rPr>
          <w:rFonts w:ascii="Times New Roman" w:hAnsi="Times New Roman" w:cs="Times New Roman"/>
          <w:sz w:val="24"/>
          <w:szCs w:val="24"/>
        </w:rPr>
        <w:t xml:space="preserve"> and its elements</w:t>
      </w:r>
      <w:r w:rsidR="0091273C" w:rsidRPr="00866EE8">
        <w:rPr>
          <w:rFonts w:ascii="Times New Roman" w:hAnsi="Times New Roman" w:cs="Times New Roman"/>
          <w:sz w:val="24"/>
          <w:szCs w:val="24"/>
        </w:rPr>
        <w:t xml:space="preserve">? </w:t>
      </w:r>
      <w:r w:rsidR="00CC4D94">
        <w:rPr>
          <w:rFonts w:ascii="Times New Roman" w:hAnsi="Times New Roman" w:cs="Times New Roman"/>
          <w:sz w:val="24"/>
          <w:szCs w:val="24"/>
        </w:rPr>
        <w:t>T</w:t>
      </w:r>
      <w:r w:rsidR="0091273C" w:rsidRPr="00866EE8">
        <w:rPr>
          <w:rFonts w:ascii="Times New Roman" w:hAnsi="Times New Roman" w:cs="Times New Roman"/>
          <w:sz w:val="24"/>
          <w:szCs w:val="24"/>
        </w:rPr>
        <w:t xml:space="preserve">o explore this, all </w:t>
      </w:r>
      <w:r w:rsidR="009048F6">
        <w:rPr>
          <w:rFonts w:ascii="Times New Roman" w:hAnsi="Times New Roman" w:cs="Times New Roman"/>
          <w:sz w:val="24"/>
          <w:szCs w:val="24"/>
        </w:rPr>
        <w:t xml:space="preserve">770 </w:t>
      </w:r>
      <w:r w:rsidR="0091273C" w:rsidRPr="00866EE8">
        <w:rPr>
          <w:rFonts w:ascii="Times New Roman" w:hAnsi="Times New Roman" w:cs="Times New Roman"/>
          <w:sz w:val="24"/>
          <w:szCs w:val="24"/>
        </w:rPr>
        <w:t xml:space="preserve">swearwords in the 100 files </w:t>
      </w:r>
      <w:r w:rsidR="00340B4D">
        <w:rPr>
          <w:rFonts w:ascii="Times New Roman" w:hAnsi="Times New Roman" w:cs="Times New Roman"/>
          <w:sz w:val="24"/>
          <w:szCs w:val="24"/>
        </w:rPr>
        <w:t>marked</w:t>
      </w:r>
      <w:r w:rsidR="0091273C" w:rsidRPr="00866EE8">
        <w:rPr>
          <w:rFonts w:ascii="Times New Roman" w:hAnsi="Times New Roman" w:cs="Times New Roman"/>
          <w:sz w:val="24"/>
          <w:szCs w:val="24"/>
        </w:rPr>
        <w:t xml:space="preserve"> for narrative structure were </w:t>
      </w:r>
      <w:r w:rsidR="00C01E37" w:rsidRPr="00866EE8">
        <w:rPr>
          <w:rFonts w:ascii="Times New Roman" w:hAnsi="Times New Roman" w:cs="Times New Roman"/>
          <w:sz w:val="24"/>
          <w:szCs w:val="24"/>
        </w:rPr>
        <w:t xml:space="preserve">annotated with the functional annotation scheme for swearwords used by </w:t>
      </w:r>
      <w:r w:rsidR="00734B3F">
        <w:rPr>
          <w:rFonts w:ascii="Times New Roman" w:hAnsi="Times New Roman" w:cs="Times New Roman"/>
          <w:sz w:val="24"/>
          <w:szCs w:val="24"/>
        </w:rPr>
        <w:t>[Author]</w:t>
      </w:r>
      <w:r w:rsidR="00C01E37" w:rsidRPr="00866EE8">
        <w:rPr>
          <w:rFonts w:ascii="Times New Roman" w:hAnsi="Times New Roman" w:cs="Times New Roman"/>
          <w:sz w:val="24"/>
          <w:szCs w:val="24"/>
        </w:rPr>
        <w:t xml:space="preserve"> (2006). </w:t>
      </w:r>
      <w:r w:rsidR="00943126">
        <w:rPr>
          <w:rFonts w:ascii="Times New Roman" w:hAnsi="Times New Roman" w:cs="Times New Roman"/>
          <w:sz w:val="24"/>
          <w:szCs w:val="24"/>
        </w:rPr>
        <w:t>Table 6 outlines the major categories of that scheme.</w:t>
      </w:r>
    </w:p>
    <w:tbl>
      <w:tblPr>
        <w:tblStyle w:val="TableGrid"/>
        <w:tblW w:w="8784" w:type="dxa"/>
        <w:tblLook w:val="04A0" w:firstRow="1" w:lastRow="0" w:firstColumn="1" w:lastColumn="0" w:noHBand="0" w:noVBand="1"/>
      </w:tblPr>
      <w:tblGrid>
        <w:gridCol w:w="2122"/>
        <w:gridCol w:w="6662"/>
      </w:tblGrid>
      <w:tr w:rsidR="00A303A5" w:rsidRPr="0013095A" w14:paraId="583043AE" w14:textId="77777777" w:rsidTr="00943126">
        <w:tc>
          <w:tcPr>
            <w:tcW w:w="2122" w:type="dxa"/>
          </w:tcPr>
          <w:p w14:paraId="6C128458" w14:textId="77777777" w:rsidR="00A303A5" w:rsidRPr="00C5090A" w:rsidRDefault="00A303A5" w:rsidP="005C4DEC">
            <w:pPr>
              <w:rPr>
                <w:rFonts w:ascii="Times New Roman" w:hAnsi="Times New Roman" w:cs="Times New Roman"/>
                <w:b/>
                <w:sz w:val="24"/>
                <w:szCs w:val="24"/>
              </w:rPr>
            </w:pPr>
            <w:r w:rsidRPr="00C5090A">
              <w:rPr>
                <w:rFonts w:ascii="Times New Roman" w:hAnsi="Times New Roman" w:cs="Times New Roman"/>
                <w:b/>
                <w:sz w:val="24"/>
                <w:szCs w:val="24"/>
              </w:rPr>
              <w:t>Annotation Code</w:t>
            </w:r>
          </w:p>
        </w:tc>
        <w:tc>
          <w:tcPr>
            <w:tcW w:w="6662" w:type="dxa"/>
          </w:tcPr>
          <w:p w14:paraId="1D6C20BA" w14:textId="77777777" w:rsidR="00A303A5" w:rsidRPr="00C5090A" w:rsidRDefault="00A303A5" w:rsidP="005C4DEC">
            <w:pPr>
              <w:rPr>
                <w:rFonts w:ascii="Times New Roman" w:hAnsi="Times New Roman" w:cs="Times New Roman"/>
                <w:b/>
                <w:sz w:val="24"/>
                <w:szCs w:val="24"/>
              </w:rPr>
            </w:pPr>
            <w:r w:rsidRPr="00C5090A">
              <w:rPr>
                <w:rFonts w:ascii="Times New Roman" w:hAnsi="Times New Roman" w:cs="Times New Roman"/>
                <w:b/>
                <w:sz w:val="24"/>
                <w:szCs w:val="24"/>
              </w:rPr>
              <w:t>Description</w:t>
            </w:r>
          </w:p>
        </w:tc>
      </w:tr>
      <w:tr w:rsidR="00A303A5" w:rsidRPr="0013095A" w14:paraId="361127D9" w14:textId="77777777" w:rsidTr="00943126">
        <w:tc>
          <w:tcPr>
            <w:tcW w:w="2122" w:type="dxa"/>
          </w:tcPr>
          <w:p w14:paraId="4EA14852" w14:textId="77777777" w:rsidR="00A303A5" w:rsidRPr="0013095A" w:rsidRDefault="00A303A5" w:rsidP="005C4DEC">
            <w:pPr>
              <w:rPr>
                <w:rFonts w:ascii="Times New Roman" w:hAnsi="Times New Roman" w:cs="Times New Roman"/>
                <w:sz w:val="24"/>
                <w:szCs w:val="24"/>
              </w:rPr>
            </w:pPr>
            <w:proofErr w:type="spellStart"/>
            <w:r>
              <w:rPr>
                <w:rFonts w:ascii="Times New Roman" w:hAnsi="Times New Roman" w:cs="Times New Roman"/>
                <w:sz w:val="24"/>
                <w:szCs w:val="24"/>
              </w:rPr>
              <w:t>AdvB</w:t>
            </w:r>
            <w:proofErr w:type="spellEnd"/>
          </w:p>
        </w:tc>
        <w:tc>
          <w:tcPr>
            <w:tcW w:w="6662" w:type="dxa"/>
          </w:tcPr>
          <w:p w14:paraId="1C605107" w14:textId="77777777" w:rsidR="00A303A5" w:rsidRPr="0013095A" w:rsidRDefault="00A303A5" w:rsidP="005C4DEC">
            <w:pPr>
              <w:rPr>
                <w:rFonts w:ascii="Times New Roman" w:hAnsi="Times New Roman" w:cs="Times New Roman"/>
                <w:sz w:val="24"/>
                <w:szCs w:val="24"/>
              </w:rPr>
            </w:pPr>
            <w:r w:rsidRPr="0013095A">
              <w:rPr>
                <w:rFonts w:ascii="Times New Roman" w:hAnsi="Times New Roman" w:cs="Times New Roman"/>
                <w:sz w:val="24"/>
                <w:szCs w:val="24"/>
              </w:rPr>
              <w:t xml:space="preserve">Adverbial booster: “Fucking marvellous”  </w:t>
            </w:r>
          </w:p>
        </w:tc>
      </w:tr>
      <w:tr w:rsidR="00A303A5" w:rsidRPr="0013095A" w14:paraId="433C66B5" w14:textId="77777777" w:rsidTr="00943126">
        <w:tc>
          <w:tcPr>
            <w:tcW w:w="2122" w:type="dxa"/>
          </w:tcPr>
          <w:p w14:paraId="4B329369" w14:textId="77777777" w:rsidR="00A303A5" w:rsidRPr="0013095A" w:rsidRDefault="00A303A5" w:rsidP="005C4DEC">
            <w:pPr>
              <w:rPr>
                <w:rFonts w:ascii="Times New Roman" w:hAnsi="Times New Roman" w:cs="Times New Roman"/>
                <w:sz w:val="24"/>
                <w:szCs w:val="24"/>
              </w:rPr>
            </w:pPr>
            <w:r w:rsidRPr="0013095A">
              <w:rPr>
                <w:rFonts w:ascii="Times New Roman" w:hAnsi="Times New Roman" w:cs="Times New Roman"/>
                <w:sz w:val="24"/>
                <w:szCs w:val="24"/>
              </w:rPr>
              <w:t>C</w:t>
            </w:r>
            <w:r>
              <w:rPr>
                <w:rFonts w:ascii="Times New Roman" w:hAnsi="Times New Roman" w:cs="Times New Roman"/>
                <w:sz w:val="24"/>
                <w:szCs w:val="24"/>
              </w:rPr>
              <w:t>urse</w:t>
            </w:r>
          </w:p>
        </w:tc>
        <w:tc>
          <w:tcPr>
            <w:tcW w:w="6662" w:type="dxa"/>
          </w:tcPr>
          <w:p w14:paraId="6E4E0C57" w14:textId="77777777" w:rsidR="00A303A5" w:rsidRPr="0013095A" w:rsidRDefault="00A303A5" w:rsidP="005C4DEC">
            <w:pPr>
              <w:rPr>
                <w:rFonts w:ascii="Times New Roman" w:hAnsi="Times New Roman" w:cs="Times New Roman"/>
                <w:sz w:val="24"/>
                <w:szCs w:val="24"/>
              </w:rPr>
            </w:pPr>
            <w:r w:rsidRPr="0013095A">
              <w:rPr>
                <w:rFonts w:ascii="Times New Roman" w:hAnsi="Times New Roman" w:cs="Times New Roman"/>
                <w:sz w:val="24"/>
                <w:szCs w:val="24"/>
              </w:rPr>
              <w:t xml:space="preserve">Cursing Expletive: “Fuck </w:t>
            </w:r>
            <w:proofErr w:type="gramStart"/>
            <w:r w:rsidRPr="0013095A">
              <w:rPr>
                <w:rFonts w:ascii="Times New Roman" w:hAnsi="Times New Roman" w:cs="Times New Roman"/>
                <w:sz w:val="24"/>
                <w:szCs w:val="24"/>
              </w:rPr>
              <w:t>You!/</w:t>
            </w:r>
            <w:proofErr w:type="gramEnd"/>
            <w:r w:rsidRPr="0013095A">
              <w:rPr>
                <w:rFonts w:ascii="Times New Roman" w:hAnsi="Times New Roman" w:cs="Times New Roman"/>
                <w:sz w:val="24"/>
                <w:szCs w:val="24"/>
              </w:rPr>
              <w:t>Me!/Him!/It!”</w:t>
            </w:r>
          </w:p>
        </w:tc>
      </w:tr>
      <w:tr w:rsidR="00A303A5" w:rsidRPr="0013095A" w14:paraId="095C1D1F" w14:textId="77777777" w:rsidTr="00943126">
        <w:tc>
          <w:tcPr>
            <w:tcW w:w="2122" w:type="dxa"/>
          </w:tcPr>
          <w:p w14:paraId="7F3D0664" w14:textId="77777777" w:rsidR="00A303A5" w:rsidRPr="0013095A" w:rsidRDefault="00A303A5" w:rsidP="005C4DEC">
            <w:pPr>
              <w:rPr>
                <w:rFonts w:ascii="Times New Roman" w:hAnsi="Times New Roman" w:cs="Times New Roman"/>
                <w:sz w:val="24"/>
                <w:szCs w:val="24"/>
              </w:rPr>
            </w:pPr>
            <w:proofErr w:type="spellStart"/>
            <w:r w:rsidRPr="0013095A">
              <w:rPr>
                <w:rFonts w:ascii="Times New Roman" w:hAnsi="Times New Roman" w:cs="Times New Roman"/>
                <w:sz w:val="24"/>
                <w:szCs w:val="24"/>
              </w:rPr>
              <w:lastRenderedPageBreak/>
              <w:t>D</w:t>
            </w:r>
            <w:r>
              <w:rPr>
                <w:rFonts w:ascii="Times New Roman" w:hAnsi="Times New Roman" w:cs="Times New Roman"/>
                <w:sz w:val="24"/>
                <w:szCs w:val="24"/>
              </w:rPr>
              <w:t>est</w:t>
            </w:r>
            <w:proofErr w:type="spellEnd"/>
          </w:p>
        </w:tc>
        <w:tc>
          <w:tcPr>
            <w:tcW w:w="6662" w:type="dxa"/>
          </w:tcPr>
          <w:p w14:paraId="632B25F5" w14:textId="77777777" w:rsidR="00A303A5" w:rsidRPr="0013095A" w:rsidRDefault="00A303A5" w:rsidP="005C4DEC">
            <w:pPr>
              <w:rPr>
                <w:rFonts w:ascii="Times New Roman" w:hAnsi="Times New Roman" w:cs="Times New Roman"/>
                <w:sz w:val="24"/>
                <w:szCs w:val="24"/>
              </w:rPr>
            </w:pPr>
            <w:proofErr w:type="spellStart"/>
            <w:r w:rsidRPr="0013095A">
              <w:rPr>
                <w:rFonts w:ascii="Times New Roman" w:hAnsi="Times New Roman" w:cs="Times New Roman"/>
                <w:sz w:val="24"/>
                <w:szCs w:val="24"/>
              </w:rPr>
              <w:t>Destinational</w:t>
            </w:r>
            <w:proofErr w:type="spellEnd"/>
            <w:r w:rsidRPr="0013095A">
              <w:rPr>
                <w:rFonts w:ascii="Times New Roman" w:hAnsi="Times New Roman" w:cs="Times New Roman"/>
                <w:sz w:val="24"/>
                <w:szCs w:val="24"/>
              </w:rPr>
              <w:t xml:space="preserve"> usage: “Fuck off!”  “He fucked off” </w:t>
            </w:r>
          </w:p>
        </w:tc>
      </w:tr>
      <w:tr w:rsidR="00A303A5" w:rsidRPr="0013095A" w14:paraId="3BF40EA0" w14:textId="77777777" w:rsidTr="00943126">
        <w:tc>
          <w:tcPr>
            <w:tcW w:w="2122" w:type="dxa"/>
          </w:tcPr>
          <w:p w14:paraId="2DD5DE11" w14:textId="77777777" w:rsidR="00A303A5" w:rsidRPr="0013095A" w:rsidRDefault="00A303A5" w:rsidP="005C4DEC">
            <w:pPr>
              <w:rPr>
                <w:rFonts w:ascii="Times New Roman" w:hAnsi="Times New Roman" w:cs="Times New Roman"/>
                <w:sz w:val="24"/>
                <w:szCs w:val="24"/>
              </w:rPr>
            </w:pPr>
            <w:proofErr w:type="spellStart"/>
            <w:r w:rsidRPr="0013095A">
              <w:rPr>
                <w:rFonts w:ascii="Times New Roman" w:hAnsi="Times New Roman" w:cs="Times New Roman"/>
                <w:sz w:val="24"/>
                <w:szCs w:val="24"/>
              </w:rPr>
              <w:t>E</w:t>
            </w:r>
            <w:r>
              <w:rPr>
                <w:rFonts w:ascii="Times New Roman" w:hAnsi="Times New Roman" w:cs="Times New Roman"/>
                <w:sz w:val="24"/>
                <w:szCs w:val="24"/>
              </w:rPr>
              <w:t>mphAdv</w:t>
            </w:r>
            <w:proofErr w:type="spellEnd"/>
          </w:p>
        </w:tc>
        <w:tc>
          <w:tcPr>
            <w:tcW w:w="6662" w:type="dxa"/>
          </w:tcPr>
          <w:p w14:paraId="00B507AC" w14:textId="77777777" w:rsidR="00A303A5" w:rsidRPr="0013095A" w:rsidRDefault="00A303A5" w:rsidP="005C4DEC">
            <w:pPr>
              <w:rPr>
                <w:rFonts w:ascii="Times New Roman" w:hAnsi="Times New Roman" w:cs="Times New Roman"/>
                <w:sz w:val="24"/>
                <w:szCs w:val="24"/>
              </w:rPr>
            </w:pPr>
            <w:r w:rsidRPr="0013095A">
              <w:rPr>
                <w:rFonts w:ascii="Times New Roman" w:hAnsi="Times New Roman" w:cs="Times New Roman"/>
                <w:sz w:val="24"/>
                <w:szCs w:val="24"/>
              </w:rPr>
              <w:t xml:space="preserve">Emphatic adverb/adjective: “He fucking did it”  </w:t>
            </w:r>
          </w:p>
        </w:tc>
      </w:tr>
      <w:tr w:rsidR="00A303A5" w:rsidRPr="0013095A" w14:paraId="6FBFBAC6" w14:textId="77777777" w:rsidTr="00943126">
        <w:tc>
          <w:tcPr>
            <w:tcW w:w="2122" w:type="dxa"/>
          </w:tcPr>
          <w:p w14:paraId="1CE1F25C" w14:textId="77777777" w:rsidR="00A303A5" w:rsidRPr="0013095A" w:rsidRDefault="00A303A5" w:rsidP="005C4DEC">
            <w:pPr>
              <w:rPr>
                <w:rFonts w:ascii="Times New Roman" w:hAnsi="Times New Roman" w:cs="Times New Roman"/>
                <w:sz w:val="24"/>
                <w:szCs w:val="24"/>
              </w:rPr>
            </w:pPr>
            <w:r w:rsidRPr="0013095A">
              <w:rPr>
                <w:rFonts w:ascii="Times New Roman" w:hAnsi="Times New Roman" w:cs="Times New Roman"/>
                <w:sz w:val="24"/>
                <w:szCs w:val="24"/>
              </w:rPr>
              <w:t>G</w:t>
            </w:r>
            <w:r>
              <w:rPr>
                <w:rFonts w:ascii="Times New Roman" w:hAnsi="Times New Roman" w:cs="Times New Roman"/>
                <w:sz w:val="24"/>
                <w:szCs w:val="24"/>
              </w:rPr>
              <w:t>en</w:t>
            </w:r>
          </w:p>
        </w:tc>
        <w:tc>
          <w:tcPr>
            <w:tcW w:w="6662" w:type="dxa"/>
          </w:tcPr>
          <w:p w14:paraId="231B7762" w14:textId="77777777" w:rsidR="00A303A5" w:rsidRPr="0013095A" w:rsidRDefault="00A303A5" w:rsidP="005C4DEC">
            <w:pPr>
              <w:rPr>
                <w:rFonts w:ascii="Times New Roman" w:hAnsi="Times New Roman" w:cs="Times New Roman"/>
                <w:sz w:val="24"/>
                <w:szCs w:val="24"/>
              </w:rPr>
            </w:pPr>
            <w:r w:rsidRPr="0013095A">
              <w:rPr>
                <w:rFonts w:ascii="Times New Roman" w:hAnsi="Times New Roman" w:cs="Times New Roman"/>
                <w:sz w:val="24"/>
                <w:szCs w:val="24"/>
              </w:rPr>
              <w:t>General expletive “(Oh) Fuck!”</w:t>
            </w:r>
          </w:p>
        </w:tc>
      </w:tr>
      <w:tr w:rsidR="00A303A5" w:rsidRPr="0013095A" w14:paraId="6215CF85" w14:textId="77777777" w:rsidTr="00943126">
        <w:tc>
          <w:tcPr>
            <w:tcW w:w="2122" w:type="dxa"/>
          </w:tcPr>
          <w:p w14:paraId="296D2568" w14:textId="77777777" w:rsidR="00A303A5" w:rsidRPr="0013095A" w:rsidRDefault="00A303A5" w:rsidP="005C4DEC">
            <w:pPr>
              <w:rPr>
                <w:rFonts w:ascii="Times New Roman" w:hAnsi="Times New Roman" w:cs="Times New Roman"/>
                <w:sz w:val="24"/>
                <w:szCs w:val="24"/>
              </w:rPr>
            </w:pPr>
            <w:r>
              <w:rPr>
                <w:rFonts w:ascii="Times New Roman" w:hAnsi="Times New Roman" w:cs="Times New Roman"/>
                <w:sz w:val="24"/>
                <w:szCs w:val="24"/>
              </w:rPr>
              <w:t>Idiom</w:t>
            </w:r>
          </w:p>
        </w:tc>
        <w:tc>
          <w:tcPr>
            <w:tcW w:w="6662" w:type="dxa"/>
          </w:tcPr>
          <w:p w14:paraId="5B40DAC6" w14:textId="5D32A39F" w:rsidR="00A303A5" w:rsidRPr="0013095A" w:rsidRDefault="005258BE" w:rsidP="005C4DEC">
            <w:pPr>
              <w:rPr>
                <w:rFonts w:ascii="Times New Roman" w:hAnsi="Times New Roman" w:cs="Times New Roman"/>
                <w:sz w:val="24"/>
                <w:szCs w:val="24"/>
              </w:rPr>
            </w:pPr>
            <w:r>
              <w:rPr>
                <w:rFonts w:ascii="Times New Roman" w:hAnsi="Times New Roman" w:cs="Times New Roman"/>
                <w:sz w:val="24"/>
                <w:szCs w:val="24"/>
              </w:rPr>
              <w:t>Idiomatic expression</w:t>
            </w:r>
            <w:r w:rsidR="000E1575">
              <w:rPr>
                <w:rFonts w:ascii="Times New Roman" w:hAnsi="Times New Roman" w:cs="Times New Roman"/>
                <w:sz w:val="24"/>
                <w:szCs w:val="24"/>
              </w:rPr>
              <w:t>:</w:t>
            </w:r>
            <w:r>
              <w:rPr>
                <w:rFonts w:ascii="Times New Roman" w:hAnsi="Times New Roman" w:cs="Times New Roman"/>
                <w:sz w:val="24"/>
                <w:szCs w:val="24"/>
              </w:rPr>
              <w:t xml:space="preserve"> “Could not give a fuck”</w:t>
            </w:r>
          </w:p>
        </w:tc>
      </w:tr>
      <w:tr w:rsidR="00A303A5" w:rsidRPr="0013095A" w14:paraId="010A0AE1" w14:textId="77777777" w:rsidTr="00943126">
        <w:tc>
          <w:tcPr>
            <w:tcW w:w="2122" w:type="dxa"/>
          </w:tcPr>
          <w:p w14:paraId="79C7093D" w14:textId="77777777" w:rsidR="00A303A5" w:rsidRPr="0013095A" w:rsidRDefault="00A303A5" w:rsidP="005C4DEC">
            <w:pPr>
              <w:rPr>
                <w:rFonts w:ascii="Times New Roman" w:hAnsi="Times New Roman" w:cs="Times New Roman"/>
                <w:sz w:val="24"/>
                <w:szCs w:val="24"/>
              </w:rPr>
            </w:pPr>
            <w:r w:rsidRPr="0013095A">
              <w:rPr>
                <w:rFonts w:ascii="Times New Roman" w:hAnsi="Times New Roman" w:cs="Times New Roman"/>
                <w:sz w:val="24"/>
                <w:szCs w:val="24"/>
              </w:rPr>
              <w:t>P</w:t>
            </w:r>
            <w:r>
              <w:rPr>
                <w:rFonts w:ascii="Times New Roman" w:hAnsi="Times New Roman" w:cs="Times New Roman"/>
                <w:sz w:val="24"/>
                <w:szCs w:val="24"/>
              </w:rPr>
              <w:t>ersonal</w:t>
            </w:r>
          </w:p>
        </w:tc>
        <w:tc>
          <w:tcPr>
            <w:tcW w:w="6662" w:type="dxa"/>
          </w:tcPr>
          <w:p w14:paraId="63BA66E3" w14:textId="77777777" w:rsidR="00A303A5" w:rsidRPr="0013095A" w:rsidRDefault="00A303A5" w:rsidP="005C4DEC">
            <w:pPr>
              <w:rPr>
                <w:rFonts w:ascii="Times New Roman" w:hAnsi="Times New Roman" w:cs="Times New Roman"/>
                <w:sz w:val="24"/>
                <w:szCs w:val="24"/>
              </w:rPr>
            </w:pPr>
            <w:r w:rsidRPr="0013095A">
              <w:rPr>
                <w:rFonts w:ascii="Times New Roman" w:hAnsi="Times New Roman" w:cs="Times New Roman"/>
                <w:sz w:val="24"/>
                <w:szCs w:val="24"/>
              </w:rPr>
              <w:t xml:space="preserve">Personal insult referring to defined entity: “You fuck!” </w:t>
            </w:r>
          </w:p>
        </w:tc>
      </w:tr>
      <w:tr w:rsidR="00A303A5" w:rsidRPr="0013095A" w14:paraId="49E5A777" w14:textId="77777777" w:rsidTr="00943126">
        <w:tc>
          <w:tcPr>
            <w:tcW w:w="2122" w:type="dxa"/>
          </w:tcPr>
          <w:p w14:paraId="7950093D" w14:textId="77777777" w:rsidR="00A303A5" w:rsidRPr="0013095A" w:rsidRDefault="00A303A5" w:rsidP="005C4DEC">
            <w:pPr>
              <w:rPr>
                <w:rFonts w:ascii="Times New Roman" w:hAnsi="Times New Roman" w:cs="Times New Roman"/>
                <w:sz w:val="24"/>
                <w:szCs w:val="24"/>
              </w:rPr>
            </w:pPr>
            <w:proofErr w:type="spellStart"/>
            <w:r>
              <w:rPr>
                <w:rFonts w:ascii="Times New Roman" w:hAnsi="Times New Roman" w:cs="Times New Roman"/>
                <w:sz w:val="24"/>
                <w:szCs w:val="24"/>
              </w:rPr>
              <w:t>PredNeg</w:t>
            </w:r>
            <w:proofErr w:type="spellEnd"/>
          </w:p>
        </w:tc>
        <w:tc>
          <w:tcPr>
            <w:tcW w:w="6662" w:type="dxa"/>
          </w:tcPr>
          <w:p w14:paraId="0E7F6F83" w14:textId="77777777" w:rsidR="00A303A5" w:rsidRPr="0013095A" w:rsidRDefault="00A303A5" w:rsidP="005C4DEC">
            <w:pPr>
              <w:rPr>
                <w:rFonts w:ascii="Times New Roman" w:hAnsi="Times New Roman" w:cs="Times New Roman"/>
                <w:sz w:val="24"/>
                <w:szCs w:val="24"/>
              </w:rPr>
            </w:pPr>
            <w:r w:rsidRPr="0013095A">
              <w:rPr>
                <w:rFonts w:ascii="Times New Roman" w:hAnsi="Times New Roman" w:cs="Times New Roman"/>
                <w:sz w:val="24"/>
                <w:szCs w:val="24"/>
              </w:rPr>
              <w:t xml:space="preserve">Predicative negative adjective: “the film is shit” </w:t>
            </w:r>
          </w:p>
        </w:tc>
      </w:tr>
      <w:tr w:rsidR="00A303A5" w:rsidRPr="0013095A" w14:paraId="6A974A4F" w14:textId="77777777" w:rsidTr="00943126">
        <w:tc>
          <w:tcPr>
            <w:tcW w:w="2122" w:type="dxa"/>
          </w:tcPr>
          <w:p w14:paraId="0A5666E3" w14:textId="77777777" w:rsidR="00A303A5" w:rsidRPr="0013095A" w:rsidRDefault="00A303A5" w:rsidP="005C4DEC">
            <w:pPr>
              <w:rPr>
                <w:rFonts w:ascii="Times New Roman" w:hAnsi="Times New Roman" w:cs="Times New Roman"/>
                <w:sz w:val="24"/>
                <w:szCs w:val="24"/>
              </w:rPr>
            </w:pPr>
            <w:proofErr w:type="spellStart"/>
            <w:r>
              <w:rPr>
                <w:rFonts w:ascii="Times New Roman" w:hAnsi="Times New Roman" w:cs="Times New Roman"/>
                <w:sz w:val="24"/>
                <w:szCs w:val="24"/>
              </w:rPr>
              <w:t>PremNeg</w:t>
            </w:r>
            <w:proofErr w:type="spellEnd"/>
          </w:p>
        </w:tc>
        <w:tc>
          <w:tcPr>
            <w:tcW w:w="6662" w:type="dxa"/>
          </w:tcPr>
          <w:p w14:paraId="2FB5C019" w14:textId="77777777" w:rsidR="00A303A5" w:rsidRPr="0013095A" w:rsidRDefault="00A303A5" w:rsidP="005C4DEC">
            <w:pPr>
              <w:rPr>
                <w:rFonts w:ascii="Times New Roman" w:hAnsi="Times New Roman" w:cs="Times New Roman"/>
                <w:sz w:val="24"/>
                <w:szCs w:val="24"/>
              </w:rPr>
            </w:pPr>
            <w:proofErr w:type="spellStart"/>
            <w:r w:rsidRPr="0013095A">
              <w:rPr>
                <w:rFonts w:ascii="Times New Roman" w:hAnsi="Times New Roman" w:cs="Times New Roman"/>
                <w:sz w:val="24"/>
                <w:szCs w:val="24"/>
              </w:rPr>
              <w:t>Premodifying</w:t>
            </w:r>
            <w:proofErr w:type="spellEnd"/>
            <w:r w:rsidRPr="0013095A">
              <w:rPr>
                <w:rFonts w:ascii="Times New Roman" w:hAnsi="Times New Roman" w:cs="Times New Roman"/>
                <w:sz w:val="24"/>
                <w:szCs w:val="24"/>
              </w:rPr>
              <w:t xml:space="preserve"> negative adjective: “the fucking idiot”</w:t>
            </w:r>
          </w:p>
        </w:tc>
      </w:tr>
      <w:tr w:rsidR="00A303A5" w:rsidRPr="0013095A" w14:paraId="7FFD40AB" w14:textId="77777777" w:rsidTr="00943126">
        <w:tc>
          <w:tcPr>
            <w:tcW w:w="2122" w:type="dxa"/>
          </w:tcPr>
          <w:p w14:paraId="490AA0A0" w14:textId="77777777" w:rsidR="00A303A5" w:rsidRPr="0013095A" w:rsidRDefault="00A303A5" w:rsidP="005C4DEC">
            <w:pPr>
              <w:rPr>
                <w:rFonts w:ascii="Times New Roman" w:hAnsi="Times New Roman" w:cs="Times New Roman"/>
                <w:sz w:val="24"/>
                <w:szCs w:val="24"/>
              </w:rPr>
            </w:pPr>
            <w:proofErr w:type="spellStart"/>
            <w:r>
              <w:rPr>
                <w:rFonts w:ascii="Times New Roman" w:hAnsi="Times New Roman" w:cs="Times New Roman"/>
                <w:sz w:val="24"/>
                <w:szCs w:val="24"/>
              </w:rPr>
              <w:t>Pron</w:t>
            </w:r>
            <w:proofErr w:type="spellEnd"/>
          </w:p>
        </w:tc>
        <w:tc>
          <w:tcPr>
            <w:tcW w:w="6662" w:type="dxa"/>
          </w:tcPr>
          <w:p w14:paraId="37C0F17E" w14:textId="77777777" w:rsidR="00A303A5" w:rsidRPr="0013095A" w:rsidRDefault="00A303A5" w:rsidP="005C4DEC">
            <w:pPr>
              <w:rPr>
                <w:rFonts w:ascii="Times New Roman" w:hAnsi="Times New Roman" w:cs="Times New Roman"/>
                <w:sz w:val="24"/>
                <w:szCs w:val="24"/>
              </w:rPr>
            </w:pPr>
            <w:r w:rsidRPr="0013095A">
              <w:rPr>
                <w:rFonts w:ascii="Times New Roman" w:hAnsi="Times New Roman" w:cs="Times New Roman"/>
                <w:sz w:val="24"/>
                <w:szCs w:val="24"/>
              </w:rPr>
              <w:t>‘Pronominal’ form with undefined referent: “got shit to do”</w:t>
            </w:r>
          </w:p>
        </w:tc>
      </w:tr>
    </w:tbl>
    <w:p w14:paraId="61A0342B" w14:textId="7F32ABBE" w:rsidR="0013095A" w:rsidRPr="001E0F7B" w:rsidRDefault="0013095A" w:rsidP="0013095A">
      <w:pPr>
        <w:spacing w:line="360" w:lineRule="auto"/>
        <w:rPr>
          <w:rFonts w:ascii="Times New Roman" w:hAnsi="Times New Roman" w:cs="Times New Roman"/>
          <w:sz w:val="24"/>
          <w:szCs w:val="24"/>
        </w:rPr>
      </w:pPr>
      <w:r>
        <w:rPr>
          <w:rFonts w:ascii="Times New Roman" w:hAnsi="Times New Roman" w:cs="Times New Roman"/>
          <w:sz w:val="24"/>
          <w:szCs w:val="24"/>
        </w:rPr>
        <w:t xml:space="preserve">Table 6. </w:t>
      </w:r>
      <w:r w:rsidR="00B95652">
        <w:rPr>
          <w:rFonts w:ascii="Times New Roman" w:hAnsi="Times New Roman" w:cs="Times New Roman"/>
          <w:sz w:val="24"/>
          <w:szCs w:val="24"/>
        </w:rPr>
        <w:t>C</w:t>
      </w:r>
      <w:r>
        <w:rPr>
          <w:rFonts w:ascii="Times New Roman" w:hAnsi="Times New Roman" w:cs="Times New Roman"/>
          <w:sz w:val="24"/>
          <w:szCs w:val="24"/>
        </w:rPr>
        <w:t>oding scheme for swearing functions</w:t>
      </w:r>
      <w:r w:rsidR="00943126">
        <w:rPr>
          <w:rFonts w:ascii="Times New Roman" w:hAnsi="Times New Roman" w:cs="Times New Roman"/>
          <w:sz w:val="24"/>
          <w:szCs w:val="24"/>
        </w:rPr>
        <w:t>.</w:t>
      </w:r>
    </w:p>
    <w:p w14:paraId="3801FE9A" w14:textId="75AB1B62" w:rsidR="00D2329F" w:rsidRDefault="00A207CB" w:rsidP="00D2329F">
      <w:pPr>
        <w:spacing w:line="360" w:lineRule="auto"/>
        <w:rPr>
          <w:rFonts w:ascii="Times New Roman" w:hAnsi="Times New Roman" w:cs="Times New Roman"/>
          <w:sz w:val="24"/>
          <w:szCs w:val="24"/>
        </w:rPr>
      </w:pPr>
      <w:r>
        <w:rPr>
          <w:rFonts w:ascii="Times New Roman" w:hAnsi="Times New Roman" w:cs="Times New Roman"/>
          <w:sz w:val="24"/>
          <w:szCs w:val="24"/>
        </w:rPr>
        <w:t>As before, we</w:t>
      </w:r>
      <w:r w:rsidR="00410A04" w:rsidRPr="00414370">
        <w:rPr>
          <w:rFonts w:ascii="Times New Roman" w:hAnsi="Times New Roman" w:cs="Times New Roman"/>
          <w:sz w:val="24"/>
          <w:szCs w:val="24"/>
        </w:rPr>
        <w:t xml:space="preserve"> will set aside the data from abstracts and codas and focus instead on the four </w:t>
      </w:r>
      <w:r w:rsidR="002219BF">
        <w:rPr>
          <w:rFonts w:ascii="Times New Roman" w:hAnsi="Times New Roman" w:cs="Times New Roman"/>
          <w:sz w:val="24"/>
          <w:szCs w:val="24"/>
        </w:rPr>
        <w:t xml:space="preserve">narrative </w:t>
      </w:r>
      <w:r w:rsidR="00B56BEB">
        <w:rPr>
          <w:rFonts w:ascii="Times New Roman" w:hAnsi="Times New Roman" w:cs="Times New Roman"/>
          <w:sz w:val="24"/>
          <w:szCs w:val="24"/>
        </w:rPr>
        <w:t>elements</w:t>
      </w:r>
      <w:r w:rsidR="00410A04" w:rsidRPr="00414370">
        <w:rPr>
          <w:rFonts w:ascii="Times New Roman" w:hAnsi="Times New Roman" w:cs="Times New Roman"/>
          <w:sz w:val="24"/>
          <w:szCs w:val="24"/>
        </w:rPr>
        <w:t xml:space="preserve"> where the effect seems to lie. </w:t>
      </w:r>
      <w:r w:rsidR="00077D95">
        <w:rPr>
          <w:rFonts w:ascii="Times New Roman" w:hAnsi="Times New Roman" w:cs="Times New Roman"/>
          <w:sz w:val="24"/>
          <w:szCs w:val="24"/>
        </w:rPr>
        <w:t xml:space="preserve">We will </w:t>
      </w:r>
      <w:r w:rsidR="00BB6098">
        <w:rPr>
          <w:rFonts w:ascii="Times New Roman" w:hAnsi="Times New Roman" w:cs="Times New Roman"/>
          <w:sz w:val="24"/>
          <w:szCs w:val="24"/>
        </w:rPr>
        <w:t xml:space="preserve">again </w:t>
      </w:r>
      <w:r w:rsidR="00077D95">
        <w:rPr>
          <w:rFonts w:ascii="Times New Roman" w:hAnsi="Times New Roman" w:cs="Times New Roman"/>
          <w:sz w:val="24"/>
          <w:szCs w:val="24"/>
        </w:rPr>
        <w:t xml:space="preserve">focus on words which appear in narrative. </w:t>
      </w:r>
      <w:r w:rsidR="0062646D">
        <w:rPr>
          <w:rFonts w:ascii="Times New Roman" w:hAnsi="Times New Roman" w:cs="Times New Roman"/>
          <w:sz w:val="24"/>
          <w:szCs w:val="24"/>
        </w:rPr>
        <w:t xml:space="preserve">As the data is now </w:t>
      </w:r>
      <w:r w:rsidR="003E4EC6">
        <w:rPr>
          <w:rFonts w:ascii="Times New Roman" w:hAnsi="Times New Roman" w:cs="Times New Roman"/>
          <w:sz w:val="24"/>
          <w:szCs w:val="24"/>
        </w:rPr>
        <w:t>gathered</w:t>
      </w:r>
      <w:r w:rsidR="0062646D">
        <w:rPr>
          <w:rFonts w:ascii="Times New Roman" w:hAnsi="Times New Roman" w:cs="Times New Roman"/>
          <w:sz w:val="24"/>
          <w:szCs w:val="24"/>
        </w:rPr>
        <w:t xml:space="preserve"> into larger groups, we will increase the thresholds we use, requiring a total of </w:t>
      </w:r>
      <w:r w:rsidR="006E245F">
        <w:rPr>
          <w:rFonts w:ascii="Times New Roman" w:hAnsi="Times New Roman" w:cs="Times New Roman"/>
          <w:sz w:val="24"/>
          <w:szCs w:val="24"/>
        </w:rPr>
        <w:t>at least five example</w:t>
      </w:r>
      <w:r w:rsidR="006A431B">
        <w:rPr>
          <w:rFonts w:ascii="Times New Roman" w:hAnsi="Times New Roman" w:cs="Times New Roman"/>
          <w:sz w:val="24"/>
          <w:szCs w:val="24"/>
        </w:rPr>
        <w:t>s</w:t>
      </w:r>
      <w:r w:rsidR="006E245F">
        <w:rPr>
          <w:rFonts w:ascii="Times New Roman" w:hAnsi="Times New Roman" w:cs="Times New Roman"/>
          <w:sz w:val="24"/>
          <w:szCs w:val="24"/>
        </w:rPr>
        <w:t xml:space="preserve"> </w:t>
      </w:r>
      <w:r w:rsidR="006A431B">
        <w:rPr>
          <w:rFonts w:ascii="Times New Roman" w:hAnsi="Times New Roman" w:cs="Times New Roman"/>
          <w:sz w:val="24"/>
          <w:szCs w:val="24"/>
        </w:rPr>
        <w:t xml:space="preserve">from narrative data </w:t>
      </w:r>
      <w:r w:rsidR="006E245F">
        <w:rPr>
          <w:rFonts w:ascii="Times New Roman" w:hAnsi="Times New Roman" w:cs="Times New Roman"/>
          <w:sz w:val="24"/>
          <w:szCs w:val="24"/>
        </w:rPr>
        <w:t xml:space="preserve">in any one swearing function for </w:t>
      </w:r>
      <w:r w:rsidR="00BE2060">
        <w:rPr>
          <w:rFonts w:ascii="Times New Roman" w:hAnsi="Times New Roman" w:cs="Times New Roman"/>
          <w:sz w:val="24"/>
          <w:szCs w:val="24"/>
        </w:rPr>
        <w:t>inclusion in</w:t>
      </w:r>
      <w:r w:rsidR="006E245F">
        <w:rPr>
          <w:rFonts w:ascii="Times New Roman" w:hAnsi="Times New Roman" w:cs="Times New Roman"/>
          <w:sz w:val="24"/>
          <w:szCs w:val="24"/>
        </w:rPr>
        <w:t xml:space="preserve"> the analysis</w:t>
      </w:r>
      <w:r w:rsidR="006A431B">
        <w:rPr>
          <w:rFonts w:ascii="Times New Roman" w:hAnsi="Times New Roman" w:cs="Times New Roman"/>
          <w:sz w:val="24"/>
          <w:szCs w:val="24"/>
        </w:rPr>
        <w:t xml:space="preserve">. </w:t>
      </w:r>
      <w:r w:rsidR="00BE2060">
        <w:rPr>
          <w:rFonts w:ascii="Times New Roman" w:hAnsi="Times New Roman" w:cs="Times New Roman"/>
          <w:sz w:val="24"/>
          <w:szCs w:val="24"/>
        </w:rPr>
        <w:t>A</w:t>
      </w:r>
      <w:r w:rsidR="00D84C8B">
        <w:rPr>
          <w:rFonts w:ascii="Times New Roman" w:hAnsi="Times New Roman" w:cs="Times New Roman"/>
          <w:sz w:val="24"/>
          <w:szCs w:val="24"/>
        </w:rPr>
        <w:t xml:space="preserve">s the focus is on categories, </w:t>
      </w:r>
      <w:r w:rsidR="004E1E85">
        <w:rPr>
          <w:rFonts w:ascii="Times New Roman" w:hAnsi="Times New Roman" w:cs="Times New Roman"/>
          <w:sz w:val="24"/>
          <w:szCs w:val="24"/>
        </w:rPr>
        <w:t xml:space="preserve">before we analyse any swearing function </w:t>
      </w:r>
      <w:r w:rsidR="00B67DDF">
        <w:rPr>
          <w:rFonts w:ascii="Times New Roman" w:hAnsi="Times New Roman" w:cs="Times New Roman"/>
          <w:sz w:val="24"/>
          <w:szCs w:val="24"/>
        </w:rPr>
        <w:t xml:space="preserve">we </w:t>
      </w:r>
      <w:r w:rsidR="00D2329F">
        <w:rPr>
          <w:rFonts w:ascii="Times New Roman" w:hAnsi="Times New Roman" w:cs="Times New Roman"/>
          <w:sz w:val="24"/>
          <w:szCs w:val="24"/>
        </w:rPr>
        <w:t>requir</w:t>
      </w:r>
      <w:r w:rsidR="00B67DDF">
        <w:rPr>
          <w:rFonts w:ascii="Times New Roman" w:hAnsi="Times New Roman" w:cs="Times New Roman"/>
          <w:sz w:val="24"/>
          <w:szCs w:val="24"/>
        </w:rPr>
        <w:t>e</w:t>
      </w:r>
      <w:r w:rsidR="00D2329F">
        <w:rPr>
          <w:rFonts w:ascii="Times New Roman" w:hAnsi="Times New Roman" w:cs="Times New Roman"/>
          <w:sz w:val="24"/>
          <w:szCs w:val="24"/>
        </w:rPr>
        <w:t xml:space="preserve"> </w:t>
      </w:r>
      <w:r w:rsidR="00393D3F">
        <w:rPr>
          <w:rFonts w:ascii="Times New Roman" w:hAnsi="Times New Roman" w:cs="Times New Roman"/>
          <w:sz w:val="24"/>
          <w:szCs w:val="24"/>
        </w:rPr>
        <w:t xml:space="preserve">i.) </w:t>
      </w:r>
      <w:r w:rsidR="00D2329F">
        <w:rPr>
          <w:rFonts w:ascii="Times New Roman" w:hAnsi="Times New Roman" w:cs="Times New Roman"/>
          <w:sz w:val="24"/>
          <w:szCs w:val="24"/>
        </w:rPr>
        <w:t xml:space="preserve">at least </w:t>
      </w:r>
      <w:r w:rsidR="00393D3F">
        <w:rPr>
          <w:rFonts w:ascii="Times New Roman" w:hAnsi="Times New Roman" w:cs="Times New Roman"/>
          <w:sz w:val="24"/>
          <w:szCs w:val="24"/>
        </w:rPr>
        <w:t xml:space="preserve">one example of </w:t>
      </w:r>
      <w:r w:rsidR="001C57C8">
        <w:rPr>
          <w:rFonts w:ascii="Times New Roman" w:hAnsi="Times New Roman" w:cs="Times New Roman"/>
          <w:sz w:val="24"/>
          <w:szCs w:val="24"/>
        </w:rPr>
        <w:t xml:space="preserve">that </w:t>
      </w:r>
      <w:r w:rsidR="00393D3F">
        <w:rPr>
          <w:rFonts w:ascii="Times New Roman" w:hAnsi="Times New Roman" w:cs="Times New Roman"/>
          <w:sz w:val="24"/>
          <w:szCs w:val="24"/>
        </w:rPr>
        <w:t xml:space="preserve">swearing function in a narrative and </w:t>
      </w:r>
      <w:r w:rsidR="001C57C8">
        <w:rPr>
          <w:rFonts w:ascii="Times New Roman" w:hAnsi="Times New Roman" w:cs="Times New Roman"/>
          <w:sz w:val="24"/>
          <w:szCs w:val="24"/>
        </w:rPr>
        <w:t xml:space="preserve">ii.) </w:t>
      </w:r>
      <w:r w:rsidR="00393D3F">
        <w:rPr>
          <w:rFonts w:ascii="Times New Roman" w:hAnsi="Times New Roman" w:cs="Times New Roman"/>
          <w:sz w:val="24"/>
          <w:szCs w:val="24"/>
        </w:rPr>
        <w:t xml:space="preserve">at least </w:t>
      </w:r>
      <w:r w:rsidR="00D2329F">
        <w:rPr>
          <w:rFonts w:ascii="Times New Roman" w:hAnsi="Times New Roman" w:cs="Times New Roman"/>
          <w:sz w:val="24"/>
          <w:szCs w:val="24"/>
        </w:rPr>
        <w:t>10</w:t>
      </w:r>
      <w:r w:rsidR="001C57C8">
        <w:rPr>
          <w:rFonts w:ascii="Times New Roman" w:hAnsi="Times New Roman" w:cs="Times New Roman"/>
          <w:sz w:val="24"/>
          <w:szCs w:val="24"/>
        </w:rPr>
        <w:t xml:space="preserve"> examples of that function in uses </w:t>
      </w:r>
      <w:r w:rsidR="00393D3F">
        <w:rPr>
          <w:rFonts w:ascii="Times New Roman" w:hAnsi="Times New Roman" w:cs="Times New Roman"/>
          <w:sz w:val="24"/>
          <w:szCs w:val="24"/>
        </w:rPr>
        <w:t>across the whole corpu</w:t>
      </w:r>
      <w:r w:rsidR="004E1E85">
        <w:rPr>
          <w:rFonts w:ascii="Times New Roman" w:hAnsi="Times New Roman" w:cs="Times New Roman"/>
          <w:sz w:val="24"/>
          <w:szCs w:val="24"/>
        </w:rPr>
        <w:t>s</w:t>
      </w:r>
      <w:r w:rsidR="00D2329F">
        <w:rPr>
          <w:rFonts w:ascii="Times New Roman" w:hAnsi="Times New Roman" w:cs="Times New Roman"/>
          <w:sz w:val="24"/>
          <w:szCs w:val="24"/>
        </w:rPr>
        <w:t>.</w:t>
      </w:r>
      <w:r w:rsidR="00AD58EE">
        <w:rPr>
          <w:rStyle w:val="FootnoteReference"/>
          <w:rFonts w:ascii="Times New Roman" w:hAnsi="Times New Roman" w:cs="Times New Roman"/>
          <w:sz w:val="24"/>
          <w:szCs w:val="24"/>
        </w:rPr>
        <w:footnoteReference w:id="3"/>
      </w:r>
      <w:r w:rsidR="00D2329F">
        <w:rPr>
          <w:rFonts w:ascii="Times New Roman" w:hAnsi="Times New Roman" w:cs="Times New Roman"/>
          <w:sz w:val="24"/>
          <w:szCs w:val="24"/>
        </w:rPr>
        <w:t xml:space="preserve"> </w:t>
      </w:r>
      <w:r w:rsidR="00402CBF">
        <w:rPr>
          <w:rFonts w:ascii="Times New Roman" w:hAnsi="Times New Roman" w:cs="Times New Roman"/>
          <w:sz w:val="24"/>
          <w:szCs w:val="24"/>
        </w:rPr>
        <w:t xml:space="preserve">Table </w:t>
      </w:r>
      <w:r w:rsidR="00AD58EE">
        <w:rPr>
          <w:rFonts w:ascii="Times New Roman" w:hAnsi="Times New Roman" w:cs="Times New Roman"/>
          <w:sz w:val="24"/>
          <w:szCs w:val="24"/>
        </w:rPr>
        <w:t>7</w:t>
      </w:r>
      <w:r w:rsidR="00402CBF">
        <w:rPr>
          <w:rFonts w:ascii="Times New Roman" w:hAnsi="Times New Roman" w:cs="Times New Roman"/>
          <w:sz w:val="24"/>
          <w:szCs w:val="24"/>
        </w:rPr>
        <w:t xml:space="preserve"> below shows, for each </w:t>
      </w:r>
      <w:r w:rsidR="002219BF">
        <w:rPr>
          <w:rFonts w:ascii="Times New Roman" w:hAnsi="Times New Roman" w:cs="Times New Roman"/>
          <w:sz w:val="24"/>
          <w:szCs w:val="24"/>
        </w:rPr>
        <w:t>narrative element</w:t>
      </w:r>
      <w:r w:rsidR="00402CBF">
        <w:rPr>
          <w:rFonts w:ascii="Times New Roman" w:hAnsi="Times New Roman" w:cs="Times New Roman"/>
          <w:sz w:val="24"/>
          <w:szCs w:val="24"/>
        </w:rPr>
        <w:t xml:space="preserve"> and for narrative </w:t>
      </w:r>
      <w:r w:rsidR="00141430">
        <w:rPr>
          <w:rFonts w:ascii="Times New Roman" w:hAnsi="Times New Roman" w:cs="Times New Roman"/>
          <w:sz w:val="24"/>
          <w:szCs w:val="24"/>
        </w:rPr>
        <w:t xml:space="preserve">overall, the </w:t>
      </w:r>
      <w:r w:rsidR="00581A31">
        <w:rPr>
          <w:rFonts w:ascii="Times New Roman" w:hAnsi="Times New Roman" w:cs="Times New Roman"/>
          <w:sz w:val="24"/>
          <w:szCs w:val="24"/>
        </w:rPr>
        <w:t xml:space="preserve">swearing </w:t>
      </w:r>
      <w:r w:rsidR="00141430">
        <w:rPr>
          <w:rFonts w:ascii="Times New Roman" w:hAnsi="Times New Roman" w:cs="Times New Roman"/>
          <w:sz w:val="24"/>
          <w:szCs w:val="24"/>
        </w:rPr>
        <w:t>categories</w:t>
      </w:r>
      <w:r w:rsidR="00BE2060">
        <w:rPr>
          <w:rFonts w:ascii="Times New Roman" w:hAnsi="Times New Roman" w:cs="Times New Roman"/>
          <w:sz w:val="24"/>
          <w:szCs w:val="24"/>
        </w:rPr>
        <w:t>’</w:t>
      </w:r>
      <w:r w:rsidR="00141430">
        <w:rPr>
          <w:rFonts w:ascii="Times New Roman" w:hAnsi="Times New Roman" w:cs="Times New Roman"/>
          <w:sz w:val="24"/>
          <w:szCs w:val="24"/>
        </w:rPr>
        <w:t xml:space="preserve"> </w:t>
      </w:r>
      <w:r w:rsidR="003F5530">
        <w:rPr>
          <w:rFonts w:ascii="Times New Roman" w:hAnsi="Times New Roman" w:cs="Times New Roman"/>
          <w:sz w:val="24"/>
          <w:szCs w:val="24"/>
        </w:rPr>
        <w:t xml:space="preserve">occurrence </w:t>
      </w:r>
      <w:r w:rsidR="00141430">
        <w:rPr>
          <w:rFonts w:ascii="Times New Roman" w:hAnsi="Times New Roman" w:cs="Times New Roman"/>
          <w:sz w:val="24"/>
          <w:szCs w:val="24"/>
        </w:rPr>
        <w:t>relative to non-narrative</w:t>
      </w:r>
      <w:r w:rsidR="00581A31">
        <w:rPr>
          <w:rFonts w:ascii="Times New Roman" w:hAnsi="Times New Roman" w:cs="Times New Roman"/>
          <w:sz w:val="24"/>
          <w:szCs w:val="24"/>
        </w:rPr>
        <w:t>.</w:t>
      </w:r>
      <w:r w:rsidR="002C5664">
        <w:rPr>
          <w:rStyle w:val="FootnoteReference"/>
          <w:rFonts w:ascii="Times New Roman" w:hAnsi="Times New Roman" w:cs="Times New Roman"/>
          <w:sz w:val="24"/>
          <w:szCs w:val="24"/>
        </w:rPr>
        <w:footnoteReference w:id="4"/>
      </w:r>
    </w:p>
    <w:tbl>
      <w:tblPr>
        <w:tblW w:w="7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1603"/>
        <w:gridCol w:w="1337"/>
        <w:gridCol w:w="1416"/>
        <w:gridCol w:w="976"/>
        <w:gridCol w:w="1544"/>
      </w:tblGrid>
      <w:tr w:rsidR="00581A31" w:rsidRPr="00B95652" w14:paraId="751253CC" w14:textId="77777777" w:rsidTr="00B470E3">
        <w:trPr>
          <w:trHeight w:val="290"/>
        </w:trPr>
        <w:tc>
          <w:tcPr>
            <w:tcW w:w="1073" w:type="dxa"/>
            <w:shd w:val="clear" w:color="auto" w:fill="auto"/>
            <w:noWrap/>
            <w:vAlign w:val="bottom"/>
            <w:hideMark/>
          </w:tcPr>
          <w:p w14:paraId="12003039" w14:textId="77777777" w:rsidR="00581A31" w:rsidRPr="00C5090A" w:rsidRDefault="00581A31" w:rsidP="00581A31">
            <w:pPr>
              <w:spacing w:after="0" w:line="240" w:lineRule="auto"/>
              <w:rPr>
                <w:rFonts w:ascii="Times New Roman" w:eastAsia="Times New Roman" w:hAnsi="Times New Roman" w:cs="Times New Roman"/>
                <w:b/>
                <w:sz w:val="24"/>
                <w:szCs w:val="24"/>
                <w:lang w:eastAsia="en-GB"/>
              </w:rPr>
            </w:pPr>
          </w:p>
        </w:tc>
        <w:tc>
          <w:tcPr>
            <w:tcW w:w="1396" w:type="dxa"/>
            <w:shd w:val="clear" w:color="auto" w:fill="auto"/>
            <w:noWrap/>
            <w:vAlign w:val="bottom"/>
            <w:hideMark/>
          </w:tcPr>
          <w:p w14:paraId="2C46C796" w14:textId="3629745B" w:rsidR="00581A31" w:rsidRPr="00C5090A" w:rsidRDefault="00581A31" w:rsidP="00581A31">
            <w:pPr>
              <w:spacing w:after="0" w:line="240" w:lineRule="auto"/>
              <w:rPr>
                <w:rFonts w:ascii="Times New Roman" w:eastAsia="Times New Roman" w:hAnsi="Times New Roman" w:cs="Times New Roman"/>
                <w:b/>
                <w:color w:val="000000"/>
                <w:sz w:val="24"/>
                <w:szCs w:val="24"/>
                <w:lang w:eastAsia="en-GB"/>
              </w:rPr>
            </w:pPr>
            <w:r w:rsidRPr="00C5090A">
              <w:rPr>
                <w:rFonts w:ascii="Times New Roman" w:eastAsia="Times New Roman" w:hAnsi="Times New Roman" w:cs="Times New Roman"/>
                <w:b/>
                <w:color w:val="000000"/>
                <w:sz w:val="24"/>
                <w:szCs w:val="24"/>
                <w:lang w:eastAsia="en-GB"/>
              </w:rPr>
              <w:t>C</w:t>
            </w:r>
            <w:r w:rsidR="009A771D" w:rsidRPr="00C5090A">
              <w:rPr>
                <w:rFonts w:ascii="Times New Roman" w:eastAsia="Times New Roman" w:hAnsi="Times New Roman" w:cs="Times New Roman"/>
                <w:b/>
                <w:color w:val="000000"/>
                <w:sz w:val="24"/>
                <w:szCs w:val="24"/>
                <w:lang w:eastAsia="en-GB"/>
              </w:rPr>
              <w:t>omplication</w:t>
            </w:r>
          </w:p>
        </w:tc>
        <w:tc>
          <w:tcPr>
            <w:tcW w:w="1156" w:type="dxa"/>
            <w:shd w:val="clear" w:color="auto" w:fill="auto"/>
            <w:noWrap/>
            <w:vAlign w:val="bottom"/>
            <w:hideMark/>
          </w:tcPr>
          <w:p w14:paraId="326386E8" w14:textId="6ECD6180" w:rsidR="00581A31" w:rsidRPr="00C5090A" w:rsidRDefault="00581A31" w:rsidP="00581A31">
            <w:pPr>
              <w:spacing w:after="0" w:line="240" w:lineRule="auto"/>
              <w:rPr>
                <w:rFonts w:ascii="Times New Roman" w:eastAsia="Times New Roman" w:hAnsi="Times New Roman" w:cs="Times New Roman"/>
                <w:b/>
                <w:color w:val="000000"/>
                <w:sz w:val="24"/>
                <w:szCs w:val="24"/>
                <w:lang w:eastAsia="en-GB"/>
              </w:rPr>
            </w:pPr>
            <w:r w:rsidRPr="00C5090A">
              <w:rPr>
                <w:rFonts w:ascii="Times New Roman" w:eastAsia="Times New Roman" w:hAnsi="Times New Roman" w:cs="Times New Roman"/>
                <w:b/>
                <w:color w:val="000000"/>
                <w:sz w:val="24"/>
                <w:szCs w:val="24"/>
                <w:lang w:eastAsia="en-GB"/>
              </w:rPr>
              <w:t>E</w:t>
            </w:r>
            <w:r w:rsidR="009A771D" w:rsidRPr="00C5090A">
              <w:rPr>
                <w:rFonts w:ascii="Times New Roman" w:eastAsia="Times New Roman" w:hAnsi="Times New Roman" w:cs="Times New Roman"/>
                <w:b/>
                <w:color w:val="000000"/>
                <w:sz w:val="24"/>
                <w:szCs w:val="24"/>
                <w:lang w:eastAsia="en-GB"/>
              </w:rPr>
              <w:t>valuation</w:t>
            </w:r>
          </w:p>
        </w:tc>
        <w:tc>
          <w:tcPr>
            <w:tcW w:w="1249" w:type="dxa"/>
            <w:shd w:val="clear" w:color="auto" w:fill="auto"/>
            <w:noWrap/>
            <w:vAlign w:val="bottom"/>
            <w:hideMark/>
          </w:tcPr>
          <w:p w14:paraId="2F3B3BB6" w14:textId="23B432DF" w:rsidR="00581A31" w:rsidRPr="00C5090A" w:rsidRDefault="00581A31" w:rsidP="00581A31">
            <w:pPr>
              <w:spacing w:after="0" w:line="240" w:lineRule="auto"/>
              <w:rPr>
                <w:rFonts w:ascii="Times New Roman" w:eastAsia="Times New Roman" w:hAnsi="Times New Roman" w:cs="Times New Roman"/>
                <w:b/>
                <w:color w:val="000000"/>
                <w:sz w:val="24"/>
                <w:szCs w:val="24"/>
                <w:lang w:eastAsia="en-GB"/>
              </w:rPr>
            </w:pPr>
            <w:r w:rsidRPr="00C5090A">
              <w:rPr>
                <w:rFonts w:ascii="Times New Roman" w:eastAsia="Times New Roman" w:hAnsi="Times New Roman" w:cs="Times New Roman"/>
                <w:b/>
                <w:color w:val="000000"/>
                <w:sz w:val="24"/>
                <w:szCs w:val="24"/>
                <w:lang w:eastAsia="en-GB"/>
              </w:rPr>
              <w:t>O</w:t>
            </w:r>
            <w:r w:rsidR="009A771D" w:rsidRPr="00C5090A">
              <w:rPr>
                <w:rFonts w:ascii="Times New Roman" w:eastAsia="Times New Roman" w:hAnsi="Times New Roman" w:cs="Times New Roman"/>
                <w:b/>
                <w:color w:val="000000"/>
                <w:sz w:val="24"/>
                <w:szCs w:val="24"/>
                <w:lang w:eastAsia="en-GB"/>
              </w:rPr>
              <w:t>rientation</w:t>
            </w:r>
          </w:p>
        </w:tc>
        <w:tc>
          <w:tcPr>
            <w:tcW w:w="976" w:type="dxa"/>
            <w:shd w:val="clear" w:color="auto" w:fill="auto"/>
            <w:noWrap/>
            <w:vAlign w:val="bottom"/>
            <w:hideMark/>
          </w:tcPr>
          <w:p w14:paraId="0E6E8F42" w14:textId="66323B96" w:rsidR="00581A31" w:rsidRPr="00C5090A" w:rsidRDefault="00581A31" w:rsidP="00581A31">
            <w:pPr>
              <w:spacing w:after="0" w:line="240" w:lineRule="auto"/>
              <w:rPr>
                <w:rFonts w:ascii="Times New Roman" w:eastAsia="Times New Roman" w:hAnsi="Times New Roman" w:cs="Times New Roman"/>
                <w:b/>
                <w:color w:val="000000"/>
                <w:sz w:val="24"/>
                <w:szCs w:val="24"/>
                <w:lang w:eastAsia="en-GB"/>
              </w:rPr>
            </w:pPr>
            <w:r w:rsidRPr="00C5090A">
              <w:rPr>
                <w:rFonts w:ascii="Times New Roman" w:eastAsia="Times New Roman" w:hAnsi="Times New Roman" w:cs="Times New Roman"/>
                <w:b/>
                <w:color w:val="000000"/>
                <w:sz w:val="24"/>
                <w:szCs w:val="24"/>
                <w:lang w:eastAsia="en-GB"/>
              </w:rPr>
              <w:t>R</w:t>
            </w:r>
            <w:r w:rsidR="009A771D" w:rsidRPr="00C5090A">
              <w:rPr>
                <w:rFonts w:ascii="Times New Roman" w:eastAsia="Times New Roman" w:hAnsi="Times New Roman" w:cs="Times New Roman"/>
                <w:b/>
                <w:color w:val="000000"/>
                <w:sz w:val="24"/>
                <w:szCs w:val="24"/>
                <w:lang w:eastAsia="en-GB"/>
              </w:rPr>
              <w:t>esult</w:t>
            </w:r>
          </w:p>
        </w:tc>
        <w:tc>
          <w:tcPr>
            <w:tcW w:w="1544" w:type="dxa"/>
            <w:shd w:val="clear" w:color="auto" w:fill="auto"/>
            <w:noWrap/>
            <w:vAlign w:val="bottom"/>
            <w:hideMark/>
          </w:tcPr>
          <w:p w14:paraId="427A9E29" w14:textId="77777777" w:rsidR="00581A31" w:rsidRPr="00C5090A" w:rsidRDefault="00581A31" w:rsidP="00581A31">
            <w:pPr>
              <w:spacing w:after="0" w:line="240" w:lineRule="auto"/>
              <w:rPr>
                <w:rFonts w:ascii="Times New Roman" w:eastAsia="Times New Roman" w:hAnsi="Times New Roman" w:cs="Times New Roman"/>
                <w:b/>
                <w:color w:val="000000"/>
                <w:sz w:val="24"/>
                <w:szCs w:val="24"/>
                <w:lang w:eastAsia="en-GB"/>
              </w:rPr>
            </w:pPr>
            <w:r w:rsidRPr="00C5090A">
              <w:rPr>
                <w:rFonts w:ascii="Times New Roman" w:eastAsia="Times New Roman" w:hAnsi="Times New Roman" w:cs="Times New Roman"/>
                <w:b/>
                <w:color w:val="000000"/>
                <w:sz w:val="24"/>
                <w:szCs w:val="24"/>
                <w:lang w:eastAsia="en-GB"/>
              </w:rPr>
              <w:t>All Narrative</w:t>
            </w:r>
          </w:p>
        </w:tc>
      </w:tr>
      <w:tr w:rsidR="00B470E3" w:rsidRPr="00B95652" w14:paraId="45F83619" w14:textId="77777777" w:rsidTr="00B470E3">
        <w:trPr>
          <w:trHeight w:val="290"/>
        </w:trPr>
        <w:tc>
          <w:tcPr>
            <w:tcW w:w="1073" w:type="dxa"/>
            <w:shd w:val="clear" w:color="auto" w:fill="auto"/>
            <w:noWrap/>
            <w:vAlign w:val="bottom"/>
            <w:hideMark/>
          </w:tcPr>
          <w:p w14:paraId="5B25AF32" w14:textId="77777777" w:rsidR="00B470E3" w:rsidRPr="00C5090A" w:rsidRDefault="00B470E3" w:rsidP="00B470E3">
            <w:pPr>
              <w:spacing w:after="0" w:line="240" w:lineRule="auto"/>
              <w:rPr>
                <w:rFonts w:ascii="Times New Roman" w:eastAsia="Times New Roman" w:hAnsi="Times New Roman" w:cs="Times New Roman"/>
                <w:color w:val="000000"/>
                <w:sz w:val="24"/>
                <w:szCs w:val="24"/>
                <w:lang w:eastAsia="en-GB"/>
              </w:rPr>
            </w:pPr>
            <w:proofErr w:type="spellStart"/>
            <w:r w:rsidRPr="00C5090A">
              <w:rPr>
                <w:rFonts w:ascii="Times New Roman" w:eastAsia="Times New Roman" w:hAnsi="Times New Roman" w:cs="Times New Roman"/>
                <w:color w:val="000000"/>
                <w:sz w:val="24"/>
                <w:szCs w:val="24"/>
                <w:lang w:eastAsia="en-GB"/>
              </w:rPr>
              <w:t>AdvB</w:t>
            </w:r>
            <w:proofErr w:type="spellEnd"/>
          </w:p>
        </w:tc>
        <w:tc>
          <w:tcPr>
            <w:tcW w:w="1396" w:type="dxa"/>
            <w:shd w:val="clear" w:color="auto" w:fill="auto"/>
            <w:noWrap/>
            <w:vAlign w:val="bottom"/>
            <w:hideMark/>
          </w:tcPr>
          <w:p w14:paraId="4FBEF531" w14:textId="6C5C779C" w:rsidR="00B470E3" w:rsidRPr="00C5090A" w:rsidRDefault="00B470E3" w:rsidP="00B470E3">
            <w:pPr>
              <w:spacing w:after="0" w:line="240" w:lineRule="auto"/>
              <w:jc w:val="right"/>
              <w:rPr>
                <w:rFonts w:ascii="Times New Roman" w:eastAsia="Times New Roman" w:hAnsi="Times New Roman" w:cs="Times New Roman"/>
                <w:color w:val="000000"/>
                <w:sz w:val="24"/>
                <w:szCs w:val="24"/>
                <w:lang w:eastAsia="en-GB"/>
              </w:rPr>
            </w:pPr>
            <w:r w:rsidRPr="00C5090A">
              <w:rPr>
                <w:rFonts w:ascii="Times New Roman" w:hAnsi="Times New Roman" w:cs="Times New Roman"/>
                <w:color w:val="000000"/>
                <w:sz w:val="24"/>
                <w:szCs w:val="24"/>
              </w:rPr>
              <w:t>-1.52</w:t>
            </w:r>
          </w:p>
        </w:tc>
        <w:tc>
          <w:tcPr>
            <w:tcW w:w="1156" w:type="dxa"/>
            <w:shd w:val="clear" w:color="auto" w:fill="auto"/>
            <w:noWrap/>
            <w:vAlign w:val="bottom"/>
            <w:hideMark/>
          </w:tcPr>
          <w:p w14:paraId="6BD14572" w14:textId="79FAED17" w:rsidR="00B470E3" w:rsidRPr="00C5090A" w:rsidRDefault="00B470E3" w:rsidP="00B470E3">
            <w:pPr>
              <w:spacing w:after="0" w:line="240" w:lineRule="auto"/>
              <w:jc w:val="right"/>
              <w:rPr>
                <w:rFonts w:ascii="Times New Roman" w:eastAsia="Times New Roman" w:hAnsi="Times New Roman" w:cs="Times New Roman"/>
                <w:color w:val="000000"/>
                <w:sz w:val="24"/>
                <w:szCs w:val="24"/>
                <w:lang w:eastAsia="en-GB"/>
              </w:rPr>
            </w:pPr>
            <w:r w:rsidRPr="00C5090A">
              <w:rPr>
                <w:rFonts w:ascii="Times New Roman" w:hAnsi="Times New Roman" w:cs="Times New Roman"/>
                <w:color w:val="000000"/>
                <w:sz w:val="24"/>
                <w:szCs w:val="24"/>
              </w:rPr>
              <w:t>0.44</w:t>
            </w:r>
          </w:p>
        </w:tc>
        <w:tc>
          <w:tcPr>
            <w:tcW w:w="1249" w:type="dxa"/>
            <w:shd w:val="clear" w:color="auto" w:fill="auto"/>
            <w:noWrap/>
            <w:vAlign w:val="bottom"/>
            <w:hideMark/>
          </w:tcPr>
          <w:p w14:paraId="56620ECA" w14:textId="3BE7D48E" w:rsidR="00B470E3" w:rsidRPr="00C5090A" w:rsidRDefault="00B470E3" w:rsidP="00B470E3">
            <w:pPr>
              <w:spacing w:after="0" w:line="240" w:lineRule="auto"/>
              <w:jc w:val="right"/>
              <w:rPr>
                <w:rFonts w:ascii="Times New Roman" w:eastAsia="Times New Roman" w:hAnsi="Times New Roman" w:cs="Times New Roman"/>
                <w:color w:val="000000"/>
                <w:sz w:val="24"/>
                <w:szCs w:val="24"/>
                <w:lang w:eastAsia="en-GB"/>
              </w:rPr>
            </w:pPr>
            <w:r w:rsidRPr="00C5090A">
              <w:rPr>
                <w:rFonts w:ascii="Times New Roman" w:hAnsi="Times New Roman" w:cs="Times New Roman"/>
                <w:color w:val="000000"/>
                <w:sz w:val="24"/>
                <w:szCs w:val="24"/>
              </w:rPr>
              <w:t>-0.85</w:t>
            </w:r>
          </w:p>
        </w:tc>
        <w:tc>
          <w:tcPr>
            <w:tcW w:w="976" w:type="dxa"/>
            <w:shd w:val="clear" w:color="auto" w:fill="auto"/>
            <w:noWrap/>
            <w:vAlign w:val="bottom"/>
            <w:hideMark/>
          </w:tcPr>
          <w:p w14:paraId="0ADE3646" w14:textId="632C4131" w:rsidR="00B470E3" w:rsidRPr="00C5090A" w:rsidRDefault="00B470E3" w:rsidP="00B470E3">
            <w:pPr>
              <w:spacing w:after="0" w:line="240" w:lineRule="auto"/>
              <w:jc w:val="right"/>
              <w:rPr>
                <w:rFonts w:ascii="Times New Roman" w:eastAsia="Times New Roman" w:hAnsi="Times New Roman" w:cs="Times New Roman"/>
                <w:color w:val="000000"/>
                <w:sz w:val="24"/>
                <w:szCs w:val="24"/>
                <w:lang w:eastAsia="en-GB"/>
              </w:rPr>
            </w:pPr>
            <w:r w:rsidRPr="00C5090A">
              <w:rPr>
                <w:rFonts w:ascii="Times New Roman" w:hAnsi="Times New Roman" w:cs="Times New Roman"/>
                <w:color w:val="000000"/>
                <w:sz w:val="24"/>
                <w:szCs w:val="24"/>
              </w:rPr>
              <w:t>0.90</w:t>
            </w:r>
          </w:p>
        </w:tc>
        <w:tc>
          <w:tcPr>
            <w:tcW w:w="1544" w:type="dxa"/>
            <w:shd w:val="clear" w:color="auto" w:fill="auto"/>
            <w:noWrap/>
            <w:vAlign w:val="bottom"/>
            <w:hideMark/>
          </w:tcPr>
          <w:p w14:paraId="09D4DB92" w14:textId="7BCA80BC" w:rsidR="00B470E3" w:rsidRPr="00C5090A" w:rsidRDefault="00B470E3" w:rsidP="00B470E3">
            <w:pPr>
              <w:spacing w:after="0" w:line="240" w:lineRule="auto"/>
              <w:jc w:val="right"/>
              <w:rPr>
                <w:rFonts w:ascii="Times New Roman" w:eastAsia="Times New Roman" w:hAnsi="Times New Roman" w:cs="Times New Roman"/>
                <w:color w:val="000000"/>
                <w:sz w:val="24"/>
                <w:szCs w:val="24"/>
                <w:lang w:eastAsia="en-GB"/>
              </w:rPr>
            </w:pPr>
            <w:r w:rsidRPr="00C5090A">
              <w:rPr>
                <w:rFonts w:ascii="Times New Roman" w:hAnsi="Times New Roman" w:cs="Times New Roman"/>
                <w:color w:val="000000"/>
                <w:sz w:val="24"/>
                <w:szCs w:val="24"/>
              </w:rPr>
              <w:t>-0.28</w:t>
            </w:r>
          </w:p>
        </w:tc>
      </w:tr>
      <w:tr w:rsidR="00B470E3" w:rsidRPr="00B95652" w14:paraId="4770582A" w14:textId="77777777" w:rsidTr="00B470E3">
        <w:trPr>
          <w:trHeight w:val="290"/>
        </w:trPr>
        <w:tc>
          <w:tcPr>
            <w:tcW w:w="1073" w:type="dxa"/>
            <w:shd w:val="clear" w:color="auto" w:fill="auto"/>
            <w:noWrap/>
            <w:vAlign w:val="bottom"/>
            <w:hideMark/>
          </w:tcPr>
          <w:p w14:paraId="5E40308D" w14:textId="77777777" w:rsidR="00B470E3" w:rsidRPr="00C5090A" w:rsidRDefault="00B470E3" w:rsidP="00B470E3">
            <w:pPr>
              <w:spacing w:after="0" w:line="240" w:lineRule="auto"/>
              <w:rPr>
                <w:rFonts w:ascii="Times New Roman" w:eastAsia="Times New Roman" w:hAnsi="Times New Roman" w:cs="Times New Roman"/>
                <w:color w:val="000000"/>
                <w:sz w:val="24"/>
                <w:szCs w:val="24"/>
                <w:lang w:eastAsia="en-GB"/>
              </w:rPr>
            </w:pPr>
            <w:r w:rsidRPr="00C5090A">
              <w:rPr>
                <w:rFonts w:ascii="Times New Roman" w:eastAsia="Times New Roman" w:hAnsi="Times New Roman" w:cs="Times New Roman"/>
                <w:color w:val="000000"/>
                <w:sz w:val="24"/>
                <w:szCs w:val="24"/>
                <w:lang w:eastAsia="en-GB"/>
              </w:rPr>
              <w:t>Curse</w:t>
            </w:r>
          </w:p>
        </w:tc>
        <w:tc>
          <w:tcPr>
            <w:tcW w:w="1396" w:type="dxa"/>
            <w:shd w:val="clear" w:color="auto" w:fill="auto"/>
            <w:noWrap/>
            <w:vAlign w:val="bottom"/>
            <w:hideMark/>
          </w:tcPr>
          <w:p w14:paraId="5F937866" w14:textId="47EA9E85" w:rsidR="00B470E3" w:rsidRPr="00C5090A" w:rsidRDefault="00B470E3" w:rsidP="00B470E3">
            <w:pPr>
              <w:spacing w:after="0" w:line="240" w:lineRule="auto"/>
              <w:jc w:val="right"/>
              <w:rPr>
                <w:rFonts w:ascii="Times New Roman" w:eastAsia="Times New Roman" w:hAnsi="Times New Roman" w:cs="Times New Roman"/>
                <w:color w:val="000000"/>
                <w:sz w:val="24"/>
                <w:szCs w:val="24"/>
                <w:lang w:eastAsia="en-GB"/>
              </w:rPr>
            </w:pPr>
            <w:r w:rsidRPr="00C5090A">
              <w:rPr>
                <w:rFonts w:ascii="Times New Roman" w:hAnsi="Times New Roman" w:cs="Times New Roman"/>
                <w:color w:val="000000"/>
                <w:sz w:val="24"/>
                <w:szCs w:val="24"/>
              </w:rPr>
              <w:t>1.03</w:t>
            </w:r>
          </w:p>
        </w:tc>
        <w:tc>
          <w:tcPr>
            <w:tcW w:w="1156" w:type="dxa"/>
            <w:shd w:val="clear" w:color="auto" w:fill="auto"/>
            <w:noWrap/>
            <w:vAlign w:val="bottom"/>
            <w:hideMark/>
          </w:tcPr>
          <w:p w14:paraId="377EBF77" w14:textId="648D1A6F" w:rsidR="00B470E3" w:rsidRPr="00C5090A" w:rsidRDefault="00B470E3" w:rsidP="00B470E3">
            <w:pPr>
              <w:spacing w:after="0" w:line="240" w:lineRule="auto"/>
              <w:jc w:val="right"/>
              <w:rPr>
                <w:rFonts w:ascii="Times New Roman" w:eastAsia="Times New Roman" w:hAnsi="Times New Roman" w:cs="Times New Roman"/>
                <w:color w:val="000000"/>
                <w:sz w:val="24"/>
                <w:szCs w:val="24"/>
                <w:lang w:eastAsia="en-GB"/>
              </w:rPr>
            </w:pPr>
            <w:r w:rsidRPr="00C5090A">
              <w:rPr>
                <w:rFonts w:ascii="Times New Roman" w:hAnsi="Times New Roman" w:cs="Times New Roman"/>
                <w:color w:val="000000"/>
                <w:sz w:val="24"/>
                <w:szCs w:val="24"/>
              </w:rPr>
              <w:t>2.99</w:t>
            </w:r>
          </w:p>
        </w:tc>
        <w:tc>
          <w:tcPr>
            <w:tcW w:w="1249" w:type="dxa"/>
            <w:shd w:val="clear" w:color="auto" w:fill="auto"/>
            <w:noWrap/>
            <w:vAlign w:val="bottom"/>
          </w:tcPr>
          <w:p w14:paraId="14840CFA" w14:textId="3FB33595" w:rsidR="00B470E3" w:rsidRPr="00C5090A" w:rsidRDefault="00B470E3" w:rsidP="00B470E3">
            <w:pPr>
              <w:spacing w:after="0" w:line="240" w:lineRule="auto"/>
              <w:rPr>
                <w:rFonts w:ascii="Times New Roman" w:eastAsia="Times New Roman" w:hAnsi="Times New Roman" w:cs="Times New Roman"/>
                <w:color w:val="000000"/>
                <w:sz w:val="24"/>
                <w:szCs w:val="24"/>
                <w:lang w:eastAsia="en-GB"/>
              </w:rPr>
            </w:pPr>
          </w:p>
        </w:tc>
        <w:tc>
          <w:tcPr>
            <w:tcW w:w="976" w:type="dxa"/>
            <w:shd w:val="clear" w:color="auto" w:fill="auto"/>
            <w:noWrap/>
            <w:vAlign w:val="bottom"/>
            <w:hideMark/>
          </w:tcPr>
          <w:p w14:paraId="28F29702" w14:textId="5B65E4D5" w:rsidR="00B470E3" w:rsidRPr="00C5090A" w:rsidRDefault="00B470E3" w:rsidP="00B470E3">
            <w:pPr>
              <w:spacing w:after="0" w:line="240" w:lineRule="auto"/>
              <w:jc w:val="right"/>
              <w:rPr>
                <w:rFonts w:ascii="Times New Roman" w:eastAsia="Times New Roman" w:hAnsi="Times New Roman" w:cs="Times New Roman"/>
                <w:color w:val="000000"/>
                <w:sz w:val="24"/>
                <w:szCs w:val="24"/>
                <w:lang w:eastAsia="en-GB"/>
              </w:rPr>
            </w:pPr>
            <w:r w:rsidRPr="00C5090A">
              <w:rPr>
                <w:rFonts w:ascii="Times New Roman" w:hAnsi="Times New Roman" w:cs="Times New Roman"/>
                <w:color w:val="000000"/>
                <w:sz w:val="24"/>
                <w:szCs w:val="24"/>
              </w:rPr>
              <w:t>1.45</w:t>
            </w:r>
          </w:p>
        </w:tc>
        <w:tc>
          <w:tcPr>
            <w:tcW w:w="1544" w:type="dxa"/>
            <w:shd w:val="clear" w:color="auto" w:fill="auto"/>
            <w:noWrap/>
            <w:vAlign w:val="bottom"/>
            <w:hideMark/>
          </w:tcPr>
          <w:p w14:paraId="7D97E670" w14:textId="3985D886" w:rsidR="00B470E3" w:rsidRPr="00C5090A" w:rsidRDefault="00B470E3" w:rsidP="00B470E3">
            <w:pPr>
              <w:spacing w:after="0" w:line="240" w:lineRule="auto"/>
              <w:jc w:val="right"/>
              <w:rPr>
                <w:rFonts w:ascii="Times New Roman" w:eastAsia="Times New Roman" w:hAnsi="Times New Roman" w:cs="Times New Roman"/>
                <w:color w:val="000000"/>
                <w:sz w:val="24"/>
                <w:szCs w:val="24"/>
                <w:lang w:eastAsia="en-GB"/>
              </w:rPr>
            </w:pPr>
            <w:r w:rsidRPr="00C5090A">
              <w:rPr>
                <w:rFonts w:ascii="Times New Roman" w:hAnsi="Times New Roman" w:cs="Times New Roman"/>
                <w:color w:val="000000"/>
                <w:sz w:val="24"/>
                <w:szCs w:val="24"/>
              </w:rPr>
              <w:t>1.28</w:t>
            </w:r>
          </w:p>
        </w:tc>
      </w:tr>
      <w:tr w:rsidR="00B470E3" w:rsidRPr="00B95652" w14:paraId="564E7601" w14:textId="77777777" w:rsidTr="00B470E3">
        <w:trPr>
          <w:trHeight w:val="290"/>
        </w:trPr>
        <w:tc>
          <w:tcPr>
            <w:tcW w:w="1073" w:type="dxa"/>
            <w:shd w:val="clear" w:color="auto" w:fill="auto"/>
            <w:noWrap/>
            <w:vAlign w:val="bottom"/>
            <w:hideMark/>
          </w:tcPr>
          <w:p w14:paraId="3BF3184D" w14:textId="77777777" w:rsidR="00B470E3" w:rsidRPr="00C5090A" w:rsidRDefault="00B470E3" w:rsidP="00B470E3">
            <w:pPr>
              <w:spacing w:after="0" w:line="240" w:lineRule="auto"/>
              <w:rPr>
                <w:rFonts w:ascii="Times New Roman" w:eastAsia="Times New Roman" w:hAnsi="Times New Roman" w:cs="Times New Roman"/>
                <w:color w:val="000000"/>
                <w:sz w:val="24"/>
                <w:szCs w:val="24"/>
                <w:lang w:eastAsia="en-GB"/>
              </w:rPr>
            </w:pPr>
            <w:proofErr w:type="spellStart"/>
            <w:r w:rsidRPr="00C5090A">
              <w:rPr>
                <w:rFonts w:ascii="Times New Roman" w:eastAsia="Times New Roman" w:hAnsi="Times New Roman" w:cs="Times New Roman"/>
                <w:color w:val="000000"/>
                <w:sz w:val="24"/>
                <w:szCs w:val="24"/>
                <w:lang w:eastAsia="en-GB"/>
              </w:rPr>
              <w:t>Dest</w:t>
            </w:r>
            <w:proofErr w:type="spellEnd"/>
          </w:p>
        </w:tc>
        <w:tc>
          <w:tcPr>
            <w:tcW w:w="1396" w:type="dxa"/>
            <w:shd w:val="clear" w:color="auto" w:fill="auto"/>
            <w:noWrap/>
            <w:vAlign w:val="bottom"/>
            <w:hideMark/>
          </w:tcPr>
          <w:p w14:paraId="77F82207" w14:textId="79D7A68F" w:rsidR="00B470E3" w:rsidRPr="00C5090A" w:rsidRDefault="00B470E3" w:rsidP="00B470E3">
            <w:pPr>
              <w:spacing w:after="0" w:line="240" w:lineRule="auto"/>
              <w:jc w:val="right"/>
              <w:rPr>
                <w:rFonts w:ascii="Times New Roman" w:eastAsia="Times New Roman" w:hAnsi="Times New Roman" w:cs="Times New Roman"/>
                <w:color w:val="000000"/>
                <w:sz w:val="24"/>
                <w:szCs w:val="24"/>
                <w:lang w:eastAsia="en-GB"/>
              </w:rPr>
            </w:pPr>
            <w:r w:rsidRPr="00C5090A">
              <w:rPr>
                <w:rFonts w:ascii="Times New Roman" w:hAnsi="Times New Roman" w:cs="Times New Roman"/>
                <w:color w:val="000000"/>
                <w:sz w:val="24"/>
                <w:szCs w:val="24"/>
              </w:rPr>
              <w:t>0.93</w:t>
            </w:r>
          </w:p>
        </w:tc>
        <w:tc>
          <w:tcPr>
            <w:tcW w:w="1156" w:type="dxa"/>
            <w:shd w:val="clear" w:color="auto" w:fill="auto"/>
            <w:noWrap/>
            <w:vAlign w:val="bottom"/>
            <w:hideMark/>
          </w:tcPr>
          <w:p w14:paraId="053E6181" w14:textId="49529DBF" w:rsidR="00B470E3" w:rsidRPr="00C5090A" w:rsidRDefault="00B470E3" w:rsidP="00B470E3">
            <w:pPr>
              <w:spacing w:after="0" w:line="240" w:lineRule="auto"/>
              <w:jc w:val="right"/>
              <w:rPr>
                <w:rFonts w:ascii="Times New Roman" w:eastAsia="Times New Roman" w:hAnsi="Times New Roman" w:cs="Times New Roman"/>
                <w:color w:val="000000"/>
                <w:sz w:val="24"/>
                <w:szCs w:val="24"/>
                <w:lang w:eastAsia="en-GB"/>
              </w:rPr>
            </w:pPr>
            <w:r w:rsidRPr="00C5090A">
              <w:rPr>
                <w:rFonts w:ascii="Times New Roman" w:hAnsi="Times New Roman" w:cs="Times New Roman"/>
                <w:color w:val="000000"/>
                <w:sz w:val="24"/>
                <w:szCs w:val="24"/>
              </w:rPr>
              <w:t>1.31</w:t>
            </w:r>
          </w:p>
        </w:tc>
        <w:tc>
          <w:tcPr>
            <w:tcW w:w="1249" w:type="dxa"/>
            <w:shd w:val="clear" w:color="auto" w:fill="auto"/>
            <w:noWrap/>
            <w:vAlign w:val="bottom"/>
          </w:tcPr>
          <w:p w14:paraId="452F4830" w14:textId="591B599D" w:rsidR="00B470E3" w:rsidRPr="00C5090A" w:rsidRDefault="00B470E3" w:rsidP="00B470E3">
            <w:pPr>
              <w:spacing w:after="0" w:line="240" w:lineRule="auto"/>
              <w:rPr>
                <w:rFonts w:ascii="Times New Roman" w:eastAsia="Times New Roman" w:hAnsi="Times New Roman" w:cs="Times New Roman"/>
                <w:color w:val="000000"/>
                <w:sz w:val="24"/>
                <w:szCs w:val="24"/>
                <w:lang w:eastAsia="en-GB"/>
              </w:rPr>
            </w:pPr>
          </w:p>
        </w:tc>
        <w:tc>
          <w:tcPr>
            <w:tcW w:w="976" w:type="dxa"/>
            <w:shd w:val="clear" w:color="auto" w:fill="auto"/>
            <w:noWrap/>
            <w:vAlign w:val="bottom"/>
            <w:hideMark/>
          </w:tcPr>
          <w:p w14:paraId="41F1275D" w14:textId="555B4BCD" w:rsidR="00B470E3" w:rsidRPr="00C5090A" w:rsidRDefault="00B470E3" w:rsidP="00B470E3">
            <w:pPr>
              <w:spacing w:after="0" w:line="240" w:lineRule="auto"/>
              <w:jc w:val="right"/>
              <w:rPr>
                <w:rFonts w:ascii="Times New Roman" w:eastAsia="Times New Roman" w:hAnsi="Times New Roman" w:cs="Times New Roman"/>
                <w:color w:val="000000"/>
                <w:sz w:val="24"/>
                <w:szCs w:val="24"/>
                <w:lang w:eastAsia="en-GB"/>
              </w:rPr>
            </w:pPr>
            <w:r w:rsidRPr="00C5090A">
              <w:rPr>
                <w:rFonts w:ascii="Times New Roman" w:hAnsi="Times New Roman" w:cs="Times New Roman"/>
                <w:color w:val="000000"/>
                <w:sz w:val="24"/>
                <w:szCs w:val="24"/>
              </w:rPr>
              <w:t>1.94</w:t>
            </w:r>
          </w:p>
        </w:tc>
        <w:tc>
          <w:tcPr>
            <w:tcW w:w="1544" w:type="dxa"/>
            <w:shd w:val="clear" w:color="auto" w:fill="auto"/>
            <w:noWrap/>
            <w:vAlign w:val="bottom"/>
            <w:hideMark/>
          </w:tcPr>
          <w:p w14:paraId="5B7FF107" w14:textId="512A2CC2" w:rsidR="00B470E3" w:rsidRPr="00C5090A" w:rsidRDefault="00B470E3" w:rsidP="00B470E3">
            <w:pPr>
              <w:spacing w:after="0" w:line="240" w:lineRule="auto"/>
              <w:jc w:val="right"/>
              <w:rPr>
                <w:rFonts w:ascii="Times New Roman" w:eastAsia="Times New Roman" w:hAnsi="Times New Roman" w:cs="Times New Roman"/>
                <w:color w:val="000000"/>
                <w:sz w:val="24"/>
                <w:szCs w:val="24"/>
                <w:lang w:eastAsia="en-GB"/>
              </w:rPr>
            </w:pPr>
            <w:r w:rsidRPr="00C5090A">
              <w:rPr>
                <w:rFonts w:ascii="Times New Roman" w:hAnsi="Times New Roman" w:cs="Times New Roman"/>
                <w:color w:val="000000"/>
                <w:sz w:val="24"/>
                <w:szCs w:val="24"/>
              </w:rPr>
              <w:t>0.76</w:t>
            </w:r>
          </w:p>
        </w:tc>
      </w:tr>
      <w:tr w:rsidR="00B470E3" w:rsidRPr="00B95652" w14:paraId="26AC5A89" w14:textId="77777777" w:rsidTr="00B470E3">
        <w:trPr>
          <w:trHeight w:val="290"/>
        </w:trPr>
        <w:tc>
          <w:tcPr>
            <w:tcW w:w="1073" w:type="dxa"/>
            <w:shd w:val="clear" w:color="auto" w:fill="auto"/>
            <w:noWrap/>
            <w:vAlign w:val="bottom"/>
            <w:hideMark/>
          </w:tcPr>
          <w:p w14:paraId="1B11E3C0" w14:textId="77777777" w:rsidR="00B470E3" w:rsidRPr="00C5090A" w:rsidRDefault="00B470E3" w:rsidP="00B470E3">
            <w:pPr>
              <w:spacing w:after="0" w:line="240" w:lineRule="auto"/>
              <w:rPr>
                <w:rFonts w:ascii="Times New Roman" w:eastAsia="Times New Roman" w:hAnsi="Times New Roman" w:cs="Times New Roman"/>
                <w:color w:val="000000"/>
                <w:sz w:val="24"/>
                <w:szCs w:val="24"/>
                <w:lang w:eastAsia="en-GB"/>
              </w:rPr>
            </w:pPr>
            <w:proofErr w:type="spellStart"/>
            <w:r w:rsidRPr="00C5090A">
              <w:rPr>
                <w:rFonts w:ascii="Times New Roman" w:eastAsia="Times New Roman" w:hAnsi="Times New Roman" w:cs="Times New Roman"/>
                <w:color w:val="000000"/>
                <w:sz w:val="24"/>
                <w:szCs w:val="24"/>
                <w:lang w:eastAsia="en-GB"/>
              </w:rPr>
              <w:t>EmphAdv</w:t>
            </w:r>
            <w:proofErr w:type="spellEnd"/>
          </w:p>
        </w:tc>
        <w:tc>
          <w:tcPr>
            <w:tcW w:w="1396" w:type="dxa"/>
            <w:shd w:val="clear" w:color="auto" w:fill="auto"/>
            <w:noWrap/>
            <w:vAlign w:val="bottom"/>
            <w:hideMark/>
          </w:tcPr>
          <w:p w14:paraId="185AF8FF" w14:textId="653EA2B7" w:rsidR="00B470E3" w:rsidRPr="00C5090A" w:rsidRDefault="00B470E3" w:rsidP="00B470E3">
            <w:pPr>
              <w:spacing w:after="0" w:line="240" w:lineRule="auto"/>
              <w:jc w:val="right"/>
              <w:rPr>
                <w:rFonts w:ascii="Times New Roman" w:eastAsia="Times New Roman" w:hAnsi="Times New Roman" w:cs="Times New Roman"/>
                <w:color w:val="000000"/>
                <w:sz w:val="24"/>
                <w:szCs w:val="24"/>
                <w:lang w:eastAsia="en-GB"/>
              </w:rPr>
            </w:pPr>
            <w:r w:rsidRPr="00C5090A">
              <w:rPr>
                <w:rFonts w:ascii="Times New Roman" w:hAnsi="Times New Roman" w:cs="Times New Roman"/>
                <w:color w:val="000000"/>
                <w:sz w:val="24"/>
                <w:szCs w:val="24"/>
              </w:rPr>
              <w:t>-1.44</w:t>
            </w:r>
          </w:p>
        </w:tc>
        <w:tc>
          <w:tcPr>
            <w:tcW w:w="1156" w:type="dxa"/>
            <w:shd w:val="clear" w:color="auto" w:fill="auto"/>
            <w:noWrap/>
            <w:vAlign w:val="bottom"/>
            <w:hideMark/>
          </w:tcPr>
          <w:p w14:paraId="750F039C" w14:textId="0D52F68D" w:rsidR="00B470E3" w:rsidRPr="00C5090A" w:rsidRDefault="00B470E3" w:rsidP="00B470E3">
            <w:pPr>
              <w:spacing w:after="0" w:line="240" w:lineRule="auto"/>
              <w:jc w:val="right"/>
              <w:rPr>
                <w:rFonts w:ascii="Times New Roman" w:eastAsia="Times New Roman" w:hAnsi="Times New Roman" w:cs="Times New Roman"/>
                <w:color w:val="000000"/>
                <w:sz w:val="24"/>
                <w:szCs w:val="24"/>
                <w:lang w:eastAsia="en-GB"/>
              </w:rPr>
            </w:pPr>
            <w:r w:rsidRPr="00C5090A">
              <w:rPr>
                <w:rFonts w:ascii="Times New Roman" w:hAnsi="Times New Roman" w:cs="Times New Roman"/>
                <w:color w:val="000000"/>
                <w:sz w:val="24"/>
                <w:szCs w:val="24"/>
              </w:rPr>
              <w:t>-0.06</w:t>
            </w:r>
          </w:p>
        </w:tc>
        <w:tc>
          <w:tcPr>
            <w:tcW w:w="1249" w:type="dxa"/>
            <w:shd w:val="clear" w:color="auto" w:fill="auto"/>
            <w:noWrap/>
            <w:vAlign w:val="bottom"/>
          </w:tcPr>
          <w:p w14:paraId="5C0A619E" w14:textId="0949B6A1" w:rsidR="00B470E3" w:rsidRPr="00C5090A" w:rsidRDefault="00B470E3" w:rsidP="00B470E3">
            <w:pPr>
              <w:spacing w:after="0" w:line="240" w:lineRule="auto"/>
              <w:rPr>
                <w:rFonts w:ascii="Times New Roman" w:eastAsia="Times New Roman" w:hAnsi="Times New Roman" w:cs="Times New Roman"/>
                <w:color w:val="000000"/>
                <w:sz w:val="24"/>
                <w:szCs w:val="24"/>
                <w:lang w:eastAsia="en-GB"/>
              </w:rPr>
            </w:pPr>
          </w:p>
        </w:tc>
        <w:tc>
          <w:tcPr>
            <w:tcW w:w="976" w:type="dxa"/>
            <w:shd w:val="clear" w:color="auto" w:fill="auto"/>
            <w:noWrap/>
            <w:vAlign w:val="bottom"/>
            <w:hideMark/>
          </w:tcPr>
          <w:p w14:paraId="154FE49C" w14:textId="3B20D4E8" w:rsidR="00B470E3" w:rsidRPr="00C5090A" w:rsidRDefault="00B470E3" w:rsidP="00B470E3">
            <w:pPr>
              <w:spacing w:after="0" w:line="240" w:lineRule="auto"/>
              <w:jc w:val="right"/>
              <w:rPr>
                <w:rFonts w:ascii="Times New Roman" w:eastAsia="Times New Roman" w:hAnsi="Times New Roman" w:cs="Times New Roman"/>
                <w:color w:val="000000"/>
                <w:sz w:val="24"/>
                <w:szCs w:val="24"/>
                <w:lang w:eastAsia="en-GB"/>
              </w:rPr>
            </w:pPr>
            <w:r w:rsidRPr="00C5090A">
              <w:rPr>
                <w:rFonts w:ascii="Times New Roman" w:hAnsi="Times New Roman" w:cs="Times New Roman"/>
                <w:color w:val="000000"/>
                <w:sz w:val="24"/>
                <w:szCs w:val="24"/>
              </w:rPr>
              <w:t>0.66</w:t>
            </w:r>
          </w:p>
        </w:tc>
        <w:tc>
          <w:tcPr>
            <w:tcW w:w="1544" w:type="dxa"/>
            <w:shd w:val="clear" w:color="auto" w:fill="auto"/>
            <w:noWrap/>
            <w:vAlign w:val="bottom"/>
            <w:hideMark/>
          </w:tcPr>
          <w:p w14:paraId="3501F1F7" w14:textId="62F1075D" w:rsidR="00B470E3" w:rsidRPr="00C5090A" w:rsidRDefault="00B470E3" w:rsidP="00B470E3">
            <w:pPr>
              <w:spacing w:after="0" w:line="240" w:lineRule="auto"/>
              <w:jc w:val="right"/>
              <w:rPr>
                <w:rFonts w:ascii="Times New Roman" w:eastAsia="Times New Roman" w:hAnsi="Times New Roman" w:cs="Times New Roman"/>
                <w:color w:val="000000"/>
                <w:sz w:val="24"/>
                <w:szCs w:val="24"/>
                <w:lang w:eastAsia="en-GB"/>
              </w:rPr>
            </w:pPr>
            <w:r w:rsidRPr="00C5090A">
              <w:rPr>
                <w:rFonts w:ascii="Times New Roman" w:hAnsi="Times New Roman" w:cs="Times New Roman"/>
                <w:color w:val="000000"/>
                <w:sz w:val="24"/>
                <w:szCs w:val="24"/>
              </w:rPr>
              <w:t>-0.93</w:t>
            </w:r>
          </w:p>
        </w:tc>
      </w:tr>
      <w:tr w:rsidR="00B470E3" w:rsidRPr="00B95652" w14:paraId="26DD6BD7" w14:textId="77777777" w:rsidTr="00B470E3">
        <w:trPr>
          <w:trHeight w:val="290"/>
        </w:trPr>
        <w:tc>
          <w:tcPr>
            <w:tcW w:w="1073" w:type="dxa"/>
            <w:shd w:val="clear" w:color="auto" w:fill="auto"/>
            <w:noWrap/>
            <w:vAlign w:val="bottom"/>
            <w:hideMark/>
          </w:tcPr>
          <w:p w14:paraId="3D1A1063" w14:textId="77777777" w:rsidR="00B470E3" w:rsidRPr="00C5090A" w:rsidRDefault="00B470E3" w:rsidP="00B470E3">
            <w:pPr>
              <w:spacing w:after="0" w:line="240" w:lineRule="auto"/>
              <w:rPr>
                <w:rFonts w:ascii="Times New Roman" w:eastAsia="Times New Roman" w:hAnsi="Times New Roman" w:cs="Times New Roman"/>
                <w:color w:val="000000"/>
                <w:sz w:val="24"/>
                <w:szCs w:val="24"/>
                <w:lang w:eastAsia="en-GB"/>
              </w:rPr>
            </w:pPr>
            <w:r w:rsidRPr="00C5090A">
              <w:rPr>
                <w:rFonts w:ascii="Times New Roman" w:eastAsia="Times New Roman" w:hAnsi="Times New Roman" w:cs="Times New Roman"/>
                <w:color w:val="000000"/>
                <w:sz w:val="24"/>
                <w:szCs w:val="24"/>
                <w:lang w:eastAsia="en-GB"/>
              </w:rPr>
              <w:t>Gen</w:t>
            </w:r>
          </w:p>
        </w:tc>
        <w:tc>
          <w:tcPr>
            <w:tcW w:w="1396" w:type="dxa"/>
            <w:shd w:val="clear" w:color="auto" w:fill="auto"/>
            <w:noWrap/>
            <w:vAlign w:val="bottom"/>
            <w:hideMark/>
          </w:tcPr>
          <w:p w14:paraId="2BF37EE8" w14:textId="4858CD36" w:rsidR="00B470E3" w:rsidRPr="00C5090A" w:rsidRDefault="00B470E3" w:rsidP="00B470E3">
            <w:pPr>
              <w:spacing w:after="0" w:line="240" w:lineRule="auto"/>
              <w:jc w:val="right"/>
              <w:rPr>
                <w:rFonts w:ascii="Times New Roman" w:eastAsia="Times New Roman" w:hAnsi="Times New Roman" w:cs="Times New Roman"/>
                <w:color w:val="000000"/>
                <w:sz w:val="24"/>
                <w:szCs w:val="24"/>
                <w:lang w:eastAsia="en-GB"/>
              </w:rPr>
            </w:pPr>
            <w:r w:rsidRPr="00C5090A">
              <w:rPr>
                <w:rFonts w:ascii="Times New Roman" w:hAnsi="Times New Roman" w:cs="Times New Roman"/>
                <w:color w:val="000000"/>
                <w:sz w:val="24"/>
                <w:szCs w:val="24"/>
              </w:rPr>
              <w:t>-0.03</w:t>
            </w:r>
          </w:p>
        </w:tc>
        <w:tc>
          <w:tcPr>
            <w:tcW w:w="1156" w:type="dxa"/>
            <w:shd w:val="clear" w:color="auto" w:fill="auto"/>
            <w:noWrap/>
            <w:vAlign w:val="bottom"/>
            <w:hideMark/>
          </w:tcPr>
          <w:p w14:paraId="3758550F" w14:textId="5CA626C7" w:rsidR="00B470E3" w:rsidRPr="00C5090A" w:rsidRDefault="00B470E3" w:rsidP="00B470E3">
            <w:pPr>
              <w:spacing w:after="0" w:line="240" w:lineRule="auto"/>
              <w:jc w:val="right"/>
              <w:rPr>
                <w:rFonts w:ascii="Times New Roman" w:eastAsia="Times New Roman" w:hAnsi="Times New Roman" w:cs="Times New Roman"/>
                <w:color w:val="000000"/>
                <w:sz w:val="24"/>
                <w:szCs w:val="24"/>
                <w:lang w:eastAsia="en-GB"/>
              </w:rPr>
            </w:pPr>
            <w:r w:rsidRPr="00C5090A">
              <w:rPr>
                <w:rFonts w:ascii="Times New Roman" w:hAnsi="Times New Roman" w:cs="Times New Roman"/>
                <w:color w:val="000000"/>
                <w:sz w:val="24"/>
                <w:szCs w:val="24"/>
              </w:rPr>
              <w:t>2.11</w:t>
            </w:r>
          </w:p>
        </w:tc>
        <w:tc>
          <w:tcPr>
            <w:tcW w:w="1249" w:type="dxa"/>
            <w:shd w:val="clear" w:color="auto" w:fill="auto"/>
            <w:noWrap/>
            <w:vAlign w:val="bottom"/>
            <w:hideMark/>
          </w:tcPr>
          <w:p w14:paraId="52C404ED" w14:textId="16310743" w:rsidR="00B470E3" w:rsidRPr="00C5090A" w:rsidRDefault="00B470E3" w:rsidP="00B470E3">
            <w:pPr>
              <w:spacing w:after="0" w:line="240" w:lineRule="auto"/>
              <w:jc w:val="right"/>
              <w:rPr>
                <w:rFonts w:ascii="Times New Roman" w:eastAsia="Times New Roman" w:hAnsi="Times New Roman" w:cs="Times New Roman"/>
                <w:color w:val="000000"/>
                <w:sz w:val="24"/>
                <w:szCs w:val="24"/>
                <w:lang w:eastAsia="en-GB"/>
              </w:rPr>
            </w:pPr>
            <w:r w:rsidRPr="00C5090A">
              <w:rPr>
                <w:rFonts w:ascii="Times New Roman" w:hAnsi="Times New Roman" w:cs="Times New Roman"/>
                <w:color w:val="000000"/>
                <w:sz w:val="24"/>
                <w:szCs w:val="24"/>
              </w:rPr>
              <w:t>-2.69</w:t>
            </w:r>
          </w:p>
        </w:tc>
        <w:tc>
          <w:tcPr>
            <w:tcW w:w="976" w:type="dxa"/>
            <w:shd w:val="clear" w:color="auto" w:fill="auto"/>
            <w:noWrap/>
            <w:vAlign w:val="bottom"/>
            <w:hideMark/>
          </w:tcPr>
          <w:p w14:paraId="44FDE831" w14:textId="2B17C0BC" w:rsidR="00B470E3" w:rsidRPr="00C5090A" w:rsidRDefault="00B470E3" w:rsidP="00B470E3">
            <w:pPr>
              <w:spacing w:after="0" w:line="240" w:lineRule="auto"/>
              <w:jc w:val="right"/>
              <w:rPr>
                <w:rFonts w:ascii="Times New Roman" w:eastAsia="Times New Roman" w:hAnsi="Times New Roman" w:cs="Times New Roman"/>
                <w:color w:val="000000"/>
                <w:sz w:val="24"/>
                <w:szCs w:val="24"/>
                <w:lang w:eastAsia="en-GB"/>
              </w:rPr>
            </w:pPr>
            <w:r w:rsidRPr="00C5090A">
              <w:rPr>
                <w:rFonts w:ascii="Times New Roman" w:hAnsi="Times New Roman" w:cs="Times New Roman"/>
                <w:color w:val="000000"/>
                <w:sz w:val="24"/>
                <w:szCs w:val="24"/>
              </w:rPr>
              <w:t>0.87</w:t>
            </w:r>
          </w:p>
        </w:tc>
        <w:tc>
          <w:tcPr>
            <w:tcW w:w="1544" w:type="dxa"/>
            <w:shd w:val="clear" w:color="auto" w:fill="auto"/>
            <w:noWrap/>
            <w:vAlign w:val="bottom"/>
            <w:hideMark/>
          </w:tcPr>
          <w:p w14:paraId="5BC16F73" w14:textId="2E150075" w:rsidR="00B470E3" w:rsidRPr="00C5090A" w:rsidRDefault="00B470E3" w:rsidP="00B470E3">
            <w:pPr>
              <w:spacing w:after="0" w:line="240" w:lineRule="auto"/>
              <w:jc w:val="right"/>
              <w:rPr>
                <w:rFonts w:ascii="Times New Roman" w:eastAsia="Times New Roman" w:hAnsi="Times New Roman" w:cs="Times New Roman"/>
                <w:color w:val="000000"/>
                <w:sz w:val="24"/>
                <w:szCs w:val="24"/>
                <w:lang w:eastAsia="en-GB"/>
              </w:rPr>
            </w:pPr>
            <w:r w:rsidRPr="00C5090A">
              <w:rPr>
                <w:rFonts w:ascii="Times New Roman" w:hAnsi="Times New Roman" w:cs="Times New Roman"/>
                <w:color w:val="000000"/>
                <w:sz w:val="24"/>
                <w:szCs w:val="24"/>
              </w:rPr>
              <w:t>0.44</w:t>
            </w:r>
          </w:p>
        </w:tc>
      </w:tr>
      <w:tr w:rsidR="00B470E3" w:rsidRPr="00B95652" w14:paraId="1950E044" w14:textId="77777777" w:rsidTr="00B470E3">
        <w:trPr>
          <w:trHeight w:val="290"/>
        </w:trPr>
        <w:tc>
          <w:tcPr>
            <w:tcW w:w="1073" w:type="dxa"/>
            <w:shd w:val="clear" w:color="auto" w:fill="auto"/>
            <w:noWrap/>
            <w:vAlign w:val="bottom"/>
            <w:hideMark/>
          </w:tcPr>
          <w:p w14:paraId="177EE183" w14:textId="77777777" w:rsidR="00B470E3" w:rsidRPr="00C5090A" w:rsidRDefault="00B470E3" w:rsidP="00B470E3">
            <w:pPr>
              <w:spacing w:after="0" w:line="240" w:lineRule="auto"/>
              <w:rPr>
                <w:rFonts w:ascii="Times New Roman" w:eastAsia="Times New Roman" w:hAnsi="Times New Roman" w:cs="Times New Roman"/>
                <w:color w:val="000000"/>
                <w:sz w:val="24"/>
                <w:szCs w:val="24"/>
                <w:lang w:eastAsia="en-GB"/>
              </w:rPr>
            </w:pPr>
            <w:r w:rsidRPr="00C5090A">
              <w:rPr>
                <w:rFonts w:ascii="Times New Roman" w:eastAsia="Times New Roman" w:hAnsi="Times New Roman" w:cs="Times New Roman"/>
                <w:color w:val="000000"/>
                <w:sz w:val="24"/>
                <w:szCs w:val="24"/>
                <w:lang w:eastAsia="en-GB"/>
              </w:rPr>
              <w:t>Idiom</w:t>
            </w:r>
          </w:p>
        </w:tc>
        <w:tc>
          <w:tcPr>
            <w:tcW w:w="1396" w:type="dxa"/>
            <w:shd w:val="clear" w:color="auto" w:fill="auto"/>
            <w:noWrap/>
            <w:vAlign w:val="bottom"/>
            <w:hideMark/>
          </w:tcPr>
          <w:p w14:paraId="799E2039" w14:textId="257D6F0B" w:rsidR="00B470E3" w:rsidRPr="00C5090A" w:rsidRDefault="00B470E3" w:rsidP="00B470E3">
            <w:pPr>
              <w:spacing w:after="0" w:line="240" w:lineRule="auto"/>
              <w:jc w:val="right"/>
              <w:rPr>
                <w:rFonts w:ascii="Times New Roman" w:eastAsia="Times New Roman" w:hAnsi="Times New Roman" w:cs="Times New Roman"/>
                <w:color w:val="000000"/>
                <w:sz w:val="24"/>
                <w:szCs w:val="24"/>
                <w:lang w:eastAsia="en-GB"/>
              </w:rPr>
            </w:pPr>
            <w:r w:rsidRPr="00C5090A">
              <w:rPr>
                <w:rFonts w:ascii="Times New Roman" w:hAnsi="Times New Roman" w:cs="Times New Roman"/>
                <w:color w:val="000000"/>
                <w:sz w:val="24"/>
                <w:szCs w:val="24"/>
              </w:rPr>
              <w:t>-1.25</w:t>
            </w:r>
          </w:p>
        </w:tc>
        <w:tc>
          <w:tcPr>
            <w:tcW w:w="1156" w:type="dxa"/>
            <w:shd w:val="clear" w:color="auto" w:fill="auto"/>
            <w:noWrap/>
            <w:vAlign w:val="bottom"/>
            <w:hideMark/>
          </w:tcPr>
          <w:p w14:paraId="42472F68" w14:textId="6C8FE8E7" w:rsidR="00B470E3" w:rsidRPr="00C5090A" w:rsidRDefault="00B470E3" w:rsidP="00B470E3">
            <w:pPr>
              <w:spacing w:after="0" w:line="240" w:lineRule="auto"/>
              <w:jc w:val="right"/>
              <w:rPr>
                <w:rFonts w:ascii="Times New Roman" w:eastAsia="Times New Roman" w:hAnsi="Times New Roman" w:cs="Times New Roman"/>
                <w:color w:val="000000"/>
                <w:sz w:val="24"/>
                <w:szCs w:val="24"/>
                <w:lang w:eastAsia="en-GB"/>
              </w:rPr>
            </w:pPr>
            <w:r w:rsidRPr="00C5090A">
              <w:rPr>
                <w:rFonts w:ascii="Times New Roman" w:hAnsi="Times New Roman" w:cs="Times New Roman"/>
                <w:color w:val="000000"/>
                <w:sz w:val="24"/>
                <w:szCs w:val="24"/>
              </w:rPr>
              <w:t>0.54</w:t>
            </w:r>
          </w:p>
        </w:tc>
        <w:tc>
          <w:tcPr>
            <w:tcW w:w="1249" w:type="dxa"/>
            <w:shd w:val="clear" w:color="auto" w:fill="auto"/>
            <w:noWrap/>
            <w:vAlign w:val="bottom"/>
            <w:hideMark/>
          </w:tcPr>
          <w:p w14:paraId="3FF276A2" w14:textId="6BEFE2C0" w:rsidR="00B470E3" w:rsidRPr="00C5090A" w:rsidRDefault="00B470E3" w:rsidP="00B470E3">
            <w:pPr>
              <w:spacing w:after="0" w:line="240" w:lineRule="auto"/>
              <w:rPr>
                <w:rFonts w:ascii="Times New Roman" w:eastAsia="Times New Roman" w:hAnsi="Times New Roman" w:cs="Times New Roman"/>
                <w:color w:val="000000"/>
                <w:sz w:val="24"/>
                <w:szCs w:val="24"/>
                <w:lang w:eastAsia="en-GB"/>
              </w:rPr>
            </w:pPr>
          </w:p>
        </w:tc>
        <w:tc>
          <w:tcPr>
            <w:tcW w:w="976" w:type="dxa"/>
            <w:shd w:val="clear" w:color="auto" w:fill="auto"/>
            <w:noWrap/>
            <w:vAlign w:val="bottom"/>
            <w:hideMark/>
          </w:tcPr>
          <w:p w14:paraId="53BDF420" w14:textId="1CA76C96" w:rsidR="00B470E3" w:rsidRPr="00C5090A" w:rsidRDefault="00B470E3" w:rsidP="00B470E3">
            <w:pPr>
              <w:spacing w:after="0" w:line="240" w:lineRule="auto"/>
              <w:jc w:val="right"/>
              <w:rPr>
                <w:rFonts w:ascii="Times New Roman" w:eastAsia="Times New Roman" w:hAnsi="Times New Roman" w:cs="Times New Roman"/>
                <w:color w:val="000000"/>
                <w:sz w:val="24"/>
                <w:szCs w:val="24"/>
                <w:lang w:eastAsia="en-GB"/>
              </w:rPr>
            </w:pPr>
            <w:r w:rsidRPr="00C5090A">
              <w:rPr>
                <w:rFonts w:ascii="Times New Roman" w:hAnsi="Times New Roman" w:cs="Times New Roman"/>
                <w:color w:val="000000"/>
                <w:sz w:val="24"/>
                <w:szCs w:val="24"/>
              </w:rPr>
              <w:t>0.17</w:t>
            </w:r>
          </w:p>
        </w:tc>
        <w:tc>
          <w:tcPr>
            <w:tcW w:w="1544" w:type="dxa"/>
            <w:shd w:val="clear" w:color="auto" w:fill="auto"/>
            <w:noWrap/>
            <w:vAlign w:val="bottom"/>
            <w:hideMark/>
          </w:tcPr>
          <w:p w14:paraId="394B5035" w14:textId="5E137E0C" w:rsidR="00B470E3" w:rsidRPr="00C5090A" w:rsidRDefault="00B470E3" w:rsidP="00B470E3">
            <w:pPr>
              <w:spacing w:after="0" w:line="240" w:lineRule="auto"/>
              <w:jc w:val="right"/>
              <w:rPr>
                <w:rFonts w:ascii="Times New Roman" w:eastAsia="Times New Roman" w:hAnsi="Times New Roman" w:cs="Times New Roman"/>
                <w:color w:val="000000"/>
                <w:sz w:val="24"/>
                <w:szCs w:val="24"/>
                <w:lang w:eastAsia="en-GB"/>
              </w:rPr>
            </w:pPr>
            <w:r w:rsidRPr="00C5090A">
              <w:rPr>
                <w:rFonts w:ascii="Times New Roman" w:hAnsi="Times New Roman" w:cs="Times New Roman"/>
                <w:color w:val="000000"/>
                <w:sz w:val="24"/>
                <w:szCs w:val="24"/>
              </w:rPr>
              <w:t>-0.72</w:t>
            </w:r>
          </w:p>
        </w:tc>
      </w:tr>
      <w:tr w:rsidR="00B470E3" w:rsidRPr="00B95652" w14:paraId="00682A13" w14:textId="77777777" w:rsidTr="00B470E3">
        <w:trPr>
          <w:trHeight w:val="290"/>
        </w:trPr>
        <w:tc>
          <w:tcPr>
            <w:tcW w:w="1073" w:type="dxa"/>
            <w:shd w:val="clear" w:color="auto" w:fill="auto"/>
            <w:noWrap/>
            <w:vAlign w:val="bottom"/>
            <w:hideMark/>
          </w:tcPr>
          <w:p w14:paraId="4EB85077" w14:textId="77777777" w:rsidR="00B470E3" w:rsidRPr="00C5090A" w:rsidRDefault="00B470E3" w:rsidP="00B470E3">
            <w:pPr>
              <w:spacing w:after="0" w:line="240" w:lineRule="auto"/>
              <w:rPr>
                <w:rFonts w:ascii="Times New Roman" w:eastAsia="Times New Roman" w:hAnsi="Times New Roman" w:cs="Times New Roman"/>
                <w:color w:val="000000"/>
                <w:sz w:val="24"/>
                <w:szCs w:val="24"/>
                <w:lang w:eastAsia="en-GB"/>
              </w:rPr>
            </w:pPr>
            <w:r w:rsidRPr="00C5090A">
              <w:rPr>
                <w:rFonts w:ascii="Times New Roman" w:eastAsia="Times New Roman" w:hAnsi="Times New Roman" w:cs="Times New Roman"/>
                <w:color w:val="000000"/>
                <w:sz w:val="24"/>
                <w:szCs w:val="24"/>
                <w:lang w:eastAsia="en-GB"/>
              </w:rPr>
              <w:t>Personal</w:t>
            </w:r>
          </w:p>
        </w:tc>
        <w:tc>
          <w:tcPr>
            <w:tcW w:w="1396" w:type="dxa"/>
            <w:shd w:val="clear" w:color="auto" w:fill="auto"/>
            <w:noWrap/>
            <w:vAlign w:val="bottom"/>
            <w:hideMark/>
          </w:tcPr>
          <w:p w14:paraId="0FF3D52D" w14:textId="6394A1B3" w:rsidR="00B470E3" w:rsidRPr="00C5090A" w:rsidRDefault="00B470E3" w:rsidP="00B470E3">
            <w:pPr>
              <w:spacing w:after="0" w:line="240" w:lineRule="auto"/>
              <w:jc w:val="right"/>
              <w:rPr>
                <w:rFonts w:ascii="Times New Roman" w:eastAsia="Times New Roman" w:hAnsi="Times New Roman" w:cs="Times New Roman"/>
                <w:color w:val="000000"/>
                <w:sz w:val="24"/>
                <w:szCs w:val="24"/>
                <w:lang w:eastAsia="en-GB"/>
              </w:rPr>
            </w:pPr>
            <w:r w:rsidRPr="00C5090A">
              <w:rPr>
                <w:rFonts w:ascii="Times New Roman" w:hAnsi="Times New Roman" w:cs="Times New Roman"/>
                <w:color w:val="000000"/>
                <w:sz w:val="24"/>
                <w:szCs w:val="24"/>
              </w:rPr>
              <w:t>0.23</w:t>
            </w:r>
          </w:p>
        </w:tc>
        <w:tc>
          <w:tcPr>
            <w:tcW w:w="1156" w:type="dxa"/>
            <w:shd w:val="clear" w:color="auto" w:fill="auto"/>
            <w:noWrap/>
            <w:vAlign w:val="bottom"/>
            <w:hideMark/>
          </w:tcPr>
          <w:p w14:paraId="1845E110" w14:textId="69BCACA2" w:rsidR="00B470E3" w:rsidRPr="00C5090A" w:rsidRDefault="00B470E3" w:rsidP="00B470E3">
            <w:pPr>
              <w:spacing w:after="0" w:line="240" w:lineRule="auto"/>
              <w:jc w:val="right"/>
              <w:rPr>
                <w:rFonts w:ascii="Times New Roman" w:eastAsia="Times New Roman" w:hAnsi="Times New Roman" w:cs="Times New Roman"/>
                <w:color w:val="000000"/>
                <w:sz w:val="24"/>
                <w:szCs w:val="24"/>
                <w:lang w:eastAsia="en-GB"/>
              </w:rPr>
            </w:pPr>
            <w:r w:rsidRPr="00C5090A">
              <w:rPr>
                <w:rFonts w:ascii="Times New Roman" w:hAnsi="Times New Roman" w:cs="Times New Roman"/>
                <w:color w:val="000000"/>
                <w:sz w:val="24"/>
                <w:szCs w:val="24"/>
              </w:rPr>
              <w:t>1.41</w:t>
            </w:r>
          </w:p>
        </w:tc>
        <w:tc>
          <w:tcPr>
            <w:tcW w:w="1249" w:type="dxa"/>
            <w:shd w:val="clear" w:color="auto" w:fill="auto"/>
            <w:noWrap/>
            <w:vAlign w:val="bottom"/>
            <w:hideMark/>
          </w:tcPr>
          <w:p w14:paraId="4BD7E1C0" w14:textId="1FB69623" w:rsidR="00B470E3" w:rsidRPr="00C5090A" w:rsidRDefault="00B470E3" w:rsidP="00B470E3">
            <w:pPr>
              <w:spacing w:after="0" w:line="240" w:lineRule="auto"/>
              <w:jc w:val="right"/>
              <w:rPr>
                <w:rFonts w:ascii="Times New Roman" w:eastAsia="Times New Roman" w:hAnsi="Times New Roman" w:cs="Times New Roman"/>
                <w:color w:val="000000"/>
                <w:sz w:val="24"/>
                <w:szCs w:val="24"/>
                <w:lang w:eastAsia="en-GB"/>
              </w:rPr>
            </w:pPr>
            <w:r w:rsidRPr="00C5090A">
              <w:rPr>
                <w:rFonts w:ascii="Times New Roman" w:hAnsi="Times New Roman" w:cs="Times New Roman"/>
                <w:color w:val="000000"/>
                <w:sz w:val="24"/>
                <w:szCs w:val="24"/>
              </w:rPr>
              <w:t>-2.11</w:t>
            </w:r>
          </w:p>
        </w:tc>
        <w:tc>
          <w:tcPr>
            <w:tcW w:w="976" w:type="dxa"/>
            <w:shd w:val="clear" w:color="auto" w:fill="auto"/>
            <w:noWrap/>
            <w:vAlign w:val="bottom"/>
            <w:hideMark/>
          </w:tcPr>
          <w:p w14:paraId="33FC72C5" w14:textId="6CDADCA7" w:rsidR="00B470E3" w:rsidRPr="00C5090A" w:rsidRDefault="00B470E3" w:rsidP="00B470E3">
            <w:pPr>
              <w:spacing w:after="0" w:line="240" w:lineRule="auto"/>
              <w:rPr>
                <w:rFonts w:ascii="Times New Roman" w:eastAsia="Times New Roman" w:hAnsi="Times New Roman" w:cs="Times New Roman"/>
                <w:color w:val="000000"/>
                <w:sz w:val="24"/>
                <w:szCs w:val="24"/>
                <w:lang w:eastAsia="en-GB"/>
              </w:rPr>
            </w:pPr>
          </w:p>
        </w:tc>
        <w:tc>
          <w:tcPr>
            <w:tcW w:w="1544" w:type="dxa"/>
            <w:shd w:val="clear" w:color="auto" w:fill="auto"/>
            <w:noWrap/>
            <w:vAlign w:val="bottom"/>
            <w:hideMark/>
          </w:tcPr>
          <w:p w14:paraId="76CBB83E" w14:textId="3A7618C1" w:rsidR="00B470E3" w:rsidRPr="00C5090A" w:rsidRDefault="00B470E3" w:rsidP="00B470E3">
            <w:pPr>
              <w:spacing w:after="0" w:line="240" w:lineRule="auto"/>
              <w:jc w:val="right"/>
              <w:rPr>
                <w:rFonts w:ascii="Times New Roman" w:eastAsia="Times New Roman" w:hAnsi="Times New Roman" w:cs="Times New Roman"/>
                <w:color w:val="000000"/>
                <w:sz w:val="24"/>
                <w:szCs w:val="24"/>
                <w:lang w:eastAsia="en-GB"/>
              </w:rPr>
            </w:pPr>
            <w:r w:rsidRPr="00C5090A">
              <w:rPr>
                <w:rFonts w:ascii="Times New Roman" w:hAnsi="Times New Roman" w:cs="Times New Roman"/>
                <w:color w:val="000000"/>
                <w:sz w:val="24"/>
                <w:szCs w:val="24"/>
              </w:rPr>
              <w:t>-0.12</w:t>
            </w:r>
          </w:p>
        </w:tc>
      </w:tr>
      <w:tr w:rsidR="00B470E3" w:rsidRPr="00B95652" w14:paraId="5BE8E621" w14:textId="77777777" w:rsidTr="00B470E3">
        <w:trPr>
          <w:trHeight w:val="290"/>
        </w:trPr>
        <w:tc>
          <w:tcPr>
            <w:tcW w:w="1073" w:type="dxa"/>
            <w:shd w:val="clear" w:color="auto" w:fill="auto"/>
            <w:noWrap/>
            <w:vAlign w:val="bottom"/>
            <w:hideMark/>
          </w:tcPr>
          <w:p w14:paraId="3722BEA5" w14:textId="77777777" w:rsidR="00B470E3" w:rsidRPr="00C5090A" w:rsidRDefault="00B470E3" w:rsidP="00B470E3">
            <w:pPr>
              <w:spacing w:after="0" w:line="240" w:lineRule="auto"/>
              <w:rPr>
                <w:rFonts w:ascii="Times New Roman" w:eastAsia="Times New Roman" w:hAnsi="Times New Roman" w:cs="Times New Roman"/>
                <w:color w:val="000000"/>
                <w:sz w:val="24"/>
                <w:szCs w:val="24"/>
                <w:lang w:eastAsia="en-GB"/>
              </w:rPr>
            </w:pPr>
            <w:proofErr w:type="spellStart"/>
            <w:r w:rsidRPr="00C5090A">
              <w:rPr>
                <w:rFonts w:ascii="Times New Roman" w:eastAsia="Times New Roman" w:hAnsi="Times New Roman" w:cs="Times New Roman"/>
                <w:color w:val="000000"/>
                <w:sz w:val="24"/>
                <w:szCs w:val="24"/>
                <w:lang w:eastAsia="en-GB"/>
              </w:rPr>
              <w:t>PredNeg</w:t>
            </w:r>
            <w:proofErr w:type="spellEnd"/>
          </w:p>
        </w:tc>
        <w:tc>
          <w:tcPr>
            <w:tcW w:w="1396" w:type="dxa"/>
            <w:shd w:val="clear" w:color="auto" w:fill="auto"/>
            <w:noWrap/>
            <w:vAlign w:val="bottom"/>
            <w:hideMark/>
          </w:tcPr>
          <w:p w14:paraId="4AF88C12" w14:textId="29F5F7DC" w:rsidR="00B470E3" w:rsidRPr="00C5090A" w:rsidRDefault="00B470E3" w:rsidP="00B470E3">
            <w:pPr>
              <w:spacing w:after="0" w:line="240" w:lineRule="auto"/>
              <w:jc w:val="right"/>
              <w:rPr>
                <w:rFonts w:ascii="Times New Roman" w:eastAsia="Times New Roman" w:hAnsi="Times New Roman" w:cs="Times New Roman"/>
                <w:color w:val="000000"/>
                <w:sz w:val="24"/>
                <w:szCs w:val="24"/>
                <w:lang w:eastAsia="en-GB"/>
              </w:rPr>
            </w:pPr>
            <w:r w:rsidRPr="00C5090A">
              <w:rPr>
                <w:rFonts w:ascii="Times New Roman" w:hAnsi="Times New Roman" w:cs="Times New Roman"/>
                <w:color w:val="000000"/>
                <w:sz w:val="24"/>
                <w:szCs w:val="24"/>
              </w:rPr>
              <w:t>-0.97</w:t>
            </w:r>
          </w:p>
        </w:tc>
        <w:tc>
          <w:tcPr>
            <w:tcW w:w="1156" w:type="dxa"/>
            <w:shd w:val="clear" w:color="auto" w:fill="auto"/>
            <w:noWrap/>
            <w:vAlign w:val="bottom"/>
            <w:hideMark/>
          </w:tcPr>
          <w:p w14:paraId="3C226562" w14:textId="16E7EDB3" w:rsidR="00B470E3" w:rsidRPr="00C5090A" w:rsidRDefault="00B470E3" w:rsidP="00B470E3">
            <w:pPr>
              <w:spacing w:after="0" w:line="240" w:lineRule="auto"/>
              <w:jc w:val="right"/>
              <w:rPr>
                <w:rFonts w:ascii="Times New Roman" w:eastAsia="Times New Roman" w:hAnsi="Times New Roman" w:cs="Times New Roman"/>
                <w:color w:val="000000"/>
                <w:sz w:val="24"/>
                <w:szCs w:val="24"/>
                <w:lang w:eastAsia="en-GB"/>
              </w:rPr>
            </w:pPr>
            <w:r w:rsidRPr="00C5090A">
              <w:rPr>
                <w:rFonts w:ascii="Times New Roman" w:hAnsi="Times New Roman" w:cs="Times New Roman"/>
                <w:color w:val="000000"/>
                <w:sz w:val="24"/>
                <w:szCs w:val="24"/>
              </w:rPr>
              <w:t>1.15</w:t>
            </w:r>
          </w:p>
        </w:tc>
        <w:tc>
          <w:tcPr>
            <w:tcW w:w="1249" w:type="dxa"/>
            <w:shd w:val="clear" w:color="auto" w:fill="auto"/>
            <w:noWrap/>
            <w:vAlign w:val="bottom"/>
            <w:hideMark/>
          </w:tcPr>
          <w:p w14:paraId="0E982816" w14:textId="628865F8" w:rsidR="00B470E3" w:rsidRPr="00C5090A" w:rsidRDefault="00B470E3" w:rsidP="00B470E3">
            <w:pPr>
              <w:spacing w:after="0" w:line="240" w:lineRule="auto"/>
              <w:jc w:val="right"/>
              <w:rPr>
                <w:rFonts w:ascii="Times New Roman" w:eastAsia="Times New Roman" w:hAnsi="Times New Roman" w:cs="Times New Roman"/>
                <w:color w:val="000000"/>
                <w:sz w:val="24"/>
                <w:szCs w:val="24"/>
                <w:lang w:eastAsia="en-GB"/>
              </w:rPr>
            </w:pPr>
            <w:r w:rsidRPr="00C5090A">
              <w:rPr>
                <w:rFonts w:ascii="Times New Roman" w:hAnsi="Times New Roman" w:cs="Times New Roman"/>
                <w:color w:val="000000"/>
                <w:sz w:val="24"/>
                <w:szCs w:val="24"/>
              </w:rPr>
              <w:t>-1.30</w:t>
            </w:r>
          </w:p>
        </w:tc>
        <w:tc>
          <w:tcPr>
            <w:tcW w:w="976" w:type="dxa"/>
            <w:shd w:val="clear" w:color="auto" w:fill="auto"/>
            <w:noWrap/>
            <w:vAlign w:val="bottom"/>
            <w:hideMark/>
          </w:tcPr>
          <w:p w14:paraId="7E469267" w14:textId="560848E1" w:rsidR="00B470E3" w:rsidRPr="00C5090A" w:rsidRDefault="00B470E3" w:rsidP="00B470E3">
            <w:pPr>
              <w:spacing w:after="0" w:line="240" w:lineRule="auto"/>
              <w:jc w:val="right"/>
              <w:rPr>
                <w:rFonts w:ascii="Times New Roman" w:eastAsia="Times New Roman" w:hAnsi="Times New Roman" w:cs="Times New Roman"/>
                <w:color w:val="000000"/>
                <w:sz w:val="24"/>
                <w:szCs w:val="24"/>
                <w:lang w:eastAsia="en-GB"/>
              </w:rPr>
            </w:pPr>
            <w:r w:rsidRPr="00C5090A">
              <w:rPr>
                <w:rFonts w:ascii="Times New Roman" w:hAnsi="Times New Roman" w:cs="Times New Roman"/>
                <w:color w:val="000000"/>
                <w:sz w:val="24"/>
                <w:szCs w:val="24"/>
              </w:rPr>
              <w:t>-1.14</w:t>
            </w:r>
          </w:p>
        </w:tc>
        <w:tc>
          <w:tcPr>
            <w:tcW w:w="1544" w:type="dxa"/>
            <w:shd w:val="clear" w:color="auto" w:fill="auto"/>
            <w:noWrap/>
            <w:vAlign w:val="bottom"/>
            <w:hideMark/>
          </w:tcPr>
          <w:p w14:paraId="746B8562" w14:textId="48783AB4" w:rsidR="00B470E3" w:rsidRPr="00C5090A" w:rsidRDefault="00B470E3" w:rsidP="00B470E3">
            <w:pPr>
              <w:spacing w:after="0" w:line="240" w:lineRule="auto"/>
              <w:jc w:val="right"/>
              <w:rPr>
                <w:rFonts w:ascii="Times New Roman" w:eastAsia="Times New Roman" w:hAnsi="Times New Roman" w:cs="Times New Roman"/>
                <w:color w:val="000000"/>
                <w:sz w:val="24"/>
                <w:szCs w:val="24"/>
                <w:lang w:eastAsia="en-GB"/>
              </w:rPr>
            </w:pPr>
            <w:r w:rsidRPr="00C5090A">
              <w:rPr>
                <w:rFonts w:ascii="Times New Roman" w:hAnsi="Times New Roman" w:cs="Times New Roman"/>
                <w:color w:val="000000"/>
                <w:sz w:val="24"/>
                <w:szCs w:val="24"/>
              </w:rPr>
              <w:t>-0.37</w:t>
            </w:r>
          </w:p>
        </w:tc>
      </w:tr>
      <w:tr w:rsidR="00B470E3" w:rsidRPr="00B95652" w14:paraId="499517D5" w14:textId="77777777" w:rsidTr="00B470E3">
        <w:trPr>
          <w:trHeight w:val="290"/>
        </w:trPr>
        <w:tc>
          <w:tcPr>
            <w:tcW w:w="1073" w:type="dxa"/>
            <w:shd w:val="clear" w:color="auto" w:fill="auto"/>
            <w:noWrap/>
            <w:vAlign w:val="bottom"/>
            <w:hideMark/>
          </w:tcPr>
          <w:p w14:paraId="10D15EA0" w14:textId="77777777" w:rsidR="00B470E3" w:rsidRPr="00C5090A" w:rsidRDefault="00B470E3" w:rsidP="00B470E3">
            <w:pPr>
              <w:spacing w:after="0" w:line="240" w:lineRule="auto"/>
              <w:rPr>
                <w:rFonts w:ascii="Times New Roman" w:eastAsia="Times New Roman" w:hAnsi="Times New Roman" w:cs="Times New Roman"/>
                <w:color w:val="000000"/>
                <w:sz w:val="24"/>
                <w:szCs w:val="24"/>
                <w:lang w:eastAsia="en-GB"/>
              </w:rPr>
            </w:pPr>
            <w:proofErr w:type="spellStart"/>
            <w:r w:rsidRPr="00C5090A">
              <w:rPr>
                <w:rFonts w:ascii="Times New Roman" w:eastAsia="Times New Roman" w:hAnsi="Times New Roman" w:cs="Times New Roman"/>
                <w:color w:val="000000"/>
                <w:sz w:val="24"/>
                <w:szCs w:val="24"/>
                <w:lang w:eastAsia="en-GB"/>
              </w:rPr>
              <w:t>PremNeg</w:t>
            </w:r>
            <w:proofErr w:type="spellEnd"/>
          </w:p>
        </w:tc>
        <w:tc>
          <w:tcPr>
            <w:tcW w:w="1396" w:type="dxa"/>
            <w:shd w:val="clear" w:color="auto" w:fill="auto"/>
            <w:noWrap/>
            <w:vAlign w:val="bottom"/>
            <w:hideMark/>
          </w:tcPr>
          <w:p w14:paraId="4B27E369" w14:textId="4EDAD3D7" w:rsidR="00B470E3" w:rsidRPr="00C5090A" w:rsidRDefault="00B470E3" w:rsidP="00B470E3">
            <w:pPr>
              <w:spacing w:after="0" w:line="240" w:lineRule="auto"/>
              <w:jc w:val="right"/>
              <w:rPr>
                <w:rFonts w:ascii="Times New Roman" w:eastAsia="Times New Roman" w:hAnsi="Times New Roman" w:cs="Times New Roman"/>
                <w:color w:val="000000"/>
                <w:sz w:val="24"/>
                <w:szCs w:val="24"/>
                <w:lang w:eastAsia="en-GB"/>
              </w:rPr>
            </w:pPr>
            <w:r w:rsidRPr="00C5090A">
              <w:rPr>
                <w:rFonts w:ascii="Times New Roman" w:hAnsi="Times New Roman" w:cs="Times New Roman"/>
                <w:color w:val="000000"/>
                <w:sz w:val="24"/>
                <w:szCs w:val="24"/>
              </w:rPr>
              <w:t>-1.19</w:t>
            </w:r>
          </w:p>
        </w:tc>
        <w:tc>
          <w:tcPr>
            <w:tcW w:w="1156" w:type="dxa"/>
            <w:shd w:val="clear" w:color="auto" w:fill="auto"/>
            <w:noWrap/>
            <w:vAlign w:val="bottom"/>
            <w:hideMark/>
          </w:tcPr>
          <w:p w14:paraId="544C1154" w14:textId="11C67568" w:rsidR="00B470E3" w:rsidRPr="00C5090A" w:rsidRDefault="00B470E3" w:rsidP="00B470E3">
            <w:pPr>
              <w:spacing w:after="0" w:line="240" w:lineRule="auto"/>
              <w:jc w:val="right"/>
              <w:rPr>
                <w:rFonts w:ascii="Times New Roman" w:eastAsia="Times New Roman" w:hAnsi="Times New Roman" w:cs="Times New Roman"/>
                <w:color w:val="000000"/>
                <w:sz w:val="24"/>
                <w:szCs w:val="24"/>
                <w:lang w:eastAsia="en-GB"/>
              </w:rPr>
            </w:pPr>
            <w:r w:rsidRPr="00C5090A">
              <w:rPr>
                <w:rFonts w:ascii="Times New Roman" w:hAnsi="Times New Roman" w:cs="Times New Roman"/>
                <w:color w:val="000000"/>
                <w:sz w:val="24"/>
                <w:szCs w:val="24"/>
              </w:rPr>
              <w:t>0.60</w:t>
            </w:r>
          </w:p>
        </w:tc>
        <w:tc>
          <w:tcPr>
            <w:tcW w:w="1249" w:type="dxa"/>
            <w:shd w:val="clear" w:color="auto" w:fill="auto"/>
            <w:noWrap/>
            <w:vAlign w:val="bottom"/>
            <w:hideMark/>
          </w:tcPr>
          <w:p w14:paraId="0541A9B9" w14:textId="6AD37E3E" w:rsidR="00B470E3" w:rsidRPr="00C5090A" w:rsidRDefault="00B470E3" w:rsidP="00B470E3">
            <w:pPr>
              <w:spacing w:after="0" w:line="240" w:lineRule="auto"/>
              <w:jc w:val="right"/>
              <w:rPr>
                <w:rFonts w:ascii="Times New Roman" w:eastAsia="Times New Roman" w:hAnsi="Times New Roman" w:cs="Times New Roman"/>
                <w:color w:val="000000"/>
                <w:sz w:val="24"/>
                <w:szCs w:val="24"/>
                <w:lang w:eastAsia="en-GB"/>
              </w:rPr>
            </w:pPr>
            <w:r w:rsidRPr="00C5090A">
              <w:rPr>
                <w:rFonts w:ascii="Times New Roman" w:hAnsi="Times New Roman" w:cs="Times New Roman"/>
                <w:color w:val="000000"/>
                <w:sz w:val="24"/>
                <w:szCs w:val="24"/>
              </w:rPr>
              <w:t>-2.11</w:t>
            </w:r>
          </w:p>
        </w:tc>
        <w:tc>
          <w:tcPr>
            <w:tcW w:w="976" w:type="dxa"/>
            <w:shd w:val="clear" w:color="auto" w:fill="auto"/>
            <w:noWrap/>
            <w:vAlign w:val="bottom"/>
            <w:hideMark/>
          </w:tcPr>
          <w:p w14:paraId="4318C864" w14:textId="4440C4B3" w:rsidR="00B470E3" w:rsidRPr="00C5090A" w:rsidRDefault="00B470E3" w:rsidP="00B470E3">
            <w:pPr>
              <w:spacing w:after="0" w:line="240" w:lineRule="auto"/>
              <w:jc w:val="right"/>
              <w:rPr>
                <w:rFonts w:ascii="Times New Roman" w:eastAsia="Times New Roman" w:hAnsi="Times New Roman" w:cs="Times New Roman"/>
                <w:color w:val="000000"/>
                <w:sz w:val="24"/>
                <w:szCs w:val="24"/>
                <w:lang w:eastAsia="en-GB"/>
              </w:rPr>
            </w:pPr>
            <w:r w:rsidRPr="00C5090A">
              <w:rPr>
                <w:rFonts w:ascii="Times New Roman" w:hAnsi="Times New Roman" w:cs="Times New Roman"/>
                <w:color w:val="000000"/>
                <w:sz w:val="24"/>
                <w:szCs w:val="24"/>
              </w:rPr>
              <w:t>0.64</w:t>
            </w:r>
          </w:p>
        </w:tc>
        <w:tc>
          <w:tcPr>
            <w:tcW w:w="1544" w:type="dxa"/>
            <w:shd w:val="clear" w:color="auto" w:fill="auto"/>
            <w:noWrap/>
            <w:vAlign w:val="bottom"/>
            <w:hideMark/>
          </w:tcPr>
          <w:p w14:paraId="28CC8849" w14:textId="7DD32BA8" w:rsidR="00B470E3" w:rsidRPr="00C5090A" w:rsidRDefault="00B470E3" w:rsidP="00B470E3">
            <w:pPr>
              <w:spacing w:after="0" w:line="240" w:lineRule="auto"/>
              <w:jc w:val="right"/>
              <w:rPr>
                <w:rFonts w:ascii="Times New Roman" w:eastAsia="Times New Roman" w:hAnsi="Times New Roman" w:cs="Times New Roman"/>
                <w:color w:val="000000"/>
                <w:sz w:val="24"/>
                <w:szCs w:val="24"/>
                <w:lang w:eastAsia="en-GB"/>
              </w:rPr>
            </w:pPr>
            <w:r w:rsidRPr="00C5090A">
              <w:rPr>
                <w:rFonts w:ascii="Times New Roman" w:hAnsi="Times New Roman" w:cs="Times New Roman"/>
                <w:color w:val="000000"/>
                <w:sz w:val="24"/>
                <w:szCs w:val="24"/>
              </w:rPr>
              <w:t>-0.42</w:t>
            </w:r>
          </w:p>
        </w:tc>
      </w:tr>
      <w:tr w:rsidR="00B470E3" w:rsidRPr="00B95652" w14:paraId="12AB6B8C" w14:textId="77777777" w:rsidTr="00B470E3">
        <w:trPr>
          <w:trHeight w:val="290"/>
        </w:trPr>
        <w:tc>
          <w:tcPr>
            <w:tcW w:w="1073" w:type="dxa"/>
            <w:shd w:val="clear" w:color="auto" w:fill="auto"/>
            <w:noWrap/>
            <w:vAlign w:val="bottom"/>
            <w:hideMark/>
          </w:tcPr>
          <w:p w14:paraId="77C032DF" w14:textId="77777777" w:rsidR="00B470E3" w:rsidRPr="00C5090A" w:rsidRDefault="00B470E3" w:rsidP="00B470E3">
            <w:pPr>
              <w:spacing w:after="0" w:line="240" w:lineRule="auto"/>
              <w:rPr>
                <w:rFonts w:ascii="Times New Roman" w:eastAsia="Times New Roman" w:hAnsi="Times New Roman" w:cs="Times New Roman"/>
                <w:color w:val="000000"/>
                <w:sz w:val="24"/>
                <w:szCs w:val="24"/>
                <w:lang w:eastAsia="en-GB"/>
              </w:rPr>
            </w:pPr>
            <w:proofErr w:type="spellStart"/>
            <w:r w:rsidRPr="00C5090A">
              <w:rPr>
                <w:rFonts w:ascii="Times New Roman" w:eastAsia="Times New Roman" w:hAnsi="Times New Roman" w:cs="Times New Roman"/>
                <w:color w:val="000000"/>
                <w:sz w:val="24"/>
                <w:szCs w:val="24"/>
                <w:lang w:eastAsia="en-GB"/>
              </w:rPr>
              <w:t>Pron</w:t>
            </w:r>
            <w:proofErr w:type="spellEnd"/>
          </w:p>
        </w:tc>
        <w:tc>
          <w:tcPr>
            <w:tcW w:w="1396" w:type="dxa"/>
            <w:shd w:val="clear" w:color="auto" w:fill="auto"/>
            <w:noWrap/>
            <w:vAlign w:val="bottom"/>
            <w:hideMark/>
          </w:tcPr>
          <w:p w14:paraId="236C95D1" w14:textId="67875E7A" w:rsidR="00B470E3" w:rsidRPr="00C5090A" w:rsidRDefault="00B470E3" w:rsidP="00B470E3">
            <w:pPr>
              <w:spacing w:after="0" w:line="240" w:lineRule="auto"/>
              <w:jc w:val="right"/>
              <w:rPr>
                <w:rFonts w:ascii="Times New Roman" w:eastAsia="Times New Roman" w:hAnsi="Times New Roman" w:cs="Times New Roman"/>
                <w:color w:val="000000"/>
                <w:sz w:val="24"/>
                <w:szCs w:val="24"/>
                <w:lang w:eastAsia="en-GB"/>
              </w:rPr>
            </w:pPr>
            <w:r w:rsidRPr="00C5090A">
              <w:rPr>
                <w:rFonts w:ascii="Times New Roman" w:hAnsi="Times New Roman" w:cs="Times New Roman"/>
                <w:color w:val="000000"/>
                <w:sz w:val="24"/>
                <w:szCs w:val="24"/>
              </w:rPr>
              <w:t>-0.81</w:t>
            </w:r>
          </w:p>
        </w:tc>
        <w:tc>
          <w:tcPr>
            <w:tcW w:w="1156" w:type="dxa"/>
            <w:shd w:val="clear" w:color="auto" w:fill="auto"/>
            <w:noWrap/>
            <w:vAlign w:val="bottom"/>
            <w:hideMark/>
          </w:tcPr>
          <w:p w14:paraId="17BC2FB2" w14:textId="74980AF6" w:rsidR="00B470E3" w:rsidRPr="00C5090A" w:rsidRDefault="00B470E3" w:rsidP="00B470E3">
            <w:pPr>
              <w:spacing w:after="0" w:line="240" w:lineRule="auto"/>
              <w:jc w:val="right"/>
              <w:rPr>
                <w:rFonts w:ascii="Times New Roman" w:eastAsia="Times New Roman" w:hAnsi="Times New Roman" w:cs="Times New Roman"/>
                <w:color w:val="000000"/>
                <w:sz w:val="24"/>
                <w:szCs w:val="24"/>
                <w:lang w:eastAsia="en-GB"/>
              </w:rPr>
            </w:pPr>
            <w:r w:rsidRPr="00C5090A">
              <w:rPr>
                <w:rFonts w:ascii="Times New Roman" w:hAnsi="Times New Roman" w:cs="Times New Roman"/>
                <w:color w:val="000000"/>
                <w:sz w:val="24"/>
                <w:szCs w:val="24"/>
              </w:rPr>
              <w:t>-1.24</w:t>
            </w:r>
          </w:p>
        </w:tc>
        <w:tc>
          <w:tcPr>
            <w:tcW w:w="1249" w:type="dxa"/>
            <w:shd w:val="clear" w:color="auto" w:fill="auto"/>
            <w:noWrap/>
            <w:vAlign w:val="bottom"/>
            <w:hideMark/>
          </w:tcPr>
          <w:p w14:paraId="297E7F0E" w14:textId="248AAD4F" w:rsidR="00B470E3" w:rsidRPr="00C5090A" w:rsidRDefault="00B470E3" w:rsidP="00B470E3">
            <w:pPr>
              <w:spacing w:after="0" w:line="240" w:lineRule="auto"/>
              <w:jc w:val="right"/>
              <w:rPr>
                <w:rFonts w:ascii="Times New Roman" w:eastAsia="Times New Roman" w:hAnsi="Times New Roman" w:cs="Times New Roman"/>
                <w:color w:val="000000"/>
                <w:sz w:val="24"/>
                <w:szCs w:val="24"/>
                <w:lang w:eastAsia="en-GB"/>
              </w:rPr>
            </w:pPr>
            <w:r w:rsidRPr="00C5090A">
              <w:rPr>
                <w:rFonts w:ascii="Times New Roman" w:hAnsi="Times New Roman" w:cs="Times New Roman"/>
                <w:color w:val="000000"/>
                <w:sz w:val="24"/>
                <w:szCs w:val="24"/>
              </w:rPr>
              <w:t>-1.37</w:t>
            </w:r>
          </w:p>
        </w:tc>
        <w:tc>
          <w:tcPr>
            <w:tcW w:w="976" w:type="dxa"/>
            <w:shd w:val="clear" w:color="auto" w:fill="auto"/>
            <w:noWrap/>
            <w:vAlign w:val="bottom"/>
            <w:hideMark/>
          </w:tcPr>
          <w:p w14:paraId="74DD092F" w14:textId="3D1D26A2" w:rsidR="00B470E3" w:rsidRPr="00C5090A" w:rsidRDefault="00B470E3" w:rsidP="00B470E3">
            <w:pPr>
              <w:spacing w:after="0" w:line="240" w:lineRule="auto"/>
              <w:jc w:val="right"/>
              <w:rPr>
                <w:rFonts w:ascii="Times New Roman" w:eastAsia="Times New Roman" w:hAnsi="Times New Roman" w:cs="Times New Roman"/>
                <w:color w:val="000000"/>
                <w:sz w:val="24"/>
                <w:szCs w:val="24"/>
                <w:lang w:eastAsia="en-GB"/>
              </w:rPr>
            </w:pPr>
            <w:r w:rsidRPr="00C5090A">
              <w:rPr>
                <w:rFonts w:ascii="Times New Roman" w:hAnsi="Times New Roman" w:cs="Times New Roman"/>
                <w:color w:val="000000"/>
                <w:sz w:val="24"/>
                <w:szCs w:val="24"/>
              </w:rPr>
              <w:t>-0.62</w:t>
            </w:r>
          </w:p>
        </w:tc>
        <w:tc>
          <w:tcPr>
            <w:tcW w:w="1544" w:type="dxa"/>
            <w:shd w:val="clear" w:color="auto" w:fill="auto"/>
            <w:noWrap/>
            <w:vAlign w:val="bottom"/>
            <w:hideMark/>
          </w:tcPr>
          <w:p w14:paraId="5EB64CC1" w14:textId="536C23F5" w:rsidR="00B470E3" w:rsidRPr="00C5090A" w:rsidRDefault="00B470E3" w:rsidP="00B470E3">
            <w:pPr>
              <w:spacing w:after="0" w:line="240" w:lineRule="auto"/>
              <w:jc w:val="right"/>
              <w:rPr>
                <w:rFonts w:ascii="Times New Roman" w:eastAsia="Times New Roman" w:hAnsi="Times New Roman" w:cs="Times New Roman"/>
                <w:color w:val="000000"/>
                <w:sz w:val="24"/>
                <w:szCs w:val="24"/>
                <w:lang w:eastAsia="en-GB"/>
              </w:rPr>
            </w:pPr>
            <w:r w:rsidRPr="00C5090A">
              <w:rPr>
                <w:rFonts w:ascii="Times New Roman" w:hAnsi="Times New Roman" w:cs="Times New Roman"/>
                <w:color w:val="000000"/>
                <w:sz w:val="24"/>
                <w:szCs w:val="24"/>
              </w:rPr>
              <w:t>-0.96</w:t>
            </w:r>
          </w:p>
        </w:tc>
      </w:tr>
    </w:tbl>
    <w:p w14:paraId="1F0AC99E" w14:textId="090152D8" w:rsidR="00D616CB" w:rsidRDefault="00D616CB" w:rsidP="00D2329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Table </w:t>
      </w:r>
      <w:r w:rsidR="00AD58EE">
        <w:rPr>
          <w:rFonts w:ascii="Times New Roman" w:hAnsi="Times New Roman" w:cs="Times New Roman"/>
          <w:sz w:val="24"/>
          <w:szCs w:val="24"/>
        </w:rPr>
        <w:t>7</w:t>
      </w:r>
      <w:r>
        <w:rPr>
          <w:rFonts w:ascii="Times New Roman" w:hAnsi="Times New Roman" w:cs="Times New Roman"/>
          <w:sz w:val="24"/>
          <w:szCs w:val="24"/>
        </w:rPr>
        <w:t xml:space="preserve">: distribution of </w:t>
      </w:r>
      <w:proofErr w:type="spellStart"/>
      <w:r>
        <w:rPr>
          <w:rFonts w:ascii="Times New Roman" w:hAnsi="Times New Roman" w:cs="Times New Roman"/>
          <w:sz w:val="24"/>
          <w:szCs w:val="24"/>
        </w:rPr>
        <w:t>LogRatio</w:t>
      </w:r>
      <w:proofErr w:type="spellEnd"/>
      <w:r>
        <w:rPr>
          <w:rFonts w:ascii="Times New Roman" w:hAnsi="Times New Roman" w:cs="Times New Roman"/>
          <w:sz w:val="24"/>
          <w:szCs w:val="24"/>
        </w:rPr>
        <w:t xml:space="preserve"> scores comparing the frequency of different swearing functions in </w:t>
      </w:r>
      <w:r w:rsidR="00B95652">
        <w:rPr>
          <w:rFonts w:ascii="Times New Roman" w:hAnsi="Times New Roman" w:cs="Times New Roman"/>
          <w:sz w:val="24"/>
          <w:szCs w:val="24"/>
        </w:rPr>
        <w:t xml:space="preserve">narrative </w:t>
      </w:r>
      <w:r>
        <w:rPr>
          <w:rFonts w:ascii="Times New Roman" w:hAnsi="Times New Roman" w:cs="Times New Roman"/>
          <w:sz w:val="24"/>
          <w:szCs w:val="24"/>
        </w:rPr>
        <w:t xml:space="preserve">elements </w:t>
      </w:r>
      <w:r w:rsidR="00B95652">
        <w:rPr>
          <w:rFonts w:ascii="Times New Roman" w:hAnsi="Times New Roman" w:cs="Times New Roman"/>
          <w:sz w:val="24"/>
          <w:szCs w:val="24"/>
        </w:rPr>
        <w:t>versus</w:t>
      </w:r>
      <w:r>
        <w:rPr>
          <w:rFonts w:ascii="Times New Roman" w:hAnsi="Times New Roman" w:cs="Times New Roman"/>
          <w:sz w:val="24"/>
          <w:szCs w:val="24"/>
        </w:rPr>
        <w:t xml:space="preserve"> non-narrative.</w:t>
      </w:r>
      <w:r w:rsidR="00B95652">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w:t>
      </w:r>
    </w:p>
    <w:p w14:paraId="70BBF18A" w14:textId="684CEE7F" w:rsidR="00E83879" w:rsidRDefault="00F63DE6" w:rsidP="003C7590">
      <w:pPr>
        <w:spacing w:line="360" w:lineRule="auto"/>
        <w:rPr>
          <w:rFonts w:ascii="Times New Roman" w:hAnsi="Times New Roman" w:cs="Times New Roman"/>
          <w:sz w:val="24"/>
          <w:szCs w:val="24"/>
        </w:rPr>
      </w:pPr>
      <w:r>
        <w:rPr>
          <w:rFonts w:ascii="Times New Roman" w:hAnsi="Times New Roman" w:cs="Times New Roman"/>
          <w:sz w:val="24"/>
          <w:szCs w:val="24"/>
        </w:rPr>
        <w:t xml:space="preserve">If we contrast the overall picture for swearing and the </w:t>
      </w:r>
      <w:r w:rsidR="002219BF">
        <w:rPr>
          <w:rFonts w:ascii="Times New Roman" w:hAnsi="Times New Roman" w:cs="Times New Roman"/>
          <w:sz w:val="24"/>
          <w:szCs w:val="24"/>
        </w:rPr>
        <w:t xml:space="preserve">narrative </w:t>
      </w:r>
      <w:r>
        <w:rPr>
          <w:rFonts w:ascii="Times New Roman" w:hAnsi="Times New Roman" w:cs="Times New Roman"/>
          <w:sz w:val="24"/>
          <w:szCs w:val="24"/>
        </w:rPr>
        <w:t>elements in</w:t>
      </w:r>
      <w:r w:rsidR="002219BF">
        <w:rPr>
          <w:rFonts w:ascii="Times New Roman" w:hAnsi="Times New Roman" w:cs="Times New Roman"/>
          <w:sz w:val="24"/>
          <w:szCs w:val="24"/>
        </w:rPr>
        <w:t xml:space="preserve"> Table 7</w:t>
      </w:r>
      <w:r w:rsidR="00FC2190">
        <w:rPr>
          <w:rFonts w:ascii="Times New Roman" w:hAnsi="Times New Roman" w:cs="Times New Roman"/>
          <w:sz w:val="24"/>
          <w:szCs w:val="24"/>
        </w:rPr>
        <w:t xml:space="preserve">, it is apparent that variation occurs within the narrative. The results for the whole narrative </w:t>
      </w:r>
      <w:r w:rsidR="00A67D28">
        <w:rPr>
          <w:rFonts w:ascii="Times New Roman" w:hAnsi="Times New Roman" w:cs="Times New Roman"/>
          <w:sz w:val="24"/>
          <w:szCs w:val="24"/>
        </w:rPr>
        <w:t xml:space="preserve">are </w:t>
      </w:r>
      <w:r w:rsidR="00123E90">
        <w:rPr>
          <w:rFonts w:ascii="Times New Roman" w:hAnsi="Times New Roman" w:cs="Times New Roman"/>
          <w:sz w:val="24"/>
          <w:szCs w:val="24"/>
        </w:rPr>
        <w:t>neither notably positive or negative</w:t>
      </w:r>
      <w:r w:rsidR="00AB7E97">
        <w:rPr>
          <w:rFonts w:ascii="Times New Roman" w:hAnsi="Times New Roman" w:cs="Times New Roman"/>
          <w:sz w:val="24"/>
          <w:szCs w:val="24"/>
        </w:rPr>
        <w:t xml:space="preserve">, with only </w:t>
      </w:r>
      <w:r w:rsidR="0049706B">
        <w:rPr>
          <w:rFonts w:ascii="Times New Roman" w:hAnsi="Times New Roman" w:cs="Times New Roman"/>
          <w:sz w:val="24"/>
          <w:szCs w:val="24"/>
        </w:rPr>
        <w:t>Curse</w:t>
      </w:r>
      <w:r w:rsidR="00AB7E97">
        <w:rPr>
          <w:rFonts w:ascii="Times New Roman" w:hAnsi="Times New Roman" w:cs="Times New Roman"/>
          <w:sz w:val="24"/>
          <w:szCs w:val="24"/>
        </w:rPr>
        <w:t xml:space="preserve"> showing up as positive</w:t>
      </w:r>
      <w:r w:rsidR="00A67D28">
        <w:rPr>
          <w:rFonts w:ascii="Times New Roman" w:hAnsi="Times New Roman" w:cs="Times New Roman"/>
          <w:sz w:val="24"/>
          <w:szCs w:val="24"/>
        </w:rPr>
        <w:t xml:space="preserve">. </w:t>
      </w:r>
      <w:r w:rsidR="002D3902">
        <w:rPr>
          <w:rFonts w:ascii="Times New Roman" w:hAnsi="Times New Roman" w:cs="Times New Roman"/>
          <w:sz w:val="24"/>
          <w:szCs w:val="24"/>
        </w:rPr>
        <w:t xml:space="preserve">However, as with Table </w:t>
      </w:r>
      <w:r w:rsidR="004F4568">
        <w:rPr>
          <w:rFonts w:ascii="Times New Roman" w:hAnsi="Times New Roman" w:cs="Times New Roman"/>
          <w:sz w:val="24"/>
          <w:szCs w:val="24"/>
        </w:rPr>
        <w:t>6</w:t>
      </w:r>
      <w:r w:rsidR="002D3902">
        <w:rPr>
          <w:rFonts w:ascii="Times New Roman" w:hAnsi="Times New Roman" w:cs="Times New Roman"/>
          <w:sz w:val="24"/>
          <w:szCs w:val="24"/>
        </w:rPr>
        <w:t xml:space="preserve">, the shift to narrative elements changes this picture markedly. Once again, </w:t>
      </w:r>
      <w:r w:rsidR="0049706B">
        <w:rPr>
          <w:rFonts w:ascii="Times New Roman" w:hAnsi="Times New Roman" w:cs="Times New Roman"/>
          <w:sz w:val="24"/>
          <w:szCs w:val="24"/>
        </w:rPr>
        <w:t>O</w:t>
      </w:r>
      <w:r w:rsidR="002D3902">
        <w:rPr>
          <w:rFonts w:ascii="Times New Roman" w:hAnsi="Times New Roman" w:cs="Times New Roman"/>
          <w:sz w:val="24"/>
          <w:szCs w:val="24"/>
        </w:rPr>
        <w:t xml:space="preserve">rientation and </w:t>
      </w:r>
      <w:r w:rsidR="0049706B">
        <w:rPr>
          <w:rFonts w:ascii="Times New Roman" w:hAnsi="Times New Roman" w:cs="Times New Roman"/>
          <w:sz w:val="24"/>
          <w:szCs w:val="24"/>
        </w:rPr>
        <w:t>C</w:t>
      </w:r>
      <w:r w:rsidR="002D3902">
        <w:rPr>
          <w:rFonts w:ascii="Times New Roman" w:hAnsi="Times New Roman" w:cs="Times New Roman"/>
          <w:sz w:val="24"/>
          <w:szCs w:val="24"/>
        </w:rPr>
        <w:t xml:space="preserve">omplication </w:t>
      </w:r>
      <w:r w:rsidR="00214608">
        <w:rPr>
          <w:rFonts w:ascii="Times New Roman" w:hAnsi="Times New Roman" w:cs="Times New Roman"/>
          <w:sz w:val="24"/>
          <w:szCs w:val="24"/>
        </w:rPr>
        <w:t xml:space="preserve">seem to form a group as do </w:t>
      </w:r>
      <w:r w:rsidR="0049706B">
        <w:rPr>
          <w:rFonts w:ascii="Times New Roman" w:hAnsi="Times New Roman" w:cs="Times New Roman"/>
          <w:sz w:val="24"/>
          <w:szCs w:val="24"/>
        </w:rPr>
        <w:t>E</w:t>
      </w:r>
      <w:r w:rsidR="00214608">
        <w:rPr>
          <w:rFonts w:ascii="Times New Roman" w:hAnsi="Times New Roman" w:cs="Times New Roman"/>
          <w:sz w:val="24"/>
          <w:szCs w:val="24"/>
        </w:rPr>
        <w:t xml:space="preserve">valuation and </w:t>
      </w:r>
      <w:r w:rsidR="0049706B">
        <w:rPr>
          <w:rFonts w:ascii="Times New Roman" w:hAnsi="Times New Roman" w:cs="Times New Roman"/>
          <w:sz w:val="24"/>
          <w:szCs w:val="24"/>
        </w:rPr>
        <w:t>R</w:t>
      </w:r>
      <w:r w:rsidR="00214608">
        <w:rPr>
          <w:rFonts w:ascii="Times New Roman" w:hAnsi="Times New Roman" w:cs="Times New Roman"/>
          <w:sz w:val="24"/>
          <w:szCs w:val="24"/>
        </w:rPr>
        <w:t>esult.</w:t>
      </w:r>
      <w:r w:rsidR="0049706B">
        <w:rPr>
          <w:rFonts w:ascii="Times New Roman" w:hAnsi="Times New Roman" w:cs="Times New Roman"/>
          <w:sz w:val="24"/>
          <w:szCs w:val="24"/>
        </w:rPr>
        <w:t xml:space="preserve"> </w:t>
      </w:r>
      <w:r w:rsidR="00A401E9">
        <w:rPr>
          <w:rFonts w:ascii="Times New Roman" w:hAnsi="Times New Roman" w:cs="Times New Roman"/>
          <w:sz w:val="24"/>
          <w:szCs w:val="24"/>
        </w:rPr>
        <w:t xml:space="preserve">Orientation is exclusively linked to </w:t>
      </w:r>
      <w:r w:rsidR="00692D8D">
        <w:rPr>
          <w:rFonts w:ascii="Times New Roman" w:hAnsi="Times New Roman" w:cs="Times New Roman"/>
          <w:sz w:val="24"/>
          <w:szCs w:val="24"/>
        </w:rPr>
        <w:t>negative or strongly negative</w:t>
      </w:r>
      <w:r w:rsidR="002C63DC">
        <w:rPr>
          <w:rFonts w:ascii="Times New Roman" w:hAnsi="Times New Roman" w:cs="Times New Roman"/>
          <w:sz w:val="24"/>
          <w:szCs w:val="24"/>
        </w:rPr>
        <w:t xml:space="preserve"> values</w:t>
      </w:r>
      <w:r w:rsidR="00692D8D">
        <w:rPr>
          <w:rFonts w:ascii="Times New Roman" w:hAnsi="Times New Roman" w:cs="Times New Roman"/>
          <w:sz w:val="24"/>
          <w:szCs w:val="24"/>
        </w:rPr>
        <w:t xml:space="preserve">, with the negative score for the </w:t>
      </w:r>
      <w:r w:rsidR="00C26222">
        <w:rPr>
          <w:rFonts w:ascii="Times New Roman" w:hAnsi="Times New Roman" w:cs="Times New Roman"/>
          <w:sz w:val="24"/>
          <w:szCs w:val="24"/>
        </w:rPr>
        <w:t>Gen</w:t>
      </w:r>
      <w:r w:rsidR="00692D8D">
        <w:rPr>
          <w:rFonts w:ascii="Times New Roman" w:hAnsi="Times New Roman" w:cs="Times New Roman"/>
          <w:sz w:val="24"/>
          <w:szCs w:val="24"/>
        </w:rPr>
        <w:t xml:space="preserve"> being greatest.</w:t>
      </w:r>
      <w:r w:rsidR="00E87154">
        <w:rPr>
          <w:rFonts w:ascii="Times New Roman" w:hAnsi="Times New Roman" w:cs="Times New Roman"/>
          <w:sz w:val="24"/>
          <w:szCs w:val="24"/>
        </w:rPr>
        <w:t xml:space="preserve"> </w:t>
      </w:r>
      <w:r w:rsidR="00214608">
        <w:rPr>
          <w:rFonts w:ascii="Times New Roman" w:hAnsi="Times New Roman" w:cs="Times New Roman"/>
          <w:sz w:val="24"/>
          <w:szCs w:val="24"/>
        </w:rPr>
        <w:t xml:space="preserve">Once again, </w:t>
      </w:r>
      <w:r w:rsidR="003C771D">
        <w:rPr>
          <w:rFonts w:ascii="Times New Roman" w:hAnsi="Times New Roman" w:cs="Times New Roman"/>
          <w:sz w:val="24"/>
          <w:szCs w:val="24"/>
        </w:rPr>
        <w:t>C</w:t>
      </w:r>
      <w:r w:rsidR="00214608">
        <w:rPr>
          <w:rFonts w:ascii="Times New Roman" w:hAnsi="Times New Roman" w:cs="Times New Roman"/>
          <w:sz w:val="24"/>
          <w:szCs w:val="24"/>
        </w:rPr>
        <w:t xml:space="preserve">omplication is not as negative as </w:t>
      </w:r>
      <w:r w:rsidR="002A5CC0">
        <w:rPr>
          <w:rFonts w:ascii="Times New Roman" w:hAnsi="Times New Roman" w:cs="Times New Roman"/>
          <w:sz w:val="24"/>
          <w:szCs w:val="24"/>
        </w:rPr>
        <w:t>O</w:t>
      </w:r>
      <w:r w:rsidR="00214608">
        <w:rPr>
          <w:rFonts w:ascii="Times New Roman" w:hAnsi="Times New Roman" w:cs="Times New Roman"/>
          <w:sz w:val="24"/>
          <w:szCs w:val="24"/>
        </w:rPr>
        <w:t>rientation</w:t>
      </w:r>
      <w:r w:rsidR="003A19D1">
        <w:rPr>
          <w:rFonts w:ascii="Times New Roman" w:hAnsi="Times New Roman" w:cs="Times New Roman"/>
          <w:sz w:val="24"/>
          <w:szCs w:val="24"/>
        </w:rPr>
        <w:t xml:space="preserve">, but it balances one positive score for </w:t>
      </w:r>
      <w:r w:rsidR="0065290B">
        <w:rPr>
          <w:rFonts w:ascii="Times New Roman" w:hAnsi="Times New Roman" w:cs="Times New Roman"/>
          <w:sz w:val="24"/>
          <w:szCs w:val="24"/>
        </w:rPr>
        <w:t>C</w:t>
      </w:r>
      <w:r w:rsidR="003A19D1">
        <w:rPr>
          <w:rFonts w:ascii="Times New Roman" w:hAnsi="Times New Roman" w:cs="Times New Roman"/>
          <w:sz w:val="24"/>
          <w:szCs w:val="24"/>
        </w:rPr>
        <w:t>urs</w:t>
      </w:r>
      <w:r w:rsidR="0065290B">
        <w:rPr>
          <w:rFonts w:ascii="Times New Roman" w:hAnsi="Times New Roman" w:cs="Times New Roman"/>
          <w:sz w:val="24"/>
          <w:szCs w:val="24"/>
        </w:rPr>
        <w:t>e</w:t>
      </w:r>
      <w:r w:rsidR="003A19D1">
        <w:rPr>
          <w:rFonts w:ascii="Times New Roman" w:hAnsi="Times New Roman" w:cs="Times New Roman"/>
          <w:sz w:val="24"/>
          <w:szCs w:val="24"/>
        </w:rPr>
        <w:t xml:space="preserve"> </w:t>
      </w:r>
      <w:r w:rsidR="000A59BB">
        <w:rPr>
          <w:rFonts w:ascii="Times New Roman" w:hAnsi="Times New Roman" w:cs="Times New Roman"/>
          <w:sz w:val="24"/>
          <w:szCs w:val="24"/>
        </w:rPr>
        <w:t xml:space="preserve">against </w:t>
      </w:r>
      <w:r w:rsidR="003951B0">
        <w:rPr>
          <w:rFonts w:ascii="Times New Roman" w:hAnsi="Times New Roman" w:cs="Times New Roman"/>
          <w:sz w:val="24"/>
          <w:szCs w:val="24"/>
        </w:rPr>
        <w:t>four</w:t>
      </w:r>
      <w:r w:rsidR="000A59BB">
        <w:rPr>
          <w:rFonts w:ascii="Times New Roman" w:hAnsi="Times New Roman" w:cs="Times New Roman"/>
          <w:sz w:val="24"/>
          <w:szCs w:val="24"/>
        </w:rPr>
        <w:t xml:space="preserve"> negative scores for </w:t>
      </w:r>
      <w:proofErr w:type="spellStart"/>
      <w:r w:rsidR="00C26222">
        <w:rPr>
          <w:rFonts w:ascii="Times New Roman" w:hAnsi="Times New Roman" w:cs="Times New Roman"/>
          <w:sz w:val="24"/>
          <w:szCs w:val="24"/>
        </w:rPr>
        <w:t>AdvB</w:t>
      </w:r>
      <w:proofErr w:type="spellEnd"/>
      <w:r w:rsidR="000A59BB">
        <w:rPr>
          <w:rFonts w:ascii="Times New Roman" w:hAnsi="Times New Roman" w:cs="Times New Roman"/>
          <w:sz w:val="24"/>
          <w:szCs w:val="24"/>
        </w:rPr>
        <w:t xml:space="preserve">, </w:t>
      </w:r>
      <w:proofErr w:type="spellStart"/>
      <w:r w:rsidR="00C26222">
        <w:rPr>
          <w:rFonts w:ascii="Times New Roman" w:hAnsi="Times New Roman" w:cs="Times New Roman"/>
          <w:sz w:val="24"/>
          <w:szCs w:val="24"/>
        </w:rPr>
        <w:t>EmphAdv</w:t>
      </w:r>
      <w:proofErr w:type="spellEnd"/>
      <w:r w:rsidR="003951B0">
        <w:rPr>
          <w:rFonts w:ascii="Times New Roman" w:hAnsi="Times New Roman" w:cs="Times New Roman"/>
          <w:sz w:val="24"/>
          <w:szCs w:val="24"/>
        </w:rPr>
        <w:t xml:space="preserve">, </w:t>
      </w:r>
      <w:r w:rsidR="0065290B">
        <w:rPr>
          <w:rFonts w:ascii="Times New Roman" w:hAnsi="Times New Roman" w:cs="Times New Roman"/>
          <w:sz w:val="24"/>
          <w:szCs w:val="24"/>
        </w:rPr>
        <w:t>I</w:t>
      </w:r>
      <w:r w:rsidR="003951B0">
        <w:rPr>
          <w:rFonts w:ascii="Times New Roman" w:hAnsi="Times New Roman" w:cs="Times New Roman"/>
          <w:sz w:val="24"/>
          <w:szCs w:val="24"/>
        </w:rPr>
        <w:t>diom</w:t>
      </w:r>
      <w:r w:rsidR="00D45E90">
        <w:rPr>
          <w:rFonts w:ascii="Times New Roman" w:hAnsi="Times New Roman" w:cs="Times New Roman"/>
          <w:sz w:val="24"/>
          <w:szCs w:val="24"/>
        </w:rPr>
        <w:t xml:space="preserve"> and </w:t>
      </w:r>
      <w:proofErr w:type="spellStart"/>
      <w:r w:rsidR="00C26222">
        <w:rPr>
          <w:rFonts w:ascii="Times New Roman" w:hAnsi="Times New Roman" w:cs="Times New Roman"/>
          <w:sz w:val="24"/>
          <w:szCs w:val="24"/>
        </w:rPr>
        <w:t>PremNeg</w:t>
      </w:r>
      <w:proofErr w:type="spellEnd"/>
      <w:r w:rsidR="000A59BB">
        <w:rPr>
          <w:rFonts w:ascii="Times New Roman" w:hAnsi="Times New Roman" w:cs="Times New Roman"/>
          <w:sz w:val="24"/>
          <w:szCs w:val="24"/>
        </w:rPr>
        <w:t>.</w:t>
      </w:r>
      <w:r w:rsidR="00E66D32">
        <w:rPr>
          <w:rFonts w:ascii="Times New Roman" w:hAnsi="Times New Roman" w:cs="Times New Roman"/>
          <w:sz w:val="24"/>
          <w:szCs w:val="24"/>
        </w:rPr>
        <w:t xml:space="preserve"> </w:t>
      </w:r>
      <w:r w:rsidR="00BE2060">
        <w:rPr>
          <w:rFonts w:ascii="Times New Roman" w:hAnsi="Times New Roman" w:cs="Times New Roman"/>
          <w:sz w:val="24"/>
          <w:szCs w:val="24"/>
        </w:rPr>
        <w:t>On the other hand,</w:t>
      </w:r>
      <w:r w:rsidR="00E66D32">
        <w:rPr>
          <w:rFonts w:ascii="Times New Roman" w:hAnsi="Times New Roman" w:cs="Times New Roman"/>
          <w:sz w:val="24"/>
          <w:szCs w:val="24"/>
        </w:rPr>
        <w:t xml:space="preserve"> </w:t>
      </w:r>
      <w:r w:rsidR="00720830">
        <w:rPr>
          <w:rFonts w:ascii="Times New Roman" w:hAnsi="Times New Roman" w:cs="Times New Roman"/>
          <w:sz w:val="24"/>
          <w:szCs w:val="24"/>
        </w:rPr>
        <w:t xml:space="preserve">Evaluation has only one negative function, </w:t>
      </w:r>
      <w:proofErr w:type="spellStart"/>
      <w:r w:rsidR="009946E9">
        <w:rPr>
          <w:rFonts w:ascii="Times New Roman" w:hAnsi="Times New Roman" w:cs="Times New Roman"/>
          <w:sz w:val="24"/>
          <w:szCs w:val="24"/>
        </w:rPr>
        <w:t>Pron</w:t>
      </w:r>
      <w:proofErr w:type="spellEnd"/>
      <w:r w:rsidR="00720830">
        <w:rPr>
          <w:rFonts w:ascii="Times New Roman" w:hAnsi="Times New Roman" w:cs="Times New Roman"/>
          <w:sz w:val="24"/>
          <w:szCs w:val="24"/>
        </w:rPr>
        <w:t xml:space="preserve">, </w:t>
      </w:r>
      <w:r w:rsidR="008E4A54">
        <w:rPr>
          <w:rFonts w:ascii="Times New Roman" w:hAnsi="Times New Roman" w:cs="Times New Roman"/>
          <w:sz w:val="24"/>
          <w:szCs w:val="24"/>
        </w:rPr>
        <w:t>while it has three positive</w:t>
      </w:r>
      <w:r w:rsidR="003E612E">
        <w:rPr>
          <w:rFonts w:ascii="Times New Roman" w:hAnsi="Times New Roman" w:cs="Times New Roman"/>
          <w:sz w:val="24"/>
          <w:szCs w:val="24"/>
        </w:rPr>
        <w:t xml:space="preserve"> (</w:t>
      </w:r>
      <w:proofErr w:type="spellStart"/>
      <w:r w:rsidR="009946E9">
        <w:rPr>
          <w:rFonts w:ascii="Times New Roman" w:hAnsi="Times New Roman" w:cs="Times New Roman"/>
          <w:sz w:val="24"/>
          <w:szCs w:val="24"/>
        </w:rPr>
        <w:t>Dest</w:t>
      </w:r>
      <w:proofErr w:type="spellEnd"/>
      <w:r w:rsidR="003E612E">
        <w:rPr>
          <w:rFonts w:ascii="Times New Roman" w:hAnsi="Times New Roman" w:cs="Times New Roman"/>
          <w:sz w:val="24"/>
          <w:szCs w:val="24"/>
        </w:rPr>
        <w:t xml:space="preserve">, </w:t>
      </w:r>
      <w:r w:rsidR="009946E9">
        <w:rPr>
          <w:rFonts w:ascii="Times New Roman" w:hAnsi="Times New Roman" w:cs="Times New Roman"/>
          <w:sz w:val="24"/>
          <w:szCs w:val="24"/>
        </w:rPr>
        <w:t>Personal</w:t>
      </w:r>
      <w:r w:rsidR="003E612E">
        <w:rPr>
          <w:rFonts w:ascii="Times New Roman" w:hAnsi="Times New Roman" w:cs="Times New Roman"/>
          <w:sz w:val="24"/>
          <w:szCs w:val="24"/>
        </w:rPr>
        <w:t xml:space="preserve">, </w:t>
      </w:r>
      <w:r w:rsidR="00CA6415">
        <w:rPr>
          <w:rFonts w:ascii="Times New Roman" w:hAnsi="Times New Roman" w:cs="Times New Roman"/>
          <w:sz w:val="24"/>
          <w:szCs w:val="24"/>
        </w:rPr>
        <w:t xml:space="preserve">and </w:t>
      </w:r>
      <w:proofErr w:type="spellStart"/>
      <w:r w:rsidR="009946E9">
        <w:rPr>
          <w:rFonts w:ascii="Times New Roman" w:hAnsi="Times New Roman" w:cs="Times New Roman"/>
          <w:sz w:val="24"/>
          <w:szCs w:val="24"/>
        </w:rPr>
        <w:t>PredNeg</w:t>
      </w:r>
      <w:proofErr w:type="spellEnd"/>
      <w:r w:rsidR="00CA6415">
        <w:rPr>
          <w:rFonts w:ascii="Times New Roman" w:hAnsi="Times New Roman" w:cs="Times New Roman"/>
          <w:sz w:val="24"/>
          <w:szCs w:val="24"/>
        </w:rPr>
        <w:t>)</w:t>
      </w:r>
      <w:r w:rsidR="008E4A54">
        <w:rPr>
          <w:rFonts w:ascii="Times New Roman" w:hAnsi="Times New Roman" w:cs="Times New Roman"/>
          <w:sz w:val="24"/>
          <w:szCs w:val="24"/>
        </w:rPr>
        <w:t xml:space="preserve"> and two strongly positive functions </w:t>
      </w:r>
      <w:r w:rsidR="003E612E">
        <w:rPr>
          <w:rFonts w:ascii="Times New Roman" w:hAnsi="Times New Roman" w:cs="Times New Roman"/>
          <w:sz w:val="24"/>
          <w:szCs w:val="24"/>
        </w:rPr>
        <w:t>(</w:t>
      </w:r>
      <w:r w:rsidR="009946E9">
        <w:rPr>
          <w:rFonts w:ascii="Times New Roman" w:hAnsi="Times New Roman" w:cs="Times New Roman"/>
          <w:sz w:val="24"/>
          <w:szCs w:val="24"/>
        </w:rPr>
        <w:t>Curse</w:t>
      </w:r>
      <w:r w:rsidR="003E612E">
        <w:rPr>
          <w:rFonts w:ascii="Times New Roman" w:hAnsi="Times New Roman" w:cs="Times New Roman"/>
          <w:sz w:val="24"/>
          <w:szCs w:val="24"/>
        </w:rPr>
        <w:t xml:space="preserve"> and </w:t>
      </w:r>
      <w:r w:rsidR="009946E9">
        <w:rPr>
          <w:rFonts w:ascii="Times New Roman" w:hAnsi="Times New Roman" w:cs="Times New Roman"/>
          <w:sz w:val="24"/>
          <w:szCs w:val="24"/>
        </w:rPr>
        <w:t>Gen</w:t>
      </w:r>
      <w:r w:rsidR="003E612E">
        <w:rPr>
          <w:rFonts w:ascii="Times New Roman" w:hAnsi="Times New Roman" w:cs="Times New Roman"/>
          <w:sz w:val="24"/>
          <w:szCs w:val="24"/>
        </w:rPr>
        <w:t xml:space="preserve">) </w:t>
      </w:r>
      <w:r w:rsidR="008E4A54">
        <w:rPr>
          <w:rFonts w:ascii="Times New Roman" w:hAnsi="Times New Roman" w:cs="Times New Roman"/>
          <w:sz w:val="24"/>
          <w:szCs w:val="24"/>
        </w:rPr>
        <w:t xml:space="preserve">associated with it. </w:t>
      </w:r>
      <w:r w:rsidR="00CA6415">
        <w:rPr>
          <w:rFonts w:ascii="Times New Roman" w:hAnsi="Times New Roman" w:cs="Times New Roman"/>
          <w:sz w:val="24"/>
          <w:szCs w:val="24"/>
        </w:rPr>
        <w:t>Result is similar in that</w:t>
      </w:r>
      <w:r w:rsidR="00383423">
        <w:rPr>
          <w:rFonts w:ascii="Times New Roman" w:hAnsi="Times New Roman" w:cs="Times New Roman"/>
          <w:sz w:val="24"/>
          <w:szCs w:val="24"/>
        </w:rPr>
        <w:t xml:space="preserve"> </w:t>
      </w:r>
      <w:r w:rsidR="002B7EDC">
        <w:rPr>
          <w:rFonts w:ascii="Times New Roman" w:hAnsi="Times New Roman" w:cs="Times New Roman"/>
          <w:sz w:val="24"/>
          <w:szCs w:val="24"/>
        </w:rPr>
        <w:t xml:space="preserve">it has one negative </w:t>
      </w:r>
      <w:r w:rsidR="00AD4072">
        <w:rPr>
          <w:rFonts w:ascii="Times New Roman" w:hAnsi="Times New Roman" w:cs="Times New Roman"/>
          <w:sz w:val="24"/>
          <w:szCs w:val="24"/>
        </w:rPr>
        <w:t>function (</w:t>
      </w:r>
      <w:proofErr w:type="spellStart"/>
      <w:r w:rsidR="009946E9">
        <w:rPr>
          <w:rFonts w:ascii="Times New Roman" w:hAnsi="Times New Roman" w:cs="Times New Roman"/>
          <w:sz w:val="24"/>
          <w:szCs w:val="24"/>
        </w:rPr>
        <w:t>PredNeg</w:t>
      </w:r>
      <w:proofErr w:type="spellEnd"/>
      <w:r w:rsidR="00AD4072">
        <w:rPr>
          <w:rFonts w:ascii="Times New Roman" w:hAnsi="Times New Roman" w:cs="Times New Roman"/>
          <w:sz w:val="24"/>
          <w:szCs w:val="24"/>
        </w:rPr>
        <w:t xml:space="preserve">) and </w:t>
      </w:r>
      <w:r w:rsidR="00BC22DB">
        <w:rPr>
          <w:rFonts w:ascii="Times New Roman" w:hAnsi="Times New Roman" w:cs="Times New Roman"/>
          <w:sz w:val="24"/>
          <w:szCs w:val="24"/>
        </w:rPr>
        <w:t>two positive functions associated with it (</w:t>
      </w:r>
      <w:r w:rsidR="009946E9">
        <w:rPr>
          <w:rFonts w:ascii="Times New Roman" w:hAnsi="Times New Roman" w:cs="Times New Roman"/>
          <w:sz w:val="24"/>
          <w:szCs w:val="24"/>
        </w:rPr>
        <w:t>Curse</w:t>
      </w:r>
      <w:r w:rsidR="00BC22DB">
        <w:rPr>
          <w:rFonts w:ascii="Times New Roman" w:hAnsi="Times New Roman" w:cs="Times New Roman"/>
          <w:sz w:val="24"/>
          <w:szCs w:val="24"/>
        </w:rPr>
        <w:t xml:space="preserve"> and </w:t>
      </w:r>
      <w:proofErr w:type="spellStart"/>
      <w:r w:rsidR="009946E9">
        <w:rPr>
          <w:rFonts w:ascii="Times New Roman" w:hAnsi="Times New Roman" w:cs="Times New Roman"/>
          <w:sz w:val="24"/>
          <w:szCs w:val="24"/>
        </w:rPr>
        <w:t>Dest</w:t>
      </w:r>
      <w:proofErr w:type="spellEnd"/>
      <w:r w:rsidR="00BC22DB">
        <w:rPr>
          <w:rFonts w:ascii="Times New Roman" w:hAnsi="Times New Roman" w:cs="Times New Roman"/>
          <w:sz w:val="24"/>
          <w:szCs w:val="24"/>
        </w:rPr>
        <w:t>).</w:t>
      </w:r>
      <w:r w:rsidR="00A276C5">
        <w:rPr>
          <w:rFonts w:ascii="Times New Roman" w:hAnsi="Times New Roman" w:cs="Times New Roman"/>
          <w:sz w:val="24"/>
          <w:szCs w:val="24"/>
        </w:rPr>
        <w:t xml:space="preserve"> </w:t>
      </w:r>
      <w:r w:rsidR="00AF6494">
        <w:rPr>
          <w:rFonts w:ascii="Times New Roman" w:hAnsi="Times New Roman" w:cs="Times New Roman"/>
          <w:sz w:val="24"/>
          <w:szCs w:val="24"/>
        </w:rPr>
        <w:t>A</w:t>
      </w:r>
      <w:r w:rsidR="007C3D5A" w:rsidRPr="00866EE8">
        <w:rPr>
          <w:rFonts w:ascii="Times New Roman" w:hAnsi="Times New Roman" w:cs="Times New Roman"/>
          <w:sz w:val="24"/>
          <w:szCs w:val="24"/>
        </w:rPr>
        <w:t xml:space="preserve">t the level of swearing function, we can once again see that </w:t>
      </w:r>
      <w:r w:rsidR="0081776B" w:rsidRPr="001E0F7B">
        <w:rPr>
          <w:rFonts w:ascii="Times New Roman" w:hAnsi="Times New Roman" w:cs="Times New Roman"/>
          <w:sz w:val="24"/>
          <w:szCs w:val="24"/>
        </w:rPr>
        <w:t xml:space="preserve">specific elements of a narrative can have </w:t>
      </w:r>
      <w:r w:rsidR="00B0337B">
        <w:rPr>
          <w:rFonts w:ascii="Times New Roman" w:hAnsi="Times New Roman" w:cs="Times New Roman"/>
          <w:sz w:val="24"/>
          <w:szCs w:val="24"/>
        </w:rPr>
        <w:t>marked</w:t>
      </w:r>
      <w:r w:rsidR="0081776B" w:rsidRPr="001E0F7B">
        <w:rPr>
          <w:rFonts w:ascii="Times New Roman" w:hAnsi="Times New Roman" w:cs="Times New Roman"/>
          <w:sz w:val="24"/>
          <w:szCs w:val="24"/>
        </w:rPr>
        <w:t xml:space="preserve"> positive affinities.</w:t>
      </w:r>
      <w:r w:rsidR="00E83879" w:rsidRPr="001E0F7B">
        <w:rPr>
          <w:rFonts w:ascii="Times New Roman" w:hAnsi="Times New Roman" w:cs="Times New Roman"/>
          <w:sz w:val="24"/>
          <w:szCs w:val="24"/>
        </w:rPr>
        <w:t xml:space="preserve"> </w:t>
      </w:r>
    </w:p>
    <w:p w14:paraId="7D894266" w14:textId="0994FEDF" w:rsidR="00083A86" w:rsidRPr="0075680F" w:rsidRDefault="006A1D49" w:rsidP="00C5090A">
      <w:pPr>
        <w:spacing w:line="360" w:lineRule="auto"/>
        <w:ind w:right="521" w:firstLine="360"/>
        <w:rPr>
          <w:rFonts w:ascii="Times New Roman" w:hAnsi="Times New Roman" w:cs="Times New Roman"/>
          <w:sz w:val="24"/>
          <w:szCs w:val="24"/>
        </w:rPr>
      </w:pPr>
      <w:r>
        <w:rPr>
          <w:rFonts w:ascii="Times New Roman" w:hAnsi="Times New Roman" w:cs="Times New Roman"/>
          <w:sz w:val="24"/>
          <w:szCs w:val="24"/>
        </w:rPr>
        <w:t xml:space="preserve">Overall, </w:t>
      </w:r>
      <w:r w:rsidR="000C2DDE">
        <w:rPr>
          <w:rFonts w:ascii="Times New Roman" w:hAnsi="Times New Roman" w:cs="Times New Roman"/>
          <w:sz w:val="24"/>
          <w:szCs w:val="24"/>
        </w:rPr>
        <w:t xml:space="preserve">insofar as swearing expresses emotion, we may see, in the </w:t>
      </w:r>
      <w:r w:rsidR="0028169E">
        <w:rPr>
          <w:rFonts w:ascii="Times New Roman" w:hAnsi="Times New Roman" w:cs="Times New Roman"/>
          <w:sz w:val="24"/>
          <w:szCs w:val="24"/>
        </w:rPr>
        <w:t>functions</w:t>
      </w:r>
      <w:r w:rsidR="000C2DDE">
        <w:rPr>
          <w:rFonts w:ascii="Times New Roman" w:hAnsi="Times New Roman" w:cs="Times New Roman"/>
          <w:sz w:val="24"/>
          <w:szCs w:val="24"/>
        </w:rPr>
        <w:t xml:space="preserve"> of swearing, how the expression of emotion by swearing may vary by </w:t>
      </w:r>
      <w:r w:rsidR="002219BF">
        <w:rPr>
          <w:rFonts w:ascii="Times New Roman" w:hAnsi="Times New Roman" w:cs="Times New Roman"/>
          <w:sz w:val="24"/>
          <w:szCs w:val="24"/>
        </w:rPr>
        <w:t>narrative element</w:t>
      </w:r>
      <w:r w:rsidR="00A103E2">
        <w:rPr>
          <w:rFonts w:ascii="Times New Roman" w:hAnsi="Times New Roman" w:cs="Times New Roman"/>
          <w:sz w:val="24"/>
          <w:szCs w:val="24"/>
        </w:rPr>
        <w:t xml:space="preserve">. In this view of the narrative, </w:t>
      </w:r>
      <w:r w:rsidR="00A33E0C">
        <w:rPr>
          <w:rFonts w:ascii="Times New Roman" w:hAnsi="Times New Roman" w:cs="Times New Roman"/>
          <w:sz w:val="24"/>
          <w:szCs w:val="24"/>
        </w:rPr>
        <w:t>E</w:t>
      </w:r>
      <w:r w:rsidR="00A103E2">
        <w:rPr>
          <w:rFonts w:ascii="Times New Roman" w:hAnsi="Times New Roman" w:cs="Times New Roman"/>
          <w:sz w:val="24"/>
          <w:szCs w:val="24"/>
        </w:rPr>
        <w:t>valuation</w:t>
      </w:r>
      <w:r w:rsidR="00A33E0C">
        <w:rPr>
          <w:rFonts w:ascii="Times New Roman" w:hAnsi="Times New Roman" w:cs="Times New Roman"/>
          <w:sz w:val="24"/>
          <w:szCs w:val="24"/>
        </w:rPr>
        <w:t xml:space="preserve"> </w:t>
      </w:r>
      <w:r w:rsidR="00A103E2">
        <w:rPr>
          <w:rFonts w:ascii="Times New Roman" w:hAnsi="Times New Roman" w:cs="Times New Roman"/>
          <w:sz w:val="24"/>
          <w:szCs w:val="24"/>
        </w:rPr>
        <w:t xml:space="preserve">and </w:t>
      </w:r>
      <w:r w:rsidR="00A33E0C">
        <w:rPr>
          <w:rFonts w:ascii="Times New Roman" w:hAnsi="Times New Roman" w:cs="Times New Roman"/>
          <w:sz w:val="24"/>
          <w:szCs w:val="24"/>
        </w:rPr>
        <w:t>R</w:t>
      </w:r>
      <w:r w:rsidR="00A103E2">
        <w:rPr>
          <w:rFonts w:ascii="Times New Roman" w:hAnsi="Times New Roman" w:cs="Times New Roman"/>
          <w:sz w:val="24"/>
          <w:szCs w:val="24"/>
        </w:rPr>
        <w:t xml:space="preserve">esult are more laden with emotion than </w:t>
      </w:r>
      <w:r w:rsidR="00A33E0C">
        <w:rPr>
          <w:rFonts w:ascii="Times New Roman" w:hAnsi="Times New Roman" w:cs="Times New Roman"/>
          <w:sz w:val="24"/>
          <w:szCs w:val="24"/>
        </w:rPr>
        <w:t>O</w:t>
      </w:r>
      <w:r w:rsidR="00A103E2">
        <w:rPr>
          <w:rFonts w:ascii="Times New Roman" w:hAnsi="Times New Roman" w:cs="Times New Roman"/>
          <w:sz w:val="24"/>
          <w:szCs w:val="24"/>
        </w:rPr>
        <w:t xml:space="preserve">rientation and </w:t>
      </w:r>
      <w:r w:rsidR="00A33E0C">
        <w:rPr>
          <w:rFonts w:ascii="Times New Roman" w:hAnsi="Times New Roman" w:cs="Times New Roman"/>
          <w:sz w:val="24"/>
          <w:szCs w:val="24"/>
        </w:rPr>
        <w:t>C</w:t>
      </w:r>
      <w:r w:rsidR="00A103E2">
        <w:rPr>
          <w:rFonts w:ascii="Times New Roman" w:hAnsi="Times New Roman" w:cs="Times New Roman"/>
          <w:sz w:val="24"/>
          <w:szCs w:val="24"/>
        </w:rPr>
        <w:t xml:space="preserve">omplication. In this, we may also see a shadow of the findings in the previous section – </w:t>
      </w:r>
      <w:r w:rsidR="009240A9">
        <w:rPr>
          <w:rFonts w:ascii="Times New Roman" w:hAnsi="Times New Roman" w:cs="Times New Roman"/>
          <w:sz w:val="24"/>
          <w:szCs w:val="24"/>
        </w:rPr>
        <w:t>m</w:t>
      </w:r>
      <w:r w:rsidR="0074405C">
        <w:rPr>
          <w:rFonts w:ascii="Times New Roman" w:hAnsi="Times New Roman" w:cs="Times New Roman"/>
          <w:sz w:val="24"/>
          <w:szCs w:val="24"/>
        </w:rPr>
        <w:t>acro</w:t>
      </w:r>
      <w:r w:rsidR="009240A9">
        <w:rPr>
          <w:rFonts w:ascii="Times New Roman" w:hAnsi="Times New Roman" w:cs="Times New Roman"/>
          <w:sz w:val="24"/>
          <w:szCs w:val="24"/>
        </w:rPr>
        <w:t xml:space="preserve">structures principally concerned with the conveyance of information (e.g. </w:t>
      </w:r>
      <w:r w:rsidR="00362D16">
        <w:rPr>
          <w:rFonts w:ascii="Times New Roman" w:hAnsi="Times New Roman" w:cs="Times New Roman"/>
          <w:sz w:val="24"/>
          <w:szCs w:val="24"/>
        </w:rPr>
        <w:t>O</w:t>
      </w:r>
      <w:r w:rsidR="009240A9">
        <w:rPr>
          <w:rFonts w:ascii="Times New Roman" w:hAnsi="Times New Roman" w:cs="Times New Roman"/>
          <w:sz w:val="24"/>
          <w:szCs w:val="24"/>
        </w:rPr>
        <w:t xml:space="preserve">rientation) rely less on swearing than those elements more closely associated with the expression of feelings (e.g. </w:t>
      </w:r>
      <w:r w:rsidR="00362D16">
        <w:rPr>
          <w:rFonts w:ascii="Times New Roman" w:hAnsi="Times New Roman" w:cs="Times New Roman"/>
          <w:sz w:val="24"/>
          <w:szCs w:val="24"/>
        </w:rPr>
        <w:t>E</w:t>
      </w:r>
      <w:r w:rsidR="009240A9">
        <w:rPr>
          <w:rFonts w:ascii="Times New Roman" w:hAnsi="Times New Roman" w:cs="Times New Roman"/>
          <w:sz w:val="24"/>
          <w:szCs w:val="24"/>
        </w:rPr>
        <w:t xml:space="preserve">valuation). At the same time, </w:t>
      </w:r>
      <w:r w:rsidR="0075680F">
        <w:rPr>
          <w:rFonts w:ascii="Times New Roman" w:hAnsi="Times New Roman" w:cs="Times New Roman"/>
          <w:sz w:val="24"/>
          <w:szCs w:val="24"/>
        </w:rPr>
        <w:t xml:space="preserve">we can see how a discourse unit containing a narrative can be principally </w:t>
      </w:r>
      <w:r w:rsidR="0075680F" w:rsidRPr="0075680F">
        <w:rPr>
          <w:rFonts w:ascii="Times New Roman" w:hAnsi="Times New Roman" w:cs="Times New Roman"/>
          <w:i/>
          <w:iCs/>
          <w:sz w:val="24"/>
          <w:szCs w:val="24"/>
        </w:rPr>
        <w:t>pas</w:t>
      </w:r>
      <w:r w:rsidR="0075680F">
        <w:rPr>
          <w:rFonts w:ascii="Times New Roman" w:hAnsi="Times New Roman" w:cs="Times New Roman"/>
          <w:sz w:val="24"/>
          <w:szCs w:val="24"/>
        </w:rPr>
        <w:t xml:space="preserve">, but that in its sub-parts, notably </w:t>
      </w:r>
      <w:r w:rsidR="000866A5">
        <w:rPr>
          <w:rFonts w:ascii="Times New Roman" w:hAnsi="Times New Roman" w:cs="Times New Roman"/>
          <w:sz w:val="24"/>
          <w:szCs w:val="24"/>
        </w:rPr>
        <w:t>E</w:t>
      </w:r>
      <w:r w:rsidR="0075680F">
        <w:rPr>
          <w:rFonts w:ascii="Times New Roman" w:hAnsi="Times New Roman" w:cs="Times New Roman"/>
          <w:sz w:val="24"/>
          <w:szCs w:val="24"/>
        </w:rPr>
        <w:t xml:space="preserve">valuation and </w:t>
      </w:r>
      <w:r w:rsidR="000866A5">
        <w:rPr>
          <w:rFonts w:ascii="Times New Roman" w:hAnsi="Times New Roman" w:cs="Times New Roman"/>
          <w:sz w:val="24"/>
          <w:szCs w:val="24"/>
        </w:rPr>
        <w:t>R</w:t>
      </w:r>
      <w:r w:rsidR="0075680F">
        <w:rPr>
          <w:rFonts w:ascii="Times New Roman" w:hAnsi="Times New Roman" w:cs="Times New Roman"/>
          <w:sz w:val="24"/>
          <w:szCs w:val="24"/>
        </w:rPr>
        <w:t xml:space="preserve">esult, </w:t>
      </w:r>
      <w:r w:rsidR="009620F1">
        <w:rPr>
          <w:rFonts w:ascii="Times New Roman" w:hAnsi="Times New Roman" w:cs="Times New Roman"/>
          <w:sz w:val="24"/>
          <w:szCs w:val="24"/>
        </w:rPr>
        <w:t xml:space="preserve">the expression of feelings may be dominant enough to generate a secondary or tertiary coding of </w:t>
      </w:r>
      <w:proofErr w:type="spellStart"/>
      <w:r w:rsidR="00F40883" w:rsidRPr="00F40883">
        <w:rPr>
          <w:rFonts w:ascii="Times New Roman" w:hAnsi="Times New Roman" w:cs="Times New Roman"/>
          <w:i/>
          <w:iCs/>
          <w:sz w:val="24"/>
          <w:szCs w:val="24"/>
        </w:rPr>
        <w:t>fel</w:t>
      </w:r>
      <w:proofErr w:type="spellEnd"/>
      <w:r w:rsidR="009620F1">
        <w:rPr>
          <w:rFonts w:ascii="Times New Roman" w:hAnsi="Times New Roman" w:cs="Times New Roman"/>
          <w:sz w:val="24"/>
          <w:szCs w:val="24"/>
        </w:rPr>
        <w:t xml:space="preserve"> at the discourse unit level, as occurs in the annotated narrative data.</w:t>
      </w:r>
    </w:p>
    <w:p w14:paraId="2DC0B782" w14:textId="77777777" w:rsidR="005906AE" w:rsidRPr="0075680F" w:rsidRDefault="005906AE" w:rsidP="00D15CDE">
      <w:pPr>
        <w:spacing w:line="360" w:lineRule="auto"/>
        <w:ind w:right="521"/>
        <w:rPr>
          <w:rFonts w:ascii="Times New Roman" w:hAnsi="Times New Roman" w:cs="Times New Roman"/>
          <w:sz w:val="24"/>
          <w:szCs w:val="24"/>
        </w:rPr>
      </w:pPr>
    </w:p>
    <w:p w14:paraId="2877E7F0" w14:textId="45986889" w:rsidR="00BA0A77" w:rsidRPr="00083A86" w:rsidRDefault="00626F30" w:rsidP="003E4EC6">
      <w:pPr>
        <w:pStyle w:val="ListParagraph"/>
        <w:numPr>
          <w:ilvl w:val="0"/>
          <w:numId w:val="5"/>
        </w:numPr>
        <w:spacing w:line="360" w:lineRule="auto"/>
        <w:rPr>
          <w:rFonts w:ascii="Times New Roman" w:hAnsi="Times New Roman" w:cs="Times New Roman"/>
          <w:b/>
          <w:sz w:val="24"/>
          <w:szCs w:val="24"/>
        </w:rPr>
      </w:pPr>
      <w:r w:rsidRPr="00083A86">
        <w:rPr>
          <w:rFonts w:ascii="Times New Roman" w:hAnsi="Times New Roman" w:cs="Times New Roman"/>
          <w:b/>
          <w:sz w:val="24"/>
          <w:szCs w:val="24"/>
        </w:rPr>
        <w:t>Conclusion</w:t>
      </w:r>
    </w:p>
    <w:p w14:paraId="4F019FD1" w14:textId="219B0166" w:rsidR="00682725" w:rsidRDefault="00626F30" w:rsidP="00F92372">
      <w:pPr>
        <w:spacing w:line="360" w:lineRule="auto"/>
        <w:rPr>
          <w:rFonts w:ascii="Times New Roman" w:hAnsi="Times New Roman" w:cs="Times New Roman"/>
          <w:sz w:val="24"/>
          <w:szCs w:val="24"/>
        </w:rPr>
      </w:pPr>
      <w:r w:rsidRPr="00083A86">
        <w:rPr>
          <w:rFonts w:ascii="Times New Roman" w:hAnsi="Times New Roman" w:cs="Times New Roman"/>
          <w:sz w:val="24"/>
          <w:szCs w:val="24"/>
        </w:rPr>
        <w:lastRenderedPageBreak/>
        <w:t>This paper has focused on the need to consider swearing in discourse beyond the microstructural or broad contextual</w:t>
      </w:r>
      <w:r w:rsidR="007A54C5">
        <w:rPr>
          <w:rFonts w:ascii="Times New Roman" w:hAnsi="Times New Roman" w:cs="Times New Roman"/>
          <w:sz w:val="24"/>
          <w:szCs w:val="24"/>
        </w:rPr>
        <w:t xml:space="preserve"> levels</w:t>
      </w:r>
      <w:r w:rsidRPr="00083A86">
        <w:rPr>
          <w:rFonts w:ascii="Times New Roman" w:hAnsi="Times New Roman" w:cs="Times New Roman"/>
          <w:sz w:val="24"/>
          <w:szCs w:val="24"/>
        </w:rPr>
        <w:t>. While ac</w:t>
      </w:r>
      <w:r w:rsidRPr="007A54C5">
        <w:rPr>
          <w:rFonts w:ascii="Times New Roman" w:hAnsi="Times New Roman" w:cs="Times New Roman"/>
          <w:sz w:val="24"/>
          <w:szCs w:val="24"/>
        </w:rPr>
        <w:t xml:space="preserve">knowledging that some </w:t>
      </w:r>
      <w:r w:rsidR="00B508B8">
        <w:rPr>
          <w:rFonts w:ascii="Times New Roman" w:hAnsi="Times New Roman" w:cs="Times New Roman"/>
          <w:sz w:val="24"/>
          <w:szCs w:val="24"/>
        </w:rPr>
        <w:t>studies of swearing</w:t>
      </w:r>
      <w:r w:rsidRPr="007A54C5">
        <w:rPr>
          <w:rFonts w:ascii="Times New Roman" w:hAnsi="Times New Roman" w:cs="Times New Roman"/>
          <w:sz w:val="24"/>
          <w:szCs w:val="24"/>
        </w:rPr>
        <w:t xml:space="preserve"> have considered elements of </w:t>
      </w:r>
      <w:r w:rsidR="00EE1E7D" w:rsidRPr="007A54C5">
        <w:rPr>
          <w:rFonts w:ascii="Times New Roman" w:hAnsi="Times New Roman" w:cs="Times New Roman"/>
          <w:sz w:val="24"/>
          <w:szCs w:val="24"/>
        </w:rPr>
        <w:t>macrostructure</w:t>
      </w:r>
      <w:r w:rsidRPr="007A54C5">
        <w:rPr>
          <w:rFonts w:ascii="Times New Roman" w:hAnsi="Times New Roman" w:cs="Times New Roman"/>
          <w:sz w:val="24"/>
          <w:szCs w:val="24"/>
        </w:rPr>
        <w:t xml:space="preserve">, we </w:t>
      </w:r>
      <w:r w:rsidR="00B508B8">
        <w:rPr>
          <w:rFonts w:ascii="Times New Roman" w:hAnsi="Times New Roman" w:cs="Times New Roman"/>
          <w:sz w:val="24"/>
          <w:szCs w:val="24"/>
        </w:rPr>
        <w:t xml:space="preserve">have </w:t>
      </w:r>
      <w:r w:rsidRPr="007A54C5">
        <w:rPr>
          <w:rFonts w:ascii="Times New Roman" w:hAnsi="Times New Roman" w:cs="Times New Roman"/>
          <w:sz w:val="24"/>
          <w:szCs w:val="24"/>
        </w:rPr>
        <w:t xml:space="preserve">looked at </w:t>
      </w:r>
      <w:r w:rsidR="00EE1E7D" w:rsidRPr="007A54C5">
        <w:rPr>
          <w:rFonts w:ascii="Times New Roman" w:hAnsi="Times New Roman" w:cs="Times New Roman"/>
          <w:sz w:val="24"/>
          <w:szCs w:val="24"/>
        </w:rPr>
        <w:t>macrostructure</w:t>
      </w:r>
      <w:r w:rsidRPr="007A54C5">
        <w:rPr>
          <w:rFonts w:ascii="Times New Roman" w:hAnsi="Times New Roman" w:cs="Times New Roman"/>
          <w:sz w:val="24"/>
          <w:szCs w:val="24"/>
        </w:rPr>
        <w:t xml:space="preserve"> in two distinct ways – through a generic set of </w:t>
      </w:r>
      <w:r w:rsidR="00EE1E7D" w:rsidRPr="007A54C5">
        <w:rPr>
          <w:rFonts w:ascii="Times New Roman" w:hAnsi="Times New Roman" w:cs="Times New Roman"/>
          <w:sz w:val="24"/>
          <w:szCs w:val="24"/>
        </w:rPr>
        <w:t>macrostructure</w:t>
      </w:r>
      <w:r w:rsidRPr="007A54C5">
        <w:rPr>
          <w:rFonts w:ascii="Times New Roman" w:hAnsi="Times New Roman" w:cs="Times New Roman"/>
          <w:sz w:val="24"/>
          <w:szCs w:val="24"/>
        </w:rPr>
        <w:t xml:space="preserve">s that can be used to characterise conversation in general, and with reference to a specific </w:t>
      </w:r>
      <w:r w:rsidR="00EE1E7D" w:rsidRPr="00682725">
        <w:rPr>
          <w:rFonts w:ascii="Times New Roman" w:hAnsi="Times New Roman" w:cs="Times New Roman"/>
          <w:sz w:val="24"/>
          <w:szCs w:val="24"/>
        </w:rPr>
        <w:t>macrostructure</w:t>
      </w:r>
      <w:r w:rsidRPr="00682725">
        <w:rPr>
          <w:rFonts w:ascii="Times New Roman" w:hAnsi="Times New Roman" w:cs="Times New Roman"/>
          <w:sz w:val="24"/>
          <w:szCs w:val="24"/>
        </w:rPr>
        <w:t xml:space="preserve">, narrative, and the distinct </w:t>
      </w:r>
      <w:r w:rsidR="00EE1E7D" w:rsidRPr="00682725">
        <w:rPr>
          <w:rFonts w:ascii="Times New Roman" w:hAnsi="Times New Roman" w:cs="Times New Roman"/>
          <w:sz w:val="24"/>
          <w:szCs w:val="24"/>
        </w:rPr>
        <w:t>macrostructure</w:t>
      </w:r>
      <w:r w:rsidRPr="00682725">
        <w:rPr>
          <w:rFonts w:ascii="Times New Roman" w:hAnsi="Times New Roman" w:cs="Times New Roman"/>
          <w:sz w:val="24"/>
          <w:szCs w:val="24"/>
        </w:rPr>
        <w:t xml:space="preserve">s contained within it. </w:t>
      </w:r>
    </w:p>
    <w:p w14:paraId="179471D7" w14:textId="3918E84B" w:rsidR="00EC1D6D" w:rsidRDefault="00626F30" w:rsidP="00D15CDE">
      <w:pPr>
        <w:spacing w:line="360" w:lineRule="auto"/>
        <w:ind w:firstLine="720"/>
        <w:rPr>
          <w:rFonts w:ascii="Times New Roman" w:hAnsi="Times New Roman" w:cs="Times New Roman"/>
          <w:sz w:val="24"/>
          <w:szCs w:val="24"/>
        </w:rPr>
      </w:pPr>
      <w:r w:rsidRPr="00682725">
        <w:rPr>
          <w:rFonts w:ascii="Times New Roman" w:hAnsi="Times New Roman" w:cs="Times New Roman"/>
          <w:sz w:val="24"/>
          <w:szCs w:val="24"/>
        </w:rPr>
        <w:t xml:space="preserve">The study of the broad set of </w:t>
      </w:r>
      <w:r w:rsidR="00EE1E7D" w:rsidRPr="00682725">
        <w:rPr>
          <w:rFonts w:ascii="Times New Roman" w:hAnsi="Times New Roman" w:cs="Times New Roman"/>
          <w:sz w:val="24"/>
          <w:szCs w:val="24"/>
        </w:rPr>
        <w:t>macrostructure</w:t>
      </w:r>
      <w:r w:rsidRPr="00682725">
        <w:rPr>
          <w:rFonts w:ascii="Times New Roman" w:hAnsi="Times New Roman" w:cs="Times New Roman"/>
          <w:sz w:val="24"/>
          <w:szCs w:val="24"/>
        </w:rPr>
        <w:t>s allowed us to analys</w:t>
      </w:r>
      <w:r w:rsidR="007A54C5">
        <w:rPr>
          <w:rFonts w:ascii="Times New Roman" w:hAnsi="Times New Roman" w:cs="Times New Roman"/>
          <w:sz w:val="24"/>
          <w:szCs w:val="24"/>
        </w:rPr>
        <w:t>e</w:t>
      </w:r>
      <w:r w:rsidRPr="007A54C5">
        <w:rPr>
          <w:rFonts w:ascii="Times New Roman" w:hAnsi="Times New Roman" w:cs="Times New Roman"/>
          <w:sz w:val="24"/>
          <w:szCs w:val="24"/>
        </w:rPr>
        <w:t xml:space="preserve"> systematically, for the first time, the affinities that exist between swearwords and functional discourse units. This revealed discourse units related to joking around and the expression of feelings to be those in which swearing was principally used. The switch to exploring narrative demon</w:t>
      </w:r>
      <w:r w:rsidR="007A54C5">
        <w:rPr>
          <w:rFonts w:ascii="Times New Roman" w:hAnsi="Times New Roman" w:cs="Times New Roman"/>
          <w:sz w:val="24"/>
          <w:szCs w:val="24"/>
        </w:rPr>
        <w:t>strated</w:t>
      </w:r>
      <w:r w:rsidRPr="007A54C5">
        <w:rPr>
          <w:rFonts w:ascii="Times New Roman" w:hAnsi="Times New Roman" w:cs="Times New Roman"/>
          <w:sz w:val="24"/>
          <w:szCs w:val="24"/>
        </w:rPr>
        <w:t xml:space="preserve"> an affinity between</w:t>
      </w:r>
      <w:r w:rsidR="002219BF">
        <w:rPr>
          <w:rFonts w:ascii="Times New Roman" w:hAnsi="Times New Roman" w:cs="Times New Roman"/>
          <w:sz w:val="24"/>
          <w:szCs w:val="24"/>
        </w:rPr>
        <w:t xml:space="preserve"> narrative</w:t>
      </w:r>
      <w:r w:rsidRPr="007A54C5">
        <w:rPr>
          <w:rFonts w:ascii="Times New Roman" w:hAnsi="Times New Roman" w:cs="Times New Roman"/>
          <w:sz w:val="24"/>
          <w:szCs w:val="24"/>
        </w:rPr>
        <w:t xml:space="preserve"> </w:t>
      </w:r>
      <w:r w:rsidR="00472975">
        <w:rPr>
          <w:rFonts w:ascii="Times New Roman" w:hAnsi="Times New Roman" w:cs="Times New Roman"/>
          <w:sz w:val="24"/>
          <w:szCs w:val="24"/>
        </w:rPr>
        <w:t xml:space="preserve">elements </w:t>
      </w:r>
      <w:r w:rsidRPr="007A54C5">
        <w:rPr>
          <w:rFonts w:ascii="Times New Roman" w:hAnsi="Times New Roman" w:cs="Times New Roman"/>
          <w:sz w:val="24"/>
          <w:szCs w:val="24"/>
        </w:rPr>
        <w:t xml:space="preserve">and certain swearwords. The cause of this effect was shown in an exploration of the </w:t>
      </w:r>
      <w:r w:rsidR="00EE1E7D" w:rsidRPr="007A54C5">
        <w:rPr>
          <w:rFonts w:ascii="Times New Roman" w:hAnsi="Times New Roman" w:cs="Times New Roman"/>
          <w:sz w:val="24"/>
          <w:szCs w:val="24"/>
        </w:rPr>
        <w:t>macrostructure</w:t>
      </w:r>
      <w:r w:rsidRPr="007A54C5">
        <w:rPr>
          <w:rFonts w:ascii="Times New Roman" w:hAnsi="Times New Roman" w:cs="Times New Roman"/>
          <w:sz w:val="24"/>
          <w:szCs w:val="24"/>
        </w:rPr>
        <w:t xml:space="preserve">s that compose narrative, with </w:t>
      </w:r>
      <w:r w:rsidR="00EE6822">
        <w:rPr>
          <w:rFonts w:ascii="Times New Roman" w:hAnsi="Times New Roman" w:cs="Times New Roman"/>
          <w:sz w:val="24"/>
          <w:szCs w:val="24"/>
        </w:rPr>
        <w:t>E</w:t>
      </w:r>
      <w:r w:rsidRPr="00682725">
        <w:rPr>
          <w:rFonts w:ascii="Times New Roman" w:hAnsi="Times New Roman" w:cs="Times New Roman"/>
          <w:sz w:val="24"/>
          <w:szCs w:val="24"/>
        </w:rPr>
        <w:t xml:space="preserve">valuation and </w:t>
      </w:r>
      <w:r w:rsidR="00EE6822">
        <w:rPr>
          <w:rFonts w:ascii="Times New Roman" w:hAnsi="Times New Roman" w:cs="Times New Roman"/>
          <w:sz w:val="24"/>
          <w:szCs w:val="24"/>
        </w:rPr>
        <w:t>R</w:t>
      </w:r>
      <w:r w:rsidRPr="00682725">
        <w:rPr>
          <w:rFonts w:ascii="Times New Roman" w:hAnsi="Times New Roman" w:cs="Times New Roman"/>
          <w:sz w:val="24"/>
          <w:szCs w:val="24"/>
        </w:rPr>
        <w:t>e</w:t>
      </w:r>
      <w:r w:rsidR="00327DF4" w:rsidRPr="00682725">
        <w:rPr>
          <w:rFonts w:ascii="Times New Roman" w:hAnsi="Times New Roman" w:cs="Times New Roman"/>
          <w:sz w:val="24"/>
          <w:szCs w:val="24"/>
        </w:rPr>
        <w:t>s</w:t>
      </w:r>
      <w:r w:rsidRPr="00682725">
        <w:rPr>
          <w:rFonts w:ascii="Times New Roman" w:hAnsi="Times New Roman" w:cs="Times New Roman"/>
          <w:sz w:val="24"/>
          <w:szCs w:val="24"/>
        </w:rPr>
        <w:t xml:space="preserve">olution </w:t>
      </w:r>
      <w:r w:rsidR="00EE6822">
        <w:rPr>
          <w:rFonts w:ascii="Times New Roman" w:hAnsi="Times New Roman" w:cs="Times New Roman"/>
          <w:sz w:val="24"/>
          <w:szCs w:val="24"/>
        </w:rPr>
        <w:t xml:space="preserve">in particular </w:t>
      </w:r>
      <w:r w:rsidRPr="00682725">
        <w:rPr>
          <w:rFonts w:ascii="Times New Roman" w:hAnsi="Times New Roman" w:cs="Times New Roman"/>
          <w:sz w:val="24"/>
          <w:szCs w:val="24"/>
        </w:rPr>
        <w:t xml:space="preserve">being </w:t>
      </w:r>
      <w:r w:rsidR="00B44439">
        <w:rPr>
          <w:rFonts w:ascii="Times New Roman" w:hAnsi="Times New Roman" w:cs="Times New Roman"/>
          <w:sz w:val="24"/>
          <w:szCs w:val="24"/>
        </w:rPr>
        <w:t>positively</w:t>
      </w:r>
      <w:r w:rsidRPr="00682725">
        <w:rPr>
          <w:rFonts w:ascii="Times New Roman" w:hAnsi="Times New Roman" w:cs="Times New Roman"/>
          <w:sz w:val="24"/>
          <w:szCs w:val="24"/>
        </w:rPr>
        <w:t xml:space="preserve"> linked to the use of specific swearwords. </w:t>
      </w:r>
      <w:r w:rsidR="00CD57F7">
        <w:rPr>
          <w:rFonts w:ascii="Times New Roman" w:hAnsi="Times New Roman" w:cs="Times New Roman"/>
          <w:sz w:val="24"/>
          <w:szCs w:val="24"/>
        </w:rPr>
        <w:t>A</w:t>
      </w:r>
      <w:r w:rsidRPr="00682725">
        <w:rPr>
          <w:rFonts w:ascii="Times New Roman" w:hAnsi="Times New Roman" w:cs="Times New Roman"/>
          <w:sz w:val="24"/>
          <w:szCs w:val="24"/>
        </w:rPr>
        <w:t xml:space="preserve">t the level of </w:t>
      </w:r>
      <w:r w:rsidR="004605D3">
        <w:rPr>
          <w:rFonts w:ascii="Times New Roman" w:hAnsi="Times New Roman" w:cs="Times New Roman"/>
          <w:sz w:val="24"/>
          <w:szCs w:val="24"/>
        </w:rPr>
        <w:t xml:space="preserve">swearing </w:t>
      </w:r>
      <w:r w:rsidRPr="00682725">
        <w:rPr>
          <w:rFonts w:ascii="Times New Roman" w:hAnsi="Times New Roman" w:cs="Times New Roman"/>
          <w:sz w:val="24"/>
          <w:szCs w:val="24"/>
        </w:rPr>
        <w:t>function</w:t>
      </w:r>
      <w:r w:rsidR="004605D3">
        <w:rPr>
          <w:rFonts w:ascii="Times New Roman" w:hAnsi="Times New Roman" w:cs="Times New Roman"/>
          <w:sz w:val="24"/>
          <w:szCs w:val="24"/>
        </w:rPr>
        <w:t xml:space="preserve">, </w:t>
      </w:r>
      <w:r w:rsidRPr="00682725">
        <w:rPr>
          <w:rFonts w:ascii="Times New Roman" w:hAnsi="Times New Roman" w:cs="Times New Roman"/>
          <w:sz w:val="24"/>
          <w:szCs w:val="24"/>
        </w:rPr>
        <w:t xml:space="preserve">these were, in turn, distributed unevenly across the </w:t>
      </w:r>
      <w:r w:rsidR="002219BF">
        <w:rPr>
          <w:rFonts w:ascii="Times New Roman" w:hAnsi="Times New Roman" w:cs="Times New Roman"/>
          <w:sz w:val="24"/>
          <w:szCs w:val="24"/>
        </w:rPr>
        <w:t xml:space="preserve">narrative </w:t>
      </w:r>
      <w:r w:rsidR="00DE28E1">
        <w:rPr>
          <w:rFonts w:ascii="Times New Roman" w:hAnsi="Times New Roman" w:cs="Times New Roman"/>
          <w:sz w:val="24"/>
          <w:szCs w:val="24"/>
        </w:rPr>
        <w:t>elements</w:t>
      </w:r>
      <w:r w:rsidRPr="00682725">
        <w:rPr>
          <w:rFonts w:ascii="Times New Roman" w:hAnsi="Times New Roman" w:cs="Times New Roman"/>
          <w:sz w:val="24"/>
          <w:szCs w:val="24"/>
        </w:rPr>
        <w:t xml:space="preserve"> </w:t>
      </w:r>
      <w:r w:rsidR="00B96297">
        <w:rPr>
          <w:rFonts w:ascii="Times New Roman" w:hAnsi="Times New Roman" w:cs="Times New Roman"/>
          <w:sz w:val="24"/>
          <w:szCs w:val="24"/>
        </w:rPr>
        <w:t>with Evaluation and Resolution</w:t>
      </w:r>
      <w:r w:rsidR="00B96297" w:rsidRPr="00682725">
        <w:rPr>
          <w:rFonts w:ascii="Times New Roman" w:hAnsi="Times New Roman" w:cs="Times New Roman"/>
          <w:sz w:val="24"/>
          <w:szCs w:val="24"/>
        </w:rPr>
        <w:t xml:space="preserve"> </w:t>
      </w:r>
      <w:r w:rsidR="00DE28E1">
        <w:rPr>
          <w:rFonts w:ascii="Times New Roman" w:hAnsi="Times New Roman" w:cs="Times New Roman"/>
          <w:sz w:val="24"/>
          <w:szCs w:val="24"/>
        </w:rPr>
        <w:t>attracting</w:t>
      </w:r>
      <w:r w:rsidR="00EC1D6D">
        <w:rPr>
          <w:rFonts w:ascii="Times New Roman" w:hAnsi="Times New Roman" w:cs="Times New Roman"/>
          <w:sz w:val="24"/>
          <w:szCs w:val="24"/>
        </w:rPr>
        <w:t xml:space="preserve"> swearing functions most markedly</w:t>
      </w:r>
      <w:r w:rsidRPr="00682725">
        <w:rPr>
          <w:rFonts w:ascii="Times New Roman" w:hAnsi="Times New Roman" w:cs="Times New Roman"/>
          <w:sz w:val="24"/>
          <w:szCs w:val="24"/>
        </w:rPr>
        <w:t xml:space="preserve">. </w:t>
      </w:r>
      <w:r w:rsidR="004B4206">
        <w:rPr>
          <w:rFonts w:ascii="Times New Roman" w:hAnsi="Times New Roman" w:cs="Times New Roman"/>
          <w:sz w:val="24"/>
          <w:szCs w:val="24"/>
        </w:rPr>
        <w:t>These findings broadly reflect findings from other researchers</w:t>
      </w:r>
      <w:r w:rsidR="00C66666">
        <w:rPr>
          <w:rFonts w:ascii="Times New Roman" w:hAnsi="Times New Roman" w:cs="Times New Roman"/>
          <w:sz w:val="24"/>
          <w:szCs w:val="24"/>
        </w:rPr>
        <w:t xml:space="preserve">, for example </w:t>
      </w:r>
      <w:r w:rsidR="00D111F6">
        <w:rPr>
          <w:rFonts w:ascii="Times New Roman" w:hAnsi="Times New Roman" w:cs="Times New Roman"/>
          <w:sz w:val="24"/>
          <w:szCs w:val="24"/>
        </w:rPr>
        <w:t>Peterson and McCabe (</w:t>
      </w:r>
      <w:r w:rsidR="00155A25">
        <w:rPr>
          <w:rFonts w:ascii="Times New Roman" w:hAnsi="Times New Roman" w:cs="Times New Roman"/>
          <w:sz w:val="24"/>
          <w:szCs w:val="24"/>
        </w:rPr>
        <w:t>1991</w:t>
      </w:r>
      <w:r w:rsidR="00B831D0">
        <w:rPr>
          <w:rFonts w:ascii="Times New Roman" w:hAnsi="Times New Roman" w:cs="Times New Roman"/>
          <w:sz w:val="24"/>
          <w:szCs w:val="24"/>
        </w:rPr>
        <w:t>:42)</w:t>
      </w:r>
      <w:r w:rsidR="00C66666">
        <w:rPr>
          <w:rFonts w:ascii="Times New Roman" w:hAnsi="Times New Roman" w:cs="Times New Roman"/>
          <w:sz w:val="24"/>
          <w:szCs w:val="24"/>
        </w:rPr>
        <w:t xml:space="preserve"> who see Evaluation as ‘the provision of emotional information’</w:t>
      </w:r>
      <w:r w:rsidR="00E220F0">
        <w:rPr>
          <w:rFonts w:ascii="Times New Roman" w:hAnsi="Times New Roman" w:cs="Times New Roman"/>
          <w:sz w:val="24"/>
          <w:szCs w:val="24"/>
        </w:rPr>
        <w:t xml:space="preserve"> </w:t>
      </w:r>
      <w:r w:rsidR="0063393E">
        <w:rPr>
          <w:rFonts w:ascii="Times New Roman" w:hAnsi="Times New Roman" w:cs="Times New Roman"/>
          <w:sz w:val="24"/>
          <w:szCs w:val="24"/>
        </w:rPr>
        <w:t xml:space="preserve">associated with ‘highly </w:t>
      </w:r>
      <w:proofErr w:type="spellStart"/>
      <w:r w:rsidR="0063393E">
        <w:rPr>
          <w:rFonts w:ascii="Times New Roman" w:hAnsi="Times New Roman" w:cs="Times New Roman"/>
          <w:sz w:val="24"/>
          <w:szCs w:val="24"/>
        </w:rPr>
        <w:t>colored</w:t>
      </w:r>
      <w:proofErr w:type="spellEnd"/>
      <w:r w:rsidR="0063393E">
        <w:rPr>
          <w:rFonts w:ascii="Times New Roman" w:hAnsi="Times New Roman" w:cs="Times New Roman"/>
          <w:sz w:val="24"/>
          <w:szCs w:val="24"/>
        </w:rPr>
        <w:t xml:space="preserve"> v</w:t>
      </w:r>
      <w:r w:rsidR="000A6831">
        <w:rPr>
          <w:rFonts w:ascii="Times New Roman" w:hAnsi="Times New Roman" w:cs="Times New Roman"/>
          <w:sz w:val="24"/>
          <w:szCs w:val="24"/>
        </w:rPr>
        <w:t>o</w:t>
      </w:r>
      <w:r w:rsidR="0063393E">
        <w:rPr>
          <w:rFonts w:ascii="Times New Roman" w:hAnsi="Times New Roman" w:cs="Times New Roman"/>
          <w:sz w:val="24"/>
          <w:szCs w:val="24"/>
        </w:rPr>
        <w:t xml:space="preserve">cabulary’ </w:t>
      </w:r>
    </w:p>
    <w:p w14:paraId="39D17ADF" w14:textId="75D13592" w:rsidR="00626F30" w:rsidRDefault="00626F30" w:rsidP="00D15CDE">
      <w:pPr>
        <w:spacing w:line="360" w:lineRule="auto"/>
        <w:ind w:firstLine="720"/>
        <w:rPr>
          <w:rFonts w:ascii="Times New Roman" w:hAnsi="Times New Roman" w:cs="Times New Roman"/>
          <w:sz w:val="24"/>
          <w:szCs w:val="24"/>
        </w:rPr>
      </w:pPr>
      <w:r w:rsidRPr="00682725">
        <w:rPr>
          <w:rFonts w:ascii="Times New Roman" w:hAnsi="Times New Roman" w:cs="Times New Roman"/>
          <w:sz w:val="24"/>
          <w:szCs w:val="24"/>
        </w:rPr>
        <w:t xml:space="preserve">The overall picture that emerges is that there is a strong and selective interaction between swearwords and </w:t>
      </w:r>
      <w:r w:rsidR="00EE1E7D" w:rsidRPr="007F02C6">
        <w:rPr>
          <w:rFonts w:ascii="Times New Roman" w:hAnsi="Times New Roman" w:cs="Times New Roman"/>
          <w:sz w:val="24"/>
          <w:szCs w:val="24"/>
        </w:rPr>
        <w:t>macrostructure</w:t>
      </w:r>
      <w:r w:rsidRPr="007F02C6">
        <w:rPr>
          <w:rFonts w:ascii="Times New Roman" w:hAnsi="Times New Roman" w:cs="Times New Roman"/>
          <w:sz w:val="24"/>
          <w:szCs w:val="24"/>
        </w:rPr>
        <w:t xml:space="preserve">s in discourse. Moreover, the different approaches to exploring </w:t>
      </w:r>
      <w:r w:rsidR="00EE1E7D" w:rsidRPr="007F02C6">
        <w:rPr>
          <w:rFonts w:ascii="Times New Roman" w:hAnsi="Times New Roman" w:cs="Times New Roman"/>
          <w:sz w:val="24"/>
          <w:szCs w:val="24"/>
        </w:rPr>
        <w:t>macrostructure</w:t>
      </w:r>
      <w:r w:rsidRPr="007F02C6">
        <w:rPr>
          <w:rFonts w:ascii="Times New Roman" w:hAnsi="Times New Roman" w:cs="Times New Roman"/>
          <w:sz w:val="24"/>
          <w:szCs w:val="24"/>
        </w:rPr>
        <w:t>s in discourse used in th</w:t>
      </w:r>
      <w:r w:rsidR="00455DD3">
        <w:rPr>
          <w:rFonts w:ascii="Times New Roman" w:hAnsi="Times New Roman" w:cs="Times New Roman"/>
          <w:sz w:val="24"/>
          <w:szCs w:val="24"/>
        </w:rPr>
        <w:t>is</w:t>
      </w:r>
      <w:r w:rsidRPr="007F02C6">
        <w:rPr>
          <w:rFonts w:ascii="Times New Roman" w:hAnsi="Times New Roman" w:cs="Times New Roman"/>
          <w:sz w:val="24"/>
          <w:szCs w:val="24"/>
        </w:rPr>
        <w:t xml:space="preserve"> paper, the general (discourse unit) versus the specific (narrative)</w:t>
      </w:r>
      <w:r w:rsidR="00682725">
        <w:rPr>
          <w:rFonts w:ascii="Times New Roman" w:hAnsi="Times New Roman" w:cs="Times New Roman"/>
          <w:sz w:val="24"/>
          <w:szCs w:val="24"/>
        </w:rPr>
        <w:t>,</w:t>
      </w:r>
      <w:r w:rsidRPr="00682725">
        <w:rPr>
          <w:rFonts w:ascii="Times New Roman" w:hAnsi="Times New Roman" w:cs="Times New Roman"/>
          <w:sz w:val="24"/>
          <w:szCs w:val="24"/>
        </w:rPr>
        <w:t xml:space="preserve"> were mutually supporting</w:t>
      </w:r>
      <w:r w:rsidR="0074405C">
        <w:rPr>
          <w:rFonts w:ascii="Times New Roman" w:hAnsi="Times New Roman" w:cs="Times New Roman"/>
          <w:sz w:val="24"/>
          <w:szCs w:val="24"/>
        </w:rPr>
        <w:t>,</w:t>
      </w:r>
      <w:r w:rsidRPr="00682725">
        <w:rPr>
          <w:rFonts w:ascii="Times New Roman" w:hAnsi="Times New Roman" w:cs="Times New Roman"/>
          <w:sz w:val="24"/>
          <w:szCs w:val="24"/>
        </w:rPr>
        <w:t xml:space="preserve"> and the exploration of swearing in both helped to show that compatibility. </w:t>
      </w:r>
    </w:p>
    <w:p w14:paraId="6B447672" w14:textId="47B17E9A" w:rsidR="00074EE7" w:rsidRPr="00BE57EA" w:rsidRDefault="00074EE7" w:rsidP="00BE57EA">
      <w:pPr>
        <w:pStyle w:val="xmsonormal"/>
        <w:spacing w:before="0" w:beforeAutospacing="0" w:after="240" w:afterAutospacing="0" w:line="360" w:lineRule="auto"/>
        <w:ind w:firstLine="720"/>
        <w:rPr>
          <w:color w:val="000000"/>
        </w:rPr>
      </w:pPr>
      <w:r w:rsidRPr="00BE57EA">
        <w:rPr>
          <w:rStyle w:val="xcontentpasted0"/>
          <w:color w:val="000000"/>
          <w:bdr w:val="none" w:sz="0" w:space="0" w:color="auto" w:frame="1"/>
          <w:lang w:val="en-US"/>
        </w:rPr>
        <w:t xml:space="preserve">Pragmatics and discourse interact, with collections such as those of Schneider and Barron (2008), Schneider and Barron (2014) and Peterson, Kern and </w:t>
      </w:r>
      <w:proofErr w:type="spellStart"/>
      <w:r w:rsidRPr="00BE57EA">
        <w:rPr>
          <w:rStyle w:val="xcontentpasted0"/>
          <w:color w:val="000000"/>
          <w:bdr w:val="none" w:sz="0" w:space="0" w:color="auto" w:frame="1"/>
          <w:lang w:val="en-US"/>
        </w:rPr>
        <w:t>Hiltunen</w:t>
      </w:r>
      <w:proofErr w:type="spellEnd"/>
      <w:r w:rsidRPr="00BE57EA">
        <w:rPr>
          <w:rStyle w:val="xcontentpasted0"/>
          <w:color w:val="000000"/>
          <w:bdr w:val="none" w:sz="0" w:space="0" w:color="auto" w:frame="1"/>
          <w:lang w:val="en-US"/>
        </w:rPr>
        <w:t xml:space="preserve"> (2022) showing clearly, in a range of contexts, cultures and theories that discourse pragmatics is a key part of conversation as where “the focus is on interactional issues, then this is the realm of discourse pragmatics” (Schneider and Barron, 2014:2). Yet all three </w:t>
      </w:r>
      <w:r>
        <w:rPr>
          <w:rStyle w:val="xcontentpasted0"/>
          <w:color w:val="000000"/>
          <w:bdr w:val="none" w:sz="0" w:space="0" w:color="auto" w:frame="1"/>
          <w:lang w:val="en-US"/>
        </w:rPr>
        <w:t xml:space="preserve">of these major </w:t>
      </w:r>
      <w:r w:rsidRPr="00BE57EA">
        <w:rPr>
          <w:rStyle w:val="xcontentpasted0"/>
          <w:color w:val="000000"/>
          <w:bdr w:val="none" w:sz="0" w:space="0" w:color="auto" w:frame="1"/>
          <w:lang w:val="en-US"/>
        </w:rPr>
        <w:t xml:space="preserve">collections are notable in that they do not focus on swearing, in spite of swearing being, as this paper has shown, </w:t>
      </w:r>
      <w:proofErr w:type="spellStart"/>
      <w:r w:rsidR="00DE50C5">
        <w:rPr>
          <w:rStyle w:val="xcontentpasted0"/>
          <w:color w:val="000000"/>
          <w:bdr w:val="none" w:sz="0" w:space="0" w:color="auto" w:frame="1"/>
          <w:lang w:val="en-US"/>
        </w:rPr>
        <w:t>i</w:t>
      </w:r>
      <w:proofErr w:type="spellEnd"/>
      <w:r w:rsidR="00DE50C5">
        <w:rPr>
          <w:rStyle w:val="xcontentpasted0"/>
          <w:color w:val="000000"/>
          <w:bdr w:val="none" w:sz="0" w:space="0" w:color="auto" w:frame="1"/>
          <w:lang w:val="en-US"/>
        </w:rPr>
        <w:t xml:space="preserve">.) </w:t>
      </w:r>
      <w:r w:rsidRPr="00BE57EA">
        <w:rPr>
          <w:rStyle w:val="xcontentpasted0"/>
          <w:color w:val="000000"/>
          <w:bdr w:val="none" w:sz="0" w:space="0" w:color="auto" w:frame="1"/>
          <w:lang w:val="en-US"/>
        </w:rPr>
        <w:t xml:space="preserve">a resource that is drawn on </w:t>
      </w:r>
      <w:r w:rsidR="00DE50C5">
        <w:rPr>
          <w:rStyle w:val="xcontentpasted0"/>
          <w:color w:val="000000"/>
          <w:bdr w:val="none" w:sz="0" w:space="0" w:color="auto" w:frame="1"/>
          <w:lang w:val="en-US"/>
        </w:rPr>
        <w:t>by</w:t>
      </w:r>
      <w:r w:rsidRPr="00BE57EA">
        <w:rPr>
          <w:rStyle w:val="xcontentpasted0"/>
          <w:color w:val="000000"/>
          <w:bdr w:val="none" w:sz="0" w:space="0" w:color="auto" w:frame="1"/>
          <w:lang w:val="en-US"/>
        </w:rPr>
        <w:t xml:space="preserve"> a number of discourse macrostructures in interaction</w:t>
      </w:r>
      <w:r w:rsidR="00DE50C5">
        <w:rPr>
          <w:rStyle w:val="xcontentpasted0"/>
          <w:color w:val="000000"/>
          <w:bdr w:val="none" w:sz="0" w:space="0" w:color="auto" w:frame="1"/>
          <w:lang w:val="en-US"/>
        </w:rPr>
        <w:t xml:space="preserve">; ii.) </w:t>
      </w:r>
      <w:r w:rsidRPr="00BE57EA">
        <w:rPr>
          <w:rStyle w:val="xcontentpasted0"/>
          <w:color w:val="000000"/>
          <w:bdr w:val="none" w:sz="0" w:space="0" w:color="auto" w:frame="1"/>
          <w:lang w:val="en-US"/>
        </w:rPr>
        <w:t>subject to a degree of negotiation by participants in a conversation</w:t>
      </w:r>
      <w:r>
        <w:rPr>
          <w:rStyle w:val="xcontentpasted0"/>
          <w:color w:val="000000"/>
          <w:bdr w:val="none" w:sz="0" w:space="0" w:color="auto" w:frame="1"/>
          <w:lang w:val="en-US"/>
        </w:rPr>
        <w:t>,</w:t>
      </w:r>
      <w:r w:rsidRPr="00BE57EA">
        <w:rPr>
          <w:rStyle w:val="xcontentpasted0"/>
          <w:color w:val="000000"/>
          <w:bdr w:val="none" w:sz="0" w:space="0" w:color="auto" w:frame="1"/>
          <w:lang w:val="en-US"/>
        </w:rPr>
        <w:t xml:space="preserve"> and </w:t>
      </w:r>
      <w:r w:rsidR="00C20454">
        <w:rPr>
          <w:rStyle w:val="xcontentpasted0"/>
          <w:color w:val="000000"/>
          <w:bdr w:val="none" w:sz="0" w:space="0" w:color="auto" w:frame="1"/>
          <w:lang w:val="en-US"/>
        </w:rPr>
        <w:t>iii.) being</w:t>
      </w:r>
      <w:r w:rsidRPr="00BE57EA">
        <w:rPr>
          <w:rStyle w:val="xcontentpasted0"/>
          <w:color w:val="000000"/>
          <w:bdr w:val="none" w:sz="0" w:space="0" w:color="auto" w:frame="1"/>
          <w:lang w:val="en-US"/>
        </w:rPr>
        <w:t xml:space="preserve"> known to be used for specific effects in discourse in certain </w:t>
      </w:r>
      <w:r w:rsidRPr="00BE57EA">
        <w:rPr>
          <w:rStyle w:val="xcontentpasted0"/>
          <w:color w:val="000000"/>
          <w:bdr w:val="none" w:sz="0" w:space="0" w:color="auto" w:frame="1"/>
          <w:lang w:val="en-US"/>
        </w:rPr>
        <w:lastRenderedPageBreak/>
        <w:t xml:space="preserve">contexts (e.g. in politics, see </w:t>
      </w:r>
      <w:proofErr w:type="spellStart"/>
      <w:r w:rsidRPr="00BE57EA">
        <w:rPr>
          <w:rStyle w:val="xcontentpasted0"/>
          <w:color w:val="000000"/>
          <w:bdr w:val="none" w:sz="0" w:space="0" w:color="auto" w:frame="1"/>
          <w:lang w:val="en-US"/>
        </w:rPr>
        <w:t>Cavazza</w:t>
      </w:r>
      <w:proofErr w:type="spellEnd"/>
      <w:r w:rsidRPr="00BE57EA">
        <w:rPr>
          <w:rStyle w:val="xcontentpasted0"/>
          <w:color w:val="000000"/>
          <w:bdr w:val="none" w:sz="0" w:space="0" w:color="auto" w:frame="1"/>
          <w:lang w:val="en-US"/>
        </w:rPr>
        <w:t xml:space="preserve"> and Margherita, 2014). There </w:t>
      </w:r>
      <w:proofErr w:type="gramStart"/>
      <w:r w:rsidRPr="00BE57EA">
        <w:rPr>
          <w:rStyle w:val="xcontentpasted0"/>
          <w:color w:val="000000"/>
          <w:bdr w:val="none" w:sz="0" w:space="0" w:color="auto" w:frame="1"/>
          <w:lang w:val="en-US"/>
        </w:rPr>
        <w:t>has</w:t>
      </w:r>
      <w:proofErr w:type="gramEnd"/>
      <w:r w:rsidRPr="00BE57EA">
        <w:rPr>
          <w:rStyle w:val="xcontentpasted0"/>
          <w:color w:val="000000"/>
          <w:bdr w:val="none" w:sz="0" w:space="0" w:color="auto" w:frame="1"/>
          <w:lang w:val="en-US"/>
        </w:rPr>
        <w:t xml:space="preserve"> also been </w:t>
      </w:r>
      <w:r w:rsidR="00DC5881">
        <w:rPr>
          <w:rStyle w:val="xcontentpasted0"/>
          <w:color w:val="000000"/>
          <w:bdr w:val="none" w:sz="0" w:space="0" w:color="auto" w:frame="1"/>
          <w:lang w:val="en-US"/>
        </w:rPr>
        <w:t>studies</w:t>
      </w:r>
      <w:r w:rsidRPr="00BE57EA">
        <w:rPr>
          <w:rStyle w:val="xcontentpasted0"/>
          <w:color w:val="000000"/>
          <w:bdr w:val="none" w:sz="0" w:space="0" w:color="auto" w:frame="1"/>
          <w:lang w:val="en-US"/>
        </w:rPr>
        <w:t xml:space="preserve"> of swearwords at the microstructural level in which the role of swearwords </w:t>
      </w:r>
      <w:r>
        <w:rPr>
          <w:rStyle w:val="xcontentpasted0"/>
          <w:color w:val="000000"/>
          <w:bdr w:val="none" w:sz="0" w:space="0" w:color="auto" w:frame="1"/>
          <w:lang w:val="en-US"/>
        </w:rPr>
        <w:t xml:space="preserve">as </w:t>
      </w:r>
      <w:r w:rsidRPr="00BE57EA">
        <w:rPr>
          <w:rStyle w:val="xcontentpasted0"/>
          <w:color w:val="000000"/>
          <w:bdr w:val="none" w:sz="0" w:space="0" w:color="auto" w:frame="1"/>
          <w:lang w:val="en-US"/>
        </w:rPr>
        <w:t xml:space="preserve">discourse markers has been </w:t>
      </w:r>
      <w:r w:rsidR="00D014B6">
        <w:rPr>
          <w:rStyle w:val="xcontentpasted0"/>
          <w:color w:val="000000"/>
          <w:bdr w:val="none" w:sz="0" w:space="0" w:color="auto" w:frame="1"/>
          <w:lang w:val="en-US"/>
        </w:rPr>
        <w:t>evidenced</w:t>
      </w:r>
      <w:r w:rsidRPr="00BE57EA">
        <w:rPr>
          <w:rStyle w:val="xcontentpasted0"/>
          <w:color w:val="000000"/>
          <w:bdr w:val="none" w:sz="0" w:space="0" w:color="auto" w:frame="1"/>
          <w:lang w:val="en-US"/>
        </w:rPr>
        <w:t>. In addition, the link of discourse markers to ‘textuality’, i.e. the collective grouping of units in discourse</w:t>
      </w:r>
      <w:r w:rsidR="00201DB1">
        <w:rPr>
          <w:rStyle w:val="xcontentpasted0"/>
          <w:color w:val="000000"/>
          <w:bdr w:val="none" w:sz="0" w:space="0" w:color="auto" w:frame="1"/>
          <w:lang w:val="en-US"/>
        </w:rPr>
        <w:t>,</w:t>
      </w:r>
      <w:r w:rsidRPr="00BE57EA">
        <w:rPr>
          <w:rStyle w:val="xcontentpasted0"/>
          <w:color w:val="000000"/>
          <w:bdr w:val="none" w:sz="0" w:space="0" w:color="auto" w:frame="1"/>
          <w:lang w:val="en-US"/>
        </w:rPr>
        <w:t xml:space="preserve"> has also been </w:t>
      </w:r>
      <w:r w:rsidR="00D014B6">
        <w:rPr>
          <w:rStyle w:val="xcontentpasted0"/>
          <w:color w:val="000000"/>
          <w:bdr w:val="none" w:sz="0" w:space="0" w:color="auto" w:frame="1"/>
          <w:lang w:val="en-US"/>
        </w:rPr>
        <w:t>noted</w:t>
      </w:r>
      <w:r w:rsidRPr="00BE57EA">
        <w:rPr>
          <w:rStyle w:val="xcontentpasted0"/>
          <w:color w:val="000000"/>
          <w:bdr w:val="none" w:sz="0" w:space="0" w:color="auto" w:frame="1"/>
          <w:lang w:val="en-US"/>
        </w:rPr>
        <w:t xml:space="preserve"> (e.g. </w:t>
      </w:r>
      <w:proofErr w:type="spellStart"/>
      <w:r w:rsidRPr="00BE57EA">
        <w:rPr>
          <w:rStyle w:val="xcontentpasted0"/>
          <w:color w:val="000000"/>
          <w:bdr w:val="none" w:sz="0" w:space="0" w:color="auto" w:frame="1"/>
          <w:lang w:val="en-US"/>
        </w:rPr>
        <w:t>Ljung</w:t>
      </w:r>
      <w:proofErr w:type="spellEnd"/>
      <w:r w:rsidRPr="00BE57EA">
        <w:rPr>
          <w:rStyle w:val="xcontentpasted0"/>
          <w:color w:val="000000"/>
          <w:bdr w:val="none" w:sz="0" w:space="0" w:color="auto" w:frame="1"/>
          <w:lang w:val="en-US"/>
        </w:rPr>
        <w:t>, 2011:88). Yet the gap in systematic studies of the role of swearing in generating that textuality in discourse persists.</w:t>
      </w:r>
    </w:p>
    <w:p w14:paraId="11BE0E8A" w14:textId="0B944D08" w:rsidR="00B4688F" w:rsidRPr="00B4688F" w:rsidRDefault="00074EE7" w:rsidP="00B4688F">
      <w:pPr>
        <w:pStyle w:val="xmsonormal"/>
        <w:spacing w:before="0" w:beforeAutospacing="0" w:after="0" w:afterAutospacing="0" w:line="360" w:lineRule="auto"/>
        <w:ind w:firstLine="720"/>
        <w:rPr>
          <w:color w:val="000000"/>
          <w:bdr w:val="none" w:sz="0" w:space="0" w:color="auto" w:frame="1"/>
          <w:lang w:val="en-US"/>
        </w:rPr>
      </w:pPr>
      <w:r w:rsidRPr="00BE57EA">
        <w:rPr>
          <w:rStyle w:val="xcontentpasted0"/>
          <w:color w:val="000000"/>
          <w:bdr w:val="none" w:sz="0" w:space="0" w:color="auto" w:frame="1"/>
          <w:lang w:val="en-US"/>
        </w:rPr>
        <w:t>In this paper we have shown that discourse and swearing interact across a range of macrostructures in conversational British English. In so doing</w:t>
      </w:r>
      <w:r w:rsidR="00201DB1">
        <w:rPr>
          <w:rStyle w:val="xcontentpasted0"/>
          <w:color w:val="000000"/>
          <w:bdr w:val="none" w:sz="0" w:space="0" w:color="auto" w:frame="1"/>
          <w:lang w:val="en-US"/>
        </w:rPr>
        <w:t>,</w:t>
      </w:r>
      <w:r w:rsidRPr="00BE57EA">
        <w:rPr>
          <w:rStyle w:val="xcontentpasted0"/>
          <w:color w:val="000000"/>
          <w:bdr w:val="none" w:sz="0" w:space="0" w:color="auto" w:frame="1"/>
          <w:lang w:val="en-US"/>
        </w:rPr>
        <w:t xml:space="preserve"> we contribute to a body of work on discourse pragmatics, yet also show that a turn towards swearing in discourse pragmatics may be as important a shift as that which studies of swearing need to make towards discourse pragmatics. Both would strengthen a trend in “contemporary pragmatics (which) bases its analysis mainly on discourse – extended sequences of actual text and talk” (Blum-</w:t>
      </w:r>
      <w:proofErr w:type="spellStart"/>
      <w:r w:rsidRPr="00BE57EA">
        <w:rPr>
          <w:rStyle w:val="xcontentpasted0"/>
          <w:color w:val="000000"/>
          <w:bdr w:val="none" w:sz="0" w:space="0" w:color="auto" w:frame="1"/>
          <w:lang w:val="en-US"/>
        </w:rPr>
        <w:t>Kulka</w:t>
      </w:r>
      <w:proofErr w:type="spellEnd"/>
      <w:r w:rsidRPr="00BE57EA">
        <w:rPr>
          <w:rStyle w:val="xcontentpasted0"/>
          <w:color w:val="000000"/>
          <w:bdr w:val="none" w:sz="0" w:space="0" w:color="auto" w:frame="1"/>
          <w:lang w:val="en-US"/>
        </w:rPr>
        <w:t xml:space="preserve">, 2010:38). It should be noted that this trend could be greatly facilitated by corpora such as the BNC2014. However, much work in so-called corpus pragmatics tends to focus on microstructural analyses, as is apparent from </w:t>
      </w:r>
      <w:proofErr w:type="spellStart"/>
      <w:r w:rsidRPr="00BE57EA">
        <w:rPr>
          <w:rStyle w:val="xcontentpasted0"/>
          <w:color w:val="000000"/>
          <w:bdr w:val="none" w:sz="0" w:space="0" w:color="auto" w:frame="1"/>
          <w:lang w:val="en-US"/>
        </w:rPr>
        <w:t>Rühlemann</w:t>
      </w:r>
      <w:proofErr w:type="spellEnd"/>
      <w:r w:rsidRPr="00BE57EA">
        <w:rPr>
          <w:rStyle w:val="xcontentpasted0"/>
          <w:color w:val="000000"/>
          <w:bdr w:val="none" w:sz="0" w:space="0" w:color="auto" w:frame="1"/>
          <w:lang w:val="en-US"/>
        </w:rPr>
        <w:t xml:space="preserve"> (2022), giving a clear pointer to where future work in corpus-based discourse pragmatics may fruitfully go.</w:t>
      </w:r>
    </w:p>
    <w:p w14:paraId="38797875" w14:textId="070D09BC" w:rsidR="00074EE7" w:rsidRPr="00BE57EA" w:rsidRDefault="00074EE7" w:rsidP="00BE57EA">
      <w:pPr>
        <w:pStyle w:val="xmsonormal"/>
        <w:spacing w:before="0" w:beforeAutospacing="0" w:after="0" w:afterAutospacing="0" w:line="360" w:lineRule="auto"/>
        <w:rPr>
          <w:color w:val="000000"/>
        </w:rPr>
      </w:pPr>
      <w:r w:rsidRPr="00BE57EA">
        <w:rPr>
          <w:rStyle w:val="xcontentpasted0"/>
          <w:color w:val="000000"/>
          <w:bdr w:val="none" w:sz="0" w:space="0" w:color="auto" w:frame="1"/>
          <w:lang w:val="en-US"/>
        </w:rPr>
        <w:t xml:space="preserve">The benefits of the corpus approach may also be further realized if the dimension of time was </w:t>
      </w:r>
      <w:r w:rsidR="002219BF" w:rsidRPr="00BE57EA">
        <w:rPr>
          <w:rStyle w:val="xcontentpasted0"/>
          <w:color w:val="000000"/>
          <w:bdr w:val="none" w:sz="0" w:space="0" w:color="auto" w:frame="1"/>
          <w:lang w:val="en-US"/>
        </w:rPr>
        <w:t>considered</w:t>
      </w:r>
      <w:r w:rsidRPr="00BE57EA">
        <w:rPr>
          <w:rStyle w:val="xcontentpasted0"/>
          <w:color w:val="000000"/>
          <w:bdr w:val="none" w:sz="0" w:space="0" w:color="auto" w:frame="1"/>
          <w:lang w:val="en-US"/>
        </w:rPr>
        <w:t xml:space="preserve">. This paper has shown an interaction between pragmatics, discourse and swearing. However, with corpora becoming available which allow for the study of such features in conversation over time, as undertaken by </w:t>
      </w:r>
      <w:proofErr w:type="spellStart"/>
      <w:r w:rsidRPr="00BE57EA">
        <w:rPr>
          <w:rStyle w:val="xcontentpasted0"/>
          <w:color w:val="000000"/>
          <w:bdr w:val="none" w:sz="0" w:space="0" w:color="auto" w:frame="1"/>
          <w:lang w:val="en-US"/>
        </w:rPr>
        <w:t>Aijmer</w:t>
      </w:r>
      <w:proofErr w:type="spellEnd"/>
      <w:r w:rsidRPr="00BE57EA">
        <w:rPr>
          <w:rStyle w:val="xcontentpasted0"/>
          <w:color w:val="000000"/>
          <w:bdr w:val="none" w:sz="0" w:space="0" w:color="auto" w:frame="1"/>
          <w:lang w:val="en-US"/>
        </w:rPr>
        <w:t xml:space="preserve"> (2022:9) with the BNC1994 and the BNC2014</w:t>
      </w:r>
      <w:r w:rsidR="001C1002">
        <w:rPr>
          <w:rStyle w:val="xcontentpasted0"/>
          <w:color w:val="000000"/>
          <w:bdr w:val="none" w:sz="0" w:space="0" w:color="auto" w:frame="1"/>
          <w:lang w:val="en-US"/>
        </w:rPr>
        <w:t xml:space="preserve"> </w:t>
      </w:r>
      <w:r w:rsidR="001C1002" w:rsidRPr="00BE57EA">
        <w:rPr>
          <w:rStyle w:val="xcontentpasted0"/>
          <w:color w:val="000000"/>
          <w:bdr w:val="none" w:sz="0" w:space="0" w:color="auto" w:frame="1"/>
          <w:lang w:val="en-US"/>
        </w:rPr>
        <w:t>for example</w:t>
      </w:r>
      <w:r w:rsidRPr="00BE57EA">
        <w:rPr>
          <w:rStyle w:val="xcontentpasted0"/>
          <w:color w:val="000000"/>
          <w:bdr w:val="none" w:sz="0" w:space="0" w:color="auto" w:frame="1"/>
          <w:lang w:val="en-US"/>
        </w:rPr>
        <w:t>, it is becoming possible to begin to address the “</w:t>
      </w:r>
      <w:r w:rsidRPr="00BE57EA">
        <w:rPr>
          <w:rStyle w:val="xcontentpasted0"/>
          <w:color w:val="2E2E2E"/>
          <w:bdr w:val="none" w:sz="0" w:space="0" w:color="auto" w:frame="1"/>
        </w:rPr>
        <w:t>lack of research using empirical data to study on-going changes in pragmatics and discourse</w:t>
      </w:r>
      <w:r w:rsidRPr="00BE57EA">
        <w:rPr>
          <w:color w:val="000000"/>
        </w:rPr>
        <w:t>”. With that in mind, an obvious future direction for the work outlined here would be to undertake the same study with the demographically sampled section of the spoken BNC1994 to explore whether the findings reported here resonate, or otherwise, with what may be observed in casual conversation from twenty years before our data was collected. </w:t>
      </w:r>
    </w:p>
    <w:p w14:paraId="1AFBEAE8" w14:textId="186AC60B" w:rsidR="00826AEF" w:rsidRPr="00682725" w:rsidRDefault="00826AEF" w:rsidP="005704DA">
      <w:pPr>
        <w:spacing w:after="0" w:line="240" w:lineRule="auto"/>
        <w:rPr>
          <w:rFonts w:ascii="Times New Roman" w:hAnsi="Times New Roman" w:cs="Times New Roman"/>
          <w:sz w:val="24"/>
          <w:szCs w:val="24"/>
        </w:rPr>
      </w:pPr>
    </w:p>
    <w:p w14:paraId="5F91E3E3" w14:textId="77777777" w:rsidR="00214636" w:rsidRPr="00D15CDE" w:rsidRDefault="00214636" w:rsidP="00214636">
      <w:pPr>
        <w:spacing w:line="360" w:lineRule="auto"/>
        <w:jc w:val="both"/>
        <w:rPr>
          <w:rFonts w:ascii="Times New Roman" w:hAnsi="Times New Roman" w:cs="Times New Roman"/>
          <w:b/>
          <w:bCs/>
          <w:sz w:val="24"/>
          <w:szCs w:val="24"/>
        </w:rPr>
      </w:pPr>
      <w:r w:rsidRPr="00D15CDE">
        <w:rPr>
          <w:rFonts w:ascii="Times New Roman" w:hAnsi="Times New Roman" w:cs="Times New Roman"/>
          <w:b/>
          <w:bCs/>
          <w:sz w:val="24"/>
          <w:szCs w:val="24"/>
        </w:rPr>
        <w:t>References</w:t>
      </w:r>
    </w:p>
    <w:p w14:paraId="0BD8A3BC" w14:textId="77777777" w:rsidR="00A52CAC" w:rsidRPr="00414370" w:rsidRDefault="00A52CAC" w:rsidP="00F92372">
      <w:pPr>
        <w:spacing w:after="0" w:line="480" w:lineRule="auto"/>
        <w:ind w:left="567" w:hanging="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[Author]</w:t>
      </w:r>
      <w:r w:rsidRPr="001E0F7B">
        <w:rPr>
          <w:rFonts w:ascii="Times New Roman" w:eastAsia="Times New Roman" w:hAnsi="Times New Roman" w:cs="Times New Roman"/>
          <w:sz w:val="24"/>
          <w:szCs w:val="24"/>
          <w:lang w:eastAsia="en-GB"/>
        </w:rPr>
        <w:t xml:space="preserve"> (2004). </w:t>
      </w:r>
    </w:p>
    <w:p w14:paraId="110E28FC" w14:textId="77777777" w:rsidR="00A52CAC" w:rsidRPr="00866EE8" w:rsidRDefault="00A52CAC" w:rsidP="00F92372">
      <w:pPr>
        <w:spacing w:after="0" w:line="480" w:lineRule="auto"/>
        <w:ind w:left="567" w:hanging="567"/>
        <w:rPr>
          <w:rFonts w:ascii="Times New Roman" w:hAnsi="Times New Roman" w:cs="Times New Roman"/>
          <w:sz w:val="24"/>
          <w:szCs w:val="24"/>
        </w:rPr>
      </w:pPr>
      <w:r>
        <w:rPr>
          <w:rFonts w:ascii="Times New Roman" w:hAnsi="Times New Roman" w:cs="Times New Roman"/>
          <w:sz w:val="24"/>
          <w:szCs w:val="24"/>
        </w:rPr>
        <w:t>[Author]</w:t>
      </w:r>
      <w:r w:rsidRPr="000D613A">
        <w:rPr>
          <w:rFonts w:ascii="Times New Roman" w:hAnsi="Times New Roman" w:cs="Times New Roman"/>
          <w:sz w:val="24"/>
          <w:szCs w:val="24"/>
        </w:rPr>
        <w:t xml:space="preserve"> (2006). </w:t>
      </w:r>
    </w:p>
    <w:p w14:paraId="6746FC2C" w14:textId="3CB15C8F" w:rsidR="00A52CAC" w:rsidRPr="00866EE8" w:rsidRDefault="00A52CAC" w:rsidP="00F92372">
      <w:pPr>
        <w:spacing w:after="0" w:line="480" w:lineRule="auto"/>
        <w:ind w:left="567" w:hanging="567"/>
        <w:rPr>
          <w:rFonts w:ascii="Times New Roman" w:eastAsia="Times New Roman" w:hAnsi="Times New Roman" w:cs="Times New Roman"/>
          <w:sz w:val="24"/>
          <w:szCs w:val="24"/>
          <w:lang w:eastAsia="en-GB"/>
        </w:rPr>
      </w:pPr>
      <w:r w:rsidRPr="00167272">
        <w:rPr>
          <w:rFonts w:ascii="Times New Roman" w:eastAsia="Times New Roman" w:hAnsi="Times New Roman" w:cs="Times New Roman"/>
          <w:sz w:val="24"/>
          <w:szCs w:val="24"/>
          <w:lang w:eastAsia="en-GB"/>
        </w:rPr>
        <w:t xml:space="preserve">[Authors] (2021). </w:t>
      </w:r>
    </w:p>
    <w:p w14:paraId="29451FC5" w14:textId="77777777" w:rsidR="00A52CAC" w:rsidRDefault="00A52CAC" w:rsidP="00CD5B8A">
      <w:pPr>
        <w:spacing w:after="0" w:line="480" w:lineRule="auto"/>
        <w:ind w:left="567" w:hanging="567"/>
        <w:rPr>
          <w:rFonts w:ascii="Times New Roman" w:hAnsi="Times New Roman" w:cs="Times New Roman"/>
          <w:sz w:val="24"/>
          <w:szCs w:val="24"/>
        </w:rPr>
      </w:pPr>
      <w:r>
        <w:rPr>
          <w:rFonts w:ascii="Times New Roman" w:hAnsi="Times New Roman" w:cs="Times New Roman"/>
          <w:sz w:val="24"/>
          <w:szCs w:val="24"/>
        </w:rPr>
        <w:t>[Authors]</w:t>
      </w:r>
      <w:r w:rsidRPr="00804688">
        <w:rPr>
          <w:rFonts w:ascii="Times New Roman" w:hAnsi="Times New Roman" w:cs="Times New Roman"/>
          <w:sz w:val="24"/>
          <w:szCs w:val="24"/>
        </w:rPr>
        <w:t xml:space="preserve"> (2022). </w:t>
      </w:r>
    </w:p>
    <w:p w14:paraId="5BE07EBD" w14:textId="77777777" w:rsidR="00A52CAC" w:rsidRPr="00866EE8" w:rsidRDefault="00A52CAC" w:rsidP="00F92372">
      <w:pPr>
        <w:spacing w:after="0" w:line="480" w:lineRule="auto"/>
        <w:ind w:left="567" w:hanging="567"/>
        <w:rPr>
          <w:rFonts w:ascii="Times New Roman" w:eastAsia="Times New Roman" w:hAnsi="Times New Roman" w:cs="Times New Roman"/>
          <w:sz w:val="24"/>
          <w:szCs w:val="24"/>
          <w:lang w:eastAsia="en-GB"/>
        </w:rPr>
      </w:pPr>
      <w:proofErr w:type="spellStart"/>
      <w:r w:rsidRPr="007F02C6">
        <w:rPr>
          <w:rFonts w:ascii="Times New Roman" w:eastAsia="Times New Roman" w:hAnsi="Times New Roman" w:cs="Times New Roman"/>
          <w:sz w:val="24"/>
          <w:szCs w:val="24"/>
          <w:lang w:eastAsia="en-GB"/>
        </w:rPr>
        <w:lastRenderedPageBreak/>
        <w:t>Aijmer</w:t>
      </w:r>
      <w:proofErr w:type="spellEnd"/>
      <w:r w:rsidRPr="007F02C6">
        <w:rPr>
          <w:rFonts w:ascii="Times New Roman" w:eastAsia="Times New Roman" w:hAnsi="Times New Roman" w:cs="Times New Roman"/>
          <w:sz w:val="24"/>
          <w:szCs w:val="24"/>
          <w:lang w:eastAsia="en-GB"/>
        </w:rPr>
        <w:t xml:space="preserve">, K. (2018). </w:t>
      </w:r>
      <w:r>
        <w:rPr>
          <w:rFonts w:ascii="Times New Roman" w:eastAsia="Times New Roman" w:hAnsi="Times New Roman" w:cs="Times New Roman"/>
          <w:sz w:val="24"/>
          <w:szCs w:val="24"/>
          <w:lang w:eastAsia="en-GB"/>
        </w:rPr>
        <w:t>‘‘</w:t>
      </w:r>
      <w:r w:rsidRPr="007F02C6">
        <w:rPr>
          <w:rFonts w:ascii="Times New Roman" w:eastAsia="Times New Roman" w:hAnsi="Times New Roman" w:cs="Times New Roman"/>
          <w:sz w:val="24"/>
          <w:szCs w:val="24"/>
          <w:lang w:eastAsia="en-GB"/>
        </w:rPr>
        <w:t>That’s well bad’—Some new intensifiers in spoken British English</w:t>
      </w:r>
      <w:r>
        <w:rPr>
          <w:rFonts w:ascii="Times New Roman" w:eastAsia="Times New Roman" w:hAnsi="Times New Roman" w:cs="Times New Roman"/>
          <w:sz w:val="24"/>
          <w:szCs w:val="24"/>
          <w:lang w:eastAsia="en-GB"/>
        </w:rPr>
        <w:t>’</w:t>
      </w:r>
      <w:r w:rsidRPr="00712C63">
        <w:rPr>
          <w:rFonts w:ascii="Times New Roman" w:eastAsia="Times New Roman" w:hAnsi="Times New Roman" w:cs="Times New Roman"/>
          <w:sz w:val="24"/>
          <w:szCs w:val="24"/>
          <w:lang w:eastAsia="en-GB"/>
        </w:rPr>
        <w:t>. In V. Brezina, R. Love</w:t>
      </w:r>
      <w:r>
        <w:rPr>
          <w:rFonts w:ascii="Times New Roman" w:eastAsia="Times New Roman" w:hAnsi="Times New Roman" w:cs="Times New Roman"/>
          <w:sz w:val="24"/>
          <w:szCs w:val="24"/>
          <w:lang w:eastAsia="en-GB"/>
        </w:rPr>
        <w:t xml:space="preserve"> and</w:t>
      </w:r>
      <w:r w:rsidRPr="00712C63">
        <w:rPr>
          <w:rFonts w:ascii="Times New Roman" w:eastAsia="Times New Roman" w:hAnsi="Times New Roman" w:cs="Times New Roman"/>
          <w:sz w:val="24"/>
          <w:szCs w:val="24"/>
          <w:lang w:eastAsia="en-GB"/>
        </w:rPr>
        <w:t xml:space="preserve"> K. </w:t>
      </w:r>
      <w:proofErr w:type="spellStart"/>
      <w:r w:rsidRPr="00712C63">
        <w:rPr>
          <w:rFonts w:ascii="Times New Roman" w:eastAsia="Times New Roman" w:hAnsi="Times New Roman" w:cs="Times New Roman"/>
          <w:sz w:val="24"/>
          <w:szCs w:val="24"/>
          <w:lang w:eastAsia="en-GB"/>
        </w:rPr>
        <w:t>Aijmer</w:t>
      </w:r>
      <w:proofErr w:type="spellEnd"/>
      <w:r w:rsidRPr="00712C63">
        <w:rPr>
          <w:rFonts w:ascii="Times New Roman" w:eastAsia="Times New Roman" w:hAnsi="Times New Roman" w:cs="Times New Roman"/>
          <w:sz w:val="24"/>
          <w:szCs w:val="24"/>
          <w:lang w:eastAsia="en-GB"/>
        </w:rPr>
        <w:t xml:space="preserve"> (Eds.), </w:t>
      </w:r>
      <w:r w:rsidRPr="000D613A">
        <w:rPr>
          <w:rFonts w:ascii="Times New Roman" w:eastAsia="Times New Roman" w:hAnsi="Times New Roman" w:cs="Times New Roman"/>
          <w:i/>
          <w:iCs/>
          <w:sz w:val="24"/>
          <w:szCs w:val="24"/>
          <w:lang w:eastAsia="en-GB"/>
        </w:rPr>
        <w:t>Corpus approaches to contemporary British speech: Sociolinguistic studies of the Spoken BNC2014</w:t>
      </w:r>
      <w:r w:rsidRPr="00866EE8">
        <w:rPr>
          <w:rFonts w:ascii="Times New Roman" w:eastAsia="Times New Roman" w:hAnsi="Times New Roman" w:cs="Times New Roman"/>
          <w:sz w:val="24"/>
          <w:szCs w:val="24"/>
          <w:lang w:eastAsia="en-GB"/>
        </w:rPr>
        <w:t>. Routledge</w:t>
      </w:r>
      <w:r>
        <w:rPr>
          <w:rFonts w:ascii="Times New Roman" w:eastAsia="Times New Roman" w:hAnsi="Times New Roman" w:cs="Times New Roman"/>
          <w:sz w:val="24"/>
          <w:szCs w:val="24"/>
          <w:lang w:eastAsia="en-GB"/>
        </w:rPr>
        <w:t>, pp. 60-95</w:t>
      </w:r>
      <w:r w:rsidRPr="00866EE8">
        <w:rPr>
          <w:rFonts w:ascii="Times New Roman" w:eastAsia="Times New Roman" w:hAnsi="Times New Roman" w:cs="Times New Roman"/>
          <w:sz w:val="24"/>
          <w:szCs w:val="24"/>
          <w:lang w:eastAsia="en-GB"/>
        </w:rPr>
        <w:t>.</w:t>
      </w:r>
    </w:p>
    <w:p w14:paraId="4E6AFF03" w14:textId="77777777" w:rsidR="00A52CAC" w:rsidRPr="008B1CE1" w:rsidRDefault="00A52CAC" w:rsidP="008B1CE1">
      <w:pPr>
        <w:spacing w:after="0" w:line="480" w:lineRule="auto"/>
        <w:ind w:left="567" w:hanging="567"/>
        <w:rPr>
          <w:rFonts w:ascii="Times New Roman" w:eastAsia="Times New Roman" w:hAnsi="Times New Roman" w:cs="Times New Roman"/>
          <w:sz w:val="24"/>
          <w:szCs w:val="24"/>
          <w:lang w:eastAsia="en-GB"/>
        </w:rPr>
      </w:pPr>
      <w:proofErr w:type="spellStart"/>
      <w:r w:rsidRPr="008B1CE1">
        <w:rPr>
          <w:rFonts w:ascii="Times New Roman" w:hAnsi="Times New Roman" w:cs="Times New Roman"/>
          <w:sz w:val="24"/>
          <w:szCs w:val="24"/>
          <w:lang w:val="en-US"/>
        </w:rPr>
        <w:t>Aijmer</w:t>
      </w:r>
      <w:proofErr w:type="spellEnd"/>
      <w:r w:rsidRPr="008B1CE1">
        <w:rPr>
          <w:rFonts w:ascii="Times New Roman" w:hAnsi="Times New Roman" w:cs="Times New Roman"/>
          <w:sz w:val="24"/>
          <w:szCs w:val="24"/>
          <w:lang w:val="en-US"/>
        </w:rPr>
        <w:t xml:space="preserve">, K. (2022). ‘‘Did you just basically steal everything?’ – A study of discourse-pragmatic variation and change’. </w:t>
      </w:r>
      <w:r w:rsidRPr="008B1CE1">
        <w:rPr>
          <w:rFonts w:ascii="Times New Roman" w:hAnsi="Times New Roman" w:cs="Times New Roman"/>
          <w:i/>
          <w:sz w:val="24"/>
          <w:szCs w:val="24"/>
          <w:lang w:val="en-US"/>
        </w:rPr>
        <w:t>Journal of Pragmatics</w:t>
      </w:r>
      <w:r>
        <w:rPr>
          <w:rFonts w:ascii="Times New Roman" w:hAnsi="Times New Roman" w:cs="Times New Roman"/>
          <w:sz w:val="24"/>
          <w:szCs w:val="24"/>
          <w:lang w:val="en-US"/>
        </w:rPr>
        <w:t>,</w:t>
      </w:r>
      <w:r w:rsidRPr="008B1CE1">
        <w:rPr>
          <w:rFonts w:ascii="Times New Roman" w:hAnsi="Times New Roman" w:cs="Times New Roman"/>
          <w:sz w:val="24"/>
          <w:szCs w:val="24"/>
          <w:lang w:val="en-US"/>
        </w:rPr>
        <w:t xml:space="preserve"> 200, 8-23.</w:t>
      </w:r>
    </w:p>
    <w:p w14:paraId="79C5F492" w14:textId="77777777" w:rsidR="00A52CAC" w:rsidRPr="007F02C6" w:rsidRDefault="00A52CAC" w:rsidP="00F92372">
      <w:pPr>
        <w:spacing w:after="0" w:line="480" w:lineRule="auto"/>
        <w:ind w:left="567" w:hanging="567"/>
        <w:rPr>
          <w:rFonts w:ascii="Times New Roman" w:eastAsia="Times New Roman" w:hAnsi="Times New Roman" w:cs="Times New Roman"/>
          <w:sz w:val="24"/>
          <w:szCs w:val="24"/>
          <w:lang w:eastAsia="en-GB"/>
        </w:rPr>
      </w:pPr>
      <w:r w:rsidRPr="00224C0B">
        <w:rPr>
          <w:rFonts w:ascii="Times New Roman" w:hAnsi="Times New Roman" w:cs="Times New Roman"/>
          <w:sz w:val="24"/>
          <w:szCs w:val="24"/>
          <w:shd w:val="clear" w:color="auto" w:fill="FFFFFF"/>
          <w:lang w:val="en-US"/>
        </w:rPr>
        <w:t xml:space="preserve">Anthony, L. (2022). </w:t>
      </w:r>
      <w:proofErr w:type="spellStart"/>
      <w:r w:rsidRPr="00866EE8">
        <w:rPr>
          <w:rFonts w:ascii="Times New Roman" w:hAnsi="Times New Roman" w:cs="Times New Roman"/>
          <w:sz w:val="24"/>
          <w:szCs w:val="24"/>
          <w:shd w:val="clear" w:color="auto" w:fill="FFFFFF"/>
        </w:rPr>
        <w:t>AntConc</w:t>
      </w:r>
      <w:proofErr w:type="spellEnd"/>
      <w:r w:rsidRPr="00866EE8">
        <w:rPr>
          <w:rFonts w:ascii="Times New Roman" w:hAnsi="Times New Roman" w:cs="Times New Roman"/>
          <w:sz w:val="24"/>
          <w:szCs w:val="24"/>
          <w:shd w:val="clear" w:color="auto" w:fill="FFFFFF"/>
        </w:rPr>
        <w:t xml:space="preserve"> (Version 3.5.9) [Computer Software]. Tokyo, Japan: </w:t>
      </w:r>
      <w:proofErr w:type="spellStart"/>
      <w:r w:rsidRPr="00866EE8">
        <w:rPr>
          <w:rFonts w:ascii="Times New Roman" w:hAnsi="Times New Roman" w:cs="Times New Roman"/>
          <w:sz w:val="24"/>
          <w:szCs w:val="24"/>
          <w:shd w:val="clear" w:color="auto" w:fill="FFFFFF"/>
        </w:rPr>
        <w:t>Waseda</w:t>
      </w:r>
      <w:proofErr w:type="spellEnd"/>
      <w:r w:rsidRPr="00866EE8">
        <w:rPr>
          <w:rFonts w:ascii="Times New Roman" w:hAnsi="Times New Roman" w:cs="Times New Roman"/>
          <w:sz w:val="24"/>
          <w:szCs w:val="24"/>
          <w:shd w:val="clear" w:color="auto" w:fill="FFFFFF"/>
        </w:rPr>
        <w:t xml:space="preserve"> University. Available from </w:t>
      </w:r>
      <w:hyperlink r:id="rId12" w:history="1">
        <w:r w:rsidRPr="00074EE7">
          <w:rPr>
            <w:rStyle w:val="Hyperlink"/>
            <w:rFonts w:ascii="Times New Roman" w:hAnsi="Times New Roman" w:cs="Times New Roman"/>
            <w:sz w:val="24"/>
            <w:szCs w:val="24"/>
            <w:shd w:val="clear" w:color="auto" w:fill="FFFFFF"/>
          </w:rPr>
          <w:t>https://www.laurenceanthony.net/software</w:t>
        </w:r>
      </w:hyperlink>
    </w:p>
    <w:p w14:paraId="3A44871E" w14:textId="77777777" w:rsidR="00A52CAC" w:rsidRPr="000D613A" w:rsidRDefault="00A52CAC" w:rsidP="00F92372">
      <w:pPr>
        <w:spacing w:after="0" w:line="480" w:lineRule="auto"/>
        <w:ind w:left="567" w:hanging="567"/>
        <w:rPr>
          <w:rFonts w:ascii="Times New Roman" w:eastAsia="Times New Roman" w:hAnsi="Times New Roman" w:cs="Times New Roman"/>
          <w:sz w:val="24"/>
          <w:szCs w:val="24"/>
          <w:lang w:eastAsia="en-GB"/>
        </w:rPr>
      </w:pPr>
      <w:r w:rsidRPr="00712C63">
        <w:rPr>
          <w:rFonts w:ascii="Times New Roman" w:eastAsia="Times New Roman" w:hAnsi="Times New Roman" w:cs="Times New Roman"/>
          <w:sz w:val="24"/>
          <w:szCs w:val="24"/>
          <w:lang w:eastAsia="en-GB"/>
        </w:rPr>
        <w:t xml:space="preserve">Aston, G. and Burnard, L. (1998). </w:t>
      </w:r>
      <w:r w:rsidRPr="00712C63">
        <w:rPr>
          <w:rFonts w:ascii="Times New Roman" w:eastAsia="Times New Roman" w:hAnsi="Times New Roman" w:cs="Times New Roman"/>
          <w:i/>
          <w:sz w:val="24"/>
          <w:szCs w:val="24"/>
          <w:lang w:eastAsia="en-GB"/>
        </w:rPr>
        <w:t>The BNC Handbook: Exploring the British National Corpus with SARA</w:t>
      </w:r>
      <w:r w:rsidRPr="000D613A">
        <w:rPr>
          <w:rFonts w:ascii="Times New Roman" w:eastAsia="Times New Roman" w:hAnsi="Times New Roman" w:cs="Times New Roman"/>
          <w:sz w:val="24"/>
          <w:szCs w:val="24"/>
          <w:lang w:eastAsia="en-GB"/>
        </w:rPr>
        <w:t>. Edinburgh University Press.</w:t>
      </w:r>
    </w:p>
    <w:p w14:paraId="720049F6" w14:textId="77777777" w:rsidR="00A52CAC" w:rsidRPr="001E0F7B" w:rsidRDefault="00A52CAC" w:rsidP="00F92372">
      <w:pPr>
        <w:spacing w:after="0" w:line="480" w:lineRule="auto"/>
        <w:ind w:left="567" w:hanging="567"/>
        <w:rPr>
          <w:rFonts w:ascii="Times New Roman" w:eastAsia="Times New Roman" w:hAnsi="Times New Roman" w:cs="Times New Roman"/>
          <w:sz w:val="24"/>
          <w:szCs w:val="24"/>
          <w:lang w:eastAsia="en-GB"/>
        </w:rPr>
      </w:pPr>
      <w:r w:rsidRPr="00866EE8">
        <w:rPr>
          <w:rFonts w:ascii="Times New Roman" w:eastAsia="Times New Roman" w:hAnsi="Times New Roman" w:cs="Times New Roman"/>
          <w:sz w:val="24"/>
          <w:szCs w:val="24"/>
          <w:lang w:eastAsia="en-GB"/>
        </w:rPr>
        <w:t xml:space="preserve">Auer, P. (1992). </w:t>
      </w:r>
      <w:r w:rsidRPr="001E0F7B">
        <w:rPr>
          <w:rFonts w:ascii="Times New Roman" w:eastAsia="Times New Roman" w:hAnsi="Times New Roman" w:cs="Times New Roman"/>
          <w:sz w:val="24"/>
          <w:szCs w:val="24"/>
          <w:lang w:eastAsia="en-GB"/>
        </w:rPr>
        <w:t xml:space="preserve">‘Introduction: John </w:t>
      </w:r>
      <w:proofErr w:type="spellStart"/>
      <w:r w:rsidRPr="001E0F7B">
        <w:rPr>
          <w:rFonts w:ascii="Times New Roman" w:eastAsia="Times New Roman" w:hAnsi="Times New Roman" w:cs="Times New Roman"/>
          <w:sz w:val="24"/>
          <w:szCs w:val="24"/>
          <w:lang w:eastAsia="en-GB"/>
        </w:rPr>
        <w:t>Gumperz’</w:t>
      </w:r>
      <w:r>
        <w:rPr>
          <w:rFonts w:ascii="Times New Roman" w:eastAsia="Times New Roman" w:hAnsi="Times New Roman" w:cs="Times New Roman"/>
          <w:sz w:val="24"/>
          <w:szCs w:val="24"/>
          <w:lang w:eastAsia="en-GB"/>
        </w:rPr>
        <w:t>s</w:t>
      </w:r>
      <w:proofErr w:type="spellEnd"/>
      <w:r w:rsidRPr="001E0F7B">
        <w:rPr>
          <w:rFonts w:ascii="Times New Roman" w:eastAsia="Times New Roman" w:hAnsi="Times New Roman" w:cs="Times New Roman"/>
          <w:sz w:val="24"/>
          <w:szCs w:val="24"/>
          <w:lang w:eastAsia="en-GB"/>
        </w:rPr>
        <w:t xml:space="preserve"> Approach to Contextualization’. In P. Auer</w:t>
      </w:r>
      <w:r>
        <w:rPr>
          <w:rFonts w:ascii="Times New Roman" w:eastAsia="Times New Roman" w:hAnsi="Times New Roman" w:cs="Times New Roman"/>
          <w:sz w:val="24"/>
          <w:szCs w:val="24"/>
          <w:lang w:eastAsia="en-GB"/>
        </w:rPr>
        <w:t xml:space="preserve"> and</w:t>
      </w:r>
      <w:r w:rsidRPr="001E0F7B">
        <w:rPr>
          <w:rFonts w:ascii="Times New Roman" w:eastAsia="Times New Roman" w:hAnsi="Times New Roman" w:cs="Times New Roman"/>
          <w:sz w:val="24"/>
          <w:szCs w:val="24"/>
          <w:lang w:eastAsia="en-GB"/>
        </w:rPr>
        <w:t xml:space="preserve"> A. di </w:t>
      </w:r>
      <w:proofErr w:type="spellStart"/>
      <w:r w:rsidRPr="001E0F7B">
        <w:rPr>
          <w:rFonts w:ascii="Times New Roman" w:eastAsia="Times New Roman" w:hAnsi="Times New Roman" w:cs="Times New Roman"/>
          <w:sz w:val="24"/>
          <w:szCs w:val="24"/>
          <w:lang w:eastAsia="en-GB"/>
        </w:rPr>
        <w:t>Luzio</w:t>
      </w:r>
      <w:proofErr w:type="spellEnd"/>
      <w:r w:rsidRPr="001E0F7B">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E</w:t>
      </w:r>
      <w:r w:rsidRPr="001E0F7B">
        <w:rPr>
          <w:rFonts w:ascii="Times New Roman" w:eastAsia="Times New Roman" w:hAnsi="Times New Roman" w:cs="Times New Roman"/>
          <w:sz w:val="24"/>
          <w:szCs w:val="24"/>
          <w:lang w:eastAsia="en-GB"/>
        </w:rPr>
        <w:t>ds</w:t>
      </w:r>
      <w:r>
        <w:rPr>
          <w:rFonts w:ascii="Times New Roman" w:eastAsia="Times New Roman" w:hAnsi="Times New Roman" w:cs="Times New Roman"/>
          <w:sz w:val="24"/>
          <w:szCs w:val="24"/>
          <w:lang w:eastAsia="en-GB"/>
        </w:rPr>
        <w:t>.</w:t>
      </w:r>
      <w:r w:rsidRPr="001E0F7B">
        <w:rPr>
          <w:rFonts w:ascii="Times New Roman" w:eastAsia="Times New Roman" w:hAnsi="Times New Roman" w:cs="Times New Roman"/>
          <w:sz w:val="24"/>
          <w:szCs w:val="24"/>
          <w:lang w:eastAsia="en-GB"/>
        </w:rPr>
        <w:t xml:space="preserve">). </w:t>
      </w:r>
      <w:r w:rsidRPr="001E0F7B">
        <w:rPr>
          <w:rFonts w:ascii="Times New Roman" w:eastAsia="Times New Roman" w:hAnsi="Times New Roman" w:cs="Times New Roman"/>
          <w:i/>
          <w:sz w:val="24"/>
          <w:szCs w:val="24"/>
          <w:lang w:eastAsia="en-GB"/>
        </w:rPr>
        <w:t>The Contextualization of Language</w:t>
      </w:r>
      <w:r w:rsidRPr="001E0F7B">
        <w:rPr>
          <w:rFonts w:ascii="Times New Roman" w:eastAsia="Times New Roman" w:hAnsi="Times New Roman" w:cs="Times New Roman"/>
          <w:sz w:val="24"/>
          <w:szCs w:val="24"/>
          <w:lang w:eastAsia="en-GB"/>
        </w:rPr>
        <w:t xml:space="preserve">. John </w:t>
      </w:r>
      <w:proofErr w:type="spellStart"/>
      <w:r w:rsidRPr="001E0F7B">
        <w:rPr>
          <w:rFonts w:ascii="Times New Roman" w:eastAsia="Times New Roman" w:hAnsi="Times New Roman" w:cs="Times New Roman"/>
          <w:sz w:val="24"/>
          <w:szCs w:val="24"/>
          <w:lang w:eastAsia="en-GB"/>
        </w:rPr>
        <w:t>Benjamins</w:t>
      </w:r>
      <w:proofErr w:type="spellEnd"/>
      <w:r>
        <w:rPr>
          <w:rFonts w:ascii="Times New Roman" w:eastAsia="Times New Roman" w:hAnsi="Times New Roman" w:cs="Times New Roman"/>
          <w:sz w:val="24"/>
          <w:szCs w:val="24"/>
          <w:lang w:eastAsia="en-GB"/>
        </w:rPr>
        <w:t>, pp. 1-38</w:t>
      </w:r>
      <w:r w:rsidRPr="001E0F7B">
        <w:rPr>
          <w:rFonts w:ascii="Times New Roman" w:eastAsia="Times New Roman" w:hAnsi="Times New Roman" w:cs="Times New Roman"/>
          <w:sz w:val="24"/>
          <w:szCs w:val="24"/>
          <w:lang w:eastAsia="en-GB"/>
        </w:rPr>
        <w:t>.</w:t>
      </w:r>
    </w:p>
    <w:p w14:paraId="102247D3" w14:textId="77777777" w:rsidR="00A52CAC" w:rsidRPr="00866EE8" w:rsidRDefault="00A52CAC" w:rsidP="00F92372">
      <w:pPr>
        <w:spacing w:after="0" w:line="480" w:lineRule="auto"/>
        <w:ind w:left="567" w:hanging="567"/>
        <w:rPr>
          <w:rFonts w:ascii="Times New Roman" w:eastAsia="Times New Roman" w:hAnsi="Times New Roman" w:cs="Times New Roman"/>
          <w:sz w:val="24"/>
          <w:szCs w:val="24"/>
          <w:lang w:eastAsia="en-GB"/>
        </w:rPr>
      </w:pPr>
      <w:r w:rsidRPr="00414370">
        <w:rPr>
          <w:rFonts w:ascii="Times New Roman" w:eastAsia="Times New Roman" w:hAnsi="Times New Roman" w:cs="Times New Roman"/>
          <w:sz w:val="24"/>
          <w:szCs w:val="24"/>
          <w:lang w:eastAsia="en-GB"/>
        </w:rPr>
        <w:t>Beers-</w:t>
      </w:r>
      <w:proofErr w:type="spellStart"/>
      <w:r w:rsidRPr="00414370">
        <w:rPr>
          <w:rFonts w:ascii="Times New Roman" w:eastAsia="Times New Roman" w:hAnsi="Times New Roman" w:cs="Times New Roman"/>
          <w:sz w:val="24"/>
          <w:szCs w:val="24"/>
          <w:lang w:eastAsia="en-GB"/>
        </w:rPr>
        <w:t>F</w:t>
      </w:r>
      <w:r w:rsidRPr="00D15CDE">
        <w:rPr>
          <w:rFonts w:ascii="Times New Roman" w:hAnsi="Times New Roman" w:cs="Times New Roman"/>
          <w:sz w:val="24"/>
          <w:szCs w:val="24"/>
          <w:shd w:val="clear" w:color="auto" w:fill="FFFFFF"/>
        </w:rPr>
        <w:t>ä</w:t>
      </w:r>
      <w:r w:rsidRPr="007F02C6">
        <w:rPr>
          <w:rFonts w:ascii="Times New Roman" w:eastAsia="Times New Roman" w:hAnsi="Times New Roman" w:cs="Times New Roman"/>
          <w:sz w:val="24"/>
          <w:szCs w:val="24"/>
          <w:lang w:eastAsia="en-GB"/>
        </w:rPr>
        <w:t>gersten</w:t>
      </w:r>
      <w:proofErr w:type="spellEnd"/>
      <w:r w:rsidRPr="007F02C6">
        <w:rPr>
          <w:rFonts w:ascii="Times New Roman" w:eastAsia="Times New Roman" w:hAnsi="Times New Roman" w:cs="Times New Roman"/>
          <w:sz w:val="24"/>
          <w:szCs w:val="24"/>
          <w:lang w:eastAsia="en-GB"/>
        </w:rPr>
        <w:t xml:space="preserve">, K. (2007). </w:t>
      </w:r>
      <w:r w:rsidRPr="00712C63">
        <w:rPr>
          <w:rFonts w:ascii="Times New Roman" w:eastAsia="Times New Roman" w:hAnsi="Times New Roman" w:cs="Times New Roman"/>
          <w:sz w:val="24"/>
          <w:szCs w:val="24"/>
          <w:lang w:eastAsia="en-GB"/>
        </w:rPr>
        <w:t>Swearword</w:t>
      </w:r>
      <w:r w:rsidRPr="000D613A">
        <w:rPr>
          <w:rFonts w:ascii="Times New Roman" w:eastAsia="Times New Roman" w:hAnsi="Times New Roman" w:cs="Times New Roman"/>
          <w:sz w:val="24"/>
          <w:szCs w:val="24"/>
          <w:lang w:eastAsia="en-GB"/>
        </w:rPr>
        <w:t xml:space="preserve"> offensiveness. </w:t>
      </w:r>
      <w:r w:rsidRPr="000D613A">
        <w:rPr>
          <w:rFonts w:ascii="Times New Roman" w:eastAsia="Times New Roman" w:hAnsi="Times New Roman" w:cs="Times New Roman"/>
          <w:i/>
          <w:iCs/>
          <w:sz w:val="24"/>
          <w:szCs w:val="24"/>
          <w:lang w:eastAsia="en-GB"/>
        </w:rPr>
        <w:t>Saarland Working Papers in Linguistics</w:t>
      </w:r>
      <w:r w:rsidRPr="00866EE8">
        <w:rPr>
          <w:rFonts w:ascii="Times New Roman" w:eastAsia="Times New Roman" w:hAnsi="Times New Roman" w:cs="Times New Roman"/>
          <w:sz w:val="24"/>
          <w:szCs w:val="24"/>
          <w:lang w:eastAsia="en-GB"/>
        </w:rPr>
        <w:t xml:space="preserve">, </w:t>
      </w:r>
      <w:r w:rsidRPr="00866EE8">
        <w:rPr>
          <w:rFonts w:ascii="Times New Roman" w:eastAsia="Times New Roman" w:hAnsi="Times New Roman" w:cs="Times New Roman"/>
          <w:i/>
          <w:iCs/>
          <w:sz w:val="24"/>
          <w:szCs w:val="24"/>
          <w:lang w:eastAsia="en-GB"/>
        </w:rPr>
        <w:t>1</w:t>
      </w:r>
      <w:r w:rsidRPr="00866EE8">
        <w:rPr>
          <w:rFonts w:ascii="Times New Roman" w:eastAsia="Times New Roman" w:hAnsi="Times New Roman" w:cs="Times New Roman"/>
          <w:sz w:val="24"/>
          <w:szCs w:val="24"/>
          <w:lang w:eastAsia="en-GB"/>
        </w:rPr>
        <w:t>, 14–37.</w:t>
      </w:r>
    </w:p>
    <w:p w14:paraId="0E2A1B09" w14:textId="77777777" w:rsidR="00A52CAC" w:rsidRPr="00414370" w:rsidRDefault="00A52CAC" w:rsidP="00F92372">
      <w:pPr>
        <w:spacing w:after="0" w:line="480" w:lineRule="auto"/>
        <w:ind w:left="567" w:hanging="567"/>
        <w:rPr>
          <w:rFonts w:ascii="Times New Roman" w:eastAsia="Times New Roman" w:hAnsi="Times New Roman" w:cs="Times New Roman"/>
          <w:sz w:val="24"/>
          <w:szCs w:val="24"/>
          <w:lang w:eastAsia="en-GB"/>
        </w:rPr>
      </w:pPr>
      <w:r w:rsidRPr="001E0F7B">
        <w:rPr>
          <w:rFonts w:ascii="Times New Roman" w:eastAsia="Times New Roman" w:hAnsi="Times New Roman" w:cs="Times New Roman"/>
          <w:sz w:val="24"/>
          <w:szCs w:val="24"/>
          <w:lang w:eastAsia="en-GB"/>
        </w:rPr>
        <w:t>Beers-</w:t>
      </w:r>
      <w:proofErr w:type="spellStart"/>
      <w:r w:rsidRPr="001E0F7B">
        <w:rPr>
          <w:rFonts w:ascii="Times New Roman" w:eastAsia="Times New Roman" w:hAnsi="Times New Roman" w:cs="Times New Roman"/>
          <w:sz w:val="24"/>
          <w:szCs w:val="24"/>
          <w:lang w:eastAsia="en-GB"/>
        </w:rPr>
        <w:t>Fägersten</w:t>
      </w:r>
      <w:proofErr w:type="spellEnd"/>
      <w:r w:rsidRPr="001E0F7B">
        <w:rPr>
          <w:rFonts w:ascii="Times New Roman" w:eastAsia="Times New Roman" w:hAnsi="Times New Roman" w:cs="Times New Roman"/>
          <w:sz w:val="24"/>
          <w:szCs w:val="24"/>
          <w:lang w:eastAsia="en-GB"/>
        </w:rPr>
        <w:t xml:space="preserve">, K. (2017). English-language swearing as humour in Swedish comic strips. </w:t>
      </w:r>
      <w:r w:rsidRPr="001E0F7B">
        <w:rPr>
          <w:rFonts w:ascii="Times New Roman" w:eastAsia="Times New Roman" w:hAnsi="Times New Roman" w:cs="Times New Roman"/>
          <w:i/>
          <w:sz w:val="24"/>
          <w:szCs w:val="24"/>
          <w:lang w:eastAsia="en-GB"/>
        </w:rPr>
        <w:t>Journal of Pragmatics</w:t>
      </w:r>
      <w:r w:rsidRPr="001E0F7B">
        <w:rPr>
          <w:rFonts w:ascii="Times New Roman" w:eastAsia="Times New Roman" w:hAnsi="Times New Roman" w:cs="Times New Roman"/>
          <w:sz w:val="24"/>
          <w:szCs w:val="24"/>
          <w:lang w:eastAsia="en-GB"/>
        </w:rPr>
        <w:t>, 121, 175-187.</w:t>
      </w:r>
    </w:p>
    <w:p w14:paraId="005BD049" w14:textId="77777777" w:rsidR="00A52CAC" w:rsidRDefault="00A52CAC" w:rsidP="008B1CE1">
      <w:pPr>
        <w:spacing w:after="0" w:line="480" w:lineRule="auto"/>
        <w:ind w:left="567" w:hanging="567"/>
        <w:rPr>
          <w:rFonts w:ascii="Times New Roman" w:eastAsia="Times New Roman" w:hAnsi="Times New Roman" w:cs="Times New Roman"/>
          <w:sz w:val="24"/>
          <w:szCs w:val="24"/>
          <w:lang w:eastAsia="en-GB"/>
        </w:rPr>
      </w:pPr>
      <w:r w:rsidRPr="00866EE8">
        <w:rPr>
          <w:rFonts w:ascii="Times New Roman" w:eastAsia="Times New Roman" w:hAnsi="Times New Roman" w:cs="Times New Roman"/>
          <w:sz w:val="24"/>
          <w:szCs w:val="24"/>
          <w:lang w:eastAsia="en-GB"/>
        </w:rPr>
        <w:t>Beers-</w:t>
      </w:r>
      <w:proofErr w:type="spellStart"/>
      <w:r w:rsidRPr="00866EE8">
        <w:rPr>
          <w:rFonts w:ascii="Times New Roman" w:eastAsia="Times New Roman" w:hAnsi="Times New Roman" w:cs="Times New Roman"/>
          <w:sz w:val="24"/>
          <w:szCs w:val="24"/>
          <w:lang w:eastAsia="en-GB"/>
        </w:rPr>
        <w:t>F</w:t>
      </w:r>
      <w:r w:rsidRPr="00D15CDE">
        <w:rPr>
          <w:rFonts w:ascii="Times New Roman" w:hAnsi="Times New Roman" w:cs="Times New Roman"/>
          <w:sz w:val="24"/>
          <w:szCs w:val="24"/>
          <w:shd w:val="clear" w:color="auto" w:fill="FFFFFF"/>
        </w:rPr>
        <w:t>ä</w:t>
      </w:r>
      <w:r w:rsidRPr="007F02C6">
        <w:rPr>
          <w:rFonts w:ascii="Times New Roman" w:eastAsia="Times New Roman" w:hAnsi="Times New Roman" w:cs="Times New Roman"/>
          <w:sz w:val="24"/>
          <w:szCs w:val="24"/>
          <w:lang w:eastAsia="en-GB"/>
        </w:rPr>
        <w:t>gersten</w:t>
      </w:r>
      <w:proofErr w:type="spellEnd"/>
      <w:r w:rsidRPr="007F02C6">
        <w:rPr>
          <w:rFonts w:ascii="Times New Roman" w:eastAsia="Times New Roman" w:hAnsi="Times New Roman" w:cs="Times New Roman"/>
          <w:sz w:val="24"/>
          <w:szCs w:val="24"/>
          <w:lang w:eastAsia="en-GB"/>
        </w:rPr>
        <w:t>, K.</w:t>
      </w:r>
      <w:r w:rsidRPr="00712C63">
        <w:rPr>
          <w:rFonts w:ascii="Times New Roman" w:eastAsia="Times New Roman" w:hAnsi="Times New Roman" w:cs="Times New Roman"/>
          <w:sz w:val="24"/>
          <w:szCs w:val="24"/>
          <w:lang w:eastAsia="en-GB"/>
        </w:rPr>
        <w:t xml:space="preserve"> and Stapleton, K. (Eds</w:t>
      </w:r>
      <w:r>
        <w:rPr>
          <w:rFonts w:ascii="Times New Roman" w:eastAsia="Times New Roman" w:hAnsi="Times New Roman" w:cs="Times New Roman"/>
          <w:sz w:val="24"/>
          <w:szCs w:val="24"/>
          <w:lang w:eastAsia="en-GB"/>
        </w:rPr>
        <w:t>.</w:t>
      </w:r>
      <w:r w:rsidRPr="00712C63">
        <w:rPr>
          <w:rFonts w:ascii="Times New Roman" w:eastAsia="Times New Roman" w:hAnsi="Times New Roman" w:cs="Times New Roman"/>
          <w:sz w:val="24"/>
          <w:szCs w:val="24"/>
          <w:lang w:eastAsia="en-GB"/>
        </w:rPr>
        <w:t xml:space="preserve">) (2017). </w:t>
      </w:r>
      <w:r w:rsidRPr="00712C63">
        <w:rPr>
          <w:rFonts w:ascii="Times New Roman" w:eastAsia="Times New Roman" w:hAnsi="Times New Roman" w:cs="Times New Roman"/>
          <w:i/>
          <w:sz w:val="24"/>
          <w:szCs w:val="24"/>
          <w:lang w:eastAsia="en-GB"/>
        </w:rPr>
        <w:t>Advances in Swearing Research</w:t>
      </w:r>
      <w:r w:rsidRPr="000D613A">
        <w:rPr>
          <w:rFonts w:ascii="Times New Roman" w:eastAsia="Times New Roman" w:hAnsi="Times New Roman" w:cs="Times New Roman"/>
          <w:sz w:val="24"/>
          <w:szCs w:val="24"/>
          <w:lang w:eastAsia="en-GB"/>
        </w:rPr>
        <w:t xml:space="preserve">. John </w:t>
      </w:r>
      <w:proofErr w:type="spellStart"/>
      <w:r w:rsidRPr="000D613A">
        <w:rPr>
          <w:rFonts w:ascii="Times New Roman" w:eastAsia="Times New Roman" w:hAnsi="Times New Roman" w:cs="Times New Roman"/>
          <w:sz w:val="24"/>
          <w:szCs w:val="24"/>
          <w:lang w:eastAsia="en-GB"/>
        </w:rPr>
        <w:t>Benjamins</w:t>
      </w:r>
      <w:proofErr w:type="spellEnd"/>
      <w:r w:rsidRPr="000D613A">
        <w:rPr>
          <w:rFonts w:ascii="Times New Roman" w:eastAsia="Times New Roman" w:hAnsi="Times New Roman" w:cs="Times New Roman"/>
          <w:sz w:val="24"/>
          <w:szCs w:val="24"/>
          <w:lang w:eastAsia="en-GB"/>
        </w:rPr>
        <w:t>.</w:t>
      </w:r>
    </w:p>
    <w:p w14:paraId="5D5233D8" w14:textId="77777777" w:rsidR="00A52CAC" w:rsidRPr="008B1CE1" w:rsidRDefault="00A52CAC" w:rsidP="008B1CE1">
      <w:pPr>
        <w:spacing w:after="0" w:line="480" w:lineRule="auto"/>
        <w:ind w:left="567" w:hanging="567"/>
        <w:rPr>
          <w:rFonts w:ascii="Times New Roman" w:eastAsia="Times New Roman" w:hAnsi="Times New Roman" w:cs="Times New Roman"/>
          <w:sz w:val="24"/>
          <w:szCs w:val="24"/>
          <w:lang w:eastAsia="en-GB"/>
        </w:rPr>
      </w:pPr>
      <w:r w:rsidRPr="008B1CE1">
        <w:rPr>
          <w:rFonts w:ascii="Times New Roman" w:hAnsi="Times New Roman" w:cs="Times New Roman"/>
          <w:sz w:val="24"/>
          <w:szCs w:val="24"/>
          <w:lang w:val="en-US"/>
        </w:rPr>
        <w:t>Blum-</w:t>
      </w:r>
      <w:proofErr w:type="spellStart"/>
      <w:r w:rsidRPr="008B1CE1">
        <w:rPr>
          <w:rFonts w:ascii="Times New Roman" w:hAnsi="Times New Roman" w:cs="Times New Roman"/>
          <w:sz w:val="24"/>
          <w:szCs w:val="24"/>
          <w:lang w:val="en-US"/>
        </w:rPr>
        <w:t>Kulka</w:t>
      </w:r>
      <w:proofErr w:type="spellEnd"/>
      <w:r w:rsidRPr="008B1CE1">
        <w:rPr>
          <w:rFonts w:ascii="Times New Roman" w:hAnsi="Times New Roman" w:cs="Times New Roman"/>
          <w:sz w:val="24"/>
          <w:szCs w:val="24"/>
          <w:lang w:val="en-US"/>
        </w:rPr>
        <w:t xml:space="preserve">, S. (1997). ‘Discourse </w:t>
      </w:r>
      <w:proofErr w:type="gramStart"/>
      <w:r w:rsidRPr="008B1CE1">
        <w:rPr>
          <w:rFonts w:ascii="Times New Roman" w:hAnsi="Times New Roman" w:cs="Times New Roman"/>
          <w:sz w:val="24"/>
          <w:szCs w:val="24"/>
          <w:lang w:val="en-US"/>
        </w:rPr>
        <w:t>pragmatics’</w:t>
      </w:r>
      <w:proofErr w:type="gramEnd"/>
      <w:r>
        <w:rPr>
          <w:rFonts w:ascii="Times New Roman" w:hAnsi="Times New Roman" w:cs="Times New Roman"/>
          <w:sz w:val="24"/>
          <w:szCs w:val="24"/>
          <w:lang w:val="en-US"/>
        </w:rPr>
        <w:t xml:space="preserve">. </w:t>
      </w:r>
      <w:r w:rsidRPr="00167272">
        <w:rPr>
          <w:rFonts w:ascii="Times New Roman" w:hAnsi="Times New Roman" w:cs="Times New Roman"/>
          <w:sz w:val="24"/>
          <w:szCs w:val="24"/>
        </w:rPr>
        <w:t xml:space="preserve">In T. Van Dijk (Ed.) </w:t>
      </w:r>
      <w:r w:rsidRPr="008B1CE1">
        <w:rPr>
          <w:rFonts w:ascii="Times New Roman" w:hAnsi="Times New Roman" w:cs="Times New Roman"/>
          <w:i/>
          <w:sz w:val="24"/>
          <w:szCs w:val="24"/>
          <w:lang w:val="en-US"/>
        </w:rPr>
        <w:t>Discourse as Social Interaction</w:t>
      </w:r>
      <w:r>
        <w:rPr>
          <w:rFonts w:ascii="Times New Roman" w:hAnsi="Times New Roman" w:cs="Times New Roman"/>
          <w:i/>
          <w:sz w:val="24"/>
          <w:szCs w:val="24"/>
          <w:lang w:val="en-US"/>
        </w:rPr>
        <w:t>.</w:t>
      </w:r>
      <w:r w:rsidRPr="008B1CE1">
        <w:rPr>
          <w:rFonts w:ascii="Times New Roman" w:hAnsi="Times New Roman" w:cs="Times New Roman"/>
          <w:sz w:val="24"/>
          <w:szCs w:val="24"/>
          <w:lang w:val="en-US"/>
        </w:rPr>
        <w:t xml:space="preserve"> Sage, pp</w:t>
      </w:r>
      <w:r>
        <w:rPr>
          <w:rFonts w:ascii="Times New Roman" w:hAnsi="Times New Roman" w:cs="Times New Roman"/>
          <w:sz w:val="24"/>
          <w:szCs w:val="24"/>
          <w:lang w:val="en-US"/>
        </w:rPr>
        <w:t>.</w:t>
      </w:r>
      <w:r w:rsidRPr="008B1CE1">
        <w:rPr>
          <w:rFonts w:ascii="Times New Roman" w:hAnsi="Times New Roman" w:cs="Times New Roman"/>
          <w:sz w:val="24"/>
          <w:szCs w:val="24"/>
          <w:lang w:val="en-US"/>
        </w:rPr>
        <w:t xml:space="preserve"> 38-63.</w:t>
      </w:r>
    </w:p>
    <w:p w14:paraId="359BCF92" w14:textId="77777777" w:rsidR="00A52CAC" w:rsidRPr="007F02C6" w:rsidRDefault="00A52CAC" w:rsidP="000D0198">
      <w:pPr>
        <w:spacing w:after="0" w:line="480" w:lineRule="auto"/>
        <w:ind w:left="567" w:hanging="567"/>
        <w:rPr>
          <w:rFonts w:ascii="Times New Roman" w:eastAsia="Times New Roman" w:hAnsi="Times New Roman" w:cs="Times New Roman"/>
          <w:sz w:val="24"/>
          <w:szCs w:val="24"/>
          <w:lang w:eastAsia="en-GB"/>
        </w:rPr>
      </w:pPr>
      <w:r w:rsidRPr="00866EE8">
        <w:rPr>
          <w:rFonts w:ascii="Times New Roman" w:hAnsi="Times New Roman" w:cs="Times New Roman"/>
          <w:sz w:val="24"/>
          <w:szCs w:val="24"/>
          <w:shd w:val="clear" w:color="auto" w:fill="FFFFFF"/>
        </w:rPr>
        <w:t>Bowers, J.S.</w:t>
      </w:r>
      <w:r>
        <w:rPr>
          <w:rFonts w:ascii="Times New Roman" w:hAnsi="Times New Roman" w:cs="Times New Roman"/>
          <w:sz w:val="24"/>
          <w:szCs w:val="24"/>
          <w:shd w:val="clear" w:color="auto" w:fill="FFFFFF"/>
        </w:rPr>
        <w:t xml:space="preserve"> and</w:t>
      </w:r>
      <w:r w:rsidRPr="00866EE8">
        <w:rPr>
          <w:rFonts w:ascii="Times New Roman" w:hAnsi="Times New Roman" w:cs="Times New Roman"/>
          <w:sz w:val="24"/>
          <w:szCs w:val="24"/>
          <w:shd w:val="clear" w:color="auto" w:fill="FFFFFF"/>
        </w:rPr>
        <w:t xml:space="preserve"> </w:t>
      </w:r>
      <w:proofErr w:type="spellStart"/>
      <w:r w:rsidRPr="00866EE8">
        <w:rPr>
          <w:rFonts w:ascii="Times New Roman" w:hAnsi="Times New Roman" w:cs="Times New Roman"/>
          <w:sz w:val="24"/>
          <w:szCs w:val="24"/>
          <w:shd w:val="clear" w:color="auto" w:fill="FFFFFF"/>
        </w:rPr>
        <w:t>Pleydell</w:t>
      </w:r>
      <w:proofErr w:type="spellEnd"/>
      <w:r w:rsidRPr="00866EE8">
        <w:rPr>
          <w:rFonts w:ascii="Times New Roman" w:hAnsi="Times New Roman" w:cs="Times New Roman"/>
          <w:sz w:val="24"/>
          <w:szCs w:val="24"/>
          <w:shd w:val="clear" w:color="auto" w:fill="FFFFFF"/>
        </w:rPr>
        <w:t>-Pearce, C.W. (2011). Swearing, euphemisms, and linguistic relativity. </w:t>
      </w:r>
      <w:proofErr w:type="spellStart"/>
      <w:r w:rsidRPr="00866EE8">
        <w:rPr>
          <w:rFonts w:ascii="Times New Roman" w:hAnsi="Times New Roman" w:cs="Times New Roman"/>
          <w:i/>
          <w:iCs/>
          <w:sz w:val="24"/>
          <w:szCs w:val="24"/>
          <w:shd w:val="clear" w:color="auto" w:fill="FFFFFF"/>
        </w:rPr>
        <w:t>PloS</w:t>
      </w:r>
      <w:proofErr w:type="spellEnd"/>
      <w:r w:rsidRPr="00866EE8">
        <w:rPr>
          <w:rFonts w:ascii="Times New Roman" w:hAnsi="Times New Roman" w:cs="Times New Roman"/>
          <w:i/>
          <w:iCs/>
          <w:sz w:val="24"/>
          <w:szCs w:val="24"/>
          <w:shd w:val="clear" w:color="auto" w:fill="FFFFFF"/>
        </w:rPr>
        <w:t xml:space="preserve"> one</w:t>
      </w:r>
      <w:r w:rsidRPr="00866EE8">
        <w:rPr>
          <w:rFonts w:ascii="Times New Roman" w:hAnsi="Times New Roman" w:cs="Times New Roman"/>
          <w:sz w:val="24"/>
          <w:szCs w:val="24"/>
          <w:shd w:val="clear" w:color="auto" w:fill="FFFFFF"/>
        </w:rPr>
        <w:t>, </w:t>
      </w:r>
      <w:r w:rsidRPr="00866EE8">
        <w:rPr>
          <w:rFonts w:ascii="Times New Roman" w:hAnsi="Times New Roman" w:cs="Times New Roman"/>
          <w:i/>
          <w:iCs/>
          <w:sz w:val="24"/>
          <w:szCs w:val="24"/>
          <w:shd w:val="clear" w:color="auto" w:fill="FFFFFF"/>
        </w:rPr>
        <w:t>6</w:t>
      </w:r>
      <w:r w:rsidRPr="00866EE8">
        <w:rPr>
          <w:rFonts w:ascii="Times New Roman" w:hAnsi="Times New Roman" w:cs="Times New Roman"/>
          <w:sz w:val="24"/>
          <w:szCs w:val="24"/>
          <w:shd w:val="clear" w:color="auto" w:fill="FFFFFF"/>
        </w:rPr>
        <w:t>(7), e22341.</w:t>
      </w:r>
    </w:p>
    <w:p w14:paraId="3576DDB2" w14:textId="77777777" w:rsidR="00A52CAC" w:rsidRDefault="00A52CAC" w:rsidP="00CD5B8A">
      <w:pPr>
        <w:spacing w:after="0" w:line="480" w:lineRule="auto"/>
        <w:ind w:left="567" w:hanging="567"/>
        <w:rPr>
          <w:rStyle w:val="xcontentpasted0"/>
          <w:rFonts w:ascii="Times New Roman" w:hAnsi="Times New Roman" w:cs="Times New Roman"/>
          <w:color w:val="000000"/>
          <w:sz w:val="24"/>
          <w:szCs w:val="24"/>
          <w:bdr w:val="none" w:sz="0" w:space="0" w:color="auto" w:frame="1"/>
          <w:lang w:val="en-US"/>
        </w:rPr>
      </w:pPr>
      <w:proofErr w:type="spellStart"/>
      <w:r w:rsidRPr="003E4EC6">
        <w:rPr>
          <w:rStyle w:val="xcontentpasted0"/>
          <w:rFonts w:ascii="Times New Roman" w:hAnsi="Times New Roman"/>
          <w:color w:val="000000"/>
          <w:sz w:val="24"/>
          <w:bdr w:val="none" w:sz="0" w:space="0" w:color="auto" w:frame="1"/>
        </w:rPr>
        <w:t>Cavazza</w:t>
      </w:r>
      <w:proofErr w:type="spellEnd"/>
      <w:r w:rsidRPr="003E4EC6">
        <w:rPr>
          <w:rStyle w:val="xcontentpasted0"/>
          <w:rFonts w:ascii="Times New Roman" w:hAnsi="Times New Roman"/>
          <w:color w:val="000000"/>
          <w:sz w:val="24"/>
          <w:bdr w:val="none" w:sz="0" w:space="0" w:color="auto" w:frame="1"/>
        </w:rPr>
        <w:t xml:space="preserve">, N. and </w:t>
      </w:r>
      <w:proofErr w:type="spellStart"/>
      <w:r w:rsidRPr="003E4EC6">
        <w:rPr>
          <w:rStyle w:val="xcontentpasted0"/>
          <w:rFonts w:ascii="Times New Roman" w:hAnsi="Times New Roman"/>
          <w:color w:val="000000"/>
          <w:sz w:val="24"/>
          <w:bdr w:val="none" w:sz="0" w:space="0" w:color="auto" w:frame="1"/>
        </w:rPr>
        <w:t>Guidetti</w:t>
      </w:r>
      <w:proofErr w:type="spellEnd"/>
      <w:r w:rsidRPr="003E4EC6">
        <w:rPr>
          <w:rStyle w:val="xcontentpasted0"/>
          <w:rFonts w:ascii="Times New Roman" w:hAnsi="Times New Roman"/>
          <w:color w:val="000000"/>
          <w:sz w:val="24"/>
          <w:bdr w:val="none" w:sz="0" w:space="0" w:color="auto" w:frame="1"/>
        </w:rPr>
        <w:t xml:space="preserve">, M. (2014). </w:t>
      </w:r>
      <w:r w:rsidRPr="00BE57EA">
        <w:rPr>
          <w:rStyle w:val="xcontentpasted0"/>
          <w:rFonts w:ascii="Times New Roman" w:hAnsi="Times New Roman" w:cs="Times New Roman"/>
          <w:color w:val="000000"/>
          <w:sz w:val="24"/>
          <w:szCs w:val="24"/>
          <w:bdr w:val="none" w:sz="0" w:space="0" w:color="auto" w:frame="1"/>
          <w:lang w:val="en-US"/>
        </w:rPr>
        <w:t xml:space="preserve">Swearing in Political Discourse: Why Vulgarity Works. </w:t>
      </w:r>
      <w:r w:rsidRPr="00BE57EA">
        <w:rPr>
          <w:rStyle w:val="xcontentpasted0"/>
          <w:rFonts w:ascii="Times New Roman" w:hAnsi="Times New Roman" w:cs="Times New Roman"/>
          <w:i/>
          <w:color w:val="000000"/>
          <w:sz w:val="24"/>
          <w:szCs w:val="24"/>
          <w:bdr w:val="none" w:sz="0" w:space="0" w:color="auto" w:frame="1"/>
          <w:lang w:val="en-US"/>
        </w:rPr>
        <w:t>Journal of Language and Social Psychology</w:t>
      </w:r>
      <w:r w:rsidRPr="00BE57EA">
        <w:rPr>
          <w:rStyle w:val="xcontentpasted0"/>
          <w:rFonts w:ascii="Times New Roman" w:hAnsi="Times New Roman" w:cs="Times New Roman"/>
          <w:color w:val="000000"/>
          <w:sz w:val="24"/>
          <w:szCs w:val="24"/>
          <w:bdr w:val="none" w:sz="0" w:space="0" w:color="auto" w:frame="1"/>
          <w:lang w:val="en-US"/>
        </w:rPr>
        <w:t>, 33(5), 537</w:t>
      </w:r>
      <w:r>
        <w:rPr>
          <w:rStyle w:val="xcontentpasted0"/>
          <w:rFonts w:ascii="Times New Roman" w:hAnsi="Times New Roman" w:cs="Times New Roman"/>
          <w:color w:val="000000"/>
          <w:sz w:val="24"/>
          <w:szCs w:val="24"/>
          <w:bdr w:val="none" w:sz="0" w:space="0" w:color="auto" w:frame="1"/>
          <w:lang w:val="en-US"/>
        </w:rPr>
        <w:t>-</w:t>
      </w:r>
      <w:r w:rsidRPr="00BE57EA">
        <w:rPr>
          <w:rStyle w:val="xcontentpasted0"/>
          <w:rFonts w:ascii="Times New Roman" w:hAnsi="Times New Roman" w:cs="Times New Roman"/>
          <w:color w:val="000000"/>
          <w:sz w:val="24"/>
          <w:szCs w:val="24"/>
          <w:bdr w:val="none" w:sz="0" w:space="0" w:color="auto" w:frame="1"/>
          <w:lang w:val="en-US"/>
        </w:rPr>
        <w:t xml:space="preserve">547. </w:t>
      </w:r>
    </w:p>
    <w:p w14:paraId="2C23BE59" w14:textId="77777777" w:rsidR="00A52CAC" w:rsidRPr="008B1CE1" w:rsidRDefault="00A52CAC" w:rsidP="008B1CE1">
      <w:pPr>
        <w:spacing w:after="0" w:line="480" w:lineRule="auto"/>
        <w:ind w:left="567" w:hanging="567"/>
        <w:rPr>
          <w:rFonts w:ascii="Times New Roman" w:eastAsia="Times New Roman" w:hAnsi="Times New Roman" w:cs="Times New Roman"/>
          <w:sz w:val="24"/>
          <w:szCs w:val="24"/>
          <w:lang w:eastAsia="en-GB"/>
        </w:rPr>
      </w:pPr>
      <w:proofErr w:type="spellStart"/>
      <w:r w:rsidRPr="008B1CE1">
        <w:rPr>
          <w:rFonts w:ascii="Times New Roman" w:hAnsi="Times New Roman" w:cs="Times New Roman"/>
          <w:sz w:val="24"/>
          <w:szCs w:val="24"/>
          <w:lang w:val="en-US"/>
        </w:rPr>
        <w:t>Cavazza</w:t>
      </w:r>
      <w:proofErr w:type="spellEnd"/>
      <w:r w:rsidRPr="008B1CE1">
        <w:rPr>
          <w:rFonts w:ascii="Times New Roman" w:hAnsi="Times New Roman" w:cs="Times New Roman"/>
          <w:sz w:val="24"/>
          <w:szCs w:val="24"/>
          <w:lang w:val="en-US"/>
        </w:rPr>
        <w:t xml:space="preserve">, N. and Margherita, G. (2014). Swearing in political discourse: why vulgarity works, </w:t>
      </w:r>
      <w:r w:rsidRPr="00C5090A">
        <w:rPr>
          <w:rFonts w:ascii="Times New Roman" w:hAnsi="Times New Roman" w:cs="Times New Roman"/>
          <w:i/>
          <w:sz w:val="24"/>
          <w:szCs w:val="24"/>
          <w:lang w:val="en-US"/>
        </w:rPr>
        <w:t>Journal of Language and Social Psychology</w:t>
      </w:r>
      <w:r>
        <w:rPr>
          <w:rFonts w:ascii="Times New Roman" w:hAnsi="Times New Roman" w:cs="Times New Roman"/>
          <w:sz w:val="24"/>
          <w:szCs w:val="24"/>
          <w:lang w:val="en-US"/>
        </w:rPr>
        <w:t>,</w:t>
      </w:r>
      <w:r w:rsidRPr="008B1CE1">
        <w:rPr>
          <w:rFonts w:ascii="Times New Roman" w:hAnsi="Times New Roman" w:cs="Times New Roman"/>
          <w:sz w:val="24"/>
          <w:szCs w:val="24"/>
          <w:lang w:val="en-US"/>
        </w:rPr>
        <w:t xml:space="preserve"> 33(5), 537-547.</w:t>
      </w:r>
    </w:p>
    <w:p w14:paraId="724A1726" w14:textId="77777777" w:rsidR="00A52CAC" w:rsidRPr="00804688" w:rsidRDefault="00A52CAC" w:rsidP="00CD5B8A">
      <w:pPr>
        <w:spacing w:after="0" w:line="480" w:lineRule="auto"/>
        <w:ind w:left="567" w:hanging="567"/>
        <w:rPr>
          <w:rFonts w:ascii="Times New Roman" w:hAnsi="Times New Roman" w:cs="Times New Roman"/>
          <w:sz w:val="24"/>
          <w:szCs w:val="24"/>
        </w:rPr>
      </w:pPr>
      <w:r w:rsidRPr="00804688">
        <w:rPr>
          <w:rFonts w:ascii="Times New Roman" w:hAnsi="Times New Roman" w:cs="Times New Roman"/>
          <w:sz w:val="24"/>
          <w:szCs w:val="24"/>
        </w:rPr>
        <w:lastRenderedPageBreak/>
        <w:t>Cohen, J</w:t>
      </w:r>
      <w:r>
        <w:rPr>
          <w:rFonts w:ascii="Times New Roman" w:hAnsi="Times New Roman" w:cs="Times New Roman"/>
          <w:sz w:val="24"/>
          <w:szCs w:val="24"/>
        </w:rPr>
        <w:t>.</w:t>
      </w:r>
      <w:r w:rsidRPr="00804688">
        <w:rPr>
          <w:rFonts w:ascii="Times New Roman" w:hAnsi="Times New Roman" w:cs="Times New Roman"/>
          <w:sz w:val="24"/>
          <w:szCs w:val="24"/>
        </w:rPr>
        <w:t xml:space="preserve"> (1988) </w:t>
      </w:r>
      <w:r w:rsidRPr="00804688">
        <w:rPr>
          <w:rFonts w:ascii="Times New Roman" w:hAnsi="Times New Roman" w:cs="Times New Roman"/>
          <w:i/>
          <w:iCs/>
          <w:sz w:val="24"/>
          <w:szCs w:val="24"/>
        </w:rPr>
        <w:t xml:space="preserve">Statistical Power Analysis for the </w:t>
      </w:r>
      <w:proofErr w:type="spellStart"/>
      <w:r w:rsidRPr="00804688">
        <w:rPr>
          <w:rFonts w:ascii="Times New Roman" w:hAnsi="Times New Roman" w:cs="Times New Roman"/>
          <w:i/>
          <w:iCs/>
          <w:sz w:val="24"/>
          <w:szCs w:val="24"/>
        </w:rPr>
        <w:t>Behavioral</w:t>
      </w:r>
      <w:proofErr w:type="spellEnd"/>
      <w:r w:rsidRPr="00804688">
        <w:rPr>
          <w:rFonts w:ascii="Times New Roman" w:hAnsi="Times New Roman" w:cs="Times New Roman"/>
          <w:i/>
          <w:iCs/>
          <w:sz w:val="24"/>
          <w:szCs w:val="24"/>
        </w:rPr>
        <w:t xml:space="preserve"> Sciences</w:t>
      </w:r>
      <w:r w:rsidRPr="00804688">
        <w:rPr>
          <w:rFonts w:ascii="Times New Roman" w:hAnsi="Times New Roman" w:cs="Times New Roman"/>
          <w:sz w:val="24"/>
          <w:szCs w:val="24"/>
        </w:rPr>
        <w:t xml:space="preserve"> (2nd ed.). Lawrence Erlbaum Associates.</w:t>
      </w:r>
    </w:p>
    <w:p w14:paraId="1F66FD33" w14:textId="77777777" w:rsidR="00A52CAC" w:rsidRPr="00083A86" w:rsidRDefault="00A52CAC" w:rsidP="00F92372">
      <w:pPr>
        <w:spacing w:after="0" w:line="480" w:lineRule="auto"/>
        <w:ind w:left="567" w:hanging="567"/>
        <w:rPr>
          <w:rFonts w:ascii="Times New Roman" w:hAnsi="Times New Roman" w:cs="Times New Roman"/>
          <w:sz w:val="24"/>
          <w:szCs w:val="24"/>
        </w:rPr>
      </w:pPr>
      <w:r w:rsidRPr="00804688">
        <w:rPr>
          <w:rFonts w:ascii="Times New Roman" w:hAnsi="Times New Roman" w:cs="Times New Roman"/>
          <w:sz w:val="24"/>
          <w:szCs w:val="24"/>
        </w:rPr>
        <w:t xml:space="preserve">Crystal, D. (1992). </w:t>
      </w:r>
      <w:r w:rsidRPr="00804688">
        <w:rPr>
          <w:rFonts w:ascii="Times New Roman" w:hAnsi="Times New Roman" w:cs="Times New Roman"/>
          <w:i/>
          <w:sz w:val="24"/>
          <w:szCs w:val="24"/>
        </w:rPr>
        <w:t>Introducing Lingui</w:t>
      </w:r>
      <w:r w:rsidRPr="00083A86">
        <w:rPr>
          <w:rFonts w:ascii="Times New Roman" w:hAnsi="Times New Roman" w:cs="Times New Roman"/>
          <w:i/>
          <w:sz w:val="24"/>
          <w:szCs w:val="24"/>
        </w:rPr>
        <w:t>stics</w:t>
      </w:r>
      <w:r w:rsidRPr="00083A86">
        <w:rPr>
          <w:rFonts w:ascii="Times New Roman" w:hAnsi="Times New Roman" w:cs="Times New Roman"/>
          <w:sz w:val="24"/>
          <w:szCs w:val="24"/>
        </w:rPr>
        <w:t>. Penguin.</w:t>
      </w:r>
    </w:p>
    <w:p w14:paraId="4D0C52B0" w14:textId="77777777" w:rsidR="00A52CAC" w:rsidRPr="007A54C5" w:rsidRDefault="00A52CAC" w:rsidP="00F92372">
      <w:pPr>
        <w:spacing w:after="0" w:line="480" w:lineRule="auto"/>
        <w:ind w:left="567" w:hanging="567"/>
        <w:rPr>
          <w:rFonts w:ascii="Times New Roman" w:hAnsi="Times New Roman" w:cs="Times New Roman"/>
          <w:sz w:val="24"/>
          <w:szCs w:val="24"/>
          <w:shd w:val="clear" w:color="auto" w:fill="FFFFFF"/>
        </w:rPr>
      </w:pPr>
      <w:r w:rsidRPr="00083A86">
        <w:rPr>
          <w:rFonts w:ascii="Times New Roman" w:hAnsi="Times New Roman" w:cs="Times New Roman"/>
          <w:sz w:val="24"/>
          <w:szCs w:val="24"/>
          <w:shd w:val="clear" w:color="auto" w:fill="FFFFFF"/>
        </w:rPr>
        <w:t>DeFrank, M.</w:t>
      </w:r>
      <w:r>
        <w:rPr>
          <w:rFonts w:ascii="Times New Roman" w:hAnsi="Times New Roman" w:cs="Times New Roman"/>
          <w:sz w:val="24"/>
          <w:szCs w:val="24"/>
          <w:shd w:val="clear" w:color="auto" w:fill="FFFFFF"/>
        </w:rPr>
        <w:t xml:space="preserve"> and</w:t>
      </w:r>
      <w:r w:rsidRPr="00083A86">
        <w:rPr>
          <w:rFonts w:ascii="Times New Roman" w:hAnsi="Times New Roman" w:cs="Times New Roman"/>
          <w:sz w:val="24"/>
          <w:szCs w:val="24"/>
          <w:shd w:val="clear" w:color="auto" w:fill="FFFFFF"/>
        </w:rPr>
        <w:t xml:space="preserve"> </w:t>
      </w:r>
      <w:proofErr w:type="spellStart"/>
      <w:r w:rsidRPr="00083A86">
        <w:rPr>
          <w:rFonts w:ascii="Times New Roman" w:hAnsi="Times New Roman" w:cs="Times New Roman"/>
          <w:sz w:val="24"/>
          <w:szCs w:val="24"/>
          <w:shd w:val="clear" w:color="auto" w:fill="FFFFFF"/>
        </w:rPr>
        <w:t>Kahlbaugh</w:t>
      </w:r>
      <w:proofErr w:type="spellEnd"/>
      <w:r w:rsidRPr="00083A86">
        <w:rPr>
          <w:rFonts w:ascii="Times New Roman" w:hAnsi="Times New Roman" w:cs="Times New Roman"/>
          <w:sz w:val="24"/>
          <w:szCs w:val="24"/>
          <w:shd w:val="clear" w:color="auto" w:fill="FFFFFF"/>
        </w:rPr>
        <w:t>, P. (2019). Language choice matters: When profanity affects how people are judged. </w:t>
      </w:r>
      <w:r w:rsidRPr="00083A86">
        <w:rPr>
          <w:rFonts w:ascii="Times New Roman" w:hAnsi="Times New Roman" w:cs="Times New Roman"/>
          <w:i/>
          <w:iCs/>
          <w:sz w:val="24"/>
          <w:szCs w:val="24"/>
          <w:shd w:val="clear" w:color="auto" w:fill="FFFFFF"/>
        </w:rPr>
        <w:t>Journal of Language and Social Psychology</w:t>
      </w:r>
      <w:r w:rsidRPr="00083A86">
        <w:rPr>
          <w:rFonts w:ascii="Times New Roman" w:hAnsi="Times New Roman" w:cs="Times New Roman"/>
          <w:sz w:val="24"/>
          <w:szCs w:val="24"/>
          <w:shd w:val="clear" w:color="auto" w:fill="FFFFFF"/>
        </w:rPr>
        <w:t>, </w:t>
      </w:r>
      <w:r w:rsidRPr="00083A86">
        <w:rPr>
          <w:rFonts w:ascii="Times New Roman" w:hAnsi="Times New Roman" w:cs="Times New Roman"/>
          <w:i/>
          <w:iCs/>
          <w:sz w:val="24"/>
          <w:szCs w:val="24"/>
          <w:shd w:val="clear" w:color="auto" w:fill="FFFFFF"/>
        </w:rPr>
        <w:t>38</w:t>
      </w:r>
      <w:r w:rsidRPr="00083A86">
        <w:rPr>
          <w:rFonts w:ascii="Times New Roman" w:hAnsi="Times New Roman" w:cs="Times New Roman"/>
          <w:sz w:val="24"/>
          <w:szCs w:val="24"/>
          <w:shd w:val="clear" w:color="auto" w:fill="FFFFFF"/>
        </w:rPr>
        <w:t>(1), 126-141.</w:t>
      </w:r>
    </w:p>
    <w:p w14:paraId="6CCCF683" w14:textId="77777777" w:rsidR="00A52CAC" w:rsidRPr="007F02C6" w:rsidRDefault="00A52CAC" w:rsidP="00F92372">
      <w:pPr>
        <w:spacing w:after="0" w:line="480" w:lineRule="auto"/>
        <w:ind w:left="567" w:hanging="567"/>
        <w:rPr>
          <w:rFonts w:ascii="Times New Roman" w:eastAsia="Times New Roman" w:hAnsi="Times New Roman" w:cs="Times New Roman"/>
          <w:sz w:val="24"/>
          <w:szCs w:val="24"/>
          <w:lang w:eastAsia="en-GB"/>
        </w:rPr>
      </w:pPr>
      <w:proofErr w:type="spellStart"/>
      <w:r w:rsidRPr="007A54C5">
        <w:rPr>
          <w:rFonts w:ascii="Times New Roman" w:eastAsia="Times New Roman" w:hAnsi="Times New Roman" w:cs="Times New Roman"/>
          <w:sz w:val="24"/>
          <w:szCs w:val="24"/>
          <w:lang w:eastAsia="en-GB"/>
        </w:rPr>
        <w:t>Degand</w:t>
      </w:r>
      <w:proofErr w:type="spellEnd"/>
      <w:r w:rsidRPr="007A54C5">
        <w:rPr>
          <w:rFonts w:ascii="Times New Roman" w:eastAsia="Times New Roman" w:hAnsi="Times New Roman" w:cs="Times New Roman"/>
          <w:sz w:val="24"/>
          <w:szCs w:val="24"/>
          <w:lang w:eastAsia="en-GB"/>
        </w:rPr>
        <w:t xml:space="preserve">, L. and Simon, C. (2009). ‘On identifying basic discourse units in speech: theoretical and empirical issue’. </w:t>
      </w:r>
      <w:proofErr w:type="spellStart"/>
      <w:r w:rsidRPr="007A54C5">
        <w:rPr>
          <w:rFonts w:ascii="Times New Roman" w:eastAsia="Times New Roman" w:hAnsi="Times New Roman" w:cs="Times New Roman"/>
          <w:i/>
          <w:sz w:val="24"/>
          <w:szCs w:val="24"/>
          <w:lang w:eastAsia="en-GB"/>
        </w:rPr>
        <w:t>Discours</w:t>
      </w:r>
      <w:proofErr w:type="spellEnd"/>
      <w:r w:rsidRPr="007A54C5">
        <w:rPr>
          <w:rFonts w:ascii="Times New Roman" w:eastAsia="Times New Roman" w:hAnsi="Times New Roman" w:cs="Times New Roman"/>
          <w:i/>
          <w:sz w:val="24"/>
          <w:szCs w:val="24"/>
          <w:lang w:eastAsia="en-GB"/>
        </w:rPr>
        <w:t>: a journal of linguistics, psycholinguistics and computational linguistics</w:t>
      </w:r>
      <w:r w:rsidRPr="007A54C5">
        <w:rPr>
          <w:rFonts w:ascii="Times New Roman" w:eastAsia="Times New Roman" w:hAnsi="Times New Roman" w:cs="Times New Roman"/>
          <w:sz w:val="24"/>
          <w:szCs w:val="24"/>
          <w:lang w:eastAsia="en-GB"/>
        </w:rPr>
        <w:t>, 4, 1-19.</w:t>
      </w:r>
    </w:p>
    <w:p w14:paraId="0E19F1DC" w14:textId="77777777" w:rsidR="00A52CAC" w:rsidRPr="001E0F7B" w:rsidRDefault="00A52CAC" w:rsidP="00F92372">
      <w:pPr>
        <w:spacing w:after="0" w:line="480" w:lineRule="auto"/>
        <w:ind w:left="567" w:hanging="567"/>
        <w:rPr>
          <w:rFonts w:ascii="Times New Roman" w:eastAsia="Times New Roman" w:hAnsi="Times New Roman" w:cs="Times New Roman"/>
          <w:sz w:val="24"/>
          <w:szCs w:val="24"/>
          <w:lang w:eastAsia="en-GB"/>
        </w:rPr>
      </w:pPr>
      <w:r w:rsidRPr="00866EE8">
        <w:rPr>
          <w:rFonts w:ascii="Times New Roman" w:hAnsi="Times New Roman" w:cs="Times New Roman"/>
          <w:sz w:val="24"/>
          <w:szCs w:val="24"/>
          <w:shd w:val="clear" w:color="auto" w:fill="FFFFFF"/>
        </w:rPr>
        <w:t>Finn, E. (2017). Swearing: The good, the bad &amp; the ugly. </w:t>
      </w:r>
      <w:r w:rsidRPr="00866EE8">
        <w:rPr>
          <w:rFonts w:ascii="Times New Roman" w:hAnsi="Times New Roman" w:cs="Times New Roman"/>
          <w:i/>
          <w:iCs/>
          <w:sz w:val="24"/>
          <w:szCs w:val="24"/>
          <w:shd w:val="clear" w:color="auto" w:fill="FFFFFF"/>
        </w:rPr>
        <w:t>ORTESOL Journal</w:t>
      </w:r>
      <w:r w:rsidRPr="001E0F7B">
        <w:rPr>
          <w:rFonts w:ascii="Times New Roman" w:hAnsi="Times New Roman" w:cs="Times New Roman"/>
          <w:sz w:val="24"/>
          <w:szCs w:val="24"/>
          <w:shd w:val="clear" w:color="auto" w:fill="FFFFFF"/>
        </w:rPr>
        <w:t>, </w:t>
      </w:r>
      <w:r w:rsidRPr="001E0F7B">
        <w:rPr>
          <w:rFonts w:ascii="Times New Roman" w:hAnsi="Times New Roman" w:cs="Times New Roman"/>
          <w:i/>
          <w:iCs/>
          <w:sz w:val="24"/>
          <w:szCs w:val="24"/>
          <w:shd w:val="clear" w:color="auto" w:fill="FFFFFF"/>
        </w:rPr>
        <w:t>34</w:t>
      </w:r>
      <w:r w:rsidRPr="001E0F7B">
        <w:rPr>
          <w:rFonts w:ascii="Times New Roman" w:hAnsi="Times New Roman" w:cs="Times New Roman"/>
          <w:sz w:val="24"/>
          <w:szCs w:val="24"/>
          <w:shd w:val="clear" w:color="auto" w:fill="FFFFFF"/>
        </w:rPr>
        <w:t>, 17-26.</w:t>
      </w:r>
    </w:p>
    <w:p w14:paraId="1460388D" w14:textId="77777777" w:rsidR="00A52CAC" w:rsidRPr="001E0F7B" w:rsidRDefault="00A52CAC" w:rsidP="00F92372">
      <w:pPr>
        <w:spacing w:after="0" w:line="480" w:lineRule="auto"/>
        <w:ind w:left="567" w:hanging="567"/>
        <w:rPr>
          <w:rFonts w:ascii="Times New Roman" w:eastAsia="Times New Roman" w:hAnsi="Times New Roman" w:cs="Times New Roman"/>
          <w:sz w:val="24"/>
          <w:szCs w:val="24"/>
          <w:lang w:eastAsia="en-GB"/>
        </w:rPr>
      </w:pPr>
      <w:r w:rsidRPr="001E0F7B">
        <w:rPr>
          <w:rFonts w:ascii="Times New Roman" w:eastAsia="Times New Roman" w:hAnsi="Times New Roman" w:cs="Times New Roman"/>
          <w:sz w:val="24"/>
          <w:szCs w:val="24"/>
          <w:lang w:eastAsia="en-GB"/>
        </w:rPr>
        <w:t xml:space="preserve">Garde, M. (2008). The pragmatics of rude jokes with grandad: joking relationships in Aboriginal Australia, </w:t>
      </w:r>
      <w:r w:rsidRPr="001E0F7B">
        <w:rPr>
          <w:rFonts w:ascii="Times New Roman" w:eastAsia="Times New Roman" w:hAnsi="Times New Roman" w:cs="Times New Roman"/>
          <w:i/>
          <w:sz w:val="24"/>
          <w:szCs w:val="24"/>
          <w:lang w:eastAsia="en-GB"/>
        </w:rPr>
        <w:t>Anthropological Forum</w:t>
      </w:r>
      <w:r w:rsidRPr="001E0F7B">
        <w:rPr>
          <w:rFonts w:ascii="Times New Roman" w:eastAsia="Times New Roman" w:hAnsi="Times New Roman" w:cs="Times New Roman"/>
          <w:sz w:val="24"/>
          <w:szCs w:val="24"/>
          <w:lang w:eastAsia="en-GB"/>
        </w:rPr>
        <w:t>, 18(3), 235-253.</w:t>
      </w:r>
    </w:p>
    <w:p w14:paraId="4A663278" w14:textId="77777777" w:rsidR="00A52CAC" w:rsidRPr="00167272" w:rsidRDefault="00A52CAC" w:rsidP="00F92372">
      <w:pPr>
        <w:spacing w:after="0" w:line="480" w:lineRule="auto"/>
        <w:ind w:left="567" w:hanging="567"/>
        <w:rPr>
          <w:rFonts w:ascii="Times New Roman" w:eastAsia="Times New Roman" w:hAnsi="Times New Roman" w:cs="Times New Roman"/>
          <w:sz w:val="24"/>
          <w:szCs w:val="24"/>
          <w:lang w:eastAsia="en-GB"/>
        </w:rPr>
      </w:pPr>
      <w:r w:rsidRPr="001E0F7B">
        <w:rPr>
          <w:rFonts w:ascii="Times New Roman" w:hAnsi="Times New Roman" w:cs="Times New Roman"/>
          <w:sz w:val="24"/>
          <w:szCs w:val="24"/>
          <w:shd w:val="clear" w:color="auto" w:fill="FFFFFF"/>
        </w:rPr>
        <w:t>Grice, H. P. (1975). Logic and conversation. In</w:t>
      </w:r>
      <w:r w:rsidRPr="00414370">
        <w:rPr>
          <w:rFonts w:ascii="Times New Roman" w:hAnsi="Times New Roman" w:cs="Times New Roman"/>
          <w:sz w:val="24"/>
          <w:szCs w:val="24"/>
          <w:shd w:val="clear" w:color="auto" w:fill="FFFFFF"/>
        </w:rPr>
        <w:t xml:space="preserve"> P. Cole &amp; J. L. Morgan (Eds.), </w:t>
      </w:r>
      <w:r w:rsidRPr="00414370">
        <w:rPr>
          <w:rFonts w:ascii="Times New Roman" w:hAnsi="Times New Roman" w:cs="Times New Roman"/>
          <w:i/>
          <w:iCs/>
          <w:sz w:val="24"/>
          <w:szCs w:val="24"/>
          <w:shd w:val="clear" w:color="auto" w:fill="FFFFFF"/>
        </w:rPr>
        <w:t>Speech acts</w:t>
      </w:r>
      <w:r w:rsidRPr="00414370">
        <w:rPr>
          <w:rFonts w:ascii="Times New Roman" w:hAnsi="Times New Roman" w:cs="Times New Roman"/>
          <w:sz w:val="24"/>
          <w:szCs w:val="24"/>
          <w:shd w:val="clear" w:color="auto" w:fill="FFFFFF"/>
        </w:rPr>
        <w:t xml:space="preserve">. </w:t>
      </w:r>
      <w:r w:rsidRPr="00167272">
        <w:rPr>
          <w:rFonts w:ascii="Times New Roman" w:hAnsi="Times New Roman" w:cs="Times New Roman"/>
          <w:sz w:val="24"/>
          <w:szCs w:val="24"/>
          <w:shd w:val="clear" w:color="auto" w:fill="FFFFFF"/>
        </w:rPr>
        <w:t xml:space="preserve">Brill, pp. 41-58. </w:t>
      </w:r>
    </w:p>
    <w:p w14:paraId="4DAAF6BE" w14:textId="77777777" w:rsidR="00A52CAC" w:rsidRPr="00A276C5" w:rsidRDefault="00A52CAC" w:rsidP="00BA3EDB">
      <w:pPr>
        <w:spacing w:after="0" w:line="480" w:lineRule="auto"/>
        <w:ind w:left="567" w:hanging="567"/>
        <w:rPr>
          <w:rFonts w:ascii="Times New Roman" w:hAnsi="Times New Roman" w:cs="Times New Roman"/>
          <w:sz w:val="24"/>
          <w:szCs w:val="24"/>
        </w:rPr>
      </w:pPr>
      <w:r w:rsidRPr="00167272">
        <w:rPr>
          <w:rFonts w:ascii="Times New Roman" w:hAnsi="Times New Roman" w:cs="Times New Roman"/>
          <w:sz w:val="24"/>
          <w:szCs w:val="24"/>
        </w:rPr>
        <w:t xml:space="preserve">Hardie, A. (2014). </w:t>
      </w:r>
      <w:r w:rsidRPr="00A276C5">
        <w:rPr>
          <w:rFonts w:ascii="Times New Roman" w:hAnsi="Times New Roman" w:cs="Times New Roman"/>
          <w:sz w:val="24"/>
          <w:szCs w:val="24"/>
        </w:rPr>
        <w:t>Log Ratio – an in</w:t>
      </w:r>
      <w:r w:rsidRPr="00C5090A">
        <w:rPr>
          <w:rFonts w:ascii="Times New Roman" w:hAnsi="Times New Roman" w:cs="Times New Roman"/>
          <w:sz w:val="24"/>
          <w:szCs w:val="24"/>
        </w:rPr>
        <w:t>formal introduction. Onl</w:t>
      </w:r>
      <w:r>
        <w:rPr>
          <w:rFonts w:ascii="Times New Roman" w:hAnsi="Times New Roman" w:cs="Times New Roman"/>
          <w:sz w:val="24"/>
          <w:szCs w:val="24"/>
        </w:rPr>
        <w:t xml:space="preserve">ine. URL: </w:t>
      </w:r>
      <w:hyperlink r:id="rId13" w:history="1">
        <w:r w:rsidRPr="00030DD5">
          <w:rPr>
            <w:rStyle w:val="Hyperlink"/>
            <w:rFonts w:ascii="Times New Roman" w:hAnsi="Times New Roman" w:cs="Times New Roman"/>
            <w:sz w:val="24"/>
            <w:szCs w:val="24"/>
          </w:rPr>
          <w:t>https://cass.lancs.ac.uk/log-ratio-an-informal-introduction/</w:t>
        </w:r>
      </w:hyperlink>
      <w:r>
        <w:rPr>
          <w:rFonts w:ascii="Times New Roman" w:hAnsi="Times New Roman" w:cs="Times New Roman"/>
          <w:sz w:val="24"/>
          <w:szCs w:val="24"/>
        </w:rPr>
        <w:t xml:space="preserve">. </w:t>
      </w:r>
    </w:p>
    <w:p w14:paraId="32C8A600" w14:textId="77777777" w:rsidR="00A52CAC" w:rsidRDefault="00A52CAC" w:rsidP="00BA3EDB">
      <w:pPr>
        <w:spacing w:after="0" w:line="480" w:lineRule="auto"/>
        <w:ind w:left="567" w:hanging="567"/>
        <w:rPr>
          <w:rFonts w:ascii="Times New Roman" w:hAnsi="Times New Roman" w:cs="Times New Roman"/>
          <w:sz w:val="24"/>
          <w:szCs w:val="24"/>
        </w:rPr>
      </w:pPr>
      <w:r w:rsidRPr="00167272">
        <w:rPr>
          <w:rFonts w:ascii="Times New Roman" w:hAnsi="Times New Roman" w:cs="Times New Roman"/>
          <w:sz w:val="24"/>
          <w:szCs w:val="24"/>
        </w:rPr>
        <w:t xml:space="preserve">Hornby, A. (2015). </w:t>
      </w:r>
      <w:r w:rsidRPr="00866EE8">
        <w:rPr>
          <w:rFonts w:ascii="Times New Roman" w:hAnsi="Times New Roman" w:cs="Times New Roman"/>
          <w:i/>
          <w:iCs/>
          <w:sz w:val="24"/>
          <w:szCs w:val="24"/>
        </w:rPr>
        <w:t xml:space="preserve">Oxford </w:t>
      </w:r>
      <w:r>
        <w:rPr>
          <w:rFonts w:ascii="Times New Roman" w:hAnsi="Times New Roman" w:cs="Times New Roman"/>
          <w:i/>
          <w:iCs/>
          <w:sz w:val="24"/>
          <w:szCs w:val="24"/>
        </w:rPr>
        <w:t>A</w:t>
      </w:r>
      <w:r w:rsidRPr="00866EE8">
        <w:rPr>
          <w:rFonts w:ascii="Times New Roman" w:hAnsi="Times New Roman" w:cs="Times New Roman"/>
          <w:i/>
          <w:iCs/>
          <w:sz w:val="24"/>
          <w:szCs w:val="24"/>
        </w:rPr>
        <w:t xml:space="preserve">dvanced </w:t>
      </w:r>
      <w:r>
        <w:rPr>
          <w:rFonts w:ascii="Times New Roman" w:hAnsi="Times New Roman" w:cs="Times New Roman"/>
          <w:i/>
          <w:iCs/>
          <w:sz w:val="24"/>
          <w:szCs w:val="24"/>
        </w:rPr>
        <w:t>L</w:t>
      </w:r>
      <w:r w:rsidRPr="00866EE8">
        <w:rPr>
          <w:rFonts w:ascii="Times New Roman" w:hAnsi="Times New Roman" w:cs="Times New Roman"/>
          <w:i/>
          <w:iCs/>
          <w:sz w:val="24"/>
          <w:szCs w:val="24"/>
        </w:rPr>
        <w:t xml:space="preserve">earner's </w:t>
      </w:r>
      <w:r>
        <w:rPr>
          <w:rFonts w:ascii="Times New Roman" w:hAnsi="Times New Roman" w:cs="Times New Roman"/>
          <w:i/>
          <w:iCs/>
          <w:sz w:val="24"/>
          <w:szCs w:val="24"/>
        </w:rPr>
        <w:t>D</w:t>
      </w:r>
      <w:r w:rsidRPr="00866EE8">
        <w:rPr>
          <w:rFonts w:ascii="Times New Roman" w:hAnsi="Times New Roman" w:cs="Times New Roman"/>
          <w:i/>
          <w:iCs/>
          <w:sz w:val="24"/>
          <w:szCs w:val="24"/>
        </w:rPr>
        <w:t xml:space="preserve">ictionary of </w:t>
      </w:r>
      <w:r>
        <w:rPr>
          <w:rFonts w:ascii="Times New Roman" w:hAnsi="Times New Roman" w:cs="Times New Roman"/>
          <w:i/>
          <w:iCs/>
          <w:sz w:val="24"/>
          <w:szCs w:val="24"/>
        </w:rPr>
        <w:t>C</w:t>
      </w:r>
      <w:r w:rsidRPr="00866EE8">
        <w:rPr>
          <w:rFonts w:ascii="Times New Roman" w:hAnsi="Times New Roman" w:cs="Times New Roman"/>
          <w:i/>
          <w:iCs/>
          <w:sz w:val="24"/>
          <w:szCs w:val="24"/>
        </w:rPr>
        <w:t>urrent English</w:t>
      </w:r>
      <w:r w:rsidRPr="00866EE8">
        <w:rPr>
          <w:rFonts w:ascii="Times New Roman" w:hAnsi="Times New Roman" w:cs="Times New Roman"/>
          <w:sz w:val="24"/>
          <w:szCs w:val="24"/>
        </w:rPr>
        <w:t xml:space="preserve"> (9</w:t>
      </w:r>
      <w:r w:rsidRPr="00866EE8">
        <w:rPr>
          <w:rFonts w:ascii="Times New Roman" w:hAnsi="Times New Roman" w:cs="Times New Roman"/>
          <w:sz w:val="24"/>
          <w:szCs w:val="24"/>
          <w:vertAlign w:val="superscript"/>
        </w:rPr>
        <w:t>th</w:t>
      </w:r>
      <w:r w:rsidRPr="00866EE8">
        <w:rPr>
          <w:rFonts w:ascii="Times New Roman" w:hAnsi="Times New Roman" w:cs="Times New Roman"/>
          <w:sz w:val="24"/>
          <w:szCs w:val="24"/>
        </w:rPr>
        <w:t xml:space="preserve"> ed.). Oxford University Press.</w:t>
      </w:r>
    </w:p>
    <w:p w14:paraId="569512B5" w14:textId="77777777" w:rsidR="00A52CAC" w:rsidRPr="00BA3EDB" w:rsidRDefault="00A52CAC" w:rsidP="00BA3EDB">
      <w:pPr>
        <w:spacing w:after="0" w:line="480" w:lineRule="auto"/>
        <w:ind w:left="567" w:hanging="567"/>
        <w:rPr>
          <w:rFonts w:ascii="Times New Roman" w:hAnsi="Times New Roman" w:cs="Times New Roman"/>
          <w:sz w:val="24"/>
          <w:szCs w:val="24"/>
        </w:rPr>
      </w:pPr>
      <w:proofErr w:type="spellStart"/>
      <w:r w:rsidRPr="00BA3EDB">
        <w:rPr>
          <w:rFonts w:ascii="Times New Roman" w:hAnsi="Times New Roman" w:cs="Times New Roman"/>
          <w:sz w:val="24"/>
          <w:szCs w:val="24"/>
          <w:lang w:val="en-US"/>
        </w:rPr>
        <w:t>Hymes</w:t>
      </w:r>
      <w:proofErr w:type="spellEnd"/>
      <w:r w:rsidRPr="00BA3EDB">
        <w:rPr>
          <w:rFonts w:ascii="Times New Roman" w:hAnsi="Times New Roman" w:cs="Times New Roman"/>
          <w:sz w:val="24"/>
          <w:szCs w:val="24"/>
          <w:lang w:val="en-US"/>
        </w:rPr>
        <w:t xml:space="preserve">, D., (1974). </w:t>
      </w:r>
      <w:r w:rsidRPr="00BA3EDB">
        <w:rPr>
          <w:rFonts w:ascii="Times New Roman" w:hAnsi="Times New Roman" w:cs="Times New Roman"/>
          <w:i/>
          <w:sz w:val="24"/>
          <w:szCs w:val="24"/>
          <w:lang w:val="en-US"/>
        </w:rPr>
        <w:t xml:space="preserve">Foundations in Sociolinguistics: </w:t>
      </w:r>
      <w:r>
        <w:rPr>
          <w:rFonts w:ascii="Times New Roman" w:hAnsi="Times New Roman" w:cs="Times New Roman"/>
          <w:i/>
          <w:sz w:val="24"/>
          <w:szCs w:val="24"/>
          <w:lang w:val="en-US"/>
        </w:rPr>
        <w:t>A</w:t>
      </w:r>
      <w:r w:rsidRPr="00BA3EDB">
        <w:rPr>
          <w:rFonts w:ascii="Times New Roman" w:hAnsi="Times New Roman" w:cs="Times New Roman"/>
          <w:i/>
          <w:sz w:val="24"/>
          <w:szCs w:val="24"/>
          <w:lang w:val="en-US"/>
        </w:rPr>
        <w:t>n Ethnographic Approach</w:t>
      </w:r>
      <w:r w:rsidRPr="00BA3EDB">
        <w:rPr>
          <w:rFonts w:ascii="Times New Roman" w:hAnsi="Times New Roman" w:cs="Times New Roman"/>
          <w:sz w:val="24"/>
          <w:szCs w:val="24"/>
          <w:lang w:val="en-US"/>
        </w:rPr>
        <w:t>. The University of Pennsylvania Press.</w:t>
      </w:r>
    </w:p>
    <w:p w14:paraId="2FFB9940" w14:textId="77777777" w:rsidR="00A52CAC" w:rsidRPr="007F02C6" w:rsidRDefault="00A52CAC" w:rsidP="00F92372">
      <w:pPr>
        <w:spacing w:after="0" w:line="480" w:lineRule="auto"/>
        <w:ind w:left="567" w:hanging="567"/>
        <w:rPr>
          <w:rStyle w:val="Hyperlink"/>
          <w:rFonts w:ascii="Times New Roman" w:hAnsi="Times New Roman" w:cs="Times New Roman"/>
          <w:color w:val="auto"/>
          <w:sz w:val="24"/>
          <w:szCs w:val="24"/>
          <w:u w:val="none"/>
          <w:shd w:val="clear" w:color="auto" w:fill="FFFFFF"/>
        </w:rPr>
      </w:pPr>
      <w:r w:rsidRPr="001E0F7B">
        <w:rPr>
          <w:rFonts w:ascii="Times New Roman" w:hAnsi="Times New Roman" w:cs="Times New Roman"/>
          <w:sz w:val="24"/>
          <w:szCs w:val="24"/>
          <w:shd w:val="clear" w:color="auto" w:fill="FFFFFF"/>
        </w:rPr>
        <w:t xml:space="preserve">Jay, T. (2009). Do offensive words harm </w:t>
      </w:r>
      <w:proofErr w:type="gramStart"/>
      <w:r w:rsidRPr="001E0F7B">
        <w:rPr>
          <w:rFonts w:ascii="Times New Roman" w:hAnsi="Times New Roman" w:cs="Times New Roman"/>
          <w:sz w:val="24"/>
          <w:szCs w:val="24"/>
          <w:shd w:val="clear" w:color="auto" w:fill="FFFFFF"/>
        </w:rPr>
        <w:t>people?.</w:t>
      </w:r>
      <w:proofErr w:type="gramEnd"/>
      <w:r w:rsidRPr="001E0F7B">
        <w:rPr>
          <w:rFonts w:ascii="Times New Roman" w:hAnsi="Times New Roman" w:cs="Times New Roman"/>
          <w:sz w:val="24"/>
          <w:szCs w:val="24"/>
          <w:shd w:val="clear" w:color="auto" w:fill="FFFFFF"/>
        </w:rPr>
        <w:t> </w:t>
      </w:r>
      <w:r w:rsidRPr="001E0F7B">
        <w:rPr>
          <w:rFonts w:ascii="Times New Roman" w:hAnsi="Times New Roman" w:cs="Times New Roman"/>
          <w:i/>
          <w:iCs/>
          <w:sz w:val="24"/>
          <w:szCs w:val="24"/>
          <w:shd w:val="clear" w:color="auto" w:fill="FFFFFF"/>
        </w:rPr>
        <w:t>Psychology, Public Policy, and Law</w:t>
      </w:r>
      <w:r w:rsidRPr="001E0F7B">
        <w:rPr>
          <w:rFonts w:ascii="Times New Roman" w:hAnsi="Times New Roman" w:cs="Times New Roman"/>
          <w:sz w:val="24"/>
          <w:szCs w:val="24"/>
          <w:shd w:val="clear" w:color="auto" w:fill="FFFFFF"/>
        </w:rPr>
        <w:t>, </w:t>
      </w:r>
      <w:r w:rsidRPr="001E0F7B">
        <w:rPr>
          <w:rFonts w:ascii="Times New Roman" w:hAnsi="Times New Roman" w:cs="Times New Roman"/>
          <w:i/>
          <w:iCs/>
          <w:sz w:val="24"/>
          <w:szCs w:val="24"/>
          <w:shd w:val="clear" w:color="auto" w:fill="FFFFFF"/>
        </w:rPr>
        <w:t>15</w:t>
      </w:r>
      <w:r w:rsidRPr="001E0F7B">
        <w:rPr>
          <w:rFonts w:ascii="Times New Roman" w:hAnsi="Times New Roman" w:cs="Times New Roman"/>
          <w:sz w:val="24"/>
          <w:szCs w:val="24"/>
          <w:shd w:val="clear" w:color="auto" w:fill="FFFFFF"/>
        </w:rPr>
        <w:t>(2), 81-101.</w:t>
      </w:r>
    </w:p>
    <w:p w14:paraId="6232EA83" w14:textId="77777777" w:rsidR="00A52CAC" w:rsidRPr="00866EE8" w:rsidRDefault="00A52CAC" w:rsidP="00F92372">
      <w:pPr>
        <w:spacing w:after="0" w:line="480" w:lineRule="auto"/>
        <w:ind w:left="567" w:hanging="567"/>
        <w:rPr>
          <w:rFonts w:ascii="Times New Roman" w:eastAsia="Times New Roman" w:hAnsi="Times New Roman" w:cs="Times New Roman"/>
          <w:sz w:val="24"/>
          <w:szCs w:val="24"/>
          <w:lang w:eastAsia="en-GB"/>
        </w:rPr>
      </w:pPr>
      <w:r w:rsidRPr="00712C63">
        <w:rPr>
          <w:rFonts w:ascii="Times New Roman" w:eastAsia="Times New Roman" w:hAnsi="Times New Roman" w:cs="Times New Roman"/>
          <w:sz w:val="24"/>
          <w:szCs w:val="24"/>
          <w:lang w:eastAsia="en-GB"/>
        </w:rPr>
        <w:t xml:space="preserve">Jay, T. and </w:t>
      </w:r>
      <w:proofErr w:type="spellStart"/>
      <w:r w:rsidRPr="00712C63">
        <w:rPr>
          <w:rFonts w:ascii="Times New Roman" w:eastAsia="Times New Roman" w:hAnsi="Times New Roman" w:cs="Times New Roman"/>
          <w:sz w:val="24"/>
          <w:szCs w:val="24"/>
          <w:lang w:eastAsia="en-GB"/>
        </w:rPr>
        <w:t>Janschewitz</w:t>
      </w:r>
      <w:proofErr w:type="spellEnd"/>
      <w:r w:rsidRPr="00712C63">
        <w:rPr>
          <w:rFonts w:ascii="Times New Roman" w:eastAsia="Times New Roman" w:hAnsi="Times New Roman" w:cs="Times New Roman"/>
          <w:sz w:val="24"/>
          <w:szCs w:val="24"/>
          <w:lang w:eastAsia="en-GB"/>
        </w:rPr>
        <w:t xml:space="preserve">, K. (2008) ‘The pragmatics of swearing’, </w:t>
      </w:r>
      <w:r w:rsidRPr="00712C63">
        <w:rPr>
          <w:rFonts w:ascii="Times New Roman" w:eastAsia="Times New Roman" w:hAnsi="Times New Roman" w:cs="Times New Roman"/>
          <w:i/>
          <w:sz w:val="24"/>
          <w:szCs w:val="24"/>
          <w:lang w:eastAsia="en-GB"/>
        </w:rPr>
        <w:t>Journal of Politeness Research</w:t>
      </w:r>
      <w:r>
        <w:rPr>
          <w:rFonts w:ascii="Times New Roman" w:eastAsia="Times New Roman" w:hAnsi="Times New Roman" w:cs="Times New Roman"/>
          <w:sz w:val="24"/>
          <w:szCs w:val="24"/>
          <w:lang w:eastAsia="en-GB"/>
        </w:rPr>
        <w:t>,</w:t>
      </w:r>
      <w:r w:rsidRPr="000D613A">
        <w:rPr>
          <w:rFonts w:ascii="Times New Roman" w:eastAsia="Times New Roman" w:hAnsi="Times New Roman" w:cs="Times New Roman"/>
          <w:sz w:val="24"/>
          <w:szCs w:val="24"/>
          <w:lang w:eastAsia="en-GB"/>
        </w:rPr>
        <w:t xml:space="preserve"> 4(2), </w:t>
      </w:r>
      <w:r w:rsidRPr="00866EE8">
        <w:rPr>
          <w:rFonts w:ascii="Times New Roman" w:eastAsia="Times New Roman" w:hAnsi="Times New Roman" w:cs="Times New Roman"/>
          <w:sz w:val="24"/>
          <w:szCs w:val="24"/>
          <w:lang w:eastAsia="en-GB"/>
        </w:rPr>
        <w:t>267-288.</w:t>
      </w:r>
    </w:p>
    <w:p w14:paraId="565BA19E" w14:textId="77777777" w:rsidR="00A52CAC" w:rsidRPr="00D15CDE" w:rsidRDefault="00A52CAC" w:rsidP="00F92372">
      <w:pPr>
        <w:spacing w:after="0" w:line="480" w:lineRule="auto"/>
        <w:ind w:left="567" w:hanging="567"/>
        <w:rPr>
          <w:rFonts w:ascii="Times New Roman" w:eastAsia="Times New Roman" w:hAnsi="Times New Roman" w:cs="Times New Roman"/>
          <w:sz w:val="24"/>
          <w:szCs w:val="24"/>
          <w:lang w:val="de-DE" w:eastAsia="en-GB"/>
        </w:rPr>
      </w:pPr>
      <w:r w:rsidRPr="00866EE8">
        <w:rPr>
          <w:rFonts w:ascii="Times New Roman" w:eastAsia="Times New Roman" w:hAnsi="Times New Roman" w:cs="Times New Roman"/>
          <w:sz w:val="24"/>
          <w:szCs w:val="24"/>
          <w:lang w:eastAsia="en-GB"/>
        </w:rPr>
        <w:t xml:space="preserve">Kapoor, H. (2016). Swears in context: The difference between casual and abusive swearing. </w:t>
      </w:r>
      <w:r w:rsidRPr="00D15CDE">
        <w:rPr>
          <w:rFonts w:ascii="Times New Roman" w:eastAsia="Times New Roman" w:hAnsi="Times New Roman" w:cs="Times New Roman"/>
          <w:i/>
          <w:iCs/>
          <w:sz w:val="24"/>
          <w:szCs w:val="24"/>
          <w:lang w:val="de-DE" w:eastAsia="en-GB"/>
        </w:rPr>
        <w:t>Journal of Psycholinguistic Research</w:t>
      </w:r>
      <w:r w:rsidRPr="00D15CDE">
        <w:rPr>
          <w:rFonts w:ascii="Times New Roman" w:eastAsia="Times New Roman" w:hAnsi="Times New Roman" w:cs="Times New Roman"/>
          <w:iCs/>
          <w:sz w:val="24"/>
          <w:szCs w:val="24"/>
          <w:lang w:val="de-DE" w:eastAsia="en-GB"/>
        </w:rPr>
        <w:t>,</w:t>
      </w:r>
      <w:r w:rsidRPr="00D15CDE">
        <w:rPr>
          <w:rFonts w:ascii="Times New Roman" w:eastAsia="Times New Roman" w:hAnsi="Times New Roman" w:cs="Times New Roman"/>
          <w:sz w:val="24"/>
          <w:szCs w:val="24"/>
          <w:lang w:val="de-DE" w:eastAsia="en-GB"/>
        </w:rPr>
        <w:t xml:space="preserve"> </w:t>
      </w:r>
      <w:r w:rsidRPr="00D15CDE">
        <w:rPr>
          <w:rFonts w:ascii="Times New Roman" w:eastAsia="Times New Roman" w:hAnsi="Times New Roman" w:cs="Times New Roman"/>
          <w:iCs/>
          <w:sz w:val="24"/>
          <w:szCs w:val="24"/>
          <w:lang w:val="de-DE" w:eastAsia="en-GB"/>
        </w:rPr>
        <w:t>45</w:t>
      </w:r>
      <w:r w:rsidRPr="00D15CDE">
        <w:rPr>
          <w:rFonts w:ascii="Times New Roman" w:eastAsia="Times New Roman" w:hAnsi="Times New Roman" w:cs="Times New Roman"/>
          <w:sz w:val="24"/>
          <w:szCs w:val="24"/>
          <w:lang w:val="de-DE" w:eastAsia="en-GB"/>
        </w:rPr>
        <w:t>, 259–274.</w:t>
      </w:r>
    </w:p>
    <w:p w14:paraId="1454182C" w14:textId="77777777" w:rsidR="00A52CAC" w:rsidRDefault="00A52CAC" w:rsidP="00F92372">
      <w:pPr>
        <w:spacing w:after="0" w:line="480" w:lineRule="auto"/>
        <w:ind w:left="567" w:hanging="567"/>
        <w:rPr>
          <w:rFonts w:ascii="Times New Roman" w:eastAsia="Times New Roman" w:hAnsi="Times New Roman" w:cs="Times New Roman"/>
          <w:sz w:val="24"/>
          <w:szCs w:val="24"/>
          <w:lang w:val="de-DE" w:eastAsia="en-GB"/>
        </w:rPr>
      </w:pPr>
      <w:r w:rsidRPr="00D15CDE">
        <w:rPr>
          <w:rFonts w:ascii="Times New Roman" w:eastAsia="Times New Roman" w:hAnsi="Times New Roman" w:cs="Times New Roman"/>
          <w:sz w:val="24"/>
          <w:szCs w:val="24"/>
          <w:lang w:val="de-DE" w:eastAsia="en-GB"/>
        </w:rPr>
        <w:lastRenderedPageBreak/>
        <w:t>Koch, P. and Oesterrreicher, W. 2001. ‘Gesprochene Sprache und geschriebene Sprache’. In G. Holthus (Ed</w:t>
      </w:r>
      <w:r>
        <w:rPr>
          <w:rFonts w:ascii="Times New Roman" w:eastAsia="Times New Roman" w:hAnsi="Times New Roman" w:cs="Times New Roman"/>
          <w:sz w:val="24"/>
          <w:szCs w:val="24"/>
          <w:lang w:val="de-DE" w:eastAsia="en-GB"/>
        </w:rPr>
        <w:t>.</w:t>
      </w:r>
      <w:r w:rsidRPr="00D15CDE">
        <w:rPr>
          <w:rFonts w:ascii="Times New Roman" w:eastAsia="Times New Roman" w:hAnsi="Times New Roman" w:cs="Times New Roman"/>
          <w:sz w:val="24"/>
          <w:szCs w:val="24"/>
          <w:lang w:val="de-DE" w:eastAsia="en-GB"/>
        </w:rPr>
        <w:t xml:space="preserve">), </w:t>
      </w:r>
      <w:r w:rsidRPr="00D15CDE">
        <w:rPr>
          <w:rFonts w:ascii="Times New Roman" w:eastAsia="Times New Roman" w:hAnsi="Times New Roman" w:cs="Times New Roman"/>
          <w:i/>
          <w:sz w:val="24"/>
          <w:szCs w:val="24"/>
          <w:lang w:val="de-DE" w:eastAsia="en-GB"/>
        </w:rPr>
        <w:t>Lexicon der Romanistischen Linguistik</w:t>
      </w:r>
      <w:r w:rsidRPr="00D15CDE">
        <w:rPr>
          <w:rFonts w:ascii="Times New Roman" w:eastAsia="Times New Roman" w:hAnsi="Times New Roman" w:cs="Times New Roman"/>
          <w:sz w:val="24"/>
          <w:szCs w:val="24"/>
          <w:lang w:val="de-DE" w:eastAsia="en-GB"/>
        </w:rPr>
        <w:t>. Max Niemeyer</w:t>
      </w:r>
      <w:r>
        <w:rPr>
          <w:rFonts w:ascii="Times New Roman" w:eastAsia="Times New Roman" w:hAnsi="Times New Roman" w:cs="Times New Roman"/>
          <w:sz w:val="24"/>
          <w:szCs w:val="24"/>
          <w:lang w:val="de-DE" w:eastAsia="en-GB"/>
        </w:rPr>
        <w:t xml:space="preserve">, </w:t>
      </w:r>
      <w:r w:rsidRPr="00D15CDE">
        <w:rPr>
          <w:rFonts w:ascii="Times New Roman" w:eastAsia="Times New Roman" w:hAnsi="Times New Roman" w:cs="Times New Roman"/>
          <w:sz w:val="24"/>
          <w:szCs w:val="24"/>
          <w:lang w:val="de-DE" w:eastAsia="en-GB"/>
        </w:rPr>
        <w:t>pp</w:t>
      </w:r>
      <w:r>
        <w:rPr>
          <w:rFonts w:ascii="Times New Roman" w:eastAsia="Times New Roman" w:hAnsi="Times New Roman" w:cs="Times New Roman"/>
          <w:sz w:val="24"/>
          <w:szCs w:val="24"/>
          <w:lang w:val="de-DE" w:eastAsia="en-GB"/>
        </w:rPr>
        <w:t>.</w:t>
      </w:r>
      <w:r w:rsidRPr="00D15CDE">
        <w:rPr>
          <w:rFonts w:ascii="Times New Roman" w:eastAsia="Times New Roman" w:hAnsi="Times New Roman" w:cs="Times New Roman"/>
          <w:sz w:val="24"/>
          <w:szCs w:val="24"/>
          <w:lang w:val="de-DE" w:eastAsia="en-GB"/>
        </w:rPr>
        <w:t xml:space="preserve"> 584-627.</w:t>
      </w:r>
    </w:p>
    <w:p w14:paraId="7930076E" w14:textId="77777777" w:rsidR="00A52CAC" w:rsidRPr="00D15CDE" w:rsidRDefault="00A52CAC" w:rsidP="00F92372">
      <w:pPr>
        <w:spacing w:after="0" w:line="480" w:lineRule="auto"/>
        <w:ind w:left="567" w:hanging="567"/>
        <w:rPr>
          <w:rFonts w:ascii="Times New Roman" w:eastAsia="Times New Roman" w:hAnsi="Times New Roman" w:cs="Times New Roman"/>
          <w:sz w:val="24"/>
          <w:szCs w:val="24"/>
          <w:lang w:eastAsia="en-GB"/>
        </w:rPr>
      </w:pPr>
      <w:proofErr w:type="spellStart"/>
      <w:r w:rsidRPr="00D15CDE">
        <w:rPr>
          <w:rFonts w:ascii="Times New Roman" w:eastAsia="Times New Roman" w:hAnsi="Times New Roman" w:cs="Times New Roman"/>
          <w:sz w:val="24"/>
          <w:szCs w:val="24"/>
          <w:lang w:eastAsia="en-GB"/>
        </w:rPr>
        <w:t>Labov</w:t>
      </w:r>
      <w:proofErr w:type="spellEnd"/>
      <w:r w:rsidRPr="00D15CDE">
        <w:rPr>
          <w:rFonts w:ascii="Times New Roman" w:eastAsia="Times New Roman" w:hAnsi="Times New Roman" w:cs="Times New Roman"/>
          <w:sz w:val="24"/>
          <w:szCs w:val="24"/>
          <w:lang w:eastAsia="en-GB"/>
        </w:rPr>
        <w:t xml:space="preserve">, W. (1972). </w:t>
      </w:r>
      <w:r w:rsidRPr="00D15CDE">
        <w:rPr>
          <w:rFonts w:ascii="Times New Roman" w:eastAsia="Times New Roman" w:hAnsi="Times New Roman" w:cs="Times New Roman"/>
          <w:i/>
          <w:sz w:val="24"/>
          <w:szCs w:val="24"/>
          <w:lang w:eastAsia="en-GB"/>
        </w:rPr>
        <w:t>Language in the Inner City: Studies in the Black English Vernacular</w:t>
      </w:r>
      <w:r w:rsidRPr="00D15CDE">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University of Pennsylvania Press. </w:t>
      </w:r>
    </w:p>
    <w:p w14:paraId="4299F0AF" w14:textId="77777777" w:rsidR="00A52CAC" w:rsidRDefault="00A52CAC" w:rsidP="00F92372">
      <w:pPr>
        <w:spacing w:after="0" w:line="480" w:lineRule="auto"/>
        <w:ind w:left="567" w:hanging="567"/>
        <w:rPr>
          <w:rFonts w:ascii="Times New Roman" w:eastAsia="Times New Roman" w:hAnsi="Times New Roman" w:cs="Times New Roman"/>
          <w:sz w:val="24"/>
          <w:szCs w:val="24"/>
          <w:lang w:eastAsia="en-GB"/>
        </w:rPr>
      </w:pPr>
      <w:proofErr w:type="spellStart"/>
      <w:r w:rsidRPr="00D15CDE">
        <w:rPr>
          <w:rFonts w:ascii="Times New Roman" w:eastAsia="Times New Roman" w:hAnsi="Times New Roman" w:cs="Times New Roman"/>
          <w:sz w:val="24"/>
          <w:szCs w:val="24"/>
          <w:lang w:eastAsia="en-GB"/>
        </w:rPr>
        <w:t>Labov</w:t>
      </w:r>
      <w:proofErr w:type="spellEnd"/>
      <w:r w:rsidRPr="00D15CDE">
        <w:rPr>
          <w:rFonts w:ascii="Times New Roman" w:eastAsia="Times New Roman" w:hAnsi="Times New Roman" w:cs="Times New Roman"/>
          <w:sz w:val="24"/>
          <w:szCs w:val="24"/>
          <w:lang w:eastAsia="en-GB"/>
        </w:rPr>
        <w:t>, W. a</w:t>
      </w:r>
      <w:r>
        <w:rPr>
          <w:rFonts w:ascii="Times New Roman" w:eastAsia="Times New Roman" w:hAnsi="Times New Roman" w:cs="Times New Roman"/>
          <w:sz w:val="24"/>
          <w:szCs w:val="24"/>
          <w:lang w:eastAsia="en-GB"/>
        </w:rPr>
        <w:t xml:space="preserve">nd </w:t>
      </w:r>
      <w:proofErr w:type="spellStart"/>
      <w:r>
        <w:rPr>
          <w:rFonts w:ascii="Times New Roman" w:eastAsia="Times New Roman" w:hAnsi="Times New Roman" w:cs="Times New Roman"/>
          <w:sz w:val="24"/>
          <w:szCs w:val="24"/>
          <w:lang w:eastAsia="en-GB"/>
        </w:rPr>
        <w:t>Waletzky</w:t>
      </w:r>
      <w:proofErr w:type="spellEnd"/>
      <w:r>
        <w:rPr>
          <w:rFonts w:ascii="Times New Roman" w:eastAsia="Times New Roman" w:hAnsi="Times New Roman" w:cs="Times New Roman"/>
          <w:sz w:val="24"/>
          <w:szCs w:val="24"/>
          <w:lang w:eastAsia="en-GB"/>
        </w:rPr>
        <w:t>, J. (1967). ‘</w:t>
      </w:r>
      <w:r w:rsidRPr="00414370">
        <w:rPr>
          <w:rFonts w:ascii="Times New Roman" w:eastAsia="Times New Roman" w:hAnsi="Times New Roman" w:cs="Times New Roman"/>
          <w:sz w:val="24"/>
          <w:szCs w:val="24"/>
          <w:lang w:eastAsia="en-GB"/>
        </w:rPr>
        <w:t>Narrative analysis</w:t>
      </w:r>
      <w:r>
        <w:rPr>
          <w:rFonts w:ascii="Times New Roman" w:eastAsia="Times New Roman" w:hAnsi="Times New Roman" w:cs="Times New Roman"/>
          <w:sz w:val="24"/>
          <w:szCs w:val="24"/>
          <w:lang w:eastAsia="en-GB"/>
        </w:rPr>
        <w:t>’</w:t>
      </w:r>
      <w:r w:rsidRPr="00414370">
        <w:rPr>
          <w:rFonts w:ascii="Times New Roman" w:eastAsia="Times New Roman" w:hAnsi="Times New Roman" w:cs="Times New Roman"/>
          <w:sz w:val="24"/>
          <w:szCs w:val="24"/>
          <w:lang w:eastAsia="en-GB"/>
        </w:rPr>
        <w:t>. In</w:t>
      </w:r>
      <w:r>
        <w:rPr>
          <w:rFonts w:ascii="Times New Roman" w:eastAsia="Times New Roman" w:hAnsi="Times New Roman" w:cs="Times New Roman"/>
          <w:sz w:val="24"/>
          <w:szCs w:val="24"/>
          <w:lang w:eastAsia="en-GB"/>
        </w:rPr>
        <w:t xml:space="preserve">: </w:t>
      </w:r>
      <w:r w:rsidRPr="00414370">
        <w:rPr>
          <w:rFonts w:ascii="Times New Roman" w:eastAsia="Times New Roman" w:hAnsi="Times New Roman" w:cs="Times New Roman"/>
          <w:sz w:val="24"/>
          <w:szCs w:val="24"/>
          <w:lang w:eastAsia="en-GB"/>
        </w:rPr>
        <w:t xml:space="preserve">J. Helm (Ed.) </w:t>
      </w:r>
      <w:r w:rsidRPr="00D15CDE">
        <w:rPr>
          <w:rFonts w:ascii="Times New Roman" w:eastAsia="Times New Roman" w:hAnsi="Times New Roman" w:cs="Times New Roman"/>
          <w:i/>
          <w:sz w:val="24"/>
          <w:szCs w:val="24"/>
          <w:lang w:eastAsia="en-GB"/>
        </w:rPr>
        <w:t>Essays on the Verbal and Visual Arts</w:t>
      </w:r>
      <w:r w:rsidRPr="00414370">
        <w:rPr>
          <w:rFonts w:ascii="Times New Roman" w:eastAsia="Times New Roman" w:hAnsi="Times New Roman" w:cs="Times New Roman"/>
          <w:sz w:val="24"/>
          <w:szCs w:val="24"/>
          <w:lang w:eastAsia="en-GB"/>
        </w:rPr>
        <w:t>. University of Washington Press</w:t>
      </w:r>
      <w:r>
        <w:rPr>
          <w:rFonts w:ascii="Times New Roman" w:eastAsia="Times New Roman" w:hAnsi="Times New Roman" w:cs="Times New Roman"/>
          <w:sz w:val="24"/>
          <w:szCs w:val="24"/>
          <w:lang w:eastAsia="en-GB"/>
        </w:rPr>
        <w:t xml:space="preserve">, pp. </w:t>
      </w:r>
      <w:r w:rsidRPr="00414370">
        <w:rPr>
          <w:rFonts w:ascii="Times New Roman" w:eastAsia="Times New Roman" w:hAnsi="Times New Roman" w:cs="Times New Roman"/>
          <w:sz w:val="24"/>
          <w:szCs w:val="24"/>
          <w:lang w:eastAsia="en-GB"/>
        </w:rPr>
        <w:t>12–44.</w:t>
      </w:r>
    </w:p>
    <w:p w14:paraId="26B34ECE" w14:textId="77777777" w:rsidR="00A52CAC" w:rsidRDefault="00A52CAC" w:rsidP="008B1CE1">
      <w:pPr>
        <w:spacing w:after="0" w:line="480" w:lineRule="auto"/>
        <w:ind w:left="567" w:hanging="567"/>
        <w:rPr>
          <w:rFonts w:ascii="Times New Roman" w:hAnsi="Times New Roman" w:cs="Times New Roman"/>
          <w:sz w:val="24"/>
          <w:szCs w:val="24"/>
          <w:lang w:val="en-US"/>
        </w:rPr>
      </w:pPr>
      <w:proofErr w:type="spellStart"/>
      <w:r w:rsidRPr="008B1CE1">
        <w:rPr>
          <w:rFonts w:ascii="Times New Roman" w:hAnsi="Times New Roman" w:cs="Times New Roman"/>
          <w:sz w:val="24"/>
          <w:szCs w:val="24"/>
          <w:lang w:val="en-US"/>
        </w:rPr>
        <w:t>Ljung</w:t>
      </w:r>
      <w:proofErr w:type="spellEnd"/>
      <w:r w:rsidRPr="008B1CE1">
        <w:rPr>
          <w:rFonts w:ascii="Times New Roman" w:hAnsi="Times New Roman" w:cs="Times New Roman"/>
          <w:sz w:val="24"/>
          <w:szCs w:val="24"/>
          <w:lang w:val="en-US"/>
        </w:rPr>
        <w:t xml:space="preserve">, M. (2011). </w:t>
      </w:r>
      <w:r w:rsidRPr="008B1CE1">
        <w:rPr>
          <w:rFonts w:ascii="Times New Roman" w:hAnsi="Times New Roman" w:cs="Times New Roman"/>
          <w:i/>
          <w:sz w:val="24"/>
          <w:szCs w:val="24"/>
          <w:lang w:val="en-US"/>
        </w:rPr>
        <w:t>Swearing, A Cross-Cultural Study</w:t>
      </w:r>
      <w:r w:rsidRPr="008B1CE1">
        <w:rPr>
          <w:rFonts w:ascii="Times New Roman" w:hAnsi="Times New Roman" w:cs="Times New Roman"/>
          <w:sz w:val="24"/>
          <w:szCs w:val="24"/>
          <w:lang w:val="en-US"/>
        </w:rPr>
        <w:t>. Palgrave Macmillan.</w:t>
      </w:r>
    </w:p>
    <w:p w14:paraId="64D53FBB" w14:textId="520E141D" w:rsidR="00795F1C" w:rsidRPr="008B1CE1" w:rsidRDefault="00795F1C" w:rsidP="008B1CE1">
      <w:pPr>
        <w:spacing w:after="0" w:line="480" w:lineRule="auto"/>
        <w:ind w:left="567" w:hanging="567"/>
        <w:rPr>
          <w:rFonts w:ascii="Times New Roman" w:eastAsia="Times New Roman" w:hAnsi="Times New Roman" w:cs="Times New Roman"/>
          <w:sz w:val="24"/>
          <w:szCs w:val="24"/>
          <w:lang w:eastAsia="en-GB"/>
        </w:rPr>
      </w:pPr>
      <w:r>
        <w:rPr>
          <w:rFonts w:ascii="Times New Roman" w:hAnsi="Times New Roman" w:cs="Times New Roman"/>
          <w:sz w:val="24"/>
          <w:szCs w:val="24"/>
          <w:lang w:val="en-US"/>
        </w:rPr>
        <w:t xml:space="preserve">Love, R. (2020). </w:t>
      </w:r>
      <w:r w:rsidR="006F0ED8" w:rsidRPr="00E801C8">
        <w:rPr>
          <w:rFonts w:ascii="Times New Roman" w:hAnsi="Times New Roman" w:cs="Times New Roman"/>
          <w:i/>
          <w:iCs/>
          <w:sz w:val="24"/>
          <w:szCs w:val="24"/>
          <w:lang w:val="en-US"/>
        </w:rPr>
        <w:t>Overcoming Challenges in Corpus Construction: The Spoken British National Corpus 2014</w:t>
      </w:r>
      <w:r w:rsidR="006F0ED8">
        <w:rPr>
          <w:rFonts w:ascii="Times New Roman" w:hAnsi="Times New Roman" w:cs="Times New Roman"/>
          <w:sz w:val="24"/>
          <w:szCs w:val="24"/>
          <w:lang w:val="en-US"/>
        </w:rPr>
        <w:t>. Routledge.</w:t>
      </w:r>
    </w:p>
    <w:p w14:paraId="47E2F786" w14:textId="77777777" w:rsidR="00A52CAC" w:rsidRPr="007F02C6" w:rsidRDefault="00A52CAC" w:rsidP="00F92372">
      <w:pPr>
        <w:spacing w:after="0" w:line="480" w:lineRule="auto"/>
        <w:ind w:left="567" w:hanging="567"/>
        <w:rPr>
          <w:rFonts w:ascii="Times New Roman" w:eastAsia="Times New Roman" w:hAnsi="Times New Roman" w:cs="Times New Roman"/>
          <w:sz w:val="24"/>
          <w:szCs w:val="24"/>
          <w:lang w:eastAsia="en-GB"/>
        </w:rPr>
      </w:pPr>
      <w:r w:rsidRPr="007F02C6">
        <w:rPr>
          <w:rFonts w:ascii="Times New Roman" w:hAnsi="Times New Roman" w:cs="Times New Roman"/>
          <w:sz w:val="24"/>
          <w:szCs w:val="24"/>
          <w:shd w:val="clear" w:color="auto" w:fill="FFFFFF"/>
        </w:rPr>
        <w:t>Love, R. (2021). Swearing in informal spoken English: 1990s–2010s. </w:t>
      </w:r>
      <w:r w:rsidRPr="00712C63">
        <w:rPr>
          <w:rFonts w:ascii="Times New Roman" w:hAnsi="Times New Roman" w:cs="Times New Roman"/>
          <w:i/>
          <w:iCs/>
          <w:sz w:val="24"/>
          <w:szCs w:val="24"/>
          <w:shd w:val="clear" w:color="auto" w:fill="FFFFFF"/>
        </w:rPr>
        <w:t>Text &amp; Talk</w:t>
      </w:r>
      <w:r w:rsidRPr="00712C63">
        <w:rPr>
          <w:rFonts w:ascii="Times New Roman" w:hAnsi="Times New Roman" w:cs="Times New Roman"/>
          <w:sz w:val="24"/>
          <w:szCs w:val="24"/>
          <w:shd w:val="clear" w:color="auto" w:fill="FFFFFF"/>
        </w:rPr>
        <w:t>, </w:t>
      </w:r>
      <w:r w:rsidRPr="000D613A">
        <w:rPr>
          <w:rFonts w:ascii="Times New Roman" w:hAnsi="Times New Roman" w:cs="Times New Roman"/>
          <w:i/>
          <w:iCs/>
          <w:sz w:val="24"/>
          <w:szCs w:val="24"/>
          <w:shd w:val="clear" w:color="auto" w:fill="FFFFFF"/>
        </w:rPr>
        <w:t>41</w:t>
      </w:r>
      <w:r w:rsidRPr="00866EE8">
        <w:rPr>
          <w:rFonts w:ascii="Times New Roman" w:hAnsi="Times New Roman" w:cs="Times New Roman"/>
          <w:sz w:val="24"/>
          <w:szCs w:val="24"/>
          <w:shd w:val="clear" w:color="auto" w:fill="FFFFFF"/>
        </w:rPr>
        <w:t>(5-6), 739-762.</w:t>
      </w:r>
      <w:r w:rsidRPr="00866EE8" w:rsidDel="00EC48EF">
        <w:rPr>
          <w:rFonts w:ascii="Times New Roman" w:hAnsi="Times New Roman" w:cs="Times New Roman"/>
          <w:sz w:val="24"/>
          <w:szCs w:val="24"/>
          <w:shd w:val="clear" w:color="auto" w:fill="FFFFFF"/>
        </w:rPr>
        <w:t xml:space="preserve"> </w:t>
      </w:r>
    </w:p>
    <w:p w14:paraId="693E9C7B" w14:textId="77777777" w:rsidR="00A52CAC" w:rsidRPr="00712C63" w:rsidRDefault="00A52CAC" w:rsidP="00F92372">
      <w:pPr>
        <w:spacing w:after="0" w:line="480" w:lineRule="auto"/>
        <w:ind w:left="567" w:hanging="567"/>
        <w:rPr>
          <w:rFonts w:ascii="Times New Roman" w:eastAsia="Times New Roman" w:hAnsi="Times New Roman" w:cs="Times New Roman"/>
          <w:sz w:val="24"/>
          <w:szCs w:val="24"/>
          <w:lang w:eastAsia="en-GB"/>
        </w:rPr>
      </w:pPr>
      <w:r w:rsidRPr="001E0F7B">
        <w:rPr>
          <w:rFonts w:ascii="Times New Roman" w:hAnsi="Times New Roman" w:cs="Times New Roman"/>
          <w:color w:val="222222"/>
          <w:sz w:val="24"/>
          <w:szCs w:val="24"/>
          <w:shd w:val="clear" w:color="auto" w:fill="FFFFFF"/>
        </w:rPr>
        <w:t xml:space="preserve">Love, R., </w:t>
      </w:r>
      <w:proofErr w:type="spellStart"/>
      <w:r w:rsidRPr="001E0F7B">
        <w:rPr>
          <w:rFonts w:ascii="Times New Roman" w:hAnsi="Times New Roman" w:cs="Times New Roman"/>
          <w:color w:val="222222"/>
          <w:sz w:val="24"/>
          <w:szCs w:val="24"/>
          <w:shd w:val="clear" w:color="auto" w:fill="FFFFFF"/>
        </w:rPr>
        <w:t>Dembry</w:t>
      </w:r>
      <w:proofErr w:type="spellEnd"/>
      <w:r w:rsidRPr="001E0F7B">
        <w:rPr>
          <w:rFonts w:ascii="Times New Roman" w:hAnsi="Times New Roman" w:cs="Times New Roman"/>
          <w:color w:val="222222"/>
          <w:sz w:val="24"/>
          <w:szCs w:val="24"/>
          <w:shd w:val="clear" w:color="auto" w:fill="FFFFFF"/>
        </w:rPr>
        <w:t>, C., Hardie, A., Brezina, V.</w:t>
      </w:r>
      <w:r>
        <w:rPr>
          <w:rFonts w:ascii="Times New Roman" w:hAnsi="Times New Roman" w:cs="Times New Roman"/>
          <w:color w:val="222222"/>
          <w:sz w:val="24"/>
          <w:szCs w:val="24"/>
          <w:shd w:val="clear" w:color="auto" w:fill="FFFFFF"/>
        </w:rPr>
        <w:t xml:space="preserve"> and</w:t>
      </w:r>
      <w:r w:rsidRPr="001E0F7B">
        <w:rPr>
          <w:rFonts w:ascii="Times New Roman" w:hAnsi="Times New Roman" w:cs="Times New Roman"/>
          <w:color w:val="222222"/>
          <w:sz w:val="24"/>
          <w:szCs w:val="24"/>
          <w:shd w:val="clear" w:color="auto" w:fill="FFFFFF"/>
        </w:rPr>
        <w:t xml:space="preserve"> McEnery, T. (2017). The Spoken BNC2014: Designing and building a spoken corpus of everyday conversations. </w:t>
      </w:r>
      <w:r w:rsidRPr="001E0F7B">
        <w:rPr>
          <w:rFonts w:ascii="Times New Roman" w:hAnsi="Times New Roman" w:cs="Times New Roman"/>
          <w:i/>
          <w:iCs/>
          <w:color w:val="222222"/>
          <w:sz w:val="24"/>
          <w:szCs w:val="24"/>
          <w:shd w:val="clear" w:color="auto" w:fill="FFFFFF"/>
        </w:rPr>
        <w:t>International Journal of Corpus Linguistics</w:t>
      </w:r>
      <w:r w:rsidRPr="00414370">
        <w:rPr>
          <w:rFonts w:ascii="Times New Roman" w:hAnsi="Times New Roman" w:cs="Times New Roman"/>
          <w:color w:val="222222"/>
          <w:sz w:val="24"/>
          <w:szCs w:val="24"/>
          <w:shd w:val="clear" w:color="auto" w:fill="FFFFFF"/>
        </w:rPr>
        <w:t>, </w:t>
      </w:r>
      <w:r w:rsidRPr="00414370">
        <w:rPr>
          <w:rFonts w:ascii="Times New Roman" w:hAnsi="Times New Roman" w:cs="Times New Roman"/>
          <w:i/>
          <w:iCs/>
          <w:color w:val="222222"/>
          <w:sz w:val="24"/>
          <w:szCs w:val="24"/>
          <w:shd w:val="clear" w:color="auto" w:fill="FFFFFF"/>
        </w:rPr>
        <w:t>22</w:t>
      </w:r>
      <w:r w:rsidRPr="00414370">
        <w:rPr>
          <w:rFonts w:ascii="Times New Roman" w:hAnsi="Times New Roman" w:cs="Times New Roman"/>
          <w:color w:val="222222"/>
          <w:sz w:val="24"/>
          <w:szCs w:val="24"/>
          <w:shd w:val="clear" w:color="auto" w:fill="FFFFFF"/>
        </w:rPr>
        <w:t>(3), 319-344</w:t>
      </w:r>
      <w:r w:rsidRPr="00414370">
        <w:rPr>
          <w:rFonts w:ascii="Times New Roman" w:hAnsi="Times New Roman" w:cs="Times New Roman"/>
          <w:sz w:val="24"/>
          <w:szCs w:val="24"/>
          <w:shd w:val="clear" w:color="auto" w:fill="FFFFFF"/>
        </w:rPr>
        <w:t>.</w:t>
      </w:r>
    </w:p>
    <w:p w14:paraId="2205FB7E" w14:textId="77777777" w:rsidR="00A52CAC" w:rsidRPr="00414370" w:rsidRDefault="00A52CAC" w:rsidP="00F92372">
      <w:pPr>
        <w:spacing w:after="0" w:line="480" w:lineRule="auto"/>
        <w:ind w:left="567" w:hanging="567"/>
        <w:rPr>
          <w:rFonts w:ascii="Times New Roman" w:eastAsia="Times New Roman" w:hAnsi="Times New Roman" w:cs="Times New Roman"/>
          <w:sz w:val="24"/>
          <w:szCs w:val="24"/>
          <w:lang w:eastAsia="en-GB"/>
        </w:rPr>
      </w:pPr>
      <w:proofErr w:type="spellStart"/>
      <w:r w:rsidRPr="00414370">
        <w:rPr>
          <w:rFonts w:ascii="Times New Roman" w:eastAsia="Times New Roman" w:hAnsi="Times New Roman" w:cs="Times New Roman"/>
          <w:sz w:val="24"/>
          <w:szCs w:val="24"/>
          <w:lang w:eastAsia="en-GB"/>
        </w:rPr>
        <w:t>Nassenstein</w:t>
      </w:r>
      <w:proofErr w:type="spellEnd"/>
      <w:r w:rsidRPr="00414370">
        <w:rPr>
          <w:rFonts w:ascii="Times New Roman" w:eastAsia="Times New Roman" w:hAnsi="Times New Roman" w:cs="Times New Roman"/>
          <w:sz w:val="24"/>
          <w:szCs w:val="24"/>
          <w:lang w:eastAsia="en-GB"/>
        </w:rPr>
        <w:t xml:space="preserve">, N. and Storch, A. </w:t>
      </w:r>
      <w:r>
        <w:rPr>
          <w:rFonts w:ascii="Times New Roman" w:eastAsia="Times New Roman" w:hAnsi="Times New Roman" w:cs="Times New Roman"/>
          <w:sz w:val="24"/>
          <w:szCs w:val="24"/>
          <w:lang w:eastAsia="en-GB"/>
        </w:rPr>
        <w:t>(Eds.)</w:t>
      </w:r>
      <w:r w:rsidRPr="00414370">
        <w:rPr>
          <w:rFonts w:ascii="Times New Roman" w:eastAsia="Times New Roman" w:hAnsi="Times New Roman" w:cs="Times New Roman"/>
          <w:sz w:val="24"/>
          <w:szCs w:val="24"/>
          <w:lang w:eastAsia="en-GB"/>
        </w:rPr>
        <w:t xml:space="preserve"> (2020). </w:t>
      </w:r>
      <w:r w:rsidRPr="00414370">
        <w:rPr>
          <w:rFonts w:ascii="Times New Roman" w:eastAsia="Times New Roman" w:hAnsi="Times New Roman" w:cs="Times New Roman"/>
          <w:i/>
          <w:sz w:val="24"/>
          <w:szCs w:val="24"/>
          <w:lang w:eastAsia="en-GB"/>
        </w:rPr>
        <w:t>Swearing and Cursing</w:t>
      </w:r>
      <w:r w:rsidRPr="00414370">
        <w:rPr>
          <w:rFonts w:ascii="Times New Roman" w:eastAsia="Times New Roman" w:hAnsi="Times New Roman" w:cs="Times New Roman"/>
          <w:sz w:val="24"/>
          <w:szCs w:val="24"/>
          <w:lang w:eastAsia="en-GB"/>
        </w:rPr>
        <w:t>. De Gruyter Mouton.</w:t>
      </w:r>
    </w:p>
    <w:p w14:paraId="5A8DDE53" w14:textId="77777777" w:rsidR="00A52CAC" w:rsidRDefault="00A52CAC" w:rsidP="00F92372">
      <w:pPr>
        <w:spacing w:after="0" w:line="480" w:lineRule="auto"/>
        <w:ind w:left="567" w:hanging="567"/>
        <w:rPr>
          <w:rFonts w:ascii="Times New Roman" w:eastAsia="Times New Roman" w:hAnsi="Times New Roman" w:cs="Times New Roman"/>
          <w:sz w:val="24"/>
          <w:szCs w:val="24"/>
          <w:lang w:eastAsia="en-GB"/>
        </w:rPr>
      </w:pPr>
      <w:r w:rsidRPr="00804688">
        <w:rPr>
          <w:rFonts w:ascii="Times New Roman" w:eastAsia="Times New Roman" w:hAnsi="Times New Roman" w:cs="Times New Roman"/>
          <w:sz w:val="24"/>
          <w:szCs w:val="24"/>
          <w:lang w:eastAsia="en-GB"/>
        </w:rPr>
        <w:t xml:space="preserve">Nelson, M. (2014). ''You need help as usual, do you?': joking and swearing for collegiality in a Swedish workplace', </w:t>
      </w:r>
      <w:proofErr w:type="spellStart"/>
      <w:r w:rsidRPr="00804688">
        <w:rPr>
          <w:rFonts w:ascii="Times New Roman" w:eastAsia="Times New Roman" w:hAnsi="Times New Roman" w:cs="Times New Roman"/>
          <w:i/>
          <w:sz w:val="24"/>
          <w:szCs w:val="24"/>
          <w:lang w:eastAsia="en-GB"/>
        </w:rPr>
        <w:t>Multilingua</w:t>
      </w:r>
      <w:proofErr w:type="spellEnd"/>
      <w:r w:rsidRPr="00804688">
        <w:rPr>
          <w:rFonts w:ascii="Times New Roman" w:eastAsia="Times New Roman" w:hAnsi="Times New Roman" w:cs="Times New Roman"/>
          <w:sz w:val="24"/>
          <w:szCs w:val="24"/>
          <w:lang w:eastAsia="en-GB"/>
        </w:rPr>
        <w:t>, 33</w:t>
      </w:r>
      <w:r>
        <w:rPr>
          <w:rFonts w:ascii="Times New Roman" w:eastAsia="Times New Roman" w:hAnsi="Times New Roman" w:cs="Times New Roman"/>
          <w:sz w:val="24"/>
          <w:szCs w:val="24"/>
          <w:lang w:eastAsia="en-GB"/>
        </w:rPr>
        <w:t>(</w:t>
      </w:r>
      <w:r w:rsidRPr="00804688">
        <w:rPr>
          <w:rFonts w:ascii="Times New Roman" w:eastAsia="Times New Roman" w:hAnsi="Times New Roman" w:cs="Times New Roman"/>
          <w:sz w:val="24"/>
          <w:szCs w:val="24"/>
          <w:lang w:eastAsia="en-GB"/>
        </w:rPr>
        <w:t>1-2</w:t>
      </w:r>
      <w:r>
        <w:rPr>
          <w:rFonts w:ascii="Times New Roman" w:eastAsia="Times New Roman" w:hAnsi="Times New Roman" w:cs="Times New Roman"/>
          <w:sz w:val="24"/>
          <w:szCs w:val="24"/>
          <w:lang w:eastAsia="en-GB"/>
        </w:rPr>
        <w:t xml:space="preserve">), </w:t>
      </w:r>
      <w:r w:rsidRPr="00804688">
        <w:rPr>
          <w:rFonts w:ascii="Times New Roman" w:eastAsia="Times New Roman" w:hAnsi="Times New Roman" w:cs="Times New Roman"/>
          <w:sz w:val="24"/>
          <w:szCs w:val="24"/>
          <w:lang w:eastAsia="en-GB"/>
        </w:rPr>
        <w:t>173-200.</w:t>
      </w:r>
    </w:p>
    <w:p w14:paraId="0F96EFEB" w14:textId="77777777" w:rsidR="00A52CAC" w:rsidRDefault="00A52CAC" w:rsidP="00F92372">
      <w:pPr>
        <w:spacing w:after="0" w:line="480" w:lineRule="auto"/>
        <w:ind w:left="567" w:hanging="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Peterson, C. and McCabe, A. (1991) ‘Linking children’s connective use and narrative macrostructure’ in C. Peterson and A. McCabe (Eds.) </w:t>
      </w:r>
      <w:r w:rsidRPr="00306A97">
        <w:rPr>
          <w:rFonts w:ascii="Times New Roman" w:eastAsia="Times New Roman" w:hAnsi="Times New Roman" w:cs="Times New Roman"/>
          <w:i/>
          <w:iCs/>
          <w:sz w:val="24"/>
          <w:szCs w:val="24"/>
          <w:lang w:eastAsia="en-GB"/>
        </w:rPr>
        <w:t>Developing Narrative Structure</w:t>
      </w:r>
      <w:r>
        <w:rPr>
          <w:rFonts w:ascii="Times New Roman" w:eastAsia="Times New Roman" w:hAnsi="Times New Roman" w:cs="Times New Roman"/>
          <w:sz w:val="24"/>
          <w:szCs w:val="24"/>
          <w:lang w:eastAsia="en-GB"/>
        </w:rPr>
        <w:t xml:space="preserve">. Laurence </w:t>
      </w:r>
      <w:proofErr w:type="spellStart"/>
      <w:r>
        <w:rPr>
          <w:rFonts w:ascii="Times New Roman" w:eastAsia="Times New Roman" w:hAnsi="Times New Roman" w:cs="Times New Roman"/>
          <w:sz w:val="24"/>
          <w:szCs w:val="24"/>
          <w:lang w:eastAsia="en-GB"/>
        </w:rPr>
        <w:t>Earlbaum</w:t>
      </w:r>
      <w:proofErr w:type="spellEnd"/>
      <w:r>
        <w:rPr>
          <w:rFonts w:ascii="Times New Roman" w:eastAsia="Times New Roman" w:hAnsi="Times New Roman" w:cs="Times New Roman"/>
          <w:sz w:val="24"/>
          <w:szCs w:val="24"/>
          <w:lang w:eastAsia="en-GB"/>
        </w:rPr>
        <w:t>, pp. 29-54.</w:t>
      </w:r>
    </w:p>
    <w:p w14:paraId="2C7ED513" w14:textId="77777777" w:rsidR="00A52CAC" w:rsidRPr="00BE57EA" w:rsidRDefault="00A52CAC" w:rsidP="00BE57EA">
      <w:pPr>
        <w:spacing w:after="0" w:line="480" w:lineRule="auto"/>
        <w:ind w:left="567" w:hanging="567"/>
        <w:rPr>
          <w:rStyle w:val="xcontentpasted0"/>
          <w:rFonts w:ascii="Times New Roman" w:hAnsi="Times New Roman" w:cs="Times New Roman"/>
          <w:color w:val="000000"/>
          <w:sz w:val="24"/>
          <w:szCs w:val="24"/>
          <w:bdr w:val="none" w:sz="0" w:space="0" w:color="auto" w:frame="1"/>
          <w:lang w:val="en-US"/>
        </w:rPr>
      </w:pPr>
      <w:r w:rsidRPr="000B6FA1">
        <w:rPr>
          <w:rStyle w:val="xcontentpasted0"/>
          <w:rFonts w:ascii="Times New Roman" w:hAnsi="Times New Roman" w:cs="Times New Roman"/>
          <w:color w:val="000000"/>
          <w:sz w:val="24"/>
          <w:szCs w:val="24"/>
          <w:bdr w:val="none" w:sz="0" w:space="0" w:color="auto" w:frame="1"/>
          <w:lang w:val="en-US"/>
        </w:rPr>
        <w:t xml:space="preserve">Peterson, E., </w:t>
      </w:r>
      <w:proofErr w:type="spellStart"/>
      <w:r w:rsidRPr="000B6FA1">
        <w:rPr>
          <w:rStyle w:val="xcontentpasted0"/>
          <w:rFonts w:ascii="Times New Roman" w:hAnsi="Times New Roman" w:cs="Times New Roman"/>
          <w:color w:val="000000"/>
          <w:sz w:val="24"/>
          <w:szCs w:val="24"/>
          <w:bdr w:val="none" w:sz="0" w:space="0" w:color="auto" w:frame="1"/>
          <w:lang w:val="en-US"/>
        </w:rPr>
        <w:t>Hiltunen</w:t>
      </w:r>
      <w:proofErr w:type="spellEnd"/>
      <w:r w:rsidRPr="000B6FA1">
        <w:rPr>
          <w:rStyle w:val="xcontentpasted0"/>
          <w:rFonts w:ascii="Times New Roman" w:hAnsi="Times New Roman" w:cs="Times New Roman"/>
          <w:color w:val="000000"/>
          <w:sz w:val="24"/>
          <w:szCs w:val="24"/>
          <w:bdr w:val="none" w:sz="0" w:space="0" w:color="auto" w:frame="1"/>
          <w:lang w:val="en-US"/>
        </w:rPr>
        <w:t xml:space="preserve">, T. and Kern, J. (Eds.) </w:t>
      </w:r>
      <w:r w:rsidRPr="00224C0B">
        <w:rPr>
          <w:rStyle w:val="xcontentpasted0"/>
          <w:rFonts w:ascii="Times New Roman" w:hAnsi="Times New Roman" w:cs="Times New Roman"/>
          <w:color w:val="000000"/>
          <w:sz w:val="24"/>
          <w:szCs w:val="24"/>
          <w:bdr w:val="none" w:sz="0" w:space="0" w:color="auto" w:frame="1"/>
          <w:lang w:val="en-US"/>
        </w:rPr>
        <w:t xml:space="preserve">(2022). </w:t>
      </w:r>
      <w:r w:rsidRPr="00BE57EA">
        <w:rPr>
          <w:rStyle w:val="xcontentpasted0"/>
          <w:rFonts w:ascii="Times New Roman" w:hAnsi="Times New Roman" w:cs="Times New Roman"/>
          <w:i/>
          <w:color w:val="000000"/>
          <w:sz w:val="24"/>
          <w:szCs w:val="24"/>
          <w:bdr w:val="none" w:sz="0" w:space="0" w:color="auto" w:frame="1"/>
          <w:lang w:val="en-US"/>
        </w:rPr>
        <w:t>Discourse-Pragmatic Variation and Change: Theory, Innovations, Contact</w:t>
      </w:r>
      <w:r>
        <w:rPr>
          <w:rStyle w:val="xcontentpasted0"/>
          <w:rFonts w:ascii="Times New Roman" w:hAnsi="Times New Roman" w:cs="Times New Roman"/>
          <w:color w:val="000000"/>
          <w:sz w:val="24"/>
          <w:szCs w:val="24"/>
          <w:bdr w:val="none" w:sz="0" w:space="0" w:color="auto" w:frame="1"/>
          <w:lang w:val="en-US"/>
        </w:rPr>
        <w:t>. Cambridge University Press.</w:t>
      </w:r>
    </w:p>
    <w:p w14:paraId="18C1176A" w14:textId="77777777" w:rsidR="00A52CAC" w:rsidRPr="008B1CE1" w:rsidRDefault="00A52CAC" w:rsidP="008B1CE1">
      <w:pPr>
        <w:spacing w:after="0" w:line="480" w:lineRule="auto"/>
        <w:ind w:left="567" w:hanging="567"/>
        <w:rPr>
          <w:rFonts w:ascii="Times New Roman" w:eastAsia="Times New Roman" w:hAnsi="Times New Roman" w:cs="Times New Roman"/>
          <w:sz w:val="24"/>
          <w:szCs w:val="24"/>
          <w:lang w:eastAsia="en-GB"/>
        </w:rPr>
      </w:pPr>
      <w:proofErr w:type="spellStart"/>
      <w:r w:rsidRPr="008B1CE1">
        <w:rPr>
          <w:rFonts w:ascii="Times New Roman" w:hAnsi="Times New Roman" w:cs="Times New Roman"/>
          <w:sz w:val="24"/>
          <w:szCs w:val="24"/>
          <w:lang w:val="en-US"/>
        </w:rPr>
        <w:t>Rühlemann</w:t>
      </w:r>
      <w:proofErr w:type="spellEnd"/>
      <w:r w:rsidRPr="008B1CE1">
        <w:rPr>
          <w:rFonts w:ascii="Times New Roman" w:hAnsi="Times New Roman" w:cs="Times New Roman"/>
          <w:sz w:val="24"/>
          <w:szCs w:val="24"/>
          <w:lang w:val="en-US"/>
        </w:rPr>
        <w:t xml:space="preserve">, C. (2022). ‘What can a corpus tell us about pragmatics?’, in A. O’Keeffe and M. McCarthy </w:t>
      </w:r>
      <w:r>
        <w:rPr>
          <w:rFonts w:ascii="Times New Roman" w:hAnsi="Times New Roman" w:cs="Times New Roman"/>
          <w:sz w:val="24"/>
          <w:szCs w:val="24"/>
          <w:lang w:val="en-US"/>
        </w:rPr>
        <w:t>(Eds.)</w:t>
      </w:r>
      <w:r w:rsidRPr="008B1CE1">
        <w:rPr>
          <w:rFonts w:ascii="Times New Roman" w:hAnsi="Times New Roman" w:cs="Times New Roman"/>
          <w:sz w:val="24"/>
          <w:szCs w:val="24"/>
          <w:lang w:val="en-US"/>
        </w:rPr>
        <w:t xml:space="preserve"> </w:t>
      </w:r>
      <w:r w:rsidRPr="008B1CE1">
        <w:rPr>
          <w:rFonts w:ascii="Times New Roman" w:hAnsi="Times New Roman" w:cs="Times New Roman"/>
          <w:i/>
          <w:sz w:val="24"/>
          <w:szCs w:val="24"/>
          <w:lang w:val="en-US"/>
        </w:rPr>
        <w:t>The Routledge Handbook of Corpus Linguistics</w:t>
      </w:r>
      <w:r>
        <w:rPr>
          <w:rFonts w:ascii="Times New Roman" w:hAnsi="Times New Roman" w:cs="Times New Roman"/>
          <w:sz w:val="24"/>
          <w:szCs w:val="24"/>
          <w:lang w:val="en-US"/>
        </w:rPr>
        <w:t>.</w:t>
      </w:r>
      <w:r w:rsidRPr="008B1CE1">
        <w:rPr>
          <w:rFonts w:ascii="Times New Roman" w:hAnsi="Times New Roman" w:cs="Times New Roman"/>
          <w:sz w:val="24"/>
          <w:szCs w:val="24"/>
          <w:lang w:val="en-US"/>
        </w:rPr>
        <w:t xml:space="preserve"> Routledge, pp</w:t>
      </w:r>
      <w:r>
        <w:rPr>
          <w:rFonts w:ascii="Times New Roman" w:hAnsi="Times New Roman" w:cs="Times New Roman"/>
          <w:sz w:val="24"/>
          <w:szCs w:val="24"/>
          <w:lang w:val="en-US"/>
        </w:rPr>
        <w:t>.</w:t>
      </w:r>
      <w:r w:rsidRPr="008B1CE1">
        <w:rPr>
          <w:rFonts w:ascii="Times New Roman" w:hAnsi="Times New Roman" w:cs="Times New Roman"/>
          <w:sz w:val="24"/>
          <w:szCs w:val="24"/>
          <w:lang w:val="en-US"/>
        </w:rPr>
        <w:t xml:space="preserve"> 263-280.</w:t>
      </w:r>
    </w:p>
    <w:p w14:paraId="42AC0B5C" w14:textId="77777777" w:rsidR="00A52CAC" w:rsidRDefault="00A52CAC" w:rsidP="00F92372">
      <w:pPr>
        <w:spacing w:after="0" w:line="480" w:lineRule="auto"/>
        <w:ind w:left="567" w:hanging="567"/>
        <w:rPr>
          <w:rFonts w:ascii="Times New Roman" w:eastAsia="Times New Roman" w:hAnsi="Times New Roman" w:cs="Times New Roman"/>
          <w:sz w:val="24"/>
          <w:szCs w:val="24"/>
          <w:lang w:eastAsia="en-GB"/>
        </w:rPr>
      </w:pPr>
      <w:proofErr w:type="spellStart"/>
      <w:r w:rsidRPr="00712C63">
        <w:rPr>
          <w:rFonts w:ascii="Times New Roman" w:eastAsia="Times New Roman" w:hAnsi="Times New Roman" w:cs="Times New Roman"/>
          <w:sz w:val="24"/>
          <w:szCs w:val="24"/>
          <w:lang w:eastAsia="en-GB"/>
        </w:rPr>
        <w:lastRenderedPageBreak/>
        <w:t>Schiffrin</w:t>
      </w:r>
      <w:proofErr w:type="spellEnd"/>
      <w:r w:rsidRPr="00712C63">
        <w:rPr>
          <w:rFonts w:ascii="Times New Roman" w:eastAsia="Times New Roman" w:hAnsi="Times New Roman" w:cs="Times New Roman"/>
          <w:sz w:val="24"/>
          <w:szCs w:val="24"/>
          <w:lang w:eastAsia="en-GB"/>
        </w:rPr>
        <w:t xml:space="preserve">, D. (1994). </w:t>
      </w:r>
      <w:r w:rsidRPr="00712C63">
        <w:rPr>
          <w:rFonts w:ascii="Times New Roman" w:eastAsia="Times New Roman" w:hAnsi="Times New Roman" w:cs="Times New Roman"/>
          <w:i/>
          <w:sz w:val="24"/>
          <w:szCs w:val="24"/>
          <w:lang w:eastAsia="en-GB"/>
        </w:rPr>
        <w:t>Approaches to Discourse</w:t>
      </w:r>
      <w:r w:rsidRPr="000D613A">
        <w:rPr>
          <w:rFonts w:ascii="Times New Roman" w:eastAsia="Times New Roman" w:hAnsi="Times New Roman" w:cs="Times New Roman"/>
          <w:sz w:val="24"/>
          <w:szCs w:val="24"/>
          <w:lang w:eastAsia="en-GB"/>
        </w:rPr>
        <w:t>. Blackwell.</w:t>
      </w:r>
    </w:p>
    <w:p w14:paraId="5D3C97B2" w14:textId="77777777" w:rsidR="00A52CAC" w:rsidRPr="008B1CE1" w:rsidRDefault="00A52CAC" w:rsidP="008B1CE1">
      <w:pPr>
        <w:spacing w:after="0" w:line="480" w:lineRule="auto"/>
        <w:ind w:left="567" w:hanging="567"/>
        <w:rPr>
          <w:rFonts w:ascii="Times New Roman" w:eastAsia="Times New Roman" w:hAnsi="Times New Roman" w:cs="Times New Roman"/>
          <w:sz w:val="24"/>
          <w:szCs w:val="24"/>
          <w:lang w:eastAsia="en-GB"/>
        </w:rPr>
      </w:pPr>
      <w:r w:rsidRPr="008B1CE1">
        <w:rPr>
          <w:rFonts w:ascii="Times New Roman" w:hAnsi="Times New Roman" w:cs="Times New Roman"/>
          <w:sz w:val="24"/>
          <w:szCs w:val="24"/>
          <w:lang w:val="en-US"/>
        </w:rPr>
        <w:t xml:space="preserve">Schneider, K. and Barron, A. </w:t>
      </w:r>
      <w:r>
        <w:rPr>
          <w:rFonts w:ascii="Times New Roman" w:hAnsi="Times New Roman" w:cs="Times New Roman"/>
          <w:sz w:val="24"/>
          <w:szCs w:val="24"/>
          <w:lang w:val="en-US"/>
        </w:rPr>
        <w:t>(Eds.)</w:t>
      </w:r>
      <w:r w:rsidRPr="008B1CE1">
        <w:rPr>
          <w:rFonts w:ascii="Times New Roman" w:hAnsi="Times New Roman" w:cs="Times New Roman"/>
          <w:sz w:val="24"/>
          <w:szCs w:val="24"/>
          <w:lang w:val="en-US"/>
        </w:rPr>
        <w:t xml:space="preserve"> (2008). </w:t>
      </w:r>
      <w:r w:rsidRPr="008B1CE1">
        <w:rPr>
          <w:rFonts w:ascii="Times New Roman" w:hAnsi="Times New Roman" w:cs="Times New Roman"/>
          <w:i/>
          <w:sz w:val="24"/>
          <w:szCs w:val="24"/>
          <w:lang w:val="en-US"/>
        </w:rPr>
        <w:t xml:space="preserve">Variational Pragmatics: A focus on regional varieties in </w:t>
      </w:r>
      <w:proofErr w:type="spellStart"/>
      <w:r w:rsidRPr="008B1CE1">
        <w:rPr>
          <w:rFonts w:ascii="Times New Roman" w:hAnsi="Times New Roman" w:cs="Times New Roman"/>
          <w:i/>
          <w:sz w:val="24"/>
          <w:szCs w:val="24"/>
          <w:lang w:val="en-US"/>
        </w:rPr>
        <w:t>pluicentric</w:t>
      </w:r>
      <w:proofErr w:type="spellEnd"/>
      <w:r w:rsidRPr="008B1CE1">
        <w:rPr>
          <w:rFonts w:ascii="Times New Roman" w:hAnsi="Times New Roman" w:cs="Times New Roman"/>
          <w:i/>
          <w:sz w:val="24"/>
          <w:szCs w:val="24"/>
          <w:lang w:val="en-US"/>
        </w:rPr>
        <w:t xml:space="preserve"> languages</w:t>
      </w:r>
      <w:r w:rsidRPr="008B1CE1">
        <w:rPr>
          <w:rFonts w:ascii="Times New Roman" w:hAnsi="Times New Roman" w:cs="Times New Roman"/>
          <w:sz w:val="24"/>
          <w:szCs w:val="24"/>
          <w:lang w:val="en-US"/>
        </w:rPr>
        <w:t>. John Benjamins</w:t>
      </w:r>
    </w:p>
    <w:p w14:paraId="7894683E" w14:textId="77777777" w:rsidR="00A52CAC" w:rsidRDefault="00A52CAC" w:rsidP="00F92372">
      <w:pPr>
        <w:spacing w:after="0" w:line="480" w:lineRule="auto"/>
        <w:ind w:left="567" w:hanging="567"/>
        <w:rPr>
          <w:rStyle w:val="xcontentpasted0"/>
          <w:rFonts w:ascii="Times New Roman" w:hAnsi="Times New Roman" w:cs="Times New Roman"/>
          <w:color w:val="000000"/>
          <w:sz w:val="24"/>
          <w:szCs w:val="24"/>
          <w:bdr w:val="none" w:sz="0" w:space="0" w:color="auto" w:frame="1"/>
          <w:lang w:val="en-US"/>
        </w:rPr>
      </w:pPr>
      <w:r w:rsidRPr="003C1BC9">
        <w:rPr>
          <w:rStyle w:val="xcontentpasted0"/>
          <w:rFonts w:ascii="Times New Roman" w:hAnsi="Times New Roman" w:cs="Times New Roman"/>
          <w:color w:val="000000"/>
          <w:sz w:val="24"/>
          <w:szCs w:val="24"/>
          <w:bdr w:val="none" w:sz="0" w:space="0" w:color="auto" w:frame="1"/>
          <w:lang w:val="en-US"/>
        </w:rPr>
        <w:t>Schneider</w:t>
      </w:r>
      <w:r>
        <w:rPr>
          <w:rStyle w:val="xcontentpasted0"/>
          <w:rFonts w:ascii="Times New Roman" w:hAnsi="Times New Roman" w:cs="Times New Roman"/>
          <w:color w:val="000000"/>
          <w:sz w:val="24"/>
          <w:szCs w:val="24"/>
          <w:bdr w:val="none" w:sz="0" w:space="0" w:color="auto" w:frame="1"/>
          <w:lang w:val="en-US"/>
        </w:rPr>
        <w:t>, K.</w:t>
      </w:r>
      <w:r w:rsidRPr="003C1BC9">
        <w:rPr>
          <w:rStyle w:val="xcontentpasted0"/>
          <w:rFonts w:ascii="Times New Roman" w:hAnsi="Times New Roman" w:cs="Times New Roman"/>
          <w:color w:val="000000"/>
          <w:sz w:val="24"/>
          <w:szCs w:val="24"/>
          <w:bdr w:val="none" w:sz="0" w:space="0" w:color="auto" w:frame="1"/>
          <w:lang w:val="en-US"/>
        </w:rPr>
        <w:t xml:space="preserve"> and Barron</w:t>
      </w:r>
      <w:r>
        <w:rPr>
          <w:rStyle w:val="xcontentpasted0"/>
          <w:rFonts w:ascii="Times New Roman" w:hAnsi="Times New Roman" w:cs="Times New Roman"/>
          <w:color w:val="000000"/>
          <w:sz w:val="24"/>
          <w:szCs w:val="24"/>
          <w:bdr w:val="none" w:sz="0" w:space="0" w:color="auto" w:frame="1"/>
          <w:lang w:val="en-US"/>
        </w:rPr>
        <w:t>, A.</w:t>
      </w:r>
      <w:r w:rsidRPr="003C1BC9">
        <w:rPr>
          <w:rStyle w:val="xcontentpasted0"/>
          <w:rFonts w:ascii="Times New Roman" w:hAnsi="Times New Roman" w:cs="Times New Roman"/>
          <w:color w:val="000000"/>
          <w:sz w:val="24"/>
          <w:szCs w:val="24"/>
          <w:bdr w:val="none" w:sz="0" w:space="0" w:color="auto" w:frame="1"/>
          <w:lang w:val="en-US"/>
        </w:rPr>
        <w:t xml:space="preserve"> </w:t>
      </w:r>
      <w:r>
        <w:rPr>
          <w:rStyle w:val="xcontentpasted0"/>
          <w:rFonts w:ascii="Times New Roman" w:hAnsi="Times New Roman" w:cs="Times New Roman"/>
          <w:color w:val="000000"/>
          <w:sz w:val="24"/>
          <w:szCs w:val="24"/>
          <w:bdr w:val="none" w:sz="0" w:space="0" w:color="auto" w:frame="1"/>
          <w:lang w:val="en-US"/>
        </w:rPr>
        <w:t xml:space="preserve">(Eds.) </w:t>
      </w:r>
      <w:r w:rsidRPr="003C1BC9">
        <w:rPr>
          <w:rStyle w:val="xcontentpasted0"/>
          <w:rFonts w:ascii="Times New Roman" w:hAnsi="Times New Roman" w:cs="Times New Roman"/>
          <w:color w:val="000000"/>
          <w:sz w:val="24"/>
          <w:szCs w:val="24"/>
          <w:bdr w:val="none" w:sz="0" w:space="0" w:color="auto" w:frame="1"/>
          <w:lang w:val="en-US"/>
        </w:rPr>
        <w:t>(2008)</w:t>
      </w:r>
      <w:r>
        <w:rPr>
          <w:rStyle w:val="xcontentpasted0"/>
          <w:rFonts w:ascii="Times New Roman" w:hAnsi="Times New Roman" w:cs="Times New Roman"/>
          <w:color w:val="000000"/>
          <w:sz w:val="24"/>
          <w:szCs w:val="24"/>
          <w:bdr w:val="none" w:sz="0" w:space="0" w:color="auto" w:frame="1"/>
          <w:lang w:val="en-US"/>
        </w:rPr>
        <w:t xml:space="preserve">. </w:t>
      </w:r>
      <w:r>
        <w:rPr>
          <w:rStyle w:val="xcontentpasted0"/>
          <w:rFonts w:ascii="Times New Roman" w:hAnsi="Times New Roman" w:cs="Times New Roman"/>
          <w:i/>
          <w:color w:val="000000"/>
          <w:sz w:val="24"/>
          <w:szCs w:val="24"/>
          <w:bdr w:val="none" w:sz="0" w:space="0" w:color="auto" w:frame="1"/>
          <w:lang w:val="en-US"/>
        </w:rPr>
        <w:t xml:space="preserve">Variational Pragmatics. </w:t>
      </w:r>
      <w:r>
        <w:rPr>
          <w:rStyle w:val="xcontentpasted0"/>
          <w:rFonts w:ascii="Times New Roman" w:hAnsi="Times New Roman" w:cs="Times New Roman"/>
          <w:color w:val="000000"/>
          <w:sz w:val="24"/>
          <w:szCs w:val="24"/>
          <w:bdr w:val="none" w:sz="0" w:space="0" w:color="auto" w:frame="1"/>
          <w:lang w:val="en-US"/>
        </w:rPr>
        <w:t xml:space="preserve">John Benjamins. </w:t>
      </w:r>
    </w:p>
    <w:p w14:paraId="707017E5" w14:textId="77777777" w:rsidR="00A52CAC" w:rsidRPr="00BE57EA" w:rsidRDefault="00A52CAC" w:rsidP="00F92372">
      <w:pPr>
        <w:spacing w:after="0" w:line="480" w:lineRule="auto"/>
        <w:ind w:left="567" w:hanging="567"/>
        <w:rPr>
          <w:rFonts w:ascii="Times New Roman" w:eastAsia="Times New Roman" w:hAnsi="Times New Roman" w:cs="Times New Roman"/>
          <w:sz w:val="24"/>
          <w:szCs w:val="24"/>
          <w:lang w:eastAsia="en-GB"/>
        </w:rPr>
      </w:pPr>
      <w:r w:rsidRPr="003C1BC9">
        <w:rPr>
          <w:rStyle w:val="xcontentpasted0"/>
          <w:rFonts w:ascii="Times New Roman" w:hAnsi="Times New Roman" w:cs="Times New Roman"/>
          <w:color w:val="000000"/>
          <w:sz w:val="24"/>
          <w:szCs w:val="24"/>
          <w:bdr w:val="none" w:sz="0" w:space="0" w:color="auto" w:frame="1"/>
          <w:lang w:val="en-US"/>
        </w:rPr>
        <w:t>Schneider</w:t>
      </w:r>
      <w:r>
        <w:rPr>
          <w:rStyle w:val="xcontentpasted0"/>
          <w:rFonts w:ascii="Times New Roman" w:hAnsi="Times New Roman" w:cs="Times New Roman"/>
          <w:color w:val="000000"/>
          <w:sz w:val="24"/>
          <w:szCs w:val="24"/>
          <w:bdr w:val="none" w:sz="0" w:space="0" w:color="auto" w:frame="1"/>
          <w:lang w:val="en-US"/>
        </w:rPr>
        <w:t>, K.</w:t>
      </w:r>
      <w:r w:rsidRPr="003C1BC9">
        <w:rPr>
          <w:rStyle w:val="xcontentpasted0"/>
          <w:rFonts w:ascii="Times New Roman" w:hAnsi="Times New Roman" w:cs="Times New Roman"/>
          <w:color w:val="000000"/>
          <w:sz w:val="24"/>
          <w:szCs w:val="24"/>
          <w:bdr w:val="none" w:sz="0" w:space="0" w:color="auto" w:frame="1"/>
          <w:lang w:val="en-US"/>
        </w:rPr>
        <w:t xml:space="preserve"> and Barron</w:t>
      </w:r>
      <w:r>
        <w:rPr>
          <w:rStyle w:val="xcontentpasted0"/>
          <w:rFonts w:ascii="Times New Roman" w:hAnsi="Times New Roman" w:cs="Times New Roman"/>
          <w:color w:val="000000"/>
          <w:sz w:val="24"/>
          <w:szCs w:val="24"/>
          <w:bdr w:val="none" w:sz="0" w:space="0" w:color="auto" w:frame="1"/>
          <w:lang w:val="en-US"/>
        </w:rPr>
        <w:t>, A.</w:t>
      </w:r>
      <w:r w:rsidRPr="003C1BC9">
        <w:rPr>
          <w:rStyle w:val="xcontentpasted0"/>
          <w:rFonts w:ascii="Times New Roman" w:hAnsi="Times New Roman" w:cs="Times New Roman"/>
          <w:color w:val="000000"/>
          <w:sz w:val="24"/>
          <w:szCs w:val="24"/>
          <w:bdr w:val="none" w:sz="0" w:space="0" w:color="auto" w:frame="1"/>
          <w:lang w:val="en-US"/>
        </w:rPr>
        <w:t xml:space="preserve"> </w:t>
      </w:r>
      <w:r>
        <w:rPr>
          <w:rStyle w:val="xcontentpasted0"/>
          <w:rFonts w:ascii="Times New Roman" w:hAnsi="Times New Roman" w:cs="Times New Roman"/>
          <w:color w:val="000000"/>
          <w:sz w:val="24"/>
          <w:szCs w:val="24"/>
          <w:bdr w:val="none" w:sz="0" w:space="0" w:color="auto" w:frame="1"/>
          <w:lang w:val="en-US"/>
        </w:rPr>
        <w:t xml:space="preserve">(Eds.) </w:t>
      </w:r>
      <w:r w:rsidRPr="003C1BC9">
        <w:rPr>
          <w:rStyle w:val="xcontentpasted0"/>
          <w:rFonts w:ascii="Times New Roman" w:hAnsi="Times New Roman" w:cs="Times New Roman"/>
          <w:color w:val="000000"/>
          <w:sz w:val="24"/>
          <w:szCs w:val="24"/>
          <w:bdr w:val="none" w:sz="0" w:space="0" w:color="auto" w:frame="1"/>
          <w:lang w:val="en-US"/>
        </w:rPr>
        <w:t>(2014)</w:t>
      </w:r>
      <w:r>
        <w:rPr>
          <w:rStyle w:val="xcontentpasted0"/>
          <w:rFonts w:ascii="Times New Roman" w:hAnsi="Times New Roman" w:cs="Times New Roman"/>
          <w:color w:val="000000"/>
          <w:sz w:val="24"/>
          <w:szCs w:val="24"/>
          <w:bdr w:val="none" w:sz="0" w:space="0" w:color="auto" w:frame="1"/>
          <w:lang w:val="en-US"/>
        </w:rPr>
        <w:t xml:space="preserve">. </w:t>
      </w:r>
      <w:r>
        <w:rPr>
          <w:rStyle w:val="xcontentpasted0"/>
          <w:rFonts w:ascii="Times New Roman" w:hAnsi="Times New Roman" w:cs="Times New Roman"/>
          <w:i/>
          <w:color w:val="000000"/>
          <w:sz w:val="24"/>
          <w:szCs w:val="24"/>
          <w:bdr w:val="none" w:sz="0" w:space="0" w:color="auto" w:frame="1"/>
          <w:lang w:val="en-US"/>
        </w:rPr>
        <w:t>Pragmatics of Discourse</w:t>
      </w:r>
      <w:r>
        <w:rPr>
          <w:rStyle w:val="xcontentpasted0"/>
          <w:rFonts w:ascii="Times New Roman" w:hAnsi="Times New Roman" w:cs="Times New Roman"/>
          <w:color w:val="000000"/>
          <w:sz w:val="24"/>
          <w:szCs w:val="24"/>
          <w:bdr w:val="none" w:sz="0" w:space="0" w:color="auto" w:frame="1"/>
          <w:lang w:val="en-US"/>
        </w:rPr>
        <w:t>. De Gruyter.</w:t>
      </w:r>
    </w:p>
    <w:p w14:paraId="17519252" w14:textId="77777777" w:rsidR="00A52CAC" w:rsidRPr="001E0F7B" w:rsidRDefault="00A52CAC" w:rsidP="00F92372">
      <w:pPr>
        <w:spacing w:after="0" w:line="480" w:lineRule="auto"/>
        <w:ind w:left="567" w:hanging="567"/>
        <w:rPr>
          <w:rFonts w:ascii="Times New Roman" w:eastAsia="Times New Roman" w:hAnsi="Times New Roman" w:cs="Times New Roman"/>
          <w:sz w:val="24"/>
          <w:szCs w:val="24"/>
          <w:lang w:eastAsia="en-GB"/>
        </w:rPr>
      </w:pPr>
      <w:r w:rsidRPr="00866EE8">
        <w:rPr>
          <w:rFonts w:ascii="Times New Roman" w:eastAsia="Times New Roman" w:hAnsi="Times New Roman" w:cs="Times New Roman"/>
          <w:sz w:val="24"/>
          <w:szCs w:val="24"/>
          <w:lang w:eastAsia="en-GB"/>
        </w:rPr>
        <w:t>Stapleton, K. (2010). ‘Swearing</w:t>
      </w:r>
      <w:r w:rsidRPr="001E0F7B">
        <w:rPr>
          <w:rFonts w:ascii="Times New Roman" w:eastAsia="Times New Roman" w:hAnsi="Times New Roman" w:cs="Times New Roman"/>
          <w:sz w:val="24"/>
          <w:szCs w:val="24"/>
          <w:lang w:eastAsia="en-GB"/>
        </w:rPr>
        <w:t xml:space="preserve">’. </w:t>
      </w:r>
      <w:r w:rsidRPr="002219BF">
        <w:rPr>
          <w:rFonts w:ascii="Times New Roman" w:eastAsia="Times New Roman" w:hAnsi="Times New Roman" w:cs="Times New Roman"/>
          <w:sz w:val="24"/>
          <w:szCs w:val="24"/>
          <w:lang w:eastAsia="en-GB"/>
        </w:rPr>
        <w:t xml:space="preserve">In M.A. </w:t>
      </w:r>
      <w:proofErr w:type="spellStart"/>
      <w:r w:rsidRPr="002219BF">
        <w:rPr>
          <w:rFonts w:ascii="Times New Roman" w:eastAsia="Times New Roman" w:hAnsi="Times New Roman" w:cs="Times New Roman"/>
          <w:sz w:val="24"/>
          <w:szCs w:val="24"/>
          <w:lang w:eastAsia="en-GB"/>
        </w:rPr>
        <w:t>Locher</w:t>
      </w:r>
      <w:proofErr w:type="spellEnd"/>
      <w:r w:rsidRPr="002219BF">
        <w:rPr>
          <w:rFonts w:ascii="Times New Roman" w:eastAsia="Times New Roman" w:hAnsi="Times New Roman" w:cs="Times New Roman"/>
          <w:sz w:val="24"/>
          <w:szCs w:val="24"/>
          <w:lang w:eastAsia="en-GB"/>
        </w:rPr>
        <w:t xml:space="preserve"> &amp; S.</w:t>
      </w:r>
      <w:r w:rsidRPr="001E0F7B">
        <w:rPr>
          <w:rFonts w:ascii="Times New Roman" w:eastAsia="Times New Roman" w:hAnsi="Times New Roman" w:cs="Times New Roman"/>
          <w:sz w:val="24"/>
          <w:szCs w:val="24"/>
          <w:lang w:eastAsia="en-GB"/>
        </w:rPr>
        <w:t xml:space="preserve">A. Graham (Eds.), </w:t>
      </w:r>
      <w:r w:rsidRPr="001E0F7B">
        <w:rPr>
          <w:rFonts w:ascii="Times New Roman" w:eastAsia="Times New Roman" w:hAnsi="Times New Roman" w:cs="Times New Roman"/>
          <w:i/>
          <w:iCs/>
          <w:sz w:val="24"/>
          <w:szCs w:val="24"/>
          <w:lang w:eastAsia="en-GB"/>
        </w:rPr>
        <w:t xml:space="preserve">Interpersonal pragmatics—Handbook of </w:t>
      </w:r>
      <w:proofErr w:type="gramStart"/>
      <w:r w:rsidRPr="001E0F7B">
        <w:rPr>
          <w:rFonts w:ascii="Times New Roman" w:eastAsia="Times New Roman" w:hAnsi="Times New Roman" w:cs="Times New Roman"/>
          <w:i/>
          <w:iCs/>
          <w:sz w:val="24"/>
          <w:szCs w:val="24"/>
          <w:lang w:eastAsia="en-GB"/>
        </w:rPr>
        <w:t>pragmatics</w:t>
      </w:r>
      <w:r w:rsidRPr="001E0F7B">
        <w:rPr>
          <w:rFonts w:ascii="Times New Roman" w:eastAsia="Times New Roman" w:hAnsi="Times New Roman" w:cs="Times New Roman"/>
          <w:sz w:val="24"/>
          <w:szCs w:val="24"/>
          <w:lang w:eastAsia="en-GB"/>
        </w:rPr>
        <w:t>,.</w:t>
      </w:r>
      <w:proofErr w:type="gramEnd"/>
      <w:r w:rsidRPr="001E0F7B">
        <w:rPr>
          <w:rFonts w:ascii="Times New Roman" w:eastAsia="Times New Roman" w:hAnsi="Times New Roman" w:cs="Times New Roman"/>
          <w:sz w:val="24"/>
          <w:szCs w:val="24"/>
          <w:lang w:eastAsia="en-GB"/>
        </w:rPr>
        <w:t xml:space="preserve"> De Gruyter</w:t>
      </w:r>
      <w:r>
        <w:rPr>
          <w:rFonts w:ascii="Times New Roman" w:eastAsia="Times New Roman" w:hAnsi="Times New Roman" w:cs="Times New Roman"/>
          <w:sz w:val="24"/>
          <w:szCs w:val="24"/>
          <w:lang w:eastAsia="en-GB"/>
        </w:rPr>
        <w:t xml:space="preserve">, </w:t>
      </w:r>
      <w:r w:rsidRPr="001E0F7B">
        <w:rPr>
          <w:rFonts w:ascii="Times New Roman" w:eastAsia="Times New Roman" w:hAnsi="Times New Roman" w:cs="Times New Roman"/>
          <w:sz w:val="24"/>
          <w:szCs w:val="24"/>
          <w:lang w:eastAsia="en-GB"/>
        </w:rPr>
        <w:t>pp. 289–</w:t>
      </w:r>
      <w:proofErr w:type="gramStart"/>
      <w:r w:rsidRPr="001E0F7B">
        <w:rPr>
          <w:rFonts w:ascii="Times New Roman" w:eastAsia="Times New Roman" w:hAnsi="Times New Roman" w:cs="Times New Roman"/>
          <w:sz w:val="24"/>
          <w:szCs w:val="24"/>
          <w:lang w:eastAsia="en-GB"/>
        </w:rPr>
        <w:t>305</w:t>
      </w:r>
      <w:r>
        <w:rPr>
          <w:rFonts w:ascii="Times New Roman" w:eastAsia="Times New Roman" w:hAnsi="Times New Roman" w:cs="Times New Roman"/>
          <w:sz w:val="24"/>
          <w:szCs w:val="24"/>
          <w:lang w:eastAsia="en-GB"/>
        </w:rPr>
        <w:t>.</w:t>
      </w:r>
      <w:r w:rsidRPr="001E0F7B">
        <w:rPr>
          <w:rFonts w:ascii="Times New Roman" w:eastAsia="Times New Roman" w:hAnsi="Times New Roman" w:cs="Times New Roman"/>
          <w:sz w:val="24"/>
          <w:szCs w:val="24"/>
          <w:lang w:eastAsia="en-GB"/>
        </w:rPr>
        <w:t>.</w:t>
      </w:r>
      <w:proofErr w:type="gramEnd"/>
    </w:p>
    <w:p w14:paraId="2F671D72" w14:textId="77777777" w:rsidR="00A52CAC" w:rsidRPr="00414370" w:rsidRDefault="00A52CAC" w:rsidP="00F92372">
      <w:pPr>
        <w:spacing w:after="0" w:line="480" w:lineRule="auto"/>
        <w:ind w:left="567" w:hanging="567"/>
        <w:rPr>
          <w:rFonts w:ascii="Times New Roman" w:eastAsia="Times New Roman" w:hAnsi="Times New Roman" w:cs="Times New Roman"/>
          <w:sz w:val="24"/>
          <w:szCs w:val="24"/>
          <w:lang w:eastAsia="en-GB"/>
        </w:rPr>
      </w:pPr>
      <w:r w:rsidRPr="00414370">
        <w:rPr>
          <w:rFonts w:ascii="Times New Roman" w:eastAsia="Times New Roman" w:hAnsi="Times New Roman" w:cs="Times New Roman"/>
          <w:sz w:val="24"/>
          <w:szCs w:val="24"/>
          <w:lang w:eastAsia="en-GB"/>
        </w:rPr>
        <w:t>Stapleton, K., Beers-</w:t>
      </w:r>
      <w:proofErr w:type="spellStart"/>
      <w:r w:rsidRPr="00414370">
        <w:rPr>
          <w:rFonts w:ascii="Times New Roman" w:eastAsia="Times New Roman" w:hAnsi="Times New Roman" w:cs="Times New Roman"/>
          <w:sz w:val="24"/>
          <w:szCs w:val="24"/>
          <w:lang w:eastAsia="en-GB"/>
        </w:rPr>
        <w:t>F</w:t>
      </w:r>
      <w:r>
        <w:rPr>
          <w:rFonts w:ascii="Times New Roman" w:eastAsia="Times New Roman" w:hAnsi="Times New Roman" w:cs="Times New Roman"/>
          <w:sz w:val="24"/>
          <w:szCs w:val="24"/>
          <w:lang w:eastAsia="en-GB"/>
        </w:rPr>
        <w:t>ä</w:t>
      </w:r>
      <w:r w:rsidRPr="00414370">
        <w:rPr>
          <w:rFonts w:ascii="Times New Roman" w:eastAsia="Times New Roman" w:hAnsi="Times New Roman" w:cs="Times New Roman"/>
          <w:sz w:val="24"/>
          <w:szCs w:val="24"/>
          <w:lang w:eastAsia="en-GB"/>
        </w:rPr>
        <w:t>gersten</w:t>
      </w:r>
      <w:proofErr w:type="spellEnd"/>
      <w:r w:rsidRPr="00414370">
        <w:rPr>
          <w:rFonts w:ascii="Times New Roman" w:eastAsia="Times New Roman" w:hAnsi="Times New Roman" w:cs="Times New Roman"/>
          <w:sz w:val="24"/>
          <w:szCs w:val="24"/>
          <w:lang w:eastAsia="en-GB"/>
        </w:rPr>
        <w:t xml:space="preserve">, K., Stephens, R., &amp; Loveday, C. (2022). The power of swearing: What we know and what we don’t. </w:t>
      </w:r>
      <w:r w:rsidRPr="00414370">
        <w:rPr>
          <w:rFonts w:ascii="Times New Roman" w:eastAsia="Times New Roman" w:hAnsi="Times New Roman" w:cs="Times New Roman"/>
          <w:i/>
          <w:iCs/>
          <w:sz w:val="24"/>
          <w:szCs w:val="24"/>
          <w:lang w:eastAsia="en-GB"/>
        </w:rPr>
        <w:t>Lingua</w:t>
      </w:r>
      <w:r w:rsidRPr="00414370">
        <w:rPr>
          <w:rFonts w:ascii="Times New Roman" w:eastAsia="Times New Roman" w:hAnsi="Times New Roman" w:cs="Times New Roman"/>
          <w:sz w:val="24"/>
          <w:szCs w:val="24"/>
          <w:lang w:eastAsia="en-GB"/>
        </w:rPr>
        <w:t xml:space="preserve">, </w:t>
      </w:r>
      <w:r w:rsidRPr="00414370">
        <w:rPr>
          <w:rFonts w:ascii="Times New Roman" w:eastAsia="Times New Roman" w:hAnsi="Times New Roman" w:cs="Times New Roman"/>
          <w:i/>
          <w:iCs/>
          <w:sz w:val="24"/>
          <w:szCs w:val="24"/>
          <w:lang w:eastAsia="en-GB"/>
        </w:rPr>
        <w:t>277</w:t>
      </w:r>
      <w:r w:rsidRPr="00414370">
        <w:rPr>
          <w:rFonts w:ascii="Times New Roman" w:eastAsia="Times New Roman" w:hAnsi="Times New Roman" w:cs="Times New Roman"/>
          <w:sz w:val="24"/>
          <w:szCs w:val="24"/>
          <w:lang w:eastAsia="en-GB"/>
        </w:rPr>
        <w:t>, pp 1–16.</w:t>
      </w:r>
    </w:p>
    <w:p w14:paraId="21E16719" w14:textId="77777777" w:rsidR="00A52CAC" w:rsidRPr="00866EE8" w:rsidRDefault="00A52CAC" w:rsidP="00F92372">
      <w:pPr>
        <w:spacing w:after="0" w:line="480" w:lineRule="auto"/>
        <w:ind w:left="567" w:hanging="567"/>
        <w:rPr>
          <w:rFonts w:ascii="Times New Roman" w:eastAsia="Times New Roman" w:hAnsi="Times New Roman" w:cs="Times New Roman"/>
          <w:sz w:val="24"/>
          <w:szCs w:val="24"/>
          <w:lang w:eastAsia="en-GB"/>
        </w:rPr>
      </w:pPr>
      <w:proofErr w:type="spellStart"/>
      <w:r w:rsidRPr="00804688">
        <w:rPr>
          <w:rFonts w:ascii="Times New Roman" w:eastAsia="Times New Roman" w:hAnsi="Times New Roman" w:cs="Times New Roman"/>
          <w:sz w:val="24"/>
          <w:szCs w:val="24"/>
          <w:lang w:eastAsia="en-GB"/>
        </w:rPr>
        <w:t>Stenstr</w:t>
      </w:r>
      <w:r w:rsidRPr="00D15CDE">
        <w:rPr>
          <w:rFonts w:ascii="Times New Roman" w:hAnsi="Times New Roman" w:cs="Times New Roman"/>
          <w:sz w:val="24"/>
          <w:szCs w:val="24"/>
        </w:rPr>
        <w:t>ö</w:t>
      </w:r>
      <w:r w:rsidRPr="007F02C6">
        <w:rPr>
          <w:rFonts w:ascii="Times New Roman" w:eastAsia="Times New Roman" w:hAnsi="Times New Roman" w:cs="Times New Roman"/>
          <w:sz w:val="24"/>
          <w:szCs w:val="24"/>
          <w:lang w:eastAsia="en-GB"/>
        </w:rPr>
        <w:t>m</w:t>
      </w:r>
      <w:proofErr w:type="spellEnd"/>
      <w:r w:rsidRPr="007F02C6">
        <w:rPr>
          <w:rFonts w:ascii="Times New Roman" w:eastAsia="Times New Roman" w:hAnsi="Times New Roman" w:cs="Times New Roman"/>
          <w:sz w:val="24"/>
          <w:szCs w:val="24"/>
          <w:lang w:eastAsia="en-GB"/>
        </w:rPr>
        <w:t xml:space="preserve">, A.-B. (2006). Taboo words in teenage talk: London and Madrid girls’ conversations compared. </w:t>
      </w:r>
      <w:r w:rsidRPr="00712C63">
        <w:rPr>
          <w:rFonts w:ascii="Times New Roman" w:eastAsia="Times New Roman" w:hAnsi="Times New Roman" w:cs="Times New Roman"/>
          <w:i/>
          <w:iCs/>
          <w:sz w:val="24"/>
          <w:szCs w:val="24"/>
          <w:lang w:eastAsia="en-GB"/>
        </w:rPr>
        <w:t>Spanish in Context</w:t>
      </w:r>
      <w:r w:rsidRPr="00712C63">
        <w:rPr>
          <w:rFonts w:ascii="Times New Roman" w:eastAsia="Times New Roman" w:hAnsi="Times New Roman" w:cs="Times New Roman"/>
          <w:sz w:val="24"/>
          <w:szCs w:val="24"/>
          <w:lang w:eastAsia="en-GB"/>
        </w:rPr>
        <w:t xml:space="preserve">, </w:t>
      </w:r>
      <w:r w:rsidRPr="000D613A">
        <w:rPr>
          <w:rFonts w:ascii="Times New Roman" w:eastAsia="Times New Roman" w:hAnsi="Times New Roman" w:cs="Times New Roman"/>
          <w:i/>
          <w:iCs/>
          <w:sz w:val="24"/>
          <w:szCs w:val="24"/>
          <w:lang w:eastAsia="en-GB"/>
        </w:rPr>
        <w:t>3</w:t>
      </w:r>
      <w:r w:rsidRPr="00866EE8">
        <w:rPr>
          <w:rFonts w:ascii="Times New Roman" w:eastAsia="Times New Roman" w:hAnsi="Times New Roman" w:cs="Times New Roman"/>
          <w:sz w:val="24"/>
          <w:szCs w:val="24"/>
          <w:lang w:eastAsia="en-GB"/>
        </w:rPr>
        <w:t>(1), 115–138.</w:t>
      </w:r>
    </w:p>
    <w:p w14:paraId="5F3CE4E6" w14:textId="77777777" w:rsidR="00A52CAC" w:rsidRPr="00804688" w:rsidRDefault="00A52CAC" w:rsidP="00F92372">
      <w:pPr>
        <w:spacing w:after="0" w:line="480" w:lineRule="auto"/>
        <w:ind w:left="567" w:hanging="567"/>
        <w:rPr>
          <w:rFonts w:ascii="Times New Roman" w:eastAsia="Times New Roman" w:hAnsi="Times New Roman" w:cs="Times New Roman"/>
          <w:sz w:val="24"/>
          <w:szCs w:val="24"/>
          <w:lang w:eastAsia="en-GB"/>
        </w:rPr>
      </w:pPr>
      <w:proofErr w:type="spellStart"/>
      <w:r w:rsidRPr="00804688">
        <w:rPr>
          <w:rFonts w:ascii="Times New Roman" w:eastAsia="Times New Roman" w:hAnsi="Times New Roman" w:cs="Times New Roman"/>
          <w:sz w:val="24"/>
          <w:szCs w:val="24"/>
          <w:lang w:eastAsia="en-GB"/>
        </w:rPr>
        <w:t>Stenström</w:t>
      </w:r>
      <w:proofErr w:type="spellEnd"/>
      <w:r w:rsidRPr="00804688">
        <w:rPr>
          <w:rFonts w:ascii="Times New Roman" w:eastAsia="Times New Roman" w:hAnsi="Times New Roman" w:cs="Times New Roman"/>
          <w:sz w:val="24"/>
          <w:szCs w:val="24"/>
          <w:lang w:eastAsia="en-GB"/>
        </w:rPr>
        <w:t xml:space="preserve">, A.-B. (2012). </w:t>
      </w:r>
      <w:r w:rsidRPr="00804688">
        <w:rPr>
          <w:rFonts w:ascii="Times New Roman" w:eastAsia="Times New Roman" w:hAnsi="Times New Roman" w:cs="Times New Roman"/>
          <w:i/>
          <w:iCs/>
          <w:sz w:val="24"/>
          <w:szCs w:val="24"/>
          <w:lang w:eastAsia="en-GB"/>
        </w:rPr>
        <w:t>Who’s swearing now? The social aspects of conversational swearing.</w:t>
      </w:r>
      <w:r w:rsidRPr="00804688">
        <w:rPr>
          <w:rFonts w:ascii="Times New Roman" w:eastAsia="Times New Roman" w:hAnsi="Times New Roman" w:cs="Times New Roman"/>
          <w:sz w:val="24"/>
          <w:szCs w:val="24"/>
          <w:lang w:eastAsia="en-GB"/>
        </w:rPr>
        <w:t xml:space="preserve"> Cambridge Scholars.</w:t>
      </w:r>
    </w:p>
    <w:p w14:paraId="3E263BF3" w14:textId="77777777" w:rsidR="00A52CAC" w:rsidRPr="00D15CDE" w:rsidRDefault="00A52CAC" w:rsidP="00F92372">
      <w:pPr>
        <w:spacing w:after="0" w:line="480" w:lineRule="auto"/>
        <w:ind w:left="567" w:hanging="567"/>
        <w:rPr>
          <w:rFonts w:ascii="Times New Roman" w:eastAsia="Times New Roman" w:hAnsi="Times New Roman" w:cs="Times New Roman"/>
          <w:sz w:val="24"/>
          <w:szCs w:val="24"/>
          <w:lang w:val="fr-FR" w:eastAsia="en-GB"/>
        </w:rPr>
      </w:pPr>
      <w:r w:rsidRPr="00866EE8">
        <w:rPr>
          <w:rFonts w:ascii="Times New Roman" w:eastAsia="Times New Roman" w:hAnsi="Times New Roman" w:cs="Times New Roman"/>
          <w:sz w:val="24"/>
          <w:szCs w:val="24"/>
          <w:lang w:eastAsia="en-GB"/>
        </w:rPr>
        <w:t xml:space="preserve">Timothy, J. (2009). The utility and ubiquity of taboo words. </w:t>
      </w:r>
      <w:r w:rsidRPr="00D15CDE">
        <w:rPr>
          <w:rFonts w:ascii="Times New Roman" w:eastAsia="Times New Roman" w:hAnsi="Times New Roman" w:cs="Times New Roman"/>
          <w:i/>
          <w:iCs/>
          <w:sz w:val="24"/>
          <w:szCs w:val="24"/>
          <w:lang w:val="fr-FR" w:eastAsia="en-GB"/>
        </w:rPr>
        <w:t xml:space="preserve">Perspectives on </w:t>
      </w:r>
      <w:proofErr w:type="spellStart"/>
      <w:r w:rsidRPr="00D15CDE">
        <w:rPr>
          <w:rFonts w:ascii="Times New Roman" w:eastAsia="Times New Roman" w:hAnsi="Times New Roman" w:cs="Times New Roman"/>
          <w:i/>
          <w:iCs/>
          <w:sz w:val="24"/>
          <w:szCs w:val="24"/>
          <w:lang w:val="fr-FR" w:eastAsia="en-GB"/>
        </w:rPr>
        <w:t>Psychological</w:t>
      </w:r>
      <w:proofErr w:type="spellEnd"/>
      <w:r w:rsidRPr="00D15CDE">
        <w:rPr>
          <w:rFonts w:ascii="Times New Roman" w:eastAsia="Times New Roman" w:hAnsi="Times New Roman" w:cs="Times New Roman"/>
          <w:i/>
          <w:iCs/>
          <w:sz w:val="24"/>
          <w:szCs w:val="24"/>
          <w:lang w:val="fr-FR" w:eastAsia="en-GB"/>
        </w:rPr>
        <w:t xml:space="preserve"> Science</w:t>
      </w:r>
      <w:r w:rsidRPr="00D15CDE">
        <w:rPr>
          <w:rFonts w:ascii="Times New Roman" w:eastAsia="Times New Roman" w:hAnsi="Times New Roman" w:cs="Times New Roman"/>
          <w:sz w:val="24"/>
          <w:szCs w:val="24"/>
          <w:lang w:val="fr-FR" w:eastAsia="en-GB"/>
        </w:rPr>
        <w:t xml:space="preserve">, </w:t>
      </w:r>
      <w:r w:rsidRPr="00D15CDE">
        <w:rPr>
          <w:rFonts w:ascii="Times New Roman" w:eastAsia="Times New Roman" w:hAnsi="Times New Roman" w:cs="Times New Roman"/>
          <w:i/>
          <w:iCs/>
          <w:sz w:val="24"/>
          <w:szCs w:val="24"/>
          <w:lang w:val="fr-FR" w:eastAsia="en-GB"/>
        </w:rPr>
        <w:t>4</w:t>
      </w:r>
      <w:r w:rsidRPr="00D15CDE">
        <w:rPr>
          <w:rFonts w:ascii="Times New Roman" w:eastAsia="Times New Roman" w:hAnsi="Times New Roman" w:cs="Times New Roman"/>
          <w:sz w:val="24"/>
          <w:szCs w:val="24"/>
          <w:lang w:val="fr-FR" w:eastAsia="en-GB"/>
        </w:rPr>
        <w:t>, 153–161.</w:t>
      </w:r>
    </w:p>
    <w:p w14:paraId="5BD69E6F" w14:textId="77777777" w:rsidR="00A52CAC" w:rsidRPr="007F02C6" w:rsidRDefault="00A52CAC" w:rsidP="00F92372">
      <w:pPr>
        <w:spacing w:after="0" w:line="480" w:lineRule="auto"/>
        <w:ind w:left="567" w:hanging="567"/>
        <w:rPr>
          <w:rFonts w:ascii="Times New Roman" w:eastAsia="Times New Roman" w:hAnsi="Times New Roman" w:cs="Times New Roman"/>
          <w:sz w:val="24"/>
          <w:szCs w:val="24"/>
          <w:lang w:eastAsia="en-GB"/>
        </w:rPr>
      </w:pPr>
      <w:r w:rsidRPr="00D15CDE">
        <w:rPr>
          <w:rFonts w:ascii="Times New Roman" w:hAnsi="Times New Roman" w:cs="Times New Roman"/>
          <w:iCs/>
          <w:color w:val="202122"/>
          <w:sz w:val="24"/>
          <w:szCs w:val="24"/>
          <w:shd w:val="clear" w:color="auto" w:fill="FFFFFF"/>
          <w:lang w:val="fr-FR"/>
        </w:rPr>
        <w:t>Van Dijk, T. (1977).</w:t>
      </w:r>
      <w:r w:rsidRPr="00D15CDE">
        <w:rPr>
          <w:rFonts w:ascii="Times New Roman" w:hAnsi="Times New Roman" w:cs="Times New Roman"/>
          <w:i/>
          <w:iCs/>
          <w:color w:val="202122"/>
          <w:sz w:val="24"/>
          <w:szCs w:val="24"/>
          <w:shd w:val="clear" w:color="auto" w:fill="FFFFFF"/>
          <w:lang w:val="fr-FR"/>
        </w:rPr>
        <w:t xml:space="preserve"> </w:t>
      </w:r>
      <w:r w:rsidRPr="00D15CDE">
        <w:rPr>
          <w:rFonts w:ascii="Times New Roman" w:hAnsi="Times New Roman" w:cs="Times New Roman"/>
          <w:i/>
          <w:iCs/>
          <w:color w:val="202122"/>
          <w:sz w:val="24"/>
          <w:szCs w:val="24"/>
          <w:shd w:val="clear" w:color="auto" w:fill="FFFFFF"/>
        </w:rPr>
        <w:t>Text and context. Explorations in the semantics and pragmatics of discourse</w:t>
      </w:r>
      <w:r w:rsidRPr="00D15CDE">
        <w:rPr>
          <w:rFonts w:ascii="Times New Roman" w:hAnsi="Times New Roman" w:cs="Times New Roman"/>
          <w:color w:val="202122"/>
          <w:sz w:val="24"/>
          <w:szCs w:val="24"/>
          <w:shd w:val="clear" w:color="auto" w:fill="FFFFFF"/>
        </w:rPr>
        <w:t>.  Longman.</w:t>
      </w:r>
    </w:p>
    <w:p w14:paraId="5388FB43" w14:textId="77777777" w:rsidR="00A52CAC" w:rsidRPr="00D15CDE" w:rsidRDefault="00A52CAC" w:rsidP="002219BF">
      <w:pPr>
        <w:spacing w:after="0" w:line="480" w:lineRule="auto"/>
        <w:ind w:left="567" w:hanging="567"/>
        <w:rPr>
          <w:rFonts w:ascii="Times New Roman" w:hAnsi="Times New Roman" w:cs="Times New Roman"/>
          <w:sz w:val="24"/>
          <w:szCs w:val="24"/>
        </w:rPr>
      </w:pPr>
      <w:r w:rsidRPr="008B1CE1">
        <w:rPr>
          <w:rFonts w:ascii="Times New Roman" w:hAnsi="Times New Roman" w:cs="Times New Roman"/>
          <w:sz w:val="24"/>
          <w:szCs w:val="24"/>
          <w:lang w:val="en-US"/>
        </w:rPr>
        <w:t xml:space="preserve">Van Dijk, T. (1997). </w:t>
      </w:r>
      <w:r w:rsidRPr="008B1CE1">
        <w:rPr>
          <w:rFonts w:ascii="Times New Roman" w:hAnsi="Times New Roman" w:cs="Times New Roman"/>
          <w:i/>
          <w:sz w:val="24"/>
          <w:szCs w:val="24"/>
          <w:lang w:val="en-US"/>
        </w:rPr>
        <w:t>Discourse as Social Interaction</w:t>
      </w:r>
      <w:r w:rsidRPr="008B1CE1">
        <w:rPr>
          <w:rFonts w:ascii="Times New Roman" w:hAnsi="Times New Roman" w:cs="Times New Roman"/>
          <w:sz w:val="24"/>
          <w:szCs w:val="24"/>
          <w:lang w:val="en-US"/>
        </w:rPr>
        <w:t>. Sage.</w:t>
      </w:r>
    </w:p>
    <w:sectPr w:rsidR="00A52CAC" w:rsidRPr="00D15CDE">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ABF44" w14:textId="77777777" w:rsidR="00E63F71" w:rsidRDefault="00E63F71" w:rsidP="00A103A5">
      <w:pPr>
        <w:spacing w:after="0" w:line="240" w:lineRule="auto"/>
      </w:pPr>
      <w:r>
        <w:separator/>
      </w:r>
    </w:p>
  </w:endnote>
  <w:endnote w:type="continuationSeparator" w:id="0">
    <w:p w14:paraId="2C7F8162" w14:textId="77777777" w:rsidR="00E63F71" w:rsidRDefault="00E63F71" w:rsidP="00A103A5">
      <w:pPr>
        <w:spacing w:after="0" w:line="240" w:lineRule="auto"/>
      </w:pPr>
      <w:r>
        <w:continuationSeparator/>
      </w:r>
    </w:p>
  </w:endnote>
  <w:endnote w:type="continuationNotice" w:id="1">
    <w:p w14:paraId="5BBC8F7F" w14:textId="77777777" w:rsidR="00E63F71" w:rsidRDefault="00E63F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8948866"/>
      <w:docPartObj>
        <w:docPartGallery w:val="Page Numbers (Bottom of Page)"/>
        <w:docPartUnique/>
      </w:docPartObj>
    </w:sdtPr>
    <w:sdtEndPr>
      <w:rPr>
        <w:noProof/>
      </w:rPr>
    </w:sdtEndPr>
    <w:sdtContent>
      <w:p w14:paraId="7A83BFB9" w14:textId="51847754" w:rsidR="00AD3B41" w:rsidRDefault="00AD3B4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ECC3271" w14:textId="77777777" w:rsidR="00AD3B41" w:rsidRDefault="00AD3B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CF114" w14:textId="77777777" w:rsidR="00E63F71" w:rsidRDefault="00E63F71" w:rsidP="00A103A5">
      <w:pPr>
        <w:spacing w:after="0" w:line="240" w:lineRule="auto"/>
      </w:pPr>
      <w:r>
        <w:separator/>
      </w:r>
    </w:p>
  </w:footnote>
  <w:footnote w:type="continuationSeparator" w:id="0">
    <w:p w14:paraId="4A66CE66" w14:textId="77777777" w:rsidR="00E63F71" w:rsidRDefault="00E63F71" w:rsidP="00A103A5">
      <w:pPr>
        <w:spacing w:after="0" w:line="240" w:lineRule="auto"/>
      </w:pPr>
      <w:r>
        <w:continuationSeparator/>
      </w:r>
    </w:p>
  </w:footnote>
  <w:footnote w:type="continuationNotice" w:id="1">
    <w:p w14:paraId="2435BB62" w14:textId="77777777" w:rsidR="00E63F71" w:rsidRDefault="00E63F71">
      <w:pPr>
        <w:spacing w:after="0" w:line="240" w:lineRule="auto"/>
      </w:pPr>
    </w:p>
  </w:footnote>
  <w:footnote w:id="2">
    <w:p w14:paraId="33938755" w14:textId="2B590955" w:rsidR="00AD3B41" w:rsidRDefault="00AD3B41">
      <w:pPr>
        <w:pStyle w:val="FootnoteText"/>
      </w:pPr>
      <w:r>
        <w:rPr>
          <w:rStyle w:val="FootnoteReference"/>
        </w:rPr>
        <w:footnoteRef/>
      </w:r>
      <w:r>
        <w:t xml:space="preserve"> This means that, for the first study, the words </w:t>
      </w:r>
      <w:r w:rsidRPr="00E767F5">
        <w:rPr>
          <w:i/>
          <w:iCs/>
        </w:rPr>
        <w:t>arse</w:t>
      </w:r>
      <w:r>
        <w:t xml:space="preserve">, </w:t>
      </w:r>
      <w:r w:rsidRPr="00E767F5">
        <w:rPr>
          <w:i/>
          <w:iCs/>
        </w:rPr>
        <w:t>bitch</w:t>
      </w:r>
      <w:r>
        <w:t xml:space="preserve">, </w:t>
      </w:r>
      <w:r w:rsidRPr="00E767F5">
        <w:rPr>
          <w:i/>
          <w:iCs/>
        </w:rPr>
        <w:t>bloody</w:t>
      </w:r>
      <w:r>
        <w:t xml:space="preserve">, </w:t>
      </w:r>
      <w:r w:rsidRPr="00E767F5">
        <w:rPr>
          <w:i/>
          <w:iCs/>
        </w:rPr>
        <w:t>bollocks</w:t>
      </w:r>
      <w:r>
        <w:t xml:space="preserve">, </w:t>
      </w:r>
      <w:r w:rsidRPr="00E767F5">
        <w:rPr>
          <w:i/>
          <w:iCs/>
        </w:rPr>
        <w:t>crap</w:t>
      </w:r>
      <w:r>
        <w:t xml:space="preserve">, </w:t>
      </w:r>
      <w:r w:rsidRPr="00E767F5">
        <w:rPr>
          <w:i/>
          <w:iCs/>
        </w:rPr>
        <w:t>dickhead</w:t>
      </w:r>
      <w:r>
        <w:t xml:space="preserve">, </w:t>
      </w:r>
      <w:r w:rsidRPr="00E767F5">
        <w:rPr>
          <w:i/>
          <w:iCs/>
        </w:rPr>
        <w:t>fuck</w:t>
      </w:r>
      <w:r>
        <w:t xml:space="preserve">, </w:t>
      </w:r>
      <w:r w:rsidRPr="00E767F5">
        <w:rPr>
          <w:i/>
          <w:iCs/>
        </w:rPr>
        <w:t>fucked</w:t>
      </w:r>
      <w:r>
        <w:t xml:space="preserve">, </w:t>
      </w:r>
      <w:r w:rsidRPr="00E767F5">
        <w:rPr>
          <w:i/>
          <w:iCs/>
        </w:rPr>
        <w:t>fucking</w:t>
      </w:r>
      <w:r>
        <w:t xml:space="preserve">, </w:t>
      </w:r>
      <w:r w:rsidRPr="00E767F5">
        <w:rPr>
          <w:i/>
          <w:iCs/>
        </w:rPr>
        <w:t>piss</w:t>
      </w:r>
      <w:r>
        <w:t xml:space="preserve">, </w:t>
      </w:r>
      <w:r w:rsidRPr="00E767F5">
        <w:rPr>
          <w:i/>
          <w:iCs/>
        </w:rPr>
        <w:t>pissed</w:t>
      </w:r>
      <w:r>
        <w:t xml:space="preserve">, </w:t>
      </w:r>
      <w:r w:rsidRPr="00E767F5">
        <w:rPr>
          <w:i/>
          <w:iCs/>
        </w:rPr>
        <w:t>shit</w:t>
      </w:r>
      <w:r>
        <w:t xml:space="preserve"> and </w:t>
      </w:r>
      <w:r w:rsidRPr="00E767F5">
        <w:rPr>
          <w:i/>
          <w:iCs/>
        </w:rPr>
        <w:t>twat</w:t>
      </w:r>
      <w:r>
        <w:t xml:space="preserve"> are considered. It should be noted that only one word has a frequency of ten or more in the corpus but is not attested in narrative, </w:t>
      </w:r>
      <w:r w:rsidRPr="00222E89">
        <w:rPr>
          <w:i/>
          <w:iCs/>
        </w:rPr>
        <w:t>bugger</w:t>
      </w:r>
      <w:r>
        <w:t>, which occurs 11 times in non-narrative, but not at all in narrative. Of the 24 words attested in non-narrative but not narrative, their mean frequency is 2.61 and their modal frequency is 1.</w:t>
      </w:r>
    </w:p>
  </w:footnote>
  <w:footnote w:id="3">
    <w:p w14:paraId="69D7BD0C" w14:textId="74C88D5B" w:rsidR="00AD3B41" w:rsidRDefault="00AD3B41">
      <w:pPr>
        <w:pStyle w:val="FootnoteText"/>
      </w:pPr>
      <w:r>
        <w:rPr>
          <w:rStyle w:val="FootnoteReference"/>
        </w:rPr>
        <w:footnoteRef/>
      </w:r>
      <w:r>
        <w:t xml:space="preserve"> Note that as the thresholds are now applied to the functions, not words, there are wordforms contributing to this analysis that did not meet the threshold for the previous two studies in this section. Those words are </w:t>
      </w:r>
      <w:r w:rsidRPr="004F4568">
        <w:rPr>
          <w:i/>
          <w:iCs/>
        </w:rPr>
        <w:t>arsehole</w:t>
      </w:r>
      <w:r>
        <w:t xml:space="preserve">, </w:t>
      </w:r>
      <w:r w:rsidRPr="004F4568">
        <w:rPr>
          <w:i/>
          <w:iCs/>
        </w:rPr>
        <w:t>bastard</w:t>
      </w:r>
      <w:r>
        <w:t xml:space="preserve">, </w:t>
      </w:r>
      <w:r w:rsidRPr="004F4568">
        <w:rPr>
          <w:i/>
          <w:iCs/>
        </w:rPr>
        <w:t>bastards</w:t>
      </w:r>
      <w:r>
        <w:t xml:space="preserve">, </w:t>
      </w:r>
      <w:r w:rsidRPr="004F4568">
        <w:rPr>
          <w:i/>
          <w:iCs/>
        </w:rPr>
        <w:t>buggered</w:t>
      </w:r>
      <w:r>
        <w:t xml:space="preserve">, </w:t>
      </w:r>
      <w:r w:rsidRPr="004F4568">
        <w:rPr>
          <w:i/>
          <w:iCs/>
        </w:rPr>
        <w:t>dick</w:t>
      </w:r>
      <w:r>
        <w:t xml:space="preserve">, </w:t>
      </w:r>
      <w:r w:rsidRPr="004F4568">
        <w:rPr>
          <w:i/>
          <w:iCs/>
        </w:rPr>
        <w:t>shite</w:t>
      </w:r>
      <w:r>
        <w:t xml:space="preserve">, </w:t>
      </w:r>
      <w:r w:rsidRPr="004F4568">
        <w:rPr>
          <w:i/>
          <w:iCs/>
        </w:rPr>
        <w:t>shitload</w:t>
      </w:r>
      <w:r>
        <w:t xml:space="preserve"> and </w:t>
      </w:r>
      <w:r w:rsidRPr="004F4568">
        <w:rPr>
          <w:i/>
          <w:iCs/>
        </w:rPr>
        <w:t>shitty</w:t>
      </w:r>
      <w:r>
        <w:t>.</w:t>
      </w:r>
    </w:p>
  </w:footnote>
  <w:footnote w:id="4">
    <w:p w14:paraId="14DF3B9F" w14:textId="0BD232B9" w:rsidR="00AD3B41" w:rsidRDefault="00AD3B41">
      <w:pPr>
        <w:pStyle w:val="FootnoteText"/>
      </w:pPr>
      <w:r>
        <w:rPr>
          <w:rStyle w:val="FootnoteReference"/>
        </w:rPr>
        <w:footnoteRef/>
      </w:r>
      <w:r>
        <w:t xml:space="preserve"> The table is based on all of the examples of swearing in the corpus bar 4 which could not be classified: 9 in the Figurative category from </w:t>
      </w:r>
      <w:r w:rsidR="00A52CAC">
        <w:t>[Author]</w:t>
      </w:r>
      <w:r>
        <w:t xml:space="preserve"> (2006) and 44 examples of words which are not used as swearwords but are in the Literal or Image category for </w:t>
      </w:r>
      <w:r w:rsidR="00A52CAC">
        <w:t>[Author]</w:t>
      </w:r>
      <w:r>
        <w:t xml:space="preserve"> (2006), e.g. </w:t>
      </w:r>
      <w:r w:rsidRPr="003A2268">
        <w:rPr>
          <w:i/>
          <w:iCs/>
        </w:rPr>
        <w:t>shit</w:t>
      </w:r>
      <w:r>
        <w:t xml:space="preserve"> referring to excrement, in line with the arguments presented by Ljung (2011:12-14). So overall, this table represents the use of 713 swearwords in the data.</w:t>
      </w:r>
    </w:p>
  </w:footnote>
  <w:footnote w:id="5">
    <w:p w14:paraId="475ECF9C" w14:textId="310C7B1D" w:rsidR="00B95652" w:rsidRDefault="00B95652">
      <w:pPr>
        <w:pStyle w:val="FootnoteText"/>
      </w:pPr>
      <w:r>
        <w:rPr>
          <w:rStyle w:val="FootnoteReference"/>
        </w:rPr>
        <w:footnoteRef/>
      </w:r>
      <w:r>
        <w:t xml:space="preserve"> </w:t>
      </w:r>
      <w:r>
        <w:rPr>
          <w:rFonts w:ascii="Times New Roman" w:hAnsi="Times New Roman" w:cs="Times New Roman"/>
          <w:sz w:val="24"/>
          <w:szCs w:val="24"/>
        </w:rPr>
        <w:t>Empty cells indicate that combination of swearing function and narrative element is not attested.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E5E85" w14:textId="77777777" w:rsidR="00AD3B41" w:rsidRDefault="00AD3B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8085E"/>
    <w:multiLevelType w:val="hybridMultilevel"/>
    <w:tmpl w:val="552E34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8F2993"/>
    <w:multiLevelType w:val="hybridMultilevel"/>
    <w:tmpl w:val="1CDC69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4C2BE8"/>
    <w:multiLevelType w:val="hybridMultilevel"/>
    <w:tmpl w:val="02A4C8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CA78C4"/>
    <w:multiLevelType w:val="hybridMultilevel"/>
    <w:tmpl w:val="F000F0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EA440E"/>
    <w:multiLevelType w:val="hybridMultilevel"/>
    <w:tmpl w:val="111EF828"/>
    <w:lvl w:ilvl="0" w:tplc="8EF4C4A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738"/>
    <w:rsid w:val="000023F5"/>
    <w:rsid w:val="000034FB"/>
    <w:rsid w:val="00003EE0"/>
    <w:rsid w:val="00007B5B"/>
    <w:rsid w:val="00010D0D"/>
    <w:rsid w:val="00012B8D"/>
    <w:rsid w:val="00023FD7"/>
    <w:rsid w:val="00036EC4"/>
    <w:rsid w:val="000371D6"/>
    <w:rsid w:val="000377D7"/>
    <w:rsid w:val="00041452"/>
    <w:rsid w:val="00044F13"/>
    <w:rsid w:val="00047047"/>
    <w:rsid w:val="0005213E"/>
    <w:rsid w:val="00054EC9"/>
    <w:rsid w:val="0005605E"/>
    <w:rsid w:val="000609A0"/>
    <w:rsid w:val="00062A6E"/>
    <w:rsid w:val="000635E4"/>
    <w:rsid w:val="00065D08"/>
    <w:rsid w:val="0006616E"/>
    <w:rsid w:val="00066B11"/>
    <w:rsid w:val="00074D47"/>
    <w:rsid w:val="00074EE7"/>
    <w:rsid w:val="00077D95"/>
    <w:rsid w:val="000824B6"/>
    <w:rsid w:val="0008350B"/>
    <w:rsid w:val="00083A86"/>
    <w:rsid w:val="000866A5"/>
    <w:rsid w:val="00090FCA"/>
    <w:rsid w:val="00092D58"/>
    <w:rsid w:val="00093A14"/>
    <w:rsid w:val="00095DBA"/>
    <w:rsid w:val="000A4818"/>
    <w:rsid w:val="000A5436"/>
    <w:rsid w:val="000A59BB"/>
    <w:rsid w:val="000A6831"/>
    <w:rsid w:val="000A6BDC"/>
    <w:rsid w:val="000B4888"/>
    <w:rsid w:val="000B6FA1"/>
    <w:rsid w:val="000B72DC"/>
    <w:rsid w:val="000B7A76"/>
    <w:rsid w:val="000C0D1D"/>
    <w:rsid w:val="000C2DDE"/>
    <w:rsid w:val="000C3272"/>
    <w:rsid w:val="000C37B7"/>
    <w:rsid w:val="000C4051"/>
    <w:rsid w:val="000D0198"/>
    <w:rsid w:val="000D4363"/>
    <w:rsid w:val="000D613A"/>
    <w:rsid w:val="000D69AE"/>
    <w:rsid w:val="000E1575"/>
    <w:rsid w:val="000E1A45"/>
    <w:rsid w:val="000E294A"/>
    <w:rsid w:val="000E6A7F"/>
    <w:rsid w:val="000F040D"/>
    <w:rsid w:val="000F174B"/>
    <w:rsid w:val="000F2027"/>
    <w:rsid w:val="000F2795"/>
    <w:rsid w:val="000F6B8B"/>
    <w:rsid w:val="001017EF"/>
    <w:rsid w:val="00101ECC"/>
    <w:rsid w:val="00103AAD"/>
    <w:rsid w:val="00107FF5"/>
    <w:rsid w:val="00110718"/>
    <w:rsid w:val="00111233"/>
    <w:rsid w:val="00115146"/>
    <w:rsid w:val="00116279"/>
    <w:rsid w:val="00121FAB"/>
    <w:rsid w:val="00123E90"/>
    <w:rsid w:val="00130635"/>
    <w:rsid w:val="0013095A"/>
    <w:rsid w:val="001313C5"/>
    <w:rsid w:val="0013265B"/>
    <w:rsid w:val="00141430"/>
    <w:rsid w:val="00145B6C"/>
    <w:rsid w:val="00147514"/>
    <w:rsid w:val="00152CB8"/>
    <w:rsid w:val="00155A25"/>
    <w:rsid w:val="00156AEA"/>
    <w:rsid w:val="00166C44"/>
    <w:rsid w:val="00167272"/>
    <w:rsid w:val="00171AB2"/>
    <w:rsid w:val="001751D7"/>
    <w:rsid w:val="0017625D"/>
    <w:rsid w:val="00176993"/>
    <w:rsid w:val="00181F03"/>
    <w:rsid w:val="00185A5E"/>
    <w:rsid w:val="00190B82"/>
    <w:rsid w:val="00194EB3"/>
    <w:rsid w:val="001A5B81"/>
    <w:rsid w:val="001A784A"/>
    <w:rsid w:val="001B04AD"/>
    <w:rsid w:val="001B23BD"/>
    <w:rsid w:val="001B3160"/>
    <w:rsid w:val="001B5AC7"/>
    <w:rsid w:val="001B5DCB"/>
    <w:rsid w:val="001B72CB"/>
    <w:rsid w:val="001C1002"/>
    <w:rsid w:val="001C57C8"/>
    <w:rsid w:val="001C79C5"/>
    <w:rsid w:val="001D18A1"/>
    <w:rsid w:val="001D4A28"/>
    <w:rsid w:val="001E0C27"/>
    <w:rsid w:val="001E0F7B"/>
    <w:rsid w:val="001E3E1A"/>
    <w:rsid w:val="001F125C"/>
    <w:rsid w:val="001F1315"/>
    <w:rsid w:val="001F195F"/>
    <w:rsid w:val="001F42D3"/>
    <w:rsid w:val="00201DB1"/>
    <w:rsid w:val="0020412F"/>
    <w:rsid w:val="00207612"/>
    <w:rsid w:val="00211B42"/>
    <w:rsid w:val="00214608"/>
    <w:rsid w:val="00214636"/>
    <w:rsid w:val="00216F8E"/>
    <w:rsid w:val="0022117F"/>
    <w:rsid w:val="002219BF"/>
    <w:rsid w:val="00222E89"/>
    <w:rsid w:val="00223553"/>
    <w:rsid w:val="00224851"/>
    <w:rsid w:val="00224C0B"/>
    <w:rsid w:val="002273D9"/>
    <w:rsid w:val="00227DCA"/>
    <w:rsid w:val="0023122B"/>
    <w:rsid w:val="0024121C"/>
    <w:rsid w:val="00250A0D"/>
    <w:rsid w:val="002528C0"/>
    <w:rsid w:val="00257375"/>
    <w:rsid w:val="00260528"/>
    <w:rsid w:val="00263EAE"/>
    <w:rsid w:val="00266644"/>
    <w:rsid w:val="00271914"/>
    <w:rsid w:val="002757C6"/>
    <w:rsid w:val="00276300"/>
    <w:rsid w:val="00276E93"/>
    <w:rsid w:val="00277AA0"/>
    <w:rsid w:val="00281426"/>
    <w:rsid w:val="0028169E"/>
    <w:rsid w:val="002852A4"/>
    <w:rsid w:val="0029091C"/>
    <w:rsid w:val="00293B92"/>
    <w:rsid w:val="00295EDC"/>
    <w:rsid w:val="002A2F46"/>
    <w:rsid w:val="002A32DB"/>
    <w:rsid w:val="002A5CC0"/>
    <w:rsid w:val="002B2A09"/>
    <w:rsid w:val="002B3440"/>
    <w:rsid w:val="002B6F97"/>
    <w:rsid w:val="002B7EDC"/>
    <w:rsid w:val="002C29AB"/>
    <w:rsid w:val="002C444C"/>
    <w:rsid w:val="002C5664"/>
    <w:rsid w:val="002C63DC"/>
    <w:rsid w:val="002D0776"/>
    <w:rsid w:val="002D1C1B"/>
    <w:rsid w:val="002D3902"/>
    <w:rsid w:val="002D4EDF"/>
    <w:rsid w:val="002D50BE"/>
    <w:rsid w:val="002E0001"/>
    <w:rsid w:val="002E275E"/>
    <w:rsid w:val="002E4FA4"/>
    <w:rsid w:val="002E4FE1"/>
    <w:rsid w:val="002F2A0D"/>
    <w:rsid w:val="002F76DE"/>
    <w:rsid w:val="00300A01"/>
    <w:rsid w:val="00306A97"/>
    <w:rsid w:val="00320521"/>
    <w:rsid w:val="003206BC"/>
    <w:rsid w:val="00327DF4"/>
    <w:rsid w:val="0033780F"/>
    <w:rsid w:val="00337A86"/>
    <w:rsid w:val="00340B4D"/>
    <w:rsid w:val="00344725"/>
    <w:rsid w:val="00352BEC"/>
    <w:rsid w:val="0035518E"/>
    <w:rsid w:val="00355520"/>
    <w:rsid w:val="0035679D"/>
    <w:rsid w:val="00356896"/>
    <w:rsid w:val="003571BA"/>
    <w:rsid w:val="00362273"/>
    <w:rsid w:val="00362D16"/>
    <w:rsid w:val="00365F26"/>
    <w:rsid w:val="00372D48"/>
    <w:rsid w:val="003744A7"/>
    <w:rsid w:val="00377774"/>
    <w:rsid w:val="00380FCA"/>
    <w:rsid w:val="00383423"/>
    <w:rsid w:val="00383B2C"/>
    <w:rsid w:val="00385772"/>
    <w:rsid w:val="00391C2C"/>
    <w:rsid w:val="00393D3F"/>
    <w:rsid w:val="003951B0"/>
    <w:rsid w:val="003963B5"/>
    <w:rsid w:val="003A19D1"/>
    <w:rsid w:val="003A2268"/>
    <w:rsid w:val="003A324B"/>
    <w:rsid w:val="003B0C98"/>
    <w:rsid w:val="003B7872"/>
    <w:rsid w:val="003B7F51"/>
    <w:rsid w:val="003C40CE"/>
    <w:rsid w:val="003C7590"/>
    <w:rsid w:val="003C771D"/>
    <w:rsid w:val="003C77CE"/>
    <w:rsid w:val="003D4F37"/>
    <w:rsid w:val="003D6C44"/>
    <w:rsid w:val="003E3538"/>
    <w:rsid w:val="003E4EC6"/>
    <w:rsid w:val="003E612E"/>
    <w:rsid w:val="003E6346"/>
    <w:rsid w:val="003E6463"/>
    <w:rsid w:val="003E6F44"/>
    <w:rsid w:val="003F1732"/>
    <w:rsid w:val="003F5530"/>
    <w:rsid w:val="00402CBF"/>
    <w:rsid w:val="00404FCC"/>
    <w:rsid w:val="004068AA"/>
    <w:rsid w:val="00410A04"/>
    <w:rsid w:val="004129F1"/>
    <w:rsid w:val="00414370"/>
    <w:rsid w:val="004157AF"/>
    <w:rsid w:val="00416F3D"/>
    <w:rsid w:val="00416F58"/>
    <w:rsid w:val="00424EA3"/>
    <w:rsid w:val="00434CF8"/>
    <w:rsid w:val="00443C69"/>
    <w:rsid w:val="004507F0"/>
    <w:rsid w:val="00454B03"/>
    <w:rsid w:val="00455DD3"/>
    <w:rsid w:val="004605D3"/>
    <w:rsid w:val="00461283"/>
    <w:rsid w:val="00461B26"/>
    <w:rsid w:val="0046443C"/>
    <w:rsid w:val="00465518"/>
    <w:rsid w:val="004678DD"/>
    <w:rsid w:val="00467C51"/>
    <w:rsid w:val="00472975"/>
    <w:rsid w:val="004764A0"/>
    <w:rsid w:val="00476A80"/>
    <w:rsid w:val="00477BE4"/>
    <w:rsid w:val="00482EBA"/>
    <w:rsid w:val="00485C6A"/>
    <w:rsid w:val="00486DDF"/>
    <w:rsid w:val="00493C67"/>
    <w:rsid w:val="0049706B"/>
    <w:rsid w:val="004A28E6"/>
    <w:rsid w:val="004A527E"/>
    <w:rsid w:val="004A58B5"/>
    <w:rsid w:val="004A590D"/>
    <w:rsid w:val="004B4206"/>
    <w:rsid w:val="004B494F"/>
    <w:rsid w:val="004C0268"/>
    <w:rsid w:val="004C033A"/>
    <w:rsid w:val="004C10D8"/>
    <w:rsid w:val="004C2E13"/>
    <w:rsid w:val="004C612B"/>
    <w:rsid w:val="004D1121"/>
    <w:rsid w:val="004D46F9"/>
    <w:rsid w:val="004D6560"/>
    <w:rsid w:val="004E1E85"/>
    <w:rsid w:val="004E2A26"/>
    <w:rsid w:val="004E30FB"/>
    <w:rsid w:val="004E799B"/>
    <w:rsid w:val="004F4568"/>
    <w:rsid w:val="00501D37"/>
    <w:rsid w:val="005026B2"/>
    <w:rsid w:val="00503218"/>
    <w:rsid w:val="00503346"/>
    <w:rsid w:val="00504AF1"/>
    <w:rsid w:val="00511892"/>
    <w:rsid w:val="005138CE"/>
    <w:rsid w:val="00514E33"/>
    <w:rsid w:val="00515B68"/>
    <w:rsid w:val="00517912"/>
    <w:rsid w:val="005258BE"/>
    <w:rsid w:val="00527C59"/>
    <w:rsid w:val="00532644"/>
    <w:rsid w:val="00532B45"/>
    <w:rsid w:val="00532C69"/>
    <w:rsid w:val="0053317B"/>
    <w:rsid w:val="00534E9F"/>
    <w:rsid w:val="00542CEF"/>
    <w:rsid w:val="00544426"/>
    <w:rsid w:val="005445C2"/>
    <w:rsid w:val="005510CA"/>
    <w:rsid w:val="00554237"/>
    <w:rsid w:val="00557109"/>
    <w:rsid w:val="00560B84"/>
    <w:rsid w:val="005704DA"/>
    <w:rsid w:val="00573433"/>
    <w:rsid w:val="00574090"/>
    <w:rsid w:val="00575A5B"/>
    <w:rsid w:val="00580D70"/>
    <w:rsid w:val="00581A31"/>
    <w:rsid w:val="0058426B"/>
    <w:rsid w:val="005843A9"/>
    <w:rsid w:val="005906AE"/>
    <w:rsid w:val="0059074C"/>
    <w:rsid w:val="0059193D"/>
    <w:rsid w:val="0059408D"/>
    <w:rsid w:val="005A18EF"/>
    <w:rsid w:val="005A4518"/>
    <w:rsid w:val="005B10E9"/>
    <w:rsid w:val="005C4DEC"/>
    <w:rsid w:val="005C54A8"/>
    <w:rsid w:val="005D01D9"/>
    <w:rsid w:val="005D0D75"/>
    <w:rsid w:val="005D3C9A"/>
    <w:rsid w:val="005D6AEC"/>
    <w:rsid w:val="005E2B0D"/>
    <w:rsid w:val="005E6CCD"/>
    <w:rsid w:val="005F22D3"/>
    <w:rsid w:val="005F4464"/>
    <w:rsid w:val="005F5FD1"/>
    <w:rsid w:val="00605F8E"/>
    <w:rsid w:val="00610E65"/>
    <w:rsid w:val="00612539"/>
    <w:rsid w:val="00613087"/>
    <w:rsid w:val="0062068C"/>
    <w:rsid w:val="00620756"/>
    <w:rsid w:val="00622226"/>
    <w:rsid w:val="0062646D"/>
    <w:rsid w:val="00626F30"/>
    <w:rsid w:val="00631ADF"/>
    <w:rsid w:val="00632181"/>
    <w:rsid w:val="0063393E"/>
    <w:rsid w:val="00634DE0"/>
    <w:rsid w:val="00640850"/>
    <w:rsid w:val="00641539"/>
    <w:rsid w:val="00642885"/>
    <w:rsid w:val="00642D65"/>
    <w:rsid w:val="00647DFA"/>
    <w:rsid w:val="00651134"/>
    <w:rsid w:val="0065290B"/>
    <w:rsid w:val="00656963"/>
    <w:rsid w:val="006571ED"/>
    <w:rsid w:val="0065756D"/>
    <w:rsid w:val="00665F87"/>
    <w:rsid w:val="00666290"/>
    <w:rsid w:val="0067779B"/>
    <w:rsid w:val="006815D9"/>
    <w:rsid w:val="0068264F"/>
    <w:rsid w:val="00682725"/>
    <w:rsid w:val="00690F6A"/>
    <w:rsid w:val="0069160C"/>
    <w:rsid w:val="00692D8D"/>
    <w:rsid w:val="00693ED6"/>
    <w:rsid w:val="006A0E3E"/>
    <w:rsid w:val="006A1D49"/>
    <w:rsid w:val="006A431B"/>
    <w:rsid w:val="006A5492"/>
    <w:rsid w:val="006A7492"/>
    <w:rsid w:val="006A7571"/>
    <w:rsid w:val="006B1DFC"/>
    <w:rsid w:val="006B3D55"/>
    <w:rsid w:val="006B5834"/>
    <w:rsid w:val="006B5B15"/>
    <w:rsid w:val="006B5E70"/>
    <w:rsid w:val="006C4E6A"/>
    <w:rsid w:val="006C7523"/>
    <w:rsid w:val="006D18F1"/>
    <w:rsid w:val="006D56C8"/>
    <w:rsid w:val="006D63BC"/>
    <w:rsid w:val="006E0F9B"/>
    <w:rsid w:val="006E15D3"/>
    <w:rsid w:val="006E1A60"/>
    <w:rsid w:val="006E245F"/>
    <w:rsid w:val="006E2AD9"/>
    <w:rsid w:val="006E7882"/>
    <w:rsid w:val="006E79D4"/>
    <w:rsid w:val="006F040A"/>
    <w:rsid w:val="006F0ED8"/>
    <w:rsid w:val="006F4552"/>
    <w:rsid w:val="006F47CF"/>
    <w:rsid w:val="006F7A5A"/>
    <w:rsid w:val="006F7F2A"/>
    <w:rsid w:val="00711914"/>
    <w:rsid w:val="00712C63"/>
    <w:rsid w:val="0071474F"/>
    <w:rsid w:val="00715181"/>
    <w:rsid w:val="007165A3"/>
    <w:rsid w:val="00716731"/>
    <w:rsid w:val="00717128"/>
    <w:rsid w:val="00720830"/>
    <w:rsid w:val="0072260C"/>
    <w:rsid w:val="007226C8"/>
    <w:rsid w:val="00723E30"/>
    <w:rsid w:val="00730E24"/>
    <w:rsid w:val="007311FD"/>
    <w:rsid w:val="00734B3F"/>
    <w:rsid w:val="00735C61"/>
    <w:rsid w:val="00741F08"/>
    <w:rsid w:val="0074405C"/>
    <w:rsid w:val="00744B1E"/>
    <w:rsid w:val="007509C4"/>
    <w:rsid w:val="00753025"/>
    <w:rsid w:val="0075680F"/>
    <w:rsid w:val="00760C4D"/>
    <w:rsid w:val="007618BB"/>
    <w:rsid w:val="00763017"/>
    <w:rsid w:val="00763B02"/>
    <w:rsid w:val="00766D28"/>
    <w:rsid w:val="00767F1C"/>
    <w:rsid w:val="0077137A"/>
    <w:rsid w:val="0077219D"/>
    <w:rsid w:val="0077409B"/>
    <w:rsid w:val="00787553"/>
    <w:rsid w:val="00790074"/>
    <w:rsid w:val="00795F1C"/>
    <w:rsid w:val="00797082"/>
    <w:rsid w:val="007A3191"/>
    <w:rsid w:val="007A3D3E"/>
    <w:rsid w:val="007A4DC6"/>
    <w:rsid w:val="007A54C5"/>
    <w:rsid w:val="007A5B71"/>
    <w:rsid w:val="007A73A8"/>
    <w:rsid w:val="007A7426"/>
    <w:rsid w:val="007B1454"/>
    <w:rsid w:val="007B5230"/>
    <w:rsid w:val="007C354B"/>
    <w:rsid w:val="007C3D5A"/>
    <w:rsid w:val="007C7273"/>
    <w:rsid w:val="007C76D3"/>
    <w:rsid w:val="007D1A68"/>
    <w:rsid w:val="007D3636"/>
    <w:rsid w:val="007D7BDD"/>
    <w:rsid w:val="007E2B68"/>
    <w:rsid w:val="007E3B85"/>
    <w:rsid w:val="007E5738"/>
    <w:rsid w:val="007E735B"/>
    <w:rsid w:val="007E7465"/>
    <w:rsid w:val="007F02C6"/>
    <w:rsid w:val="007F0D84"/>
    <w:rsid w:val="00804688"/>
    <w:rsid w:val="00810540"/>
    <w:rsid w:val="0081776B"/>
    <w:rsid w:val="00817DF9"/>
    <w:rsid w:val="0082385B"/>
    <w:rsid w:val="00826AEF"/>
    <w:rsid w:val="00831E64"/>
    <w:rsid w:val="00835099"/>
    <w:rsid w:val="00842E92"/>
    <w:rsid w:val="008460CE"/>
    <w:rsid w:val="00846AD8"/>
    <w:rsid w:val="00853BE0"/>
    <w:rsid w:val="00855345"/>
    <w:rsid w:val="0085762D"/>
    <w:rsid w:val="00865E21"/>
    <w:rsid w:val="00866EE8"/>
    <w:rsid w:val="0086779E"/>
    <w:rsid w:val="00867848"/>
    <w:rsid w:val="00870674"/>
    <w:rsid w:val="00875D27"/>
    <w:rsid w:val="00890827"/>
    <w:rsid w:val="00891334"/>
    <w:rsid w:val="00892536"/>
    <w:rsid w:val="00893496"/>
    <w:rsid w:val="008A08CB"/>
    <w:rsid w:val="008A4DB4"/>
    <w:rsid w:val="008A5CCB"/>
    <w:rsid w:val="008B1CE1"/>
    <w:rsid w:val="008B22A1"/>
    <w:rsid w:val="008B26B6"/>
    <w:rsid w:val="008B402E"/>
    <w:rsid w:val="008B7510"/>
    <w:rsid w:val="008B79F7"/>
    <w:rsid w:val="008C00DB"/>
    <w:rsid w:val="008C0402"/>
    <w:rsid w:val="008C2241"/>
    <w:rsid w:val="008D0B12"/>
    <w:rsid w:val="008E45A5"/>
    <w:rsid w:val="008E46F2"/>
    <w:rsid w:val="008E4A54"/>
    <w:rsid w:val="008E6F59"/>
    <w:rsid w:val="008F0043"/>
    <w:rsid w:val="008F1687"/>
    <w:rsid w:val="008F53BA"/>
    <w:rsid w:val="008F6172"/>
    <w:rsid w:val="008F6DEC"/>
    <w:rsid w:val="008F78FA"/>
    <w:rsid w:val="0090101C"/>
    <w:rsid w:val="009010AF"/>
    <w:rsid w:val="00901F3D"/>
    <w:rsid w:val="00903EA9"/>
    <w:rsid w:val="009048F6"/>
    <w:rsid w:val="00904F30"/>
    <w:rsid w:val="00906B04"/>
    <w:rsid w:val="00906E28"/>
    <w:rsid w:val="009070D6"/>
    <w:rsid w:val="00907705"/>
    <w:rsid w:val="00912090"/>
    <w:rsid w:val="0091273C"/>
    <w:rsid w:val="00912B11"/>
    <w:rsid w:val="009131CA"/>
    <w:rsid w:val="00920C67"/>
    <w:rsid w:val="009240A9"/>
    <w:rsid w:val="00926CCD"/>
    <w:rsid w:val="009326E8"/>
    <w:rsid w:val="0093315A"/>
    <w:rsid w:val="009350A4"/>
    <w:rsid w:val="009370CE"/>
    <w:rsid w:val="00941A7E"/>
    <w:rsid w:val="00943126"/>
    <w:rsid w:val="00943B6F"/>
    <w:rsid w:val="0094754D"/>
    <w:rsid w:val="0095434C"/>
    <w:rsid w:val="009618D0"/>
    <w:rsid w:val="009620F1"/>
    <w:rsid w:val="00973CAB"/>
    <w:rsid w:val="00983DE9"/>
    <w:rsid w:val="009906FF"/>
    <w:rsid w:val="00990E8C"/>
    <w:rsid w:val="00993771"/>
    <w:rsid w:val="009946E9"/>
    <w:rsid w:val="00997042"/>
    <w:rsid w:val="009A0BDC"/>
    <w:rsid w:val="009A771D"/>
    <w:rsid w:val="009B060F"/>
    <w:rsid w:val="009B44D6"/>
    <w:rsid w:val="009B466B"/>
    <w:rsid w:val="009B60C0"/>
    <w:rsid w:val="009C12EB"/>
    <w:rsid w:val="009D246A"/>
    <w:rsid w:val="009E54F9"/>
    <w:rsid w:val="009E7397"/>
    <w:rsid w:val="009F0993"/>
    <w:rsid w:val="009F4738"/>
    <w:rsid w:val="00A034AD"/>
    <w:rsid w:val="00A103A5"/>
    <w:rsid w:val="00A103E2"/>
    <w:rsid w:val="00A1188E"/>
    <w:rsid w:val="00A166AF"/>
    <w:rsid w:val="00A207CB"/>
    <w:rsid w:val="00A2495E"/>
    <w:rsid w:val="00A276C5"/>
    <w:rsid w:val="00A303A5"/>
    <w:rsid w:val="00A30C42"/>
    <w:rsid w:val="00A3272E"/>
    <w:rsid w:val="00A33BD1"/>
    <w:rsid w:val="00A33E0C"/>
    <w:rsid w:val="00A401E9"/>
    <w:rsid w:val="00A4559E"/>
    <w:rsid w:val="00A4685A"/>
    <w:rsid w:val="00A47A44"/>
    <w:rsid w:val="00A52CAC"/>
    <w:rsid w:val="00A53B3D"/>
    <w:rsid w:val="00A54185"/>
    <w:rsid w:val="00A5430C"/>
    <w:rsid w:val="00A61C96"/>
    <w:rsid w:val="00A62275"/>
    <w:rsid w:val="00A63477"/>
    <w:rsid w:val="00A67D28"/>
    <w:rsid w:val="00A72DC6"/>
    <w:rsid w:val="00A75442"/>
    <w:rsid w:val="00A77FA8"/>
    <w:rsid w:val="00A93040"/>
    <w:rsid w:val="00AA16A2"/>
    <w:rsid w:val="00AA184F"/>
    <w:rsid w:val="00AB355A"/>
    <w:rsid w:val="00AB47B5"/>
    <w:rsid w:val="00AB4BE2"/>
    <w:rsid w:val="00AB6168"/>
    <w:rsid w:val="00AB7E97"/>
    <w:rsid w:val="00AC1287"/>
    <w:rsid w:val="00AC3B0E"/>
    <w:rsid w:val="00AC3DEF"/>
    <w:rsid w:val="00AC45B9"/>
    <w:rsid w:val="00AC67D4"/>
    <w:rsid w:val="00AC70A1"/>
    <w:rsid w:val="00AC7621"/>
    <w:rsid w:val="00AD3B41"/>
    <w:rsid w:val="00AD4072"/>
    <w:rsid w:val="00AD4D3D"/>
    <w:rsid w:val="00AD5063"/>
    <w:rsid w:val="00AD58EE"/>
    <w:rsid w:val="00AD6F8B"/>
    <w:rsid w:val="00AE7249"/>
    <w:rsid w:val="00AF25A2"/>
    <w:rsid w:val="00AF296D"/>
    <w:rsid w:val="00AF4E46"/>
    <w:rsid w:val="00AF6494"/>
    <w:rsid w:val="00B026AE"/>
    <w:rsid w:val="00B02E6A"/>
    <w:rsid w:val="00B030CA"/>
    <w:rsid w:val="00B0337B"/>
    <w:rsid w:val="00B03DE2"/>
    <w:rsid w:val="00B13A07"/>
    <w:rsid w:val="00B148F0"/>
    <w:rsid w:val="00B15549"/>
    <w:rsid w:val="00B23317"/>
    <w:rsid w:val="00B35EC8"/>
    <w:rsid w:val="00B4113D"/>
    <w:rsid w:val="00B4307F"/>
    <w:rsid w:val="00B44439"/>
    <w:rsid w:val="00B4688F"/>
    <w:rsid w:val="00B470E3"/>
    <w:rsid w:val="00B508B8"/>
    <w:rsid w:val="00B55534"/>
    <w:rsid w:val="00B56BEB"/>
    <w:rsid w:val="00B56F3A"/>
    <w:rsid w:val="00B572FD"/>
    <w:rsid w:val="00B6367E"/>
    <w:rsid w:val="00B64FB6"/>
    <w:rsid w:val="00B67DDF"/>
    <w:rsid w:val="00B715AD"/>
    <w:rsid w:val="00B71E9C"/>
    <w:rsid w:val="00B803F0"/>
    <w:rsid w:val="00B81A1A"/>
    <w:rsid w:val="00B825F5"/>
    <w:rsid w:val="00B831D0"/>
    <w:rsid w:val="00B866B1"/>
    <w:rsid w:val="00B877CD"/>
    <w:rsid w:val="00B91485"/>
    <w:rsid w:val="00B91EAE"/>
    <w:rsid w:val="00B9236D"/>
    <w:rsid w:val="00B95652"/>
    <w:rsid w:val="00B96297"/>
    <w:rsid w:val="00B97496"/>
    <w:rsid w:val="00BA05D8"/>
    <w:rsid w:val="00BA0A77"/>
    <w:rsid w:val="00BA271F"/>
    <w:rsid w:val="00BA3EDB"/>
    <w:rsid w:val="00BA5F32"/>
    <w:rsid w:val="00BB30C2"/>
    <w:rsid w:val="00BB4BF9"/>
    <w:rsid w:val="00BB6098"/>
    <w:rsid w:val="00BC216C"/>
    <w:rsid w:val="00BC22DB"/>
    <w:rsid w:val="00BC38F8"/>
    <w:rsid w:val="00BC5E2B"/>
    <w:rsid w:val="00BD2103"/>
    <w:rsid w:val="00BD7346"/>
    <w:rsid w:val="00BE2060"/>
    <w:rsid w:val="00BE20CC"/>
    <w:rsid w:val="00BE3896"/>
    <w:rsid w:val="00BE57EA"/>
    <w:rsid w:val="00BF3E7A"/>
    <w:rsid w:val="00C01E37"/>
    <w:rsid w:val="00C02C8F"/>
    <w:rsid w:val="00C04F26"/>
    <w:rsid w:val="00C064E2"/>
    <w:rsid w:val="00C16908"/>
    <w:rsid w:val="00C20454"/>
    <w:rsid w:val="00C23775"/>
    <w:rsid w:val="00C240D4"/>
    <w:rsid w:val="00C26222"/>
    <w:rsid w:val="00C304D1"/>
    <w:rsid w:val="00C3129F"/>
    <w:rsid w:val="00C32AD6"/>
    <w:rsid w:val="00C32DD3"/>
    <w:rsid w:val="00C35B0D"/>
    <w:rsid w:val="00C372C7"/>
    <w:rsid w:val="00C46D98"/>
    <w:rsid w:val="00C46EA9"/>
    <w:rsid w:val="00C5090A"/>
    <w:rsid w:val="00C5334A"/>
    <w:rsid w:val="00C557CE"/>
    <w:rsid w:val="00C60384"/>
    <w:rsid w:val="00C60775"/>
    <w:rsid w:val="00C61327"/>
    <w:rsid w:val="00C656A5"/>
    <w:rsid w:val="00C66666"/>
    <w:rsid w:val="00C66CFF"/>
    <w:rsid w:val="00C7014D"/>
    <w:rsid w:val="00C71C65"/>
    <w:rsid w:val="00C953B8"/>
    <w:rsid w:val="00C95FCE"/>
    <w:rsid w:val="00C96BD8"/>
    <w:rsid w:val="00C96C83"/>
    <w:rsid w:val="00C96F15"/>
    <w:rsid w:val="00CA3F98"/>
    <w:rsid w:val="00CA6415"/>
    <w:rsid w:val="00CB3630"/>
    <w:rsid w:val="00CB45A2"/>
    <w:rsid w:val="00CB534C"/>
    <w:rsid w:val="00CB59FD"/>
    <w:rsid w:val="00CB6728"/>
    <w:rsid w:val="00CC3691"/>
    <w:rsid w:val="00CC387E"/>
    <w:rsid w:val="00CC4D94"/>
    <w:rsid w:val="00CC62E7"/>
    <w:rsid w:val="00CC67AF"/>
    <w:rsid w:val="00CD4241"/>
    <w:rsid w:val="00CD57F7"/>
    <w:rsid w:val="00CD5B8A"/>
    <w:rsid w:val="00CD7D1F"/>
    <w:rsid w:val="00CE00C6"/>
    <w:rsid w:val="00CE0807"/>
    <w:rsid w:val="00CE6838"/>
    <w:rsid w:val="00CE723F"/>
    <w:rsid w:val="00CF6190"/>
    <w:rsid w:val="00D014B6"/>
    <w:rsid w:val="00D0239F"/>
    <w:rsid w:val="00D03D37"/>
    <w:rsid w:val="00D1108A"/>
    <w:rsid w:val="00D111F6"/>
    <w:rsid w:val="00D159C4"/>
    <w:rsid w:val="00D15CDE"/>
    <w:rsid w:val="00D20F60"/>
    <w:rsid w:val="00D213F2"/>
    <w:rsid w:val="00D2329F"/>
    <w:rsid w:val="00D23390"/>
    <w:rsid w:val="00D32506"/>
    <w:rsid w:val="00D32EA8"/>
    <w:rsid w:val="00D4219D"/>
    <w:rsid w:val="00D4457F"/>
    <w:rsid w:val="00D45BAB"/>
    <w:rsid w:val="00D45E90"/>
    <w:rsid w:val="00D47164"/>
    <w:rsid w:val="00D47887"/>
    <w:rsid w:val="00D5115C"/>
    <w:rsid w:val="00D572FC"/>
    <w:rsid w:val="00D57DEF"/>
    <w:rsid w:val="00D616CB"/>
    <w:rsid w:val="00D649BD"/>
    <w:rsid w:val="00D74683"/>
    <w:rsid w:val="00D75E73"/>
    <w:rsid w:val="00D83F54"/>
    <w:rsid w:val="00D84C8B"/>
    <w:rsid w:val="00D9469D"/>
    <w:rsid w:val="00DA09C3"/>
    <w:rsid w:val="00DB0070"/>
    <w:rsid w:val="00DB0AB3"/>
    <w:rsid w:val="00DB2C02"/>
    <w:rsid w:val="00DB3107"/>
    <w:rsid w:val="00DB3E32"/>
    <w:rsid w:val="00DB619B"/>
    <w:rsid w:val="00DC0E83"/>
    <w:rsid w:val="00DC5881"/>
    <w:rsid w:val="00DC73F2"/>
    <w:rsid w:val="00DC7EFB"/>
    <w:rsid w:val="00DD0BC3"/>
    <w:rsid w:val="00DD51DC"/>
    <w:rsid w:val="00DD57D5"/>
    <w:rsid w:val="00DD6DB2"/>
    <w:rsid w:val="00DE1326"/>
    <w:rsid w:val="00DE28E1"/>
    <w:rsid w:val="00DE3CCD"/>
    <w:rsid w:val="00DE50C5"/>
    <w:rsid w:val="00DE72AF"/>
    <w:rsid w:val="00DF0941"/>
    <w:rsid w:val="00DF2648"/>
    <w:rsid w:val="00DF579E"/>
    <w:rsid w:val="00DF73E7"/>
    <w:rsid w:val="00E021BB"/>
    <w:rsid w:val="00E028D7"/>
    <w:rsid w:val="00E02E2A"/>
    <w:rsid w:val="00E05430"/>
    <w:rsid w:val="00E10A77"/>
    <w:rsid w:val="00E10DF5"/>
    <w:rsid w:val="00E13CDE"/>
    <w:rsid w:val="00E1429C"/>
    <w:rsid w:val="00E20581"/>
    <w:rsid w:val="00E220F0"/>
    <w:rsid w:val="00E22B3E"/>
    <w:rsid w:val="00E233BB"/>
    <w:rsid w:val="00E25FF4"/>
    <w:rsid w:val="00E32847"/>
    <w:rsid w:val="00E3313E"/>
    <w:rsid w:val="00E33BC9"/>
    <w:rsid w:val="00E33EA7"/>
    <w:rsid w:val="00E36BB0"/>
    <w:rsid w:val="00E37B44"/>
    <w:rsid w:val="00E4431B"/>
    <w:rsid w:val="00E458C4"/>
    <w:rsid w:val="00E47890"/>
    <w:rsid w:val="00E52CD4"/>
    <w:rsid w:val="00E5327B"/>
    <w:rsid w:val="00E55276"/>
    <w:rsid w:val="00E6193C"/>
    <w:rsid w:val="00E63F71"/>
    <w:rsid w:val="00E651AF"/>
    <w:rsid w:val="00E66D32"/>
    <w:rsid w:val="00E67571"/>
    <w:rsid w:val="00E7267E"/>
    <w:rsid w:val="00E75181"/>
    <w:rsid w:val="00E767F5"/>
    <w:rsid w:val="00E801C8"/>
    <w:rsid w:val="00E83879"/>
    <w:rsid w:val="00E83F9E"/>
    <w:rsid w:val="00E84DBE"/>
    <w:rsid w:val="00E85E8A"/>
    <w:rsid w:val="00E865EF"/>
    <w:rsid w:val="00E869C2"/>
    <w:rsid w:val="00E87154"/>
    <w:rsid w:val="00E877FB"/>
    <w:rsid w:val="00E912D7"/>
    <w:rsid w:val="00E91B47"/>
    <w:rsid w:val="00E95698"/>
    <w:rsid w:val="00EA1320"/>
    <w:rsid w:val="00EA3151"/>
    <w:rsid w:val="00EA775D"/>
    <w:rsid w:val="00EB0439"/>
    <w:rsid w:val="00EB45D8"/>
    <w:rsid w:val="00EB4A1A"/>
    <w:rsid w:val="00EB553C"/>
    <w:rsid w:val="00EB75AA"/>
    <w:rsid w:val="00EC1D6D"/>
    <w:rsid w:val="00EC35FF"/>
    <w:rsid w:val="00EC3891"/>
    <w:rsid w:val="00EC48EF"/>
    <w:rsid w:val="00ED585F"/>
    <w:rsid w:val="00EE017A"/>
    <w:rsid w:val="00EE0746"/>
    <w:rsid w:val="00EE13DA"/>
    <w:rsid w:val="00EE1E7D"/>
    <w:rsid w:val="00EE4508"/>
    <w:rsid w:val="00EE6822"/>
    <w:rsid w:val="00EE7CE1"/>
    <w:rsid w:val="00EE7EE8"/>
    <w:rsid w:val="00EF3C60"/>
    <w:rsid w:val="00F0271F"/>
    <w:rsid w:val="00F102BC"/>
    <w:rsid w:val="00F20D5A"/>
    <w:rsid w:val="00F234C4"/>
    <w:rsid w:val="00F24B8E"/>
    <w:rsid w:val="00F370EC"/>
    <w:rsid w:val="00F40883"/>
    <w:rsid w:val="00F40FFF"/>
    <w:rsid w:val="00F42ACA"/>
    <w:rsid w:val="00F52357"/>
    <w:rsid w:val="00F54240"/>
    <w:rsid w:val="00F56162"/>
    <w:rsid w:val="00F56E00"/>
    <w:rsid w:val="00F60BA1"/>
    <w:rsid w:val="00F63DE6"/>
    <w:rsid w:val="00F67262"/>
    <w:rsid w:val="00F67772"/>
    <w:rsid w:val="00F70C89"/>
    <w:rsid w:val="00F70CB7"/>
    <w:rsid w:val="00F73E92"/>
    <w:rsid w:val="00F7423D"/>
    <w:rsid w:val="00F747C9"/>
    <w:rsid w:val="00F74B61"/>
    <w:rsid w:val="00F8248B"/>
    <w:rsid w:val="00F91198"/>
    <w:rsid w:val="00F92372"/>
    <w:rsid w:val="00F96DCD"/>
    <w:rsid w:val="00FA15DA"/>
    <w:rsid w:val="00FA6689"/>
    <w:rsid w:val="00FB0DD0"/>
    <w:rsid w:val="00FB1335"/>
    <w:rsid w:val="00FB35EC"/>
    <w:rsid w:val="00FB65F6"/>
    <w:rsid w:val="00FC1696"/>
    <w:rsid w:val="00FC2190"/>
    <w:rsid w:val="00FC4B5C"/>
    <w:rsid w:val="00FC5392"/>
    <w:rsid w:val="00FD5E44"/>
    <w:rsid w:val="00FD7BD0"/>
    <w:rsid w:val="00FE0E9B"/>
    <w:rsid w:val="00FE5824"/>
    <w:rsid w:val="00FF0AAC"/>
    <w:rsid w:val="00FF5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B31B"/>
  <w15:chartTrackingRefBased/>
  <w15:docId w15:val="{B1511A3E-31A4-4A97-94EC-22784D059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738"/>
    <w:pPr>
      <w:ind w:left="720"/>
      <w:contextualSpacing/>
    </w:pPr>
  </w:style>
  <w:style w:type="paragraph" w:styleId="Footer">
    <w:name w:val="footer"/>
    <w:basedOn w:val="Normal"/>
    <w:link w:val="FooterChar"/>
    <w:uiPriority w:val="99"/>
    <w:rsid w:val="00FC1696"/>
    <w:pPr>
      <w:tabs>
        <w:tab w:val="center" w:pos="4320"/>
        <w:tab w:val="right" w:pos="8640"/>
      </w:tabs>
      <w:spacing w:after="0" w:line="240" w:lineRule="auto"/>
    </w:pPr>
    <w:rPr>
      <w:rFonts w:ascii="Times" w:eastAsia="Times New Roman" w:hAnsi="Times" w:cs="Times New Roman"/>
      <w:sz w:val="20"/>
      <w:szCs w:val="20"/>
    </w:rPr>
  </w:style>
  <w:style w:type="character" w:customStyle="1" w:styleId="FooterChar">
    <w:name w:val="Footer Char"/>
    <w:basedOn w:val="DefaultParagraphFont"/>
    <w:link w:val="Footer"/>
    <w:uiPriority w:val="99"/>
    <w:rsid w:val="00FC1696"/>
    <w:rPr>
      <w:rFonts w:ascii="Times" w:eastAsia="Times New Roman" w:hAnsi="Times" w:cs="Times New Roman"/>
      <w:sz w:val="20"/>
      <w:szCs w:val="20"/>
    </w:rPr>
  </w:style>
  <w:style w:type="character" w:styleId="CommentReference">
    <w:name w:val="annotation reference"/>
    <w:basedOn w:val="DefaultParagraphFont"/>
    <w:uiPriority w:val="99"/>
    <w:semiHidden/>
    <w:unhideWhenUsed/>
    <w:rsid w:val="00504AF1"/>
    <w:rPr>
      <w:sz w:val="16"/>
      <w:szCs w:val="16"/>
    </w:rPr>
  </w:style>
  <w:style w:type="paragraph" w:styleId="CommentText">
    <w:name w:val="annotation text"/>
    <w:basedOn w:val="Normal"/>
    <w:link w:val="CommentTextChar"/>
    <w:uiPriority w:val="99"/>
    <w:unhideWhenUsed/>
    <w:rsid w:val="00504AF1"/>
    <w:pPr>
      <w:spacing w:line="240" w:lineRule="auto"/>
    </w:pPr>
    <w:rPr>
      <w:sz w:val="20"/>
      <w:szCs w:val="20"/>
    </w:rPr>
  </w:style>
  <w:style w:type="character" w:customStyle="1" w:styleId="CommentTextChar">
    <w:name w:val="Comment Text Char"/>
    <w:basedOn w:val="DefaultParagraphFont"/>
    <w:link w:val="CommentText"/>
    <w:uiPriority w:val="99"/>
    <w:rsid w:val="00504AF1"/>
    <w:rPr>
      <w:sz w:val="20"/>
      <w:szCs w:val="20"/>
    </w:rPr>
  </w:style>
  <w:style w:type="paragraph" w:styleId="CommentSubject">
    <w:name w:val="annotation subject"/>
    <w:basedOn w:val="CommentText"/>
    <w:next w:val="CommentText"/>
    <w:link w:val="CommentSubjectChar"/>
    <w:uiPriority w:val="99"/>
    <w:semiHidden/>
    <w:unhideWhenUsed/>
    <w:rsid w:val="00504AF1"/>
    <w:rPr>
      <w:b/>
      <w:bCs/>
    </w:rPr>
  </w:style>
  <w:style w:type="character" w:customStyle="1" w:styleId="CommentSubjectChar">
    <w:name w:val="Comment Subject Char"/>
    <w:basedOn w:val="CommentTextChar"/>
    <w:link w:val="CommentSubject"/>
    <w:uiPriority w:val="99"/>
    <w:semiHidden/>
    <w:rsid w:val="00504AF1"/>
    <w:rPr>
      <w:b/>
      <w:bCs/>
      <w:sz w:val="20"/>
      <w:szCs w:val="20"/>
    </w:rPr>
  </w:style>
  <w:style w:type="paragraph" w:styleId="BalloonText">
    <w:name w:val="Balloon Text"/>
    <w:basedOn w:val="Normal"/>
    <w:link w:val="BalloonTextChar"/>
    <w:uiPriority w:val="99"/>
    <w:semiHidden/>
    <w:unhideWhenUsed/>
    <w:rsid w:val="00504A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AF1"/>
    <w:rPr>
      <w:rFonts w:ascii="Segoe UI" w:hAnsi="Segoe UI" w:cs="Segoe UI"/>
      <w:sz w:val="18"/>
      <w:szCs w:val="18"/>
    </w:rPr>
  </w:style>
  <w:style w:type="character" w:styleId="Hyperlink">
    <w:name w:val="Hyperlink"/>
    <w:basedOn w:val="DefaultParagraphFont"/>
    <w:uiPriority w:val="99"/>
    <w:unhideWhenUsed/>
    <w:rsid w:val="00504AF1"/>
    <w:rPr>
      <w:color w:val="0000FF"/>
      <w:u w:val="single"/>
    </w:rPr>
  </w:style>
  <w:style w:type="table" w:styleId="TableGrid">
    <w:name w:val="Table Grid"/>
    <w:basedOn w:val="TableNormal"/>
    <w:uiPriority w:val="39"/>
    <w:rsid w:val="00750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26AE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214636"/>
    <w:rPr>
      <w:color w:val="605E5C"/>
      <w:shd w:val="clear" w:color="auto" w:fill="E1DFDD"/>
    </w:rPr>
  </w:style>
  <w:style w:type="paragraph" w:styleId="FootnoteText">
    <w:name w:val="footnote text"/>
    <w:basedOn w:val="Normal"/>
    <w:link w:val="FootnoteTextChar"/>
    <w:uiPriority w:val="99"/>
    <w:semiHidden/>
    <w:unhideWhenUsed/>
    <w:rsid w:val="00A103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03A5"/>
    <w:rPr>
      <w:sz w:val="20"/>
      <w:szCs w:val="20"/>
    </w:rPr>
  </w:style>
  <w:style w:type="character" w:styleId="FootnoteReference">
    <w:name w:val="footnote reference"/>
    <w:basedOn w:val="DefaultParagraphFont"/>
    <w:uiPriority w:val="99"/>
    <w:semiHidden/>
    <w:unhideWhenUsed/>
    <w:rsid w:val="00A103A5"/>
    <w:rPr>
      <w:vertAlign w:val="superscript"/>
    </w:rPr>
  </w:style>
  <w:style w:type="paragraph" w:styleId="Header">
    <w:name w:val="header"/>
    <w:basedOn w:val="Normal"/>
    <w:link w:val="HeaderChar"/>
    <w:uiPriority w:val="99"/>
    <w:unhideWhenUsed/>
    <w:rsid w:val="007F02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2C6"/>
  </w:style>
  <w:style w:type="paragraph" w:customStyle="1" w:styleId="xmsonormal">
    <w:name w:val="x_msonormal"/>
    <w:basedOn w:val="Normal"/>
    <w:rsid w:val="00074E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contentpasted0">
    <w:name w:val="x_contentpasted0"/>
    <w:basedOn w:val="DefaultParagraphFont"/>
    <w:rsid w:val="00074EE7"/>
  </w:style>
  <w:style w:type="character" w:customStyle="1" w:styleId="xmsofootnotereference">
    <w:name w:val="x_msofootnotereference"/>
    <w:basedOn w:val="DefaultParagraphFont"/>
    <w:rsid w:val="00074EE7"/>
  </w:style>
  <w:style w:type="paragraph" w:styleId="Revision">
    <w:name w:val="Revision"/>
    <w:hidden/>
    <w:uiPriority w:val="99"/>
    <w:semiHidden/>
    <w:rsid w:val="00F73E92"/>
    <w:pPr>
      <w:spacing w:after="0" w:line="240" w:lineRule="auto"/>
    </w:pPr>
  </w:style>
  <w:style w:type="character" w:styleId="UnresolvedMention">
    <w:name w:val="Unresolved Mention"/>
    <w:basedOn w:val="DefaultParagraphFont"/>
    <w:uiPriority w:val="99"/>
    <w:semiHidden/>
    <w:unhideWhenUsed/>
    <w:rsid w:val="00A27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47529">
      <w:bodyDiv w:val="1"/>
      <w:marLeft w:val="0"/>
      <w:marRight w:val="0"/>
      <w:marTop w:val="0"/>
      <w:marBottom w:val="0"/>
      <w:divBdr>
        <w:top w:val="none" w:sz="0" w:space="0" w:color="auto"/>
        <w:left w:val="none" w:sz="0" w:space="0" w:color="auto"/>
        <w:bottom w:val="none" w:sz="0" w:space="0" w:color="auto"/>
        <w:right w:val="none" w:sz="0" w:space="0" w:color="auto"/>
      </w:divBdr>
    </w:div>
    <w:div w:id="222789409">
      <w:bodyDiv w:val="1"/>
      <w:marLeft w:val="0"/>
      <w:marRight w:val="0"/>
      <w:marTop w:val="0"/>
      <w:marBottom w:val="0"/>
      <w:divBdr>
        <w:top w:val="none" w:sz="0" w:space="0" w:color="auto"/>
        <w:left w:val="none" w:sz="0" w:space="0" w:color="auto"/>
        <w:bottom w:val="none" w:sz="0" w:space="0" w:color="auto"/>
        <w:right w:val="none" w:sz="0" w:space="0" w:color="auto"/>
      </w:divBdr>
    </w:div>
    <w:div w:id="370764406">
      <w:bodyDiv w:val="1"/>
      <w:marLeft w:val="0"/>
      <w:marRight w:val="0"/>
      <w:marTop w:val="0"/>
      <w:marBottom w:val="0"/>
      <w:divBdr>
        <w:top w:val="none" w:sz="0" w:space="0" w:color="auto"/>
        <w:left w:val="none" w:sz="0" w:space="0" w:color="auto"/>
        <w:bottom w:val="none" w:sz="0" w:space="0" w:color="auto"/>
        <w:right w:val="none" w:sz="0" w:space="0" w:color="auto"/>
      </w:divBdr>
      <w:divsChild>
        <w:div w:id="1202206788">
          <w:marLeft w:val="480"/>
          <w:marRight w:val="0"/>
          <w:marTop w:val="0"/>
          <w:marBottom w:val="0"/>
          <w:divBdr>
            <w:top w:val="none" w:sz="0" w:space="0" w:color="auto"/>
            <w:left w:val="none" w:sz="0" w:space="0" w:color="auto"/>
            <w:bottom w:val="none" w:sz="0" w:space="0" w:color="auto"/>
            <w:right w:val="none" w:sz="0" w:space="0" w:color="auto"/>
          </w:divBdr>
          <w:divsChild>
            <w:div w:id="49231831">
              <w:marLeft w:val="0"/>
              <w:marRight w:val="0"/>
              <w:marTop w:val="0"/>
              <w:marBottom w:val="0"/>
              <w:divBdr>
                <w:top w:val="none" w:sz="0" w:space="0" w:color="auto"/>
                <w:left w:val="none" w:sz="0" w:space="0" w:color="auto"/>
                <w:bottom w:val="none" w:sz="0" w:space="0" w:color="auto"/>
                <w:right w:val="none" w:sz="0" w:space="0" w:color="auto"/>
              </w:divBdr>
            </w:div>
            <w:div w:id="1264992317">
              <w:marLeft w:val="0"/>
              <w:marRight w:val="0"/>
              <w:marTop w:val="0"/>
              <w:marBottom w:val="0"/>
              <w:divBdr>
                <w:top w:val="none" w:sz="0" w:space="0" w:color="auto"/>
                <w:left w:val="none" w:sz="0" w:space="0" w:color="auto"/>
                <w:bottom w:val="none" w:sz="0" w:space="0" w:color="auto"/>
                <w:right w:val="none" w:sz="0" w:space="0" w:color="auto"/>
              </w:divBdr>
            </w:div>
            <w:div w:id="2098596101">
              <w:marLeft w:val="0"/>
              <w:marRight w:val="0"/>
              <w:marTop w:val="0"/>
              <w:marBottom w:val="0"/>
              <w:divBdr>
                <w:top w:val="none" w:sz="0" w:space="0" w:color="auto"/>
                <w:left w:val="none" w:sz="0" w:space="0" w:color="auto"/>
                <w:bottom w:val="none" w:sz="0" w:space="0" w:color="auto"/>
                <w:right w:val="none" w:sz="0" w:space="0" w:color="auto"/>
              </w:divBdr>
            </w:div>
            <w:div w:id="448354445">
              <w:marLeft w:val="0"/>
              <w:marRight w:val="0"/>
              <w:marTop w:val="0"/>
              <w:marBottom w:val="0"/>
              <w:divBdr>
                <w:top w:val="none" w:sz="0" w:space="0" w:color="auto"/>
                <w:left w:val="none" w:sz="0" w:space="0" w:color="auto"/>
                <w:bottom w:val="none" w:sz="0" w:space="0" w:color="auto"/>
                <w:right w:val="none" w:sz="0" w:space="0" w:color="auto"/>
              </w:divBdr>
            </w:div>
            <w:div w:id="1150904681">
              <w:marLeft w:val="0"/>
              <w:marRight w:val="0"/>
              <w:marTop w:val="0"/>
              <w:marBottom w:val="0"/>
              <w:divBdr>
                <w:top w:val="none" w:sz="0" w:space="0" w:color="auto"/>
                <w:left w:val="none" w:sz="0" w:space="0" w:color="auto"/>
                <w:bottom w:val="none" w:sz="0" w:space="0" w:color="auto"/>
                <w:right w:val="none" w:sz="0" w:space="0" w:color="auto"/>
              </w:divBdr>
            </w:div>
            <w:div w:id="2028172047">
              <w:marLeft w:val="0"/>
              <w:marRight w:val="0"/>
              <w:marTop w:val="0"/>
              <w:marBottom w:val="0"/>
              <w:divBdr>
                <w:top w:val="none" w:sz="0" w:space="0" w:color="auto"/>
                <w:left w:val="none" w:sz="0" w:space="0" w:color="auto"/>
                <w:bottom w:val="none" w:sz="0" w:space="0" w:color="auto"/>
                <w:right w:val="none" w:sz="0" w:space="0" w:color="auto"/>
              </w:divBdr>
            </w:div>
            <w:div w:id="1110247919">
              <w:marLeft w:val="0"/>
              <w:marRight w:val="0"/>
              <w:marTop w:val="0"/>
              <w:marBottom w:val="0"/>
              <w:divBdr>
                <w:top w:val="none" w:sz="0" w:space="0" w:color="auto"/>
                <w:left w:val="none" w:sz="0" w:space="0" w:color="auto"/>
                <w:bottom w:val="none" w:sz="0" w:space="0" w:color="auto"/>
                <w:right w:val="none" w:sz="0" w:space="0" w:color="auto"/>
              </w:divBdr>
            </w:div>
            <w:div w:id="632559725">
              <w:marLeft w:val="0"/>
              <w:marRight w:val="0"/>
              <w:marTop w:val="0"/>
              <w:marBottom w:val="0"/>
              <w:divBdr>
                <w:top w:val="none" w:sz="0" w:space="0" w:color="auto"/>
                <w:left w:val="none" w:sz="0" w:space="0" w:color="auto"/>
                <w:bottom w:val="none" w:sz="0" w:space="0" w:color="auto"/>
                <w:right w:val="none" w:sz="0" w:space="0" w:color="auto"/>
              </w:divBdr>
            </w:div>
            <w:div w:id="508445753">
              <w:marLeft w:val="0"/>
              <w:marRight w:val="0"/>
              <w:marTop w:val="0"/>
              <w:marBottom w:val="0"/>
              <w:divBdr>
                <w:top w:val="none" w:sz="0" w:space="0" w:color="auto"/>
                <w:left w:val="none" w:sz="0" w:space="0" w:color="auto"/>
                <w:bottom w:val="none" w:sz="0" w:space="0" w:color="auto"/>
                <w:right w:val="none" w:sz="0" w:space="0" w:color="auto"/>
              </w:divBdr>
            </w:div>
            <w:div w:id="123300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70729">
      <w:bodyDiv w:val="1"/>
      <w:marLeft w:val="0"/>
      <w:marRight w:val="0"/>
      <w:marTop w:val="0"/>
      <w:marBottom w:val="0"/>
      <w:divBdr>
        <w:top w:val="none" w:sz="0" w:space="0" w:color="auto"/>
        <w:left w:val="none" w:sz="0" w:space="0" w:color="auto"/>
        <w:bottom w:val="none" w:sz="0" w:space="0" w:color="auto"/>
        <w:right w:val="none" w:sz="0" w:space="0" w:color="auto"/>
      </w:divBdr>
    </w:div>
    <w:div w:id="683632123">
      <w:bodyDiv w:val="1"/>
      <w:marLeft w:val="0"/>
      <w:marRight w:val="0"/>
      <w:marTop w:val="0"/>
      <w:marBottom w:val="0"/>
      <w:divBdr>
        <w:top w:val="none" w:sz="0" w:space="0" w:color="auto"/>
        <w:left w:val="none" w:sz="0" w:space="0" w:color="auto"/>
        <w:bottom w:val="none" w:sz="0" w:space="0" w:color="auto"/>
        <w:right w:val="none" w:sz="0" w:space="0" w:color="auto"/>
      </w:divBdr>
    </w:div>
    <w:div w:id="857548941">
      <w:bodyDiv w:val="1"/>
      <w:marLeft w:val="0"/>
      <w:marRight w:val="0"/>
      <w:marTop w:val="0"/>
      <w:marBottom w:val="0"/>
      <w:divBdr>
        <w:top w:val="none" w:sz="0" w:space="0" w:color="auto"/>
        <w:left w:val="none" w:sz="0" w:space="0" w:color="auto"/>
        <w:bottom w:val="none" w:sz="0" w:space="0" w:color="auto"/>
        <w:right w:val="none" w:sz="0" w:space="0" w:color="auto"/>
      </w:divBdr>
    </w:div>
    <w:div w:id="871571528">
      <w:bodyDiv w:val="1"/>
      <w:marLeft w:val="0"/>
      <w:marRight w:val="0"/>
      <w:marTop w:val="0"/>
      <w:marBottom w:val="0"/>
      <w:divBdr>
        <w:top w:val="none" w:sz="0" w:space="0" w:color="auto"/>
        <w:left w:val="none" w:sz="0" w:space="0" w:color="auto"/>
        <w:bottom w:val="none" w:sz="0" w:space="0" w:color="auto"/>
        <w:right w:val="none" w:sz="0" w:space="0" w:color="auto"/>
      </w:divBdr>
    </w:div>
    <w:div w:id="1131441865">
      <w:bodyDiv w:val="1"/>
      <w:marLeft w:val="0"/>
      <w:marRight w:val="0"/>
      <w:marTop w:val="0"/>
      <w:marBottom w:val="0"/>
      <w:divBdr>
        <w:top w:val="none" w:sz="0" w:space="0" w:color="auto"/>
        <w:left w:val="none" w:sz="0" w:space="0" w:color="auto"/>
        <w:bottom w:val="none" w:sz="0" w:space="0" w:color="auto"/>
        <w:right w:val="none" w:sz="0" w:space="0" w:color="auto"/>
      </w:divBdr>
    </w:div>
    <w:div w:id="1257324000">
      <w:bodyDiv w:val="1"/>
      <w:marLeft w:val="0"/>
      <w:marRight w:val="0"/>
      <w:marTop w:val="0"/>
      <w:marBottom w:val="0"/>
      <w:divBdr>
        <w:top w:val="none" w:sz="0" w:space="0" w:color="auto"/>
        <w:left w:val="none" w:sz="0" w:space="0" w:color="auto"/>
        <w:bottom w:val="none" w:sz="0" w:space="0" w:color="auto"/>
        <w:right w:val="none" w:sz="0" w:space="0" w:color="auto"/>
      </w:divBdr>
    </w:div>
    <w:div w:id="1260061633">
      <w:bodyDiv w:val="1"/>
      <w:marLeft w:val="0"/>
      <w:marRight w:val="0"/>
      <w:marTop w:val="0"/>
      <w:marBottom w:val="0"/>
      <w:divBdr>
        <w:top w:val="none" w:sz="0" w:space="0" w:color="auto"/>
        <w:left w:val="none" w:sz="0" w:space="0" w:color="auto"/>
        <w:bottom w:val="none" w:sz="0" w:space="0" w:color="auto"/>
        <w:right w:val="none" w:sz="0" w:space="0" w:color="auto"/>
      </w:divBdr>
      <w:divsChild>
        <w:div w:id="265432603">
          <w:marLeft w:val="480"/>
          <w:marRight w:val="0"/>
          <w:marTop w:val="0"/>
          <w:marBottom w:val="0"/>
          <w:divBdr>
            <w:top w:val="none" w:sz="0" w:space="0" w:color="auto"/>
            <w:left w:val="none" w:sz="0" w:space="0" w:color="auto"/>
            <w:bottom w:val="none" w:sz="0" w:space="0" w:color="auto"/>
            <w:right w:val="none" w:sz="0" w:space="0" w:color="auto"/>
          </w:divBdr>
          <w:divsChild>
            <w:div w:id="1364792572">
              <w:marLeft w:val="0"/>
              <w:marRight w:val="0"/>
              <w:marTop w:val="0"/>
              <w:marBottom w:val="0"/>
              <w:divBdr>
                <w:top w:val="none" w:sz="0" w:space="0" w:color="auto"/>
                <w:left w:val="none" w:sz="0" w:space="0" w:color="auto"/>
                <w:bottom w:val="none" w:sz="0" w:space="0" w:color="auto"/>
                <w:right w:val="none" w:sz="0" w:space="0" w:color="auto"/>
              </w:divBdr>
            </w:div>
            <w:div w:id="481700730">
              <w:marLeft w:val="0"/>
              <w:marRight w:val="0"/>
              <w:marTop w:val="0"/>
              <w:marBottom w:val="0"/>
              <w:divBdr>
                <w:top w:val="none" w:sz="0" w:space="0" w:color="auto"/>
                <w:left w:val="none" w:sz="0" w:space="0" w:color="auto"/>
                <w:bottom w:val="none" w:sz="0" w:space="0" w:color="auto"/>
                <w:right w:val="none" w:sz="0" w:space="0" w:color="auto"/>
              </w:divBdr>
            </w:div>
            <w:div w:id="248392193">
              <w:marLeft w:val="0"/>
              <w:marRight w:val="0"/>
              <w:marTop w:val="0"/>
              <w:marBottom w:val="0"/>
              <w:divBdr>
                <w:top w:val="none" w:sz="0" w:space="0" w:color="auto"/>
                <w:left w:val="none" w:sz="0" w:space="0" w:color="auto"/>
                <w:bottom w:val="none" w:sz="0" w:space="0" w:color="auto"/>
                <w:right w:val="none" w:sz="0" w:space="0" w:color="auto"/>
              </w:divBdr>
            </w:div>
            <w:div w:id="1783065492">
              <w:marLeft w:val="0"/>
              <w:marRight w:val="0"/>
              <w:marTop w:val="0"/>
              <w:marBottom w:val="0"/>
              <w:divBdr>
                <w:top w:val="none" w:sz="0" w:space="0" w:color="auto"/>
                <w:left w:val="none" w:sz="0" w:space="0" w:color="auto"/>
                <w:bottom w:val="none" w:sz="0" w:space="0" w:color="auto"/>
                <w:right w:val="none" w:sz="0" w:space="0" w:color="auto"/>
              </w:divBdr>
            </w:div>
            <w:div w:id="648747148">
              <w:marLeft w:val="0"/>
              <w:marRight w:val="0"/>
              <w:marTop w:val="0"/>
              <w:marBottom w:val="0"/>
              <w:divBdr>
                <w:top w:val="none" w:sz="0" w:space="0" w:color="auto"/>
                <w:left w:val="none" w:sz="0" w:space="0" w:color="auto"/>
                <w:bottom w:val="none" w:sz="0" w:space="0" w:color="auto"/>
                <w:right w:val="none" w:sz="0" w:space="0" w:color="auto"/>
              </w:divBdr>
            </w:div>
            <w:div w:id="1058741626">
              <w:marLeft w:val="0"/>
              <w:marRight w:val="0"/>
              <w:marTop w:val="0"/>
              <w:marBottom w:val="0"/>
              <w:divBdr>
                <w:top w:val="none" w:sz="0" w:space="0" w:color="auto"/>
                <w:left w:val="none" w:sz="0" w:space="0" w:color="auto"/>
                <w:bottom w:val="none" w:sz="0" w:space="0" w:color="auto"/>
                <w:right w:val="none" w:sz="0" w:space="0" w:color="auto"/>
              </w:divBdr>
            </w:div>
            <w:div w:id="1578436005">
              <w:marLeft w:val="0"/>
              <w:marRight w:val="0"/>
              <w:marTop w:val="0"/>
              <w:marBottom w:val="0"/>
              <w:divBdr>
                <w:top w:val="none" w:sz="0" w:space="0" w:color="auto"/>
                <w:left w:val="none" w:sz="0" w:space="0" w:color="auto"/>
                <w:bottom w:val="none" w:sz="0" w:space="0" w:color="auto"/>
                <w:right w:val="none" w:sz="0" w:space="0" w:color="auto"/>
              </w:divBdr>
            </w:div>
            <w:div w:id="660277556">
              <w:marLeft w:val="0"/>
              <w:marRight w:val="0"/>
              <w:marTop w:val="0"/>
              <w:marBottom w:val="0"/>
              <w:divBdr>
                <w:top w:val="none" w:sz="0" w:space="0" w:color="auto"/>
                <w:left w:val="none" w:sz="0" w:space="0" w:color="auto"/>
                <w:bottom w:val="none" w:sz="0" w:space="0" w:color="auto"/>
                <w:right w:val="none" w:sz="0" w:space="0" w:color="auto"/>
              </w:divBdr>
            </w:div>
            <w:div w:id="509100146">
              <w:marLeft w:val="0"/>
              <w:marRight w:val="0"/>
              <w:marTop w:val="0"/>
              <w:marBottom w:val="0"/>
              <w:divBdr>
                <w:top w:val="none" w:sz="0" w:space="0" w:color="auto"/>
                <w:left w:val="none" w:sz="0" w:space="0" w:color="auto"/>
                <w:bottom w:val="none" w:sz="0" w:space="0" w:color="auto"/>
                <w:right w:val="none" w:sz="0" w:space="0" w:color="auto"/>
              </w:divBdr>
            </w:div>
            <w:div w:id="1808743749">
              <w:marLeft w:val="0"/>
              <w:marRight w:val="0"/>
              <w:marTop w:val="0"/>
              <w:marBottom w:val="0"/>
              <w:divBdr>
                <w:top w:val="none" w:sz="0" w:space="0" w:color="auto"/>
                <w:left w:val="none" w:sz="0" w:space="0" w:color="auto"/>
                <w:bottom w:val="none" w:sz="0" w:space="0" w:color="auto"/>
                <w:right w:val="none" w:sz="0" w:space="0" w:color="auto"/>
              </w:divBdr>
            </w:div>
            <w:div w:id="187254464">
              <w:marLeft w:val="0"/>
              <w:marRight w:val="0"/>
              <w:marTop w:val="0"/>
              <w:marBottom w:val="0"/>
              <w:divBdr>
                <w:top w:val="none" w:sz="0" w:space="0" w:color="auto"/>
                <w:left w:val="none" w:sz="0" w:space="0" w:color="auto"/>
                <w:bottom w:val="none" w:sz="0" w:space="0" w:color="auto"/>
                <w:right w:val="none" w:sz="0" w:space="0" w:color="auto"/>
              </w:divBdr>
            </w:div>
            <w:div w:id="129154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858402">
      <w:bodyDiv w:val="1"/>
      <w:marLeft w:val="0"/>
      <w:marRight w:val="0"/>
      <w:marTop w:val="0"/>
      <w:marBottom w:val="0"/>
      <w:divBdr>
        <w:top w:val="none" w:sz="0" w:space="0" w:color="auto"/>
        <w:left w:val="none" w:sz="0" w:space="0" w:color="auto"/>
        <w:bottom w:val="none" w:sz="0" w:space="0" w:color="auto"/>
        <w:right w:val="none" w:sz="0" w:space="0" w:color="auto"/>
      </w:divBdr>
    </w:div>
    <w:div w:id="1356732216">
      <w:bodyDiv w:val="1"/>
      <w:marLeft w:val="0"/>
      <w:marRight w:val="0"/>
      <w:marTop w:val="0"/>
      <w:marBottom w:val="0"/>
      <w:divBdr>
        <w:top w:val="none" w:sz="0" w:space="0" w:color="auto"/>
        <w:left w:val="none" w:sz="0" w:space="0" w:color="auto"/>
        <w:bottom w:val="none" w:sz="0" w:space="0" w:color="auto"/>
        <w:right w:val="none" w:sz="0" w:space="0" w:color="auto"/>
      </w:divBdr>
    </w:div>
    <w:div w:id="195980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ss.lancs.ac.uk/log-ratio-an-informal-introduc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urenceanthony.net/softwar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76D08EAF6CD747AE18F062D238E9CD" ma:contentTypeVersion="15" ma:contentTypeDescription="Create a new document." ma:contentTypeScope="" ma:versionID="767789fd60b0dffca90d1be2e3c8812f">
  <xsd:schema xmlns:xsd="http://www.w3.org/2001/XMLSchema" xmlns:xs="http://www.w3.org/2001/XMLSchema" xmlns:p="http://schemas.microsoft.com/office/2006/metadata/properties" xmlns:ns3="bd43519d-ead2-4ba1-ba32-c0379276acbd" xmlns:ns4="134246ac-c077-4814-adad-0c52def46e24" targetNamespace="http://schemas.microsoft.com/office/2006/metadata/properties" ma:root="true" ma:fieldsID="df2fde749ff4886bb2d47b287b972043" ns3:_="" ns4:_="">
    <xsd:import namespace="bd43519d-ead2-4ba1-ba32-c0379276acbd"/>
    <xsd:import namespace="134246ac-c077-4814-adad-0c52def46e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3519d-ead2-4ba1-ba32-c0379276a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246ac-c077-4814-adad-0c52def46e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d43519d-ead2-4ba1-ba32-c0379276acb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804E9-8E33-453A-9CD6-60FC1C828079}">
  <ds:schemaRefs>
    <ds:schemaRef ds:uri="http://schemas.microsoft.com/sharepoint/v3/contenttype/forms"/>
  </ds:schemaRefs>
</ds:datastoreItem>
</file>

<file path=customXml/itemProps2.xml><?xml version="1.0" encoding="utf-8"?>
<ds:datastoreItem xmlns:ds="http://schemas.openxmlformats.org/officeDocument/2006/customXml" ds:itemID="{B793E472-21D8-4322-8151-65A440A93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43519d-ead2-4ba1-ba32-c0379276acbd"/>
    <ds:schemaRef ds:uri="134246ac-c077-4814-adad-0c52def46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78F785-01E2-40F8-A94B-4B3EDB65BAC4}">
  <ds:schemaRefs>
    <ds:schemaRef ds:uri="http://schemas.microsoft.com/office/2006/metadata/properties"/>
    <ds:schemaRef ds:uri="http://schemas.microsoft.com/office/infopath/2007/PartnerControls"/>
    <ds:schemaRef ds:uri="bd43519d-ead2-4ba1-ba32-c0379276acbd"/>
  </ds:schemaRefs>
</ds:datastoreItem>
</file>

<file path=customXml/itemProps4.xml><?xml version="1.0" encoding="utf-8"?>
<ds:datastoreItem xmlns:ds="http://schemas.openxmlformats.org/officeDocument/2006/customXml" ds:itemID="{8E0FFB27-B89B-4CF7-8AF9-5029E816F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8604</Words>
  <Characters>49043</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57532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Gerigk, Kevin</dc:creator>
  <cp:keywords/>
  <dc:description/>
  <cp:lastModifiedBy>Brookes, Gavin</cp:lastModifiedBy>
  <cp:revision>4</cp:revision>
  <dcterms:created xsi:type="dcterms:W3CDTF">2023-05-16T14:56:00Z</dcterms:created>
  <dcterms:modified xsi:type="dcterms:W3CDTF">2023-05-25T15:58:00Z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0x0101000C76D08EAF6CD747AE18F062D238E9CD</vt:lpwstr>
  </property>
</Properties>
</file>