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04D0" w:rsidRPr="005642A5" w:rsidRDefault="00F87746" w:rsidP="005642A5">
      <w:pPr>
        <w:pStyle w:val="MDPI11articletype"/>
      </w:pPr>
      <w:r w:rsidRPr="005642A5">
        <w:rPr>
          <w:rFonts w:hint="eastAsia"/>
        </w:rPr>
        <w:t>Article</w:t>
      </w:r>
    </w:p>
    <w:p w:rsidR="008504D0" w:rsidRPr="005642A5" w:rsidRDefault="00F87746" w:rsidP="005642A5">
      <w:pPr>
        <w:pStyle w:val="MDPI12title"/>
      </w:pPr>
      <w:r w:rsidRPr="005642A5">
        <w:t>M</w:t>
      </w:r>
      <w:r w:rsidRPr="005642A5">
        <w:rPr>
          <w:rFonts w:eastAsia="宋体" w:hint="eastAsia"/>
          <w:lang w:eastAsia="zh-CN"/>
        </w:rPr>
        <w:t>E</w:t>
      </w:r>
      <w:r w:rsidRPr="005642A5">
        <w:t>-Net: A Multi-Scale Erosion Network for Crisp Building Edge Detection from Very High Resolution Remote Sensing Imagery</w:t>
      </w:r>
    </w:p>
    <w:p w:rsidR="008504D0" w:rsidRPr="005642A5" w:rsidRDefault="00F87746" w:rsidP="005642A5">
      <w:pPr>
        <w:pStyle w:val="MDPI13authornames"/>
      </w:pPr>
      <w:r w:rsidRPr="005642A5">
        <w:rPr>
          <w:rFonts w:eastAsia="宋体" w:hint="eastAsia"/>
        </w:rPr>
        <w:t>Xiang Wen</w:t>
      </w:r>
      <w:r w:rsidRPr="005642A5">
        <w:t xml:space="preserve"> </w:t>
      </w:r>
      <w:r w:rsidRPr="005642A5">
        <w:rPr>
          <w:vertAlign w:val="superscript"/>
        </w:rPr>
        <w:t>1</w:t>
      </w:r>
      <w:proofErr w:type="gramStart"/>
      <w:r w:rsidRPr="005642A5">
        <w:rPr>
          <w:rFonts w:eastAsia="宋体" w:hint="eastAsia"/>
          <w:vertAlign w:val="superscript"/>
        </w:rPr>
        <w:t>,</w:t>
      </w:r>
      <w:r w:rsidRPr="005642A5">
        <w:rPr>
          <w:rFonts w:eastAsia="宋体" w:cs="Palatino Linotype"/>
          <w:color w:val="222222"/>
          <w:szCs w:val="20"/>
          <w:shd w:val="clear" w:color="auto" w:fill="FFFFFF"/>
          <w:vertAlign w:val="superscript"/>
        </w:rPr>
        <w:t>†</w:t>
      </w:r>
      <w:proofErr w:type="gramEnd"/>
      <w:r w:rsidRPr="005642A5">
        <w:t xml:space="preserve">, </w:t>
      </w:r>
      <w:r w:rsidRPr="005642A5">
        <w:rPr>
          <w:rFonts w:eastAsia="宋体" w:hint="eastAsia"/>
        </w:rPr>
        <w:t>Xing Li</w:t>
      </w:r>
      <w:r w:rsidRPr="005642A5">
        <w:t xml:space="preserve"> </w:t>
      </w:r>
      <w:r w:rsidRPr="005642A5">
        <w:rPr>
          <w:vertAlign w:val="superscript"/>
        </w:rPr>
        <w:t>1</w:t>
      </w:r>
      <w:r w:rsidRPr="005642A5">
        <w:rPr>
          <w:rFonts w:eastAsia="宋体" w:hint="eastAsia"/>
          <w:vertAlign w:val="superscript"/>
        </w:rPr>
        <w:t>,</w:t>
      </w:r>
      <w:r w:rsidRPr="005642A5">
        <w:rPr>
          <w:rFonts w:eastAsia="宋体" w:cs="Palatino Linotype"/>
          <w:color w:val="222222"/>
          <w:szCs w:val="20"/>
          <w:shd w:val="clear" w:color="auto" w:fill="FFFFFF"/>
          <w:vertAlign w:val="superscript"/>
        </w:rPr>
        <w:t>†</w:t>
      </w:r>
      <w:r w:rsidRPr="005642A5">
        <w:rPr>
          <w:rFonts w:eastAsia="宋体" w:hint="eastAsia"/>
        </w:rPr>
        <w:t>, Ce Zhang</w:t>
      </w:r>
      <w:r w:rsidRPr="005642A5">
        <w:t xml:space="preserve"> </w:t>
      </w:r>
      <w:r w:rsidRPr="005642A5">
        <w:rPr>
          <w:rFonts w:eastAsia="宋体" w:hint="eastAsia"/>
          <w:vertAlign w:val="superscript"/>
        </w:rPr>
        <w:t>2,3,</w:t>
      </w:r>
      <w:r w:rsidRPr="005642A5">
        <w:rPr>
          <w:rFonts w:eastAsia="宋体" w:cs="Palatino Linotype"/>
          <w:color w:val="222222"/>
          <w:szCs w:val="20"/>
          <w:shd w:val="clear" w:color="auto" w:fill="FFFFFF"/>
          <w:vertAlign w:val="superscript"/>
        </w:rPr>
        <w:t>†</w:t>
      </w:r>
      <w:r w:rsidRPr="005642A5">
        <w:rPr>
          <w:rFonts w:eastAsia="宋体" w:hint="eastAsia"/>
        </w:rPr>
        <w:t xml:space="preserve">, </w:t>
      </w:r>
      <w:proofErr w:type="spellStart"/>
      <w:r w:rsidRPr="005642A5">
        <w:rPr>
          <w:rFonts w:eastAsia="宋体" w:hint="eastAsia"/>
        </w:rPr>
        <w:t>Wenquan</w:t>
      </w:r>
      <w:proofErr w:type="spellEnd"/>
      <w:r w:rsidRPr="005642A5">
        <w:rPr>
          <w:rFonts w:eastAsia="宋体" w:hint="eastAsia"/>
        </w:rPr>
        <w:t xml:space="preserve"> Han</w:t>
      </w:r>
      <w:r w:rsidRPr="005642A5">
        <w:t xml:space="preserve"> </w:t>
      </w:r>
      <w:r w:rsidRPr="005642A5">
        <w:rPr>
          <w:rFonts w:eastAsia="宋体" w:hint="eastAsia"/>
          <w:vertAlign w:val="superscript"/>
        </w:rPr>
        <w:t>4</w:t>
      </w:r>
      <w:r w:rsidRPr="005642A5">
        <w:rPr>
          <w:rFonts w:eastAsia="宋体" w:hint="eastAsia"/>
        </w:rPr>
        <w:t xml:space="preserve">, </w:t>
      </w:r>
      <w:proofErr w:type="spellStart"/>
      <w:r w:rsidRPr="005642A5">
        <w:rPr>
          <w:rFonts w:eastAsia="宋体" w:hint="eastAsia"/>
        </w:rPr>
        <w:t>Erzhu</w:t>
      </w:r>
      <w:proofErr w:type="spellEnd"/>
      <w:r w:rsidRPr="005642A5">
        <w:rPr>
          <w:rFonts w:eastAsia="宋体" w:hint="eastAsia"/>
        </w:rPr>
        <w:t xml:space="preserve"> Li</w:t>
      </w:r>
      <w:r w:rsidRPr="005642A5">
        <w:t xml:space="preserve"> </w:t>
      </w:r>
      <w:r w:rsidRPr="005642A5">
        <w:rPr>
          <w:rFonts w:eastAsia="宋体" w:hint="eastAsia"/>
          <w:vertAlign w:val="superscript"/>
        </w:rPr>
        <w:t>1</w:t>
      </w:r>
      <w:r w:rsidRPr="005642A5">
        <w:rPr>
          <w:rFonts w:eastAsia="宋体" w:hint="eastAsia"/>
        </w:rPr>
        <w:t>, Wei Liu</w:t>
      </w:r>
      <w:r w:rsidRPr="005642A5">
        <w:t xml:space="preserve"> </w:t>
      </w:r>
      <w:r w:rsidRPr="005642A5">
        <w:rPr>
          <w:rFonts w:eastAsia="宋体" w:hint="eastAsia"/>
          <w:vertAlign w:val="superscript"/>
        </w:rPr>
        <w:t xml:space="preserve">1 </w:t>
      </w:r>
      <w:r w:rsidRPr="005642A5">
        <w:t xml:space="preserve">and </w:t>
      </w:r>
      <w:proofErr w:type="spellStart"/>
      <w:r w:rsidRPr="005642A5">
        <w:rPr>
          <w:rFonts w:eastAsia="宋体" w:hint="eastAsia"/>
        </w:rPr>
        <w:t>Lianpeng</w:t>
      </w:r>
      <w:proofErr w:type="spellEnd"/>
      <w:r w:rsidRPr="005642A5">
        <w:rPr>
          <w:rFonts w:eastAsia="宋体" w:hint="eastAsia"/>
        </w:rPr>
        <w:t xml:space="preserve"> Zhang</w:t>
      </w:r>
      <w:r w:rsidRPr="005642A5">
        <w:t xml:space="preserve"> </w:t>
      </w:r>
      <w:r w:rsidRPr="005642A5">
        <w:rPr>
          <w:rFonts w:eastAsia="宋体" w:hint="eastAsia"/>
          <w:vertAlign w:val="superscript"/>
        </w:rPr>
        <w:t>1,</w:t>
      </w:r>
      <w:r w:rsidRPr="005642A5">
        <w:t>*</w:t>
      </w:r>
    </w:p>
    <w:p w:rsidR="008504D0" w:rsidRPr="005642A5" w:rsidRDefault="00F87746" w:rsidP="005642A5">
      <w:pPr>
        <w:pStyle w:val="MDPI16affiliation"/>
      </w:pPr>
      <w:r w:rsidRPr="005642A5">
        <w:rPr>
          <w:vertAlign w:val="superscript"/>
        </w:rPr>
        <w:t>1</w:t>
      </w:r>
      <w:r w:rsidRPr="005642A5">
        <w:tab/>
      </w:r>
      <w:r w:rsidRPr="005642A5">
        <w:rPr>
          <w:rFonts w:hint="eastAsia"/>
        </w:rPr>
        <w:t xml:space="preserve">School of Geography, Geomatics and Planning, Jiangsu Normal University, Xuzhou 221116, China; </w:t>
      </w:r>
      <w:r w:rsidR="004C1ED0">
        <w:br/>
      </w:r>
      <w:r w:rsidRPr="005642A5">
        <w:rPr>
          <w:rFonts w:hint="eastAsia"/>
        </w:rPr>
        <w:t>wenxiang@jsnu.edu.cn (X.W.); lixing@jsnu.edu.cn</w:t>
      </w:r>
      <w:r w:rsidRPr="005642A5">
        <w:rPr>
          <w:rFonts w:eastAsia="宋体" w:hint="eastAsia"/>
          <w:lang w:eastAsia="zh-CN"/>
        </w:rPr>
        <w:t xml:space="preserve"> </w:t>
      </w:r>
      <w:r w:rsidRPr="005642A5">
        <w:rPr>
          <w:rFonts w:hint="eastAsia"/>
        </w:rPr>
        <w:t>(</w:t>
      </w:r>
      <w:r w:rsidRPr="005642A5">
        <w:rPr>
          <w:rFonts w:eastAsia="宋体" w:hint="eastAsia"/>
          <w:lang w:eastAsia="zh-CN"/>
        </w:rPr>
        <w:t>X</w:t>
      </w:r>
      <w:r w:rsidRPr="005642A5">
        <w:rPr>
          <w:rFonts w:hint="eastAsia"/>
        </w:rPr>
        <w:t>.</w:t>
      </w:r>
      <w:r w:rsidRPr="005642A5">
        <w:rPr>
          <w:rFonts w:eastAsia="宋体" w:hint="eastAsia"/>
          <w:lang w:eastAsia="zh-CN"/>
        </w:rPr>
        <w:t>L</w:t>
      </w:r>
      <w:r w:rsidRPr="005642A5">
        <w:rPr>
          <w:rFonts w:hint="eastAsia"/>
        </w:rPr>
        <w:t>.)</w:t>
      </w:r>
      <w:r w:rsidRPr="005642A5">
        <w:rPr>
          <w:rFonts w:eastAsia="宋体" w:hint="eastAsia"/>
          <w:lang w:eastAsia="zh-CN"/>
        </w:rPr>
        <w:t xml:space="preserve">; liezrs2018@jsnu.edu.cn </w:t>
      </w:r>
      <w:r w:rsidRPr="005642A5">
        <w:rPr>
          <w:rFonts w:hint="eastAsia"/>
        </w:rPr>
        <w:t>(</w:t>
      </w:r>
      <w:r w:rsidRPr="005642A5">
        <w:rPr>
          <w:rFonts w:eastAsia="宋体" w:hint="eastAsia"/>
          <w:lang w:eastAsia="zh-CN"/>
        </w:rPr>
        <w:t>E</w:t>
      </w:r>
      <w:r w:rsidRPr="005642A5">
        <w:rPr>
          <w:rFonts w:hint="eastAsia"/>
        </w:rPr>
        <w:t>.L.);</w:t>
      </w:r>
      <w:r w:rsidRPr="005642A5">
        <w:t xml:space="preserve"> </w:t>
      </w:r>
      <w:r w:rsidR="004C1ED0">
        <w:br/>
      </w:r>
      <w:r w:rsidRPr="005642A5">
        <w:rPr>
          <w:rFonts w:hint="eastAsia"/>
        </w:rPr>
        <w:t>liuw@jsnu.edu.cn (W.L.)</w:t>
      </w:r>
    </w:p>
    <w:p w:rsidR="008504D0" w:rsidRPr="005642A5" w:rsidRDefault="00F87746" w:rsidP="005642A5">
      <w:pPr>
        <w:pStyle w:val="MDPI16affiliation"/>
      </w:pPr>
      <w:r w:rsidRPr="005642A5">
        <w:rPr>
          <w:vertAlign w:val="superscript"/>
        </w:rPr>
        <w:t>2</w:t>
      </w:r>
      <w:r w:rsidRPr="005642A5">
        <w:tab/>
      </w:r>
      <w:r w:rsidRPr="005642A5">
        <w:rPr>
          <w:rFonts w:hint="eastAsia"/>
        </w:rPr>
        <w:t>Lancaster Environment Centre, Lancaster</w:t>
      </w:r>
      <w:r w:rsidRPr="005642A5">
        <w:rPr>
          <w:rFonts w:eastAsia="宋体" w:hint="eastAsia"/>
          <w:lang w:eastAsia="zh-CN"/>
        </w:rPr>
        <w:t xml:space="preserve"> University, Lancaster LA1 4YQ, UK; c.zhang9@lancaster.ac.uk</w:t>
      </w:r>
    </w:p>
    <w:p w:rsidR="008504D0" w:rsidRPr="005642A5" w:rsidRDefault="00F87746" w:rsidP="005642A5">
      <w:pPr>
        <w:pStyle w:val="MDPI16affiliation"/>
      </w:pPr>
      <w:r w:rsidRPr="005642A5">
        <w:rPr>
          <w:rFonts w:eastAsia="宋体" w:hint="eastAsia"/>
          <w:vertAlign w:val="superscript"/>
        </w:rPr>
        <w:t>3</w:t>
      </w:r>
      <w:r w:rsidRPr="005642A5">
        <w:tab/>
      </w:r>
      <w:r w:rsidRPr="005642A5">
        <w:rPr>
          <w:rFonts w:eastAsia="宋体" w:hint="eastAsia"/>
        </w:rPr>
        <w:t>UK Centre for Ecology&amp; Hydrology, Library Avenue, Lancaster LA1 4AP, UK</w:t>
      </w:r>
    </w:p>
    <w:p w:rsidR="008504D0" w:rsidRPr="005642A5" w:rsidRDefault="00F87746" w:rsidP="005642A5">
      <w:pPr>
        <w:pStyle w:val="MDPI16affiliation"/>
        <w:rPr>
          <w:lang w:eastAsia="zh-CN"/>
        </w:rPr>
      </w:pPr>
      <w:r w:rsidRPr="005642A5">
        <w:rPr>
          <w:rFonts w:eastAsia="宋体" w:hint="eastAsia"/>
          <w:vertAlign w:val="superscript"/>
          <w:lang w:eastAsia="zh-CN"/>
        </w:rPr>
        <w:t>4</w:t>
      </w:r>
      <w:r w:rsidRPr="005642A5">
        <w:tab/>
      </w:r>
      <w:r w:rsidRPr="005642A5">
        <w:rPr>
          <w:rFonts w:hint="eastAsia"/>
        </w:rPr>
        <w:t>Nanjing Institute of Surveying, Mapping &amp; Geotechnical Investigation, C</w:t>
      </w:r>
      <w:r w:rsidRPr="005642A5">
        <w:rPr>
          <w:rFonts w:eastAsia="宋体" w:hint="eastAsia"/>
          <w:lang w:eastAsia="zh-CN"/>
        </w:rPr>
        <w:t xml:space="preserve">o., </w:t>
      </w:r>
      <w:r w:rsidRPr="005642A5">
        <w:rPr>
          <w:rFonts w:hint="eastAsia"/>
        </w:rPr>
        <w:t>Ltd</w:t>
      </w:r>
      <w:r w:rsidRPr="005642A5">
        <w:rPr>
          <w:rFonts w:eastAsia="宋体" w:hint="eastAsia"/>
          <w:lang w:eastAsia="zh-CN"/>
        </w:rPr>
        <w:t xml:space="preserve">., </w:t>
      </w:r>
      <w:r w:rsidRPr="005642A5">
        <w:rPr>
          <w:rFonts w:hint="eastAsia"/>
        </w:rPr>
        <w:t>Nanjing 210019,</w:t>
      </w:r>
      <w:r w:rsidRPr="005642A5">
        <w:rPr>
          <w:rFonts w:eastAsia="宋体" w:hint="eastAsia"/>
          <w:lang w:eastAsia="zh-CN"/>
        </w:rPr>
        <w:t xml:space="preserve"> </w:t>
      </w:r>
      <w:r w:rsidRPr="005642A5">
        <w:rPr>
          <w:rFonts w:hint="eastAsia"/>
        </w:rPr>
        <w:t>China</w:t>
      </w:r>
      <w:r w:rsidRPr="005642A5">
        <w:rPr>
          <w:rFonts w:eastAsia="宋体" w:hint="eastAsia"/>
          <w:lang w:eastAsia="zh-CN"/>
        </w:rPr>
        <w:t xml:space="preserve">; </w:t>
      </w:r>
      <w:r w:rsidRPr="005642A5">
        <w:rPr>
          <w:rFonts w:eastAsia="宋体"/>
          <w:color w:val="auto"/>
          <w:lang w:eastAsia="zh-CN"/>
        </w:rPr>
        <w:t>hanwq@njcky.com</w:t>
      </w:r>
    </w:p>
    <w:p w:rsidR="008504D0" w:rsidRPr="005642A5" w:rsidRDefault="00F87746" w:rsidP="005642A5">
      <w:pPr>
        <w:pStyle w:val="MDPI16affiliation"/>
      </w:pPr>
      <w:r w:rsidRPr="005642A5">
        <w:rPr>
          <w:b/>
        </w:rPr>
        <w:t>*</w:t>
      </w:r>
      <w:r w:rsidRPr="005642A5">
        <w:tab/>
        <w:t xml:space="preserve">Correspondence: </w:t>
      </w:r>
      <w:r w:rsidRPr="005642A5">
        <w:rPr>
          <w:rFonts w:hint="eastAsia"/>
        </w:rPr>
        <w:t>zhanglp@jsnu.edu.cn</w:t>
      </w:r>
    </w:p>
    <w:p w:rsidR="008504D0" w:rsidRPr="005642A5" w:rsidRDefault="00F87746" w:rsidP="005642A5">
      <w:pPr>
        <w:pStyle w:val="MDPI16affiliation"/>
      </w:pPr>
      <w:r w:rsidRPr="005642A5">
        <w:rPr>
          <w:rFonts w:eastAsia="宋体" w:cs="Palatino Linotype"/>
          <w:color w:val="222222"/>
          <w:szCs w:val="16"/>
          <w:shd w:val="clear" w:color="auto" w:fill="FFFFFF"/>
        </w:rPr>
        <w:t>†</w:t>
      </w:r>
      <w:r w:rsidRPr="005642A5">
        <w:tab/>
      </w:r>
      <w:r w:rsidRPr="005642A5">
        <w:rPr>
          <w:rFonts w:hint="eastAsia"/>
        </w:rPr>
        <w:t>These authors contributed equally to this work</w:t>
      </w:r>
      <w:r w:rsidR="004C1ED0">
        <w:t>.</w:t>
      </w:r>
    </w:p>
    <w:tbl>
      <w:tblPr>
        <w:tblStyle w:val="MDPITable"/>
        <w:tblpPr w:leftFromText="198" w:rightFromText="198" w:vertAnchor="page" w:horzAnchor="margin" w:tblpY="8025"/>
        <w:tblW w:w="2409" w:type="dxa"/>
        <w:tblLayout w:type="fixed"/>
        <w:tblLook w:val="04A0" w:firstRow="1" w:lastRow="0" w:firstColumn="1" w:lastColumn="0" w:noHBand="0" w:noVBand="1"/>
      </w:tblPr>
      <w:tblGrid>
        <w:gridCol w:w="2409"/>
      </w:tblGrid>
      <w:tr w:rsidR="003550D0" w:rsidRPr="005642A5" w:rsidTr="003550D0">
        <w:trPr>
          <w:cantSplit/>
        </w:trPr>
        <w:tc>
          <w:tcPr>
            <w:tcW w:w="2409" w:type="dxa"/>
          </w:tcPr>
          <w:p w:rsidR="003550D0" w:rsidRPr="009A7732" w:rsidRDefault="003550D0" w:rsidP="003550D0">
            <w:pPr>
              <w:pStyle w:val="MDPI61Citation"/>
              <w:rPr>
                <w:snapToGrid w:val="0"/>
              </w:rPr>
            </w:pPr>
            <w:bookmarkStart w:id="0" w:name="_GoBack"/>
            <w:bookmarkEnd w:id="0"/>
            <w:r w:rsidRPr="005642A5">
              <w:rPr>
                <w:b/>
              </w:rPr>
              <w:t>Citation:</w:t>
            </w:r>
            <w:r w:rsidRPr="005642A5">
              <w:t xml:space="preserve"> Wen, X.; Li, X.; Zhang, C.; Han, W.; Li, E.; Liu, W.; Zhang, L. </w:t>
            </w:r>
            <w:r w:rsidRPr="005642A5">
              <w:rPr>
                <w:snapToGrid w:val="0"/>
              </w:rPr>
              <w:t>M</w:t>
            </w:r>
            <w:r w:rsidRPr="005642A5">
              <w:rPr>
                <w:rFonts w:eastAsia="宋体" w:hint="eastAsia"/>
                <w:snapToGrid w:val="0"/>
                <w:lang w:eastAsia="zh-CN"/>
              </w:rPr>
              <w:t>E</w:t>
            </w:r>
            <w:r w:rsidRPr="005642A5">
              <w:rPr>
                <w:snapToGrid w:val="0"/>
              </w:rPr>
              <w:t xml:space="preserve">-Net: A Multi-Scale Erosion Network for Crisp Building Edge Detection From Very High Resolution Remote Sensing Imagery. </w:t>
            </w:r>
            <w:r w:rsidRPr="005642A5">
              <w:rPr>
                <w:i/>
                <w:snapToGrid w:val="0"/>
              </w:rPr>
              <w:t xml:space="preserve">Remote Sens. </w:t>
            </w:r>
            <w:r>
              <w:rPr>
                <w:b/>
                <w:snapToGrid w:val="0"/>
              </w:rPr>
              <w:t>2021</w:t>
            </w:r>
            <w:r>
              <w:rPr>
                <w:snapToGrid w:val="0"/>
              </w:rPr>
              <w:t xml:space="preserve">, </w:t>
            </w:r>
            <w:r>
              <w:rPr>
                <w:i/>
                <w:snapToGrid w:val="0"/>
              </w:rPr>
              <w:t>13</w:t>
            </w:r>
            <w:r>
              <w:rPr>
                <w:snapToGrid w:val="0"/>
              </w:rPr>
              <w:t>, 3826. https://doi.org/10.3390/rs13193826</w:t>
            </w:r>
          </w:p>
          <w:p w:rsidR="003550D0" w:rsidRPr="005642A5" w:rsidRDefault="003550D0" w:rsidP="003550D0">
            <w:pPr>
              <w:pStyle w:val="MDPI15academiceditor"/>
              <w:spacing w:after="240"/>
            </w:pPr>
            <w:r>
              <w:t>Academic Editor</w:t>
            </w:r>
            <w:r w:rsidRPr="005642A5">
              <w:t xml:space="preserve">: </w:t>
            </w:r>
            <w:r>
              <w:rPr>
                <w:rStyle w:val="reviewername"/>
              </w:rPr>
              <w:t xml:space="preserve">Mohammad </w:t>
            </w:r>
            <w:proofErr w:type="spellStart"/>
            <w:r>
              <w:rPr>
                <w:rStyle w:val="reviewername"/>
              </w:rPr>
              <w:t>Awrangjeb</w:t>
            </w:r>
            <w:proofErr w:type="spellEnd"/>
          </w:p>
          <w:p w:rsidR="003550D0" w:rsidRPr="005642A5" w:rsidRDefault="003550D0" w:rsidP="003550D0">
            <w:pPr>
              <w:pStyle w:val="MDPI14history"/>
            </w:pPr>
            <w:r w:rsidRPr="005642A5">
              <w:t xml:space="preserve">Received: </w:t>
            </w:r>
            <w:r>
              <w:t>29 July 2021</w:t>
            </w:r>
          </w:p>
          <w:p w:rsidR="003550D0" w:rsidRPr="005642A5" w:rsidRDefault="003550D0" w:rsidP="003550D0">
            <w:pPr>
              <w:pStyle w:val="MDPI14history"/>
            </w:pPr>
            <w:r w:rsidRPr="005642A5">
              <w:t xml:space="preserve">Accepted: </w:t>
            </w:r>
            <w:r>
              <w:t>21 September 2021</w:t>
            </w:r>
          </w:p>
          <w:p w:rsidR="003550D0" w:rsidRPr="005642A5" w:rsidRDefault="003550D0" w:rsidP="003550D0">
            <w:pPr>
              <w:pStyle w:val="MDPI14history"/>
              <w:spacing w:after="240"/>
            </w:pPr>
            <w:r w:rsidRPr="005642A5">
              <w:t>Published:</w:t>
            </w:r>
            <w:r>
              <w:t xml:space="preserve"> 24 September 2021</w:t>
            </w:r>
          </w:p>
          <w:p w:rsidR="003550D0" w:rsidRDefault="003550D0" w:rsidP="003550D0">
            <w:pPr>
              <w:pStyle w:val="MDPI63Notes"/>
              <w:jc w:val="both"/>
            </w:pPr>
            <w:r w:rsidRPr="009A7732">
              <w:rPr>
                <w:b/>
              </w:rPr>
              <w:t>Publisher’s Note:</w:t>
            </w:r>
            <w:r>
              <w:t xml:space="preserve"> MDPI stays neutral with regard to jurisdictional claims in published maps and institutional affiliations.</w:t>
            </w:r>
          </w:p>
          <w:p w:rsidR="003550D0" w:rsidRPr="005642A5" w:rsidRDefault="003550D0" w:rsidP="003550D0">
            <w:pPr>
              <w:pStyle w:val="MDPI63Notes"/>
              <w:spacing w:before="240"/>
              <w:jc w:val="both"/>
            </w:pPr>
            <w:r w:rsidRPr="005642A5">
              <w:rPr>
                <w:noProof/>
                <w:snapToGrid/>
                <w:lang w:eastAsia="zh-CN" w:bidi="ar-SA"/>
              </w:rPr>
              <w:drawing>
                <wp:inline distT="0" distB="0" distL="0" distR="0" wp14:anchorId="4C687613" wp14:editId="5E869529">
                  <wp:extent cx="694690" cy="248285"/>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4800" cy="248400"/>
                          </a:xfrm>
                          <a:prstGeom prst="rect">
                            <a:avLst/>
                          </a:prstGeom>
                        </pic:spPr>
                      </pic:pic>
                    </a:graphicData>
                  </a:graphic>
                </wp:inline>
              </w:drawing>
            </w:r>
          </w:p>
          <w:p w:rsidR="003550D0" w:rsidRPr="005642A5" w:rsidRDefault="003550D0" w:rsidP="003550D0">
            <w:pPr>
              <w:pStyle w:val="MDPI63Notes"/>
              <w:spacing w:before="60" w:after="0"/>
              <w:jc w:val="both"/>
            </w:pPr>
            <w:r w:rsidRPr="005642A5">
              <w:rPr>
                <w:b/>
              </w:rPr>
              <w:t>Copyright:</w:t>
            </w:r>
            <w:r w:rsidRPr="005642A5">
              <w:t xml:space="preserve"> </w:t>
            </w:r>
            <w:r>
              <w:t>© 2021 by the authors. Licensee MDPI, Basel, Switzerland. This article is an open access article distributed under the terms and conditions of the Creative Commons Attribution (CC BY) license (http://creativecommons.org/licenses/by/4.0/).</w:t>
            </w:r>
          </w:p>
        </w:tc>
      </w:tr>
    </w:tbl>
    <w:p w:rsidR="008504D0" w:rsidRPr="005642A5" w:rsidRDefault="00F87746" w:rsidP="005642A5">
      <w:pPr>
        <w:pStyle w:val="MDPI17abstract"/>
      </w:pPr>
      <w:r w:rsidRPr="005642A5">
        <w:rPr>
          <w:b/>
          <w:szCs w:val="18"/>
        </w:rPr>
        <w:t>Abstract:</w:t>
      </w:r>
      <w:r w:rsidRPr="005642A5">
        <w:rPr>
          <w:rFonts w:eastAsia="宋体" w:hint="eastAsia"/>
          <w:b/>
          <w:szCs w:val="18"/>
        </w:rPr>
        <w:t xml:space="preserve"> </w:t>
      </w:r>
      <w:r w:rsidRPr="005642A5">
        <w:rPr>
          <w:rFonts w:eastAsia="宋体" w:hint="eastAsia"/>
        </w:rPr>
        <w:t xml:space="preserve">The detection of building edges from </w:t>
      </w:r>
      <w:r w:rsidRPr="005642A5">
        <w:rPr>
          <w:rFonts w:eastAsia="宋体"/>
        </w:rPr>
        <w:t>v</w:t>
      </w:r>
      <w:r w:rsidRPr="005642A5">
        <w:rPr>
          <w:rFonts w:eastAsia="宋体" w:hint="eastAsia"/>
        </w:rPr>
        <w:t xml:space="preserve">ery </w:t>
      </w:r>
      <w:r w:rsidRPr="005642A5">
        <w:rPr>
          <w:rFonts w:eastAsia="宋体"/>
        </w:rPr>
        <w:t>h</w:t>
      </w:r>
      <w:r w:rsidRPr="005642A5">
        <w:rPr>
          <w:rFonts w:eastAsia="宋体" w:hint="eastAsia"/>
        </w:rPr>
        <w:t xml:space="preserve">igh </w:t>
      </w:r>
      <w:r w:rsidRPr="005642A5">
        <w:rPr>
          <w:rFonts w:eastAsia="宋体"/>
        </w:rPr>
        <w:t>r</w:t>
      </w:r>
      <w:r w:rsidRPr="005642A5">
        <w:rPr>
          <w:rFonts w:eastAsia="宋体" w:hint="eastAsia"/>
        </w:rPr>
        <w:t xml:space="preserve">esolution (VHR) remote sensing imagery is </w:t>
      </w:r>
      <w:r w:rsidRPr="005642A5">
        <w:rPr>
          <w:rFonts w:eastAsia="宋体"/>
        </w:rPr>
        <w:t>essential to</w:t>
      </w:r>
      <w:r w:rsidRPr="005642A5">
        <w:rPr>
          <w:rFonts w:eastAsia="宋体" w:hint="eastAsia"/>
        </w:rPr>
        <w:t xml:space="preserve"> </w:t>
      </w:r>
      <w:r w:rsidRPr="005642A5">
        <w:rPr>
          <w:rFonts w:eastAsia="宋体"/>
        </w:rPr>
        <w:t xml:space="preserve">various geo-related applications, including </w:t>
      </w:r>
      <w:r w:rsidRPr="005642A5">
        <w:rPr>
          <w:rFonts w:eastAsia="宋体" w:hint="eastAsia"/>
        </w:rPr>
        <w:t>surveying and mapping, urban management</w:t>
      </w:r>
      <w:r w:rsidRPr="005642A5">
        <w:rPr>
          <w:rFonts w:eastAsia="宋体"/>
        </w:rPr>
        <w:t>,</w:t>
      </w:r>
      <w:r w:rsidRPr="005642A5">
        <w:rPr>
          <w:rFonts w:eastAsia="宋体" w:hint="eastAsia"/>
        </w:rPr>
        <w:t xml:space="preserve"> </w:t>
      </w:r>
      <w:r w:rsidRPr="005642A5">
        <w:rPr>
          <w:rFonts w:eastAsia="宋体"/>
        </w:rPr>
        <w:t>etc.</w:t>
      </w:r>
      <w:r w:rsidRPr="005642A5">
        <w:rPr>
          <w:rFonts w:eastAsia="宋体" w:hint="eastAsia"/>
        </w:rPr>
        <w:t xml:space="preserve"> Recently, t</w:t>
      </w:r>
      <w:r w:rsidRPr="005642A5">
        <w:rPr>
          <w:rFonts w:eastAsia="宋体"/>
        </w:rPr>
        <w:t>he rapid development of deep convolutional neural networks (DCNNs) has achieved remarkable progress in edge detection</w:t>
      </w:r>
      <w:r w:rsidRPr="005642A5">
        <w:rPr>
          <w:rFonts w:eastAsia="宋体" w:hint="eastAsia"/>
        </w:rPr>
        <w:t>; however, there has always been the problem of edge thickness due to the large receptive field of DCNNs</w:t>
      </w:r>
      <w:r w:rsidRPr="005642A5">
        <w:rPr>
          <w:rFonts w:hint="eastAsia"/>
        </w:rPr>
        <w:t xml:space="preserve">. </w:t>
      </w:r>
      <w:r w:rsidRPr="005642A5">
        <w:rPr>
          <w:rFonts w:eastAsia="宋体"/>
        </w:rPr>
        <w:t xml:space="preserve">In this paper, we proposed a multi-scale erosion network (ME-Net) for building edge detection </w:t>
      </w:r>
      <w:r w:rsidRPr="005642A5">
        <w:rPr>
          <w:rFonts w:eastAsia="宋体" w:hint="eastAsia"/>
        </w:rPr>
        <w:t>to crisp the building edge through two innovative approaches: 1</w:t>
      </w:r>
      <w:r w:rsidRPr="005642A5">
        <w:rPr>
          <w:rFonts w:eastAsia="宋体"/>
        </w:rPr>
        <w:t xml:space="preserve">) </w:t>
      </w:r>
      <w:r w:rsidRPr="005642A5">
        <w:rPr>
          <w:rFonts w:eastAsia="宋体" w:hint="eastAsia"/>
        </w:rPr>
        <w:t xml:space="preserve">embedding an erosion module (EM) in the network to crisp the edge </w:t>
      </w:r>
      <w:r w:rsidRPr="005642A5">
        <w:rPr>
          <w:rFonts w:eastAsia="宋体"/>
        </w:rPr>
        <w:t>and 2) adding</w:t>
      </w:r>
      <w:r w:rsidRPr="005642A5">
        <w:rPr>
          <w:rFonts w:eastAsia="宋体" w:hint="eastAsia"/>
        </w:rPr>
        <w:t xml:space="preserve"> </w:t>
      </w:r>
      <w:r w:rsidRPr="005642A5">
        <w:rPr>
          <w:rFonts w:eastAsia="宋体"/>
        </w:rPr>
        <w:t>the</w:t>
      </w:r>
      <w:r w:rsidRPr="005642A5">
        <w:rPr>
          <w:rFonts w:eastAsia="宋体" w:hint="eastAsia"/>
        </w:rPr>
        <w:t xml:space="preserve"> Dice coefficient and local cross entropy of edge neighbors into the loss function to increase its sensitivity to </w:t>
      </w:r>
      <w:r w:rsidRPr="005642A5">
        <w:rPr>
          <w:rFonts w:eastAsia="宋体"/>
        </w:rPr>
        <w:t xml:space="preserve">the receptive field. In addition, a new </w:t>
      </w:r>
      <w:r w:rsidRPr="005642A5">
        <w:rPr>
          <w:rFonts w:eastAsia="宋体" w:hint="eastAsia"/>
        </w:rPr>
        <w:t>metric</w:t>
      </w:r>
      <w:r w:rsidRPr="005642A5">
        <w:rPr>
          <w:rFonts w:eastAsia="宋体"/>
        </w:rPr>
        <w:t xml:space="preserve">, </w:t>
      </w:r>
      <w:proofErr w:type="spellStart"/>
      <w:r w:rsidRPr="005642A5">
        <w:rPr>
          <w:rFonts w:cs="Palatino Linotype" w:hint="eastAsia"/>
        </w:rPr>
        <w:t>E</w:t>
      </w:r>
      <w:r w:rsidRPr="005642A5">
        <w:rPr>
          <w:rFonts w:cs="Palatino Linotype" w:hint="eastAsia"/>
          <w:vertAlign w:val="subscript"/>
        </w:rPr>
        <w:t>ne</w:t>
      </w:r>
      <w:proofErr w:type="spellEnd"/>
      <w:r w:rsidRPr="005642A5">
        <w:rPr>
          <w:rFonts w:cs="Palatino Linotype"/>
        </w:rPr>
        <w:t xml:space="preserve">, </w:t>
      </w:r>
      <w:r w:rsidRPr="005642A5">
        <w:rPr>
          <w:rFonts w:eastAsia="宋体" w:hint="eastAsia"/>
        </w:rPr>
        <w:t xml:space="preserve">to measure the crispness of </w:t>
      </w:r>
      <w:r w:rsidRPr="005642A5">
        <w:rPr>
          <w:rFonts w:eastAsia="宋体"/>
        </w:rPr>
        <w:t xml:space="preserve">the predicted building edge was proposed. </w:t>
      </w:r>
      <w:r w:rsidRPr="005642A5">
        <w:rPr>
          <w:rFonts w:hint="eastAsia"/>
        </w:rPr>
        <w:t xml:space="preserve">The experiment results show that ME-Net not only detects the clearest and crispest building edges, but also achieves the best OA of 98.75%, 95.00% and 95.51% on three building edge datasets, and exceeds other edge detection networks 3.17% and 0.44% at least in strict F1-score and </w:t>
      </w:r>
      <w:proofErr w:type="spellStart"/>
      <w:r w:rsidRPr="005642A5">
        <w:rPr>
          <w:rFonts w:hint="eastAsia"/>
        </w:rPr>
        <w:t>E</w:t>
      </w:r>
      <w:r w:rsidRPr="005642A5">
        <w:rPr>
          <w:vertAlign w:val="subscript"/>
        </w:rPr>
        <w:t>ne</w:t>
      </w:r>
      <w:proofErr w:type="spellEnd"/>
      <w:r w:rsidRPr="005642A5">
        <w:t>.</w:t>
      </w:r>
      <w:r w:rsidRPr="005642A5">
        <w:rPr>
          <w:rFonts w:hint="eastAsia"/>
        </w:rPr>
        <w:t xml:space="preserve"> In a word, the proposed ME-Net is </w:t>
      </w:r>
      <w:r w:rsidRPr="005642A5">
        <w:t>an</w:t>
      </w:r>
      <w:r w:rsidRPr="005642A5">
        <w:rPr>
          <w:rFonts w:hint="eastAsia"/>
        </w:rPr>
        <w:t xml:space="preserve"> effective </w:t>
      </w:r>
      <w:r w:rsidRPr="005642A5">
        <w:t xml:space="preserve">and practical approach </w:t>
      </w:r>
      <w:r w:rsidRPr="005642A5">
        <w:rPr>
          <w:rFonts w:hint="eastAsia"/>
        </w:rPr>
        <w:t xml:space="preserve">for detecting crisp building edges from </w:t>
      </w:r>
      <w:r w:rsidRPr="005642A5">
        <w:rPr>
          <w:rFonts w:eastAsia="宋体" w:hint="eastAsia"/>
        </w:rPr>
        <w:t>VHR remote sensing imagery.</w:t>
      </w:r>
    </w:p>
    <w:p w:rsidR="008504D0" w:rsidRPr="005642A5" w:rsidRDefault="00F87746" w:rsidP="005642A5">
      <w:pPr>
        <w:pStyle w:val="MDPI18keywords"/>
        <w:rPr>
          <w:b/>
          <w:bCs/>
        </w:rPr>
      </w:pPr>
      <w:r w:rsidRPr="005642A5">
        <w:rPr>
          <w:b/>
        </w:rPr>
        <w:t xml:space="preserve">Keywords: </w:t>
      </w:r>
      <w:r w:rsidRPr="005642A5">
        <w:rPr>
          <w:rFonts w:hint="eastAsia"/>
        </w:rPr>
        <w:t>building edge detection; deep convolutional neural network; erosion module;</w:t>
      </w:r>
      <w:r w:rsidRPr="005642A5">
        <w:rPr>
          <w:rFonts w:eastAsia="宋体" w:hint="eastAsia"/>
          <w:lang w:eastAsia="zh-CN"/>
        </w:rPr>
        <w:t xml:space="preserve"> </w:t>
      </w:r>
      <w:r w:rsidRPr="005642A5">
        <w:rPr>
          <w:rFonts w:eastAsia="宋体"/>
          <w:lang w:eastAsia="zh-CN"/>
        </w:rPr>
        <w:t>v</w:t>
      </w:r>
      <w:r w:rsidRPr="005642A5">
        <w:rPr>
          <w:rFonts w:hint="eastAsia"/>
        </w:rPr>
        <w:t xml:space="preserve">ery </w:t>
      </w:r>
      <w:r w:rsidRPr="005642A5">
        <w:t>h</w:t>
      </w:r>
      <w:r w:rsidRPr="005642A5">
        <w:rPr>
          <w:rFonts w:hint="eastAsia"/>
        </w:rPr>
        <w:t xml:space="preserve">igh </w:t>
      </w:r>
      <w:r w:rsidRPr="005642A5">
        <w:t>r</w:t>
      </w:r>
      <w:r w:rsidRPr="005642A5">
        <w:rPr>
          <w:rFonts w:hint="eastAsia"/>
        </w:rPr>
        <w:t>esolution remote sensing imagery</w:t>
      </w:r>
    </w:p>
    <w:p w:rsidR="008504D0" w:rsidRPr="005642A5" w:rsidRDefault="008504D0" w:rsidP="005642A5">
      <w:pPr>
        <w:pStyle w:val="MDPI19line"/>
        <w:pBdr>
          <w:bottom w:val="single" w:sz="4" w:space="1" w:color="000000"/>
        </w:pBdr>
      </w:pPr>
    </w:p>
    <w:p w:rsidR="008504D0" w:rsidRPr="005642A5" w:rsidRDefault="00F87746" w:rsidP="005642A5">
      <w:pPr>
        <w:pStyle w:val="MDPI21heading1"/>
      </w:pPr>
      <w:r w:rsidRPr="005642A5">
        <w:t>1. Introduction</w:t>
      </w:r>
    </w:p>
    <w:p w:rsidR="008504D0" w:rsidRPr="005642A5" w:rsidRDefault="00F87746" w:rsidP="005642A5">
      <w:pPr>
        <w:pStyle w:val="MDPI31text"/>
      </w:pPr>
      <w:r w:rsidRPr="005642A5">
        <w:t xml:space="preserve">Buildings are one of the most significant elements in urban landscapes </w:t>
      </w:r>
      <w:r w:rsidRPr="005642A5">
        <w:rPr>
          <w:rFonts w:hint="eastAsia"/>
        </w:rPr>
        <w:t xml:space="preserve">and are highly </w:t>
      </w:r>
      <w:r w:rsidRPr="005642A5">
        <w:t>dynamic</w:t>
      </w:r>
      <w:r w:rsidRPr="005642A5">
        <w:rPr>
          <w:rFonts w:eastAsia="宋体" w:hint="eastAsia"/>
          <w:lang w:eastAsia="zh-CN"/>
        </w:rPr>
        <w:t xml:space="preserve"> </w:t>
      </w:r>
      <w:r w:rsidRPr="005642A5">
        <w:rPr>
          <w:lang w:eastAsia="zh-CN"/>
        </w:rPr>
        <w:fldChar w:fldCharType="begin"/>
      </w:r>
      <w:r w:rsidRPr="005642A5">
        <w:rPr>
          <w:rFonts w:hint="eastAsia"/>
          <w:lang w:eastAsia="zh-CN"/>
        </w:rPr>
        <w:instrText xml:space="preserve"> ADDIN NE.Ref.{564C9E3C-568F-413B-9CC7-36B93E3FABA3}</w:instrText>
      </w:r>
      <w:r w:rsidRPr="005642A5">
        <w:rPr>
          <w:lang w:eastAsia="zh-CN"/>
        </w:rPr>
        <w:fldChar w:fldCharType="separate"/>
      </w:r>
      <w:r w:rsidRPr="005642A5">
        <w:rPr>
          <w:rFonts w:eastAsia="Palatino Linotype"/>
          <w:color w:val="080000"/>
        </w:rPr>
        <w:t>[1]</w:t>
      </w:r>
      <w:r w:rsidRPr="005642A5">
        <w:rPr>
          <w:lang w:eastAsia="zh-CN"/>
        </w:rPr>
        <w:fldChar w:fldCharType="end"/>
      </w:r>
      <w:r w:rsidRPr="005642A5">
        <w:t>.</w:t>
      </w:r>
      <w:r w:rsidRPr="005642A5">
        <w:rPr>
          <w:rFonts w:eastAsia="宋体"/>
          <w:lang w:eastAsia="zh-CN"/>
        </w:rPr>
        <w:t xml:space="preserve"> </w:t>
      </w:r>
      <w:r w:rsidRPr="005642A5">
        <w:t>Automatic extraction of building</w:t>
      </w:r>
      <w:r w:rsidRPr="005642A5">
        <w:rPr>
          <w:rFonts w:eastAsia="宋体"/>
          <w:lang w:eastAsia="zh-CN"/>
        </w:rPr>
        <w:t>s</w:t>
      </w:r>
      <w:r w:rsidRPr="005642A5">
        <w:t xml:space="preserve"> is a long-standing problem</w:t>
      </w:r>
      <w:r w:rsidRPr="005642A5">
        <w:rPr>
          <w:rFonts w:eastAsia="宋体"/>
          <w:lang w:eastAsia="zh-CN"/>
        </w:rPr>
        <w:t xml:space="preserve"> </w:t>
      </w:r>
      <w:r w:rsidRPr="005642A5">
        <w:rPr>
          <w:lang w:eastAsia="zh-CN"/>
        </w:rPr>
        <w:fldChar w:fldCharType="begin"/>
      </w:r>
      <w:r w:rsidRPr="005642A5">
        <w:rPr>
          <w:rFonts w:hint="eastAsia"/>
          <w:lang w:eastAsia="zh-CN"/>
        </w:rPr>
        <w:instrText xml:space="preserve"> ADDIN NE.Ref.{317AAC34-6CFB-4EFE-A990-C55ED328C5E5}</w:instrText>
      </w:r>
      <w:r w:rsidRPr="005642A5">
        <w:rPr>
          <w:lang w:eastAsia="zh-CN"/>
        </w:rPr>
        <w:fldChar w:fldCharType="separate"/>
      </w:r>
      <w:r w:rsidRPr="005642A5">
        <w:rPr>
          <w:rFonts w:eastAsia="Palatino Linotype"/>
          <w:color w:val="080000"/>
        </w:rPr>
        <w:t>[2–7]</w:t>
      </w:r>
      <w:r w:rsidRPr="005642A5">
        <w:rPr>
          <w:lang w:eastAsia="zh-CN"/>
        </w:rPr>
        <w:fldChar w:fldCharType="end"/>
      </w:r>
      <w:r w:rsidRPr="005642A5">
        <w:t xml:space="preserve"> in urban scene classification, land use analysis</w:t>
      </w:r>
      <w:r w:rsidRPr="005642A5">
        <w:rPr>
          <w:rFonts w:eastAsia="宋体"/>
          <w:lang w:eastAsia="zh-CN"/>
        </w:rPr>
        <w:t>,</w:t>
      </w:r>
      <w:r w:rsidRPr="005642A5">
        <w:rPr>
          <w:rFonts w:eastAsia="宋体" w:hint="eastAsia"/>
          <w:lang w:eastAsia="zh-CN"/>
        </w:rPr>
        <w:t xml:space="preserve"> and </w:t>
      </w:r>
      <w:r w:rsidRPr="005642A5">
        <w:t>automated map updating.</w:t>
      </w:r>
      <w:r w:rsidRPr="005642A5">
        <w:rPr>
          <w:lang w:eastAsia="zh-CN"/>
        </w:rPr>
        <w:t xml:space="preserve"> </w:t>
      </w:r>
      <w:r w:rsidRPr="005642A5">
        <w:t>The research related to building extractions can be broadly categorized as</w:t>
      </w:r>
      <w:r w:rsidRPr="005642A5">
        <w:rPr>
          <w:lang w:eastAsia="zh-CN"/>
        </w:rPr>
        <w:t xml:space="preserve"> </w:t>
      </w:r>
      <w:r w:rsidRPr="005642A5">
        <w:t>“building region detection” and “building edge detection”.</w:t>
      </w:r>
      <w:r w:rsidRPr="005642A5">
        <w:rPr>
          <w:lang w:eastAsia="zh-CN"/>
        </w:rPr>
        <w:t xml:space="preserve"> </w:t>
      </w:r>
      <w:r w:rsidRPr="005642A5">
        <w:t>Building region detection aims to extract the entire building surface</w:t>
      </w:r>
      <w:r w:rsidRPr="005642A5">
        <w:rPr>
          <w:lang w:eastAsia="zh-CN"/>
        </w:rPr>
        <w:t xml:space="preserve"> and roof</w:t>
      </w:r>
      <w:r w:rsidRPr="005642A5">
        <w:t xml:space="preserve">, </w:t>
      </w:r>
      <w:r w:rsidRPr="005642A5">
        <w:rPr>
          <w:lang w:eastAsia="zh-CN"/>
        </w:rPr>
        <w:t>whereas</w:t>
      </w:r>
      <w:r w:rsidRPr="005642A5">
        <w:t xml:space="preserve"> the purpose of building edge detection is to extract the edges of buildings. The former needs to determine whether each pixel of the building, including the building surface, has architectural attributes, while the latter only requires to identify the edge pixels of the building.</w:t>
      </w:r>
      <w:r w:rsidRPr="005642A5">
        <w:rPr>
          <w:rFonts w:eastAsia="宋体"/>
          <w:lang w:eastAsia="zh-CN"/>
        </w:rPr>
        <w:t xml:space="preserve"> In addition, t</w:t>
      </w:r>
      <w:r w:rsidRPr="005642A5">
        <w:t xml:space="preserve">he algorithm design for the two tasks are completely different. Building region detection utilizes the spectral and texture features </w:t>
      </w:r>
      <w:r w:rsidRPr="005642A5">
        <w:lastRenderedPageBreak/>
        <w:t>of buildings primarily, whereas building edge detection predominantly uses geometric features and mathematical morphology. Intuitively, the results from both categories can be converted to each other, so research typically focuses on building region detection</w:t>
      </w:r>
      <w:r w:rsidRPr="005642A5">
        <w:rPr>
          <w:rFonts w:eastAsia="宋体"/>
          <w:lang w:eastAsia="zh-CN"/>
        </w:rPr>
        <w:t xml:space="preserve"> </w:t>
      </w:r>
      <w:r w:rsidRPr="005642A5">
        <w:fldChar w:fldCharType="begin"/>
      </w:r>
      <w:r w:rsidRPr="005642A5">
        <w:rPr>
          <w:rFonts w:eastAsia="宋体" w:hint="eastAsia"/>
          <w:lang w:eastAsia="zh-CN"/>
        </w:rPr>
        <w:instrText xml:space="preserve"> ADDIN NE.Ref.{E4627091-3E24-4205-B815-70AD4A35F863}</w:instrText>
      </w:r>
      <w:r w:rsidRPr="005642A5">
        <w:fldChar w:fldCharType="separate"/>
      </w:r>
      <w:r w:rsidRPr="005642A5">
        <w:rPr>
          <w:rFonts w:eastAsia="Palatino Linotype"/>
          <w:color w:val="080000"/>
        </w:rPr>
        <w:t>[8–12]</w:t>
      </w:r>
      <w:r w:rsidRPr="005642A5">
        <w:fldChar w:fldCharType="end"/>
      </w:r>
      <w:r w:rsidRPr="005642A5">
        <w:t xml:space="preserve"> rather than building edge detection. This leaves the question: is building edge detection necessary? The answer is, of course, yes. The main reason is that the accuracy of the edge converted from the results of building region detection is lower than direct building edge detection,</w:t>
      </w:r>
      <w:r w:rsidRPr="005642A5">
        <w:rPr>
          <w:rFonts w:eastAsia="宋体"/>
          <w:lang w:eastAsia="zh-CN"/>
        </w:rPr>
        <w:t xml:space="preserve"> </w:t>
      </w:r>
      <w:r w:rsidRPr="005642A5">
        <w:t>which will be demonstrated through various experiments.</w:t>
      </w:r>
    </w:p>
    <w:p w:rsidR="008504D0" w:rsidRPr="005642A5" w:rsidRDefault="00F87746" w:rsidP="005642A5">
      <w:pPr>
        <w:pStyle w:val="MDPI31text"/>
        <w:rPr>
          <w:lang w:eastAsia="zh-CN"/>
        </w:rPr>
      </w:pPr>
      <w:r w:rsidRPr="005642A5">
        <w:t xml:space="preserve">Building edge detection belongs to the category of image edge detection in computer vision, so all image edge detection algorithms can be adopted. </w:t>
      </w:r>
      <w:r w:rsidRPr="005642A5">
        <w:rPr>
          <w:rFonts w:eastAsia="宋体" w:hint="eastAsia"/>
          <w:lang w:eastAsia="zh-CN"/>
        </w:rPr>
        <w:t>Ima</w:t>
      </w:r>
      <w:r w:rsidRPr="005642A5">
        <w:rPr>
          <w:lang w:eastAsia="zh-CN"/>
        </w:rPr>
        <w:t xml:space="preserve">ge </w:t>
      </w:r>
      <w:r w:rsidRPr="005642A5">
        <w:rPr>
          <w:rFonts w:hint="eastAsia"/>
          <w:lang w:eastAsia="zh-CN"/>
        </w:rPr>
        <w:t>edge detection</w:t>
      </w:r>
      <w:r w:rsidRPr="005642A5">
        <w:rPr>
          <w:lang w:eastAsia="zh-CN"/>
        </w:rPr>
        <w:t xml:space="preserve"> is the cornerstone of</w:t>
      </w:r>
      <w:r w:rsidRPr="005642A5">
        <w:rPr>
          <w:rFonts w:hint="eastAsia"/>
          <w:lang w:eastAsia="zh-CN"/>
        </w:rPr>
        <w:t xml:space="preserve"> </w:t>
      </w:r>
      <w:r w:rsidRPr="005642A5">
        <w:rPr>
          <w:lang w:eastAsia="zh-CN"/>
        </w:rPr>
        <w:t>object</w:t>
      </w:r>
      <w:r w:rsidRPr="005642A5">
        <w:rPr>
          <w:rFonts w:hint="eastAsia"/>
          <w:lang w:eastAsia="zh-CN"/>
        </w:rPr>
        <w:t xml:space="preserve"> </w:t>
      </w:r>
      <w:r w:rsidRPr="005642A5">
        <w:rPr>
          <w:lang w:eastAsia="zh-CN"/>
        </w:rPr>
        <w:t xml:space="preserve">proposal </w:t>
      </w:r>
      <w:r w:rsidRPr="005642A5">
        <w:rPr>
          <w:lang w:eastAsia="zh-CN"/>
        </w:rPr>
        <w:fldChar w:fldCharType="begin"/>
      </w:r>
      <w:r w:rsidRPr="005642A5">
        <w:rPr>
          <w:rFonts w:hint="eastAsia"/>
          <w:lang w:eastAsia="zh-CN"/>
        </w:rPr>
        <w:instrText xml:space="preserve"> ADDIN NE.Ref.{2905F811-4056-4BF3-9888-BD051F1FC3E5}</w:instrText>
      </w:r>
      <w:r w:rsidRPr="005642A5">
        <w:rPr>
          <w:lang w:eastAsia="zh-CN"/>
        </w:rPr>
        <w:fldChar w:fldCharType="separate"/>
      </w:r>
      <w:r w:rsidRPr="005642A5">
        <w:rPr>
          <w:rFonts w:eastAsia="Palatino Linotype"/>
          <w:color w:val="080000"/>
        </w:rPr>
        <w:t>[13]</w:t>
      </w:r>
      <w:r w:rsidRPr="005642A5">
        <w:rPr>
          <w:lang w:eastAsia="zh-CN"/>
        </w:rPr>
        <w:fldChar w:fldCharType="end"/>
      </w:r>
      <w:r w:rsidRPr="005642A5">
        <w:rPr>
          <w:lang w:eastAsia="zh-CN"/>
        </w:rPr>
        <w:t xml:space="preserve"> and image segmentation </w:t>
      </w:r>
      <w:r w:rsidRPr="005642A5">
        <w:rPr>
          <w:lang w:eastAsia="zh-CN"/>
        </w:rPr>
        <w:fldChar w:fldCharType="begin"/>
      </w:r>
      <w:r w:rsidRPr="005642A5">
        <w:rPr>
          <w:rFonts w:hint="eastAsia"/>
          <w:lang w:eastAsia="zh-CN"/>
        </w:rPr>
        <w:instrText xml:space="preserve"> ADDIN NE.Ref.{2803AE99-9443-412B-BBF3-3442278D1232}</w:instrText>
      </w:r>
      <w:r w:rsidRPr="005642A5">
        <w:rPr>
          <w:lang w:eastAsia="zh-CN"/>
        </w:rPr>
        <w:fldChar w:fldCharType="separate"/>
      </w:r>
      <w:r w:rsidRPr="005642A5">
        <w:rPr>
          <w:rFonts w:eastAsia="Palatino Linotype"/>
          <w:color w:val="080000"/>
        </w:rPr>
        <w:t>[14]</w:t>
      </w:r>
      <w:r w:rsidRPr="005642A5">
        <w:rPr>
          <w:lang w:eastAsia="zh-CN"/>
        </w:rPr>
        <w:fldChar w:fldCharType="end"/>
      </w:r>
      <w:r w:rsidRPr="005642A5">
        <w:rPr>
          <w:rFonts w:hint="eastAsia"/>
          <w:lang w:eastAsia="zh-CN"/>
        </w:rPr>
        <w:t xml:space="preserve">. </w:t>
      </w:r>
      <w:r w:rsidRPr="005642A5">
        <w:t>The history of image edge detection can be divided into two stages: prior to deep learning</w:t>
      </w:r>
      <w:r w:rsidRPr="005642A5">
        <w:rPr>
          <w:rFonts w:eastAsia="宋体"/>
          <w:lang w:eastAsia="zh-CN"/>
        </w:rPr>
        <w:t xml:space="preserve"> </w:t>
      </w:r>
      <w:r w:rsidRPr="005642A5">
        <w:rPr>
          <w:rFonts w:eastAsia="宋体"/>
          <w:lang w:eastAsia="zh-CN"/>
        </w:rPr>
        <w:fldChar w:fldCharType="begin"/>
      </w:r>
      <w:r w:rsidRPr="005642A5">
        <w:rPr>
          <w:rFonts w:eastAsia="宋体"/>
          <w:lang w:eastAsia="zh-CN"/>
        </w:rPr>
        <w:instrText xml:space="preserve"> ADDIN NE.Ref.{C19A654D-4ADC-4CD2-BC51-66383303E37C}</w:instrText>
      </w:r>
      <w:r w:rsidRPr="005642A5">
        <w:rPr>
          <w:rFonts w:eastAsia="宋体"/>
          <w:lang w:eastAsia="zh-CN"/>
        </w:rPr>
        <w:fldChar w:fldCharType="separate"/>
      </w:r>
      <w:r w:rsidRPr="005642A5">
        <w:rPr>
          <w:color w:val="080000"/>
        </w:rPr>
        <w:t>[15–20]</w:t>
      </w:r>
      <w:r w:rsidRPr="005642A5">
        <w:rPr>
          <w:rFonts w:eastAsia="宋体"/>
          <w:lang w:eastAsia="zh-CN"/>
        </w:rPr>
        <w:fldChar w:fldCharType="end"/>
      </w:r>
      <w:r w:rsidRPr="005642A5">
        <w:t xml:space="preserve"> and deep learning</w:t>
      </w:r>
      <w:r w:rsidRPr="005642A5">
        <w:rPr>
          <w:rFonts w:eastAsia="宋体" w:hint="eastAsia"/>
          <w:lang w:eastAsia="zh-CN"/>
        </w:rPr>
        <w:t xml:space="preserve"> </w:t>
      </w:r>
      <w:r w:rsidRPr="005642A5">
        <w:t xml:space="preserve">afterwards </w:t>
      </w:r>
      <w:r w:rsidRPr="005642A5">
        <w:rPr>
          <w:rFonts w:eastAsia="宋体"/>
          <w:lang w:eastAsia="zh-CN"/>
        </w:rPr>
        <w:fldChar w:fldCharType="begin"/>
      </w:r>
      <w:r w:rsidRPr="005642A5">
        <w:rPr>
          <w:rFonts w:eastAsia="宋体"/>
          <w:lang w:eastAsia="zh-CN"/>
        </w:rPr>
        <w:instrText xml:space="preserve"> ADDIN NE.Ref.{F94836D7-960A-4723-9B54-2FF6DBB4F3EF}</w:instrText>
      </w:r>
      <w:r w:rsidRPr="005642A5">
        <w:rPr>
          <w:rFonts w:eastAsia="宋体"/>
          <w:lang w:eastAsia="zh-CN"/>
        </w:rPr>
        <w:fldChar w:fldCharType="separate"/>
      </w:r>
      <w:r w:rsidRPr="005642A5">
        <w:rPr>
          <w:color w:val="080000"/>
        </w:rPr>
        <w:t>[21–24]</w:t>
      </w:r>
      <w:r w:rsidRPr="005642A5">
        <w:rPr>
          <w:rFonts w:eastAsia="宋体"/>
          <w:lang w:eastAsia="zh-CN"/>
        </w:rPr>
        <w:fldChar w:fldCharType="end"/>
      </w:r>
      <w:r w:rsidRPr="005642A5">
        <w:t>.</w:t>
      </w:r>
      <w:r w:rsidRPr="005642A5">
        <w:rPr>
          <w:rFonts w:eastAsia="宋体"/>
          <w:lang w:eastAsia="zh-CN"/>
        </w:rPr>
        <w:t xml:space="preserve"> Recently</w:t>
      </w:r>
      <w:r w:rsidRPr="005642A5">
        <w:rPr>
          <w:rFonts w:eastAsia="宋体" w:hint="eastAsia"/>
          <w:lang w:eastAsia="zh-CN"/>
        </w:rPr>
        <w:t xml:space="preserve">, </w:t>
      </w:r>
      <w:r w:rsidRPr="005642A5">
        <w:rPr>
          <w:rFonts w:hint="eastAsia"/>
          <w:lang w:eastAsia="zh-CN"/>
        </w:rPr>
        <w:t xml:space="preserve">deep convolutional neural networks (DCNNs) have been used widely in scene classification </w:t>
      </w:r>
      <w:r w:rsidRPr="005642A5">
        <w:rPr>
          <w:lang w:eastAsia="zh-CN"/>
        </w:rPr>
        <w:fldChar w:fldCharType="begin"/>
      </w:r>
      <w:r w:rsidRPr="005642A5">
        <w:rPr>
          <w:rFonts w:hint="eastAsia"/>
          <w:lang w:eastAsia="zh-CN"/>
        </w:rPr>
        <w:instrText xml:space="preserve"> ADDIN NE.Ref.{20A875B8-2D42-491D-ACF4-603CF72064D3}</w:instrText>
      </w:r>
      <w:r w:rsidRPr="005642A5">
        <w:rPr>
          <w:lang w:eastAsia="zh-CN"/>
        </w:rPr>
        <w:fldChar w:fldCharType="separate"/>
      </w:r>
      <w:r w:rsidRPr="005642A5">
        <w:rPr>
          <w:rFonts w:eastAsia="Palatino Linotype"/>
          <w:color w:val="080000"/>
        </w:rPr>
        <w:t>[25–28]</w:t>
      </w:r>
      <w:r w:rsidRPr="005642A5">
        <w:rPr>
          <w:lang w:eastAsia="zh-CN"/>
        </w:rPr>
        <w:fldChar w:fldCharType="end"/>
      </w:r>
      <w:r w:rsidRPr="005642A5">
        <w:rPr>
          <w:rFonts w:hint="eastAsia"/>
          <w:lang w:eastAsia="zh-CN"/>
        </w:rPr>
        <w:t xml:space="preserve">, object detection </w:t>
      </w:r>
      <w:r w:rsidRPr="005642A5">
        <w:rPr>
          <w:lang w:eastAsia="zh-CN"/>
        </w:rPr>
        <w:fldChar w:fldCharType="begin"/>
      </w:r>
      <w:r w:rsidRPr="005642A5">
        <w:rPr>
          <w:rFonts w:hint="eastAsia"/>
          <w:lang w:eastAsia="zh-CN"/>
        </w:rPr>
        <w:instrText xml:space="preserve"> ADDIN NE.Ref.{EE0119BE-1550-4C5B-AA79-827D7A88FE7E}</w:instrText>
      </w:r>
      <w:r w:rsidRPr="005642A5">
        <w:rPr>
          <w:lang w:eastAsia="zh-CN"/>
        </w:rPr>
        <w:fldChar w:fldCharType="separate"/>
      </w:r>
      <w:r w:rsidRPr="005642A5">
        <w:rPr>
          <w:rFonts w:eastAsia="Palatino Linotype"/>
          <w:color w:val="080000"/>
        </w:rPr>
        <w:t>[29–31]</w:t>
      </w:r>
      <w:r w:rsidRPr="005642A5">
        <w:rPr>
          <w:lang w:eastAsia="zh-CN"/>
        </w:rPr>
        <w:fldChar w:fldCharType="end"/>
      </w:r>
      <w:r w:rsidRPr="005642A5">
        <w:rPr>
          <w:rFonts w:hint="eastAsia"/>
          <w:lang w:eastAsia="zh-CN"/>
        </w:rPr>
        <w:t xml:space="preserve"> and image recognition </w:t>
      </w:r>
      <w:r w:rsidRPr="005642A5">
        <w:rPr>
          <w:lang w:eastAsia="zh-CN"/>
        </w:rPr>
        <w:fldChar w:fldCharType="begin"/>
      </w:r>
      <w:r w:rsidRPr="005642A5">
        <w:rPr>
          <w:rFonts w:hint="eastAsia"/>
          <w:lang w:eastAsia="zh-CN"/>
        </w:rPr>
        <w:instrText xml:space="preserve"> ADDIN NE.Ref.{30D413DD-D701-422F-9E7D-F87BB0E39FC3}</w:instrText>
      </w:r>
      <w:r w:rsidRPr="005642A5">
        <w:rPr>
          <w:lang w:eastAsia="zh-CN"/>
        </w:rPr>
        <w:fldChar w:fldCharType="separate"/>
      </w:r>
      <w:r w:rsidRPr="005642A5">
        <w:rPr>
          <w:rFonts w:eastAsia="Palatino Linotype"/>
          <w:color w:val="080000"/>
        </w:rPr>
        <w:t>[32]</w:t>
      </w:r>
      <w:r w:rsidRPr="005642A5">
        <w:rPr>
          <w:lang w:eastAsia="zh-CN"/>
        </w:rPr>
        <w:fldChar w:fldCharType="end"/>
      </w:r>
      <w:r w:rsidRPr="005642A5">
        <w:rPr>
          <w:rFonts w:hint="eastAsia"/>
          <w:lang w:eastAsia="zh-CN"/>
        </w:rPr>
        <w:t xml:space="preserve">. </w:t>
      </w:r>
      <w:r w:rsidRPr="005642A5">
        <w:t>In particular</w:t>
      </w:r>
      <w:r w:rsidRPr="005642A5">
        <w:rPr>
          <w:rFonts w:hint="eastAsia"/>
          <w:lang w:eastAsia="zh-CN"/>
        </w:rPr>
        <w:t xml:space="preserve">, </w:t>
      </w:r>
      <w:r w:rsidRPr="005642A5">
        <w:rPr>
          <w:lang w:eastAsia="zh-CN"/>
        </w:rPr>
        <w:t>alongside</w:t>
      </w:r>
      <w:r w:rsidRPr="005642A5">
        <w:rPr>
          <w:rFonts w:hint="eastAsia"/>
          <w:lang w:eastAsia="zh-CN"/>
        </w:rPr>
        <w:t xml:space="preserve"> the rapid growth of DCNNs, many well-known DCNNs-based edge detection methods </w:t>
      </w:r>
      <w:r w:rsidRPr="005642A5">
        <w:rPr>
          <w:lang w:eastAsia="zh-CN"/>
        </w:rPr>
        <w:t>such as</w:t>
      </w:r>
      <w:r w:rsidRPr="005642A5">
        <w:rPr>
          <w:rFonts w:hint="eastAsia"/>
          <w:lang w:eastAsia="zh-CN"/>
        </w:rPr>
        <w:t xml:space="preserve"> HED </w:t>
      </w:r>
      <w:r w:rsidRPr="005642A5">
        <w:rPr>
          <w:lang w:eastAsia="zh-CN"/>
        </w:rPr>
        <w:fldChar w:fldCharType="begin"/>
      </w:r>
      <w:r w:rsidRPr="005642A5">
        <w:rPr>
          <w:rFonts w:hint="eastAsia"/>
          <w:lang w:eastAsia="zh-CN"/>
        </w:rPr>
        <w:instrText xml:space="preserve"> ADDIN NE.Ref.{B3CD26FA-3EB5-4C8B-AA51-F2EF44340903}</w:instrText>
      </w:r>
      <w:r w:rsidRPr="005642A5">
        <w:rPr>
          <w:lang w:eastAsia="zh-CN"/>
        </w:rPr>
        <w:fldChar w:fldCharType="separate"/>
      </w:r>
      <w:r w:rsidRPr="005642A5">
        <w:rPr>
          <w:rFonts w:eastAsia="Palatino Linotype"/>
          <w:color w:val="080000"/>
        </w:rPr>
        <w:t>[33]</w:t>
      </w:r>
      <w:r w:rsidRPr="005642A5">
        <w:rPr>
          <w:lang w:eastAsia="zh-CN"/>
        </w:rPr>
        <w:fldChar w:fldCharType="end"/>
      </w:r>
      <w:r w:rsidRPr="005642A5">
        <w:rPr>
          <w:rFonts w:hint="eastAsia"/>
          <w:lang w:eastAsia="zh-CN"/>
        </w:rPr>
        <w:t xml:space="preserve">, RCF </w:t>
      </w:r>
      <w:r w:rsidRPr="005642A5">
        <w:rPr>
          <w:lang w:eastAsia="zh-CN"/>
        </w:rPr>
        <w:fldChar w:fldCharType="begin"/>
      </w:r>
      <w:r w:rsidRPr="005642A5">
        <w:rPr>
          <w:rFonts w:hint="eastAsia"/>
          <w:lang w:eastAsia="zh-CN"/>
        </w:rPr>
        <w:instrText xml:space="preserve"> ADDIN NE.Ref.{EC37E91F-70B1-4A7F-BE5E-A80E53BC9773}</w:instrText>
      </w:r>
      <w:r w:rsidRPr="005642A5">
        <w:rPr>
          <w:lang w:eastAsia="zh-CN"/>
        </w:rPr>
        <w:fldChar w:fldCharType="separate"/>
      </w:r>
      <w:r w:rsidRPr="005642A5">
        <w:rPr>
          <w:rFonts w:eastAsia="Palatino Linotype"/>
          <w:color w:val="080000"/>
        </w:rPr>
        <w:t>[34]</w:t>
      </w:r>
      <w:r w:rsidRPr="005642A5">
        <w:rPr>
          <w:lang w:eastAsia="zh-CN"/>
        </w:rPr>
        <w:fldChar w:fldCharType="end"/>
      </w:r>
      <w:r w:rsidRPr="005642A5">
        <w:rPr>
          <w:rFonts w:hint="eastAsia"/>
          <w:lang w:eastAsia="zh-CN"/>
        </w:rPr>
        <w:t xml:space="preserve">, CED </w:t>
      </w:r>
      <w:r w:rsidRPr="005642A5">
        <w:rPr>
          <w:lang w:eastAsia="zh-CN"/>
        </w:rPr>
        <w:fldChar w:fldCharType="begin"/>
      </w:r>
      <w:r w:rsidRPr="005642A5">
        <w:rPr>
          <w:rFonts w:hint="eastAsia"/>
          <w:lang w:eastAsia="zh-CN"/>
        </w:rPr>
        <w:instrText xml:space="preserve"> ADDIN NE.Ref.{C932AEEA-F33E-427E-9706-2A77A5A93097}</w:instrText>
      </w:r>
      <w:r w:rsidRPr="005642A5">
        <w:rPr>
          <w:lang w:eastAsia="zh-CN"/>
        </w:rPr>
        <w:fldChar w:fldCharType="separate"/>
      </w:r>
      <w:r w:rsidRPr="005642A5">
        <w:rPr>
          <w:rFonts w:eastAsia="Palatino Linotype"/>
          <w:color w:val="080000"/>
        </w:rPr>
        <w:t>[35]</w:t>
      </w:r>
      <w:r w:rsidRPr="005642A5">
        <w:rPr>
          <w:lang w:eastAsia="zh-CN"/>
        </w:rPr>
        <w:fldChar w:fldCharType="end"/>
      </w:r>
      <w:r w:rsidRPr="005642A5">
        <w:rPr>
          <w:rFonts w:hint="eastAsia"/>
          <w:lang w:eastAsia="zh-CN"/>
        </w:rPr>
        <w:t xml:space="preserve">, BDCN </w:t>
      </w:r>
      <w:r w:rsidRPr="005642A5">
        <w:rPr>
          <w:lang w:eastAsia="zh-CN"/>
        </w:rPr>
        <w:fldChar w:fldCharType="begin"/>
      </w:r>
      <w:r w:rsidRPr="005642A5">
        <w:rPr>
          <w:rFonts w:hint="eastAsia"/>
          <w:lang w:eastAsia="zh-CN"/>
        </w:rPr>
        <w:instrText xml:space="preserve"> ADDIN NE.Ref.{352D8CA0-6B21-4EE7-AB01-142BB972AB31}</w:instrText>
      </w:r>
      <w:r w:rsidRPr="005642A5">
        <w:rPr>
          <w:lang w:eastAsia="zh-CN"/>
        </w:rPr>
        <w:fldChar w:fldCharType="separate"/>
      </w:r>
      <w:r w:rsidRPr="005642A5">
        <w:rPr>
          <w:rFonts w:eastAsia="Palatino Linotype"/>
          <w:color w:val="080000"/>
        </w:rPr>
        <w:t>[36]</w:t>
      </w:r>
      <w:r w:rsidRPr="005642A5">
        <w:rPr>
          <w:lang w:eastAsia="zh-CN"/>
        </w:rPr>
        <w:fldChar w:fldCharType="end"/>
      </w:r>
      <w:r w:rsidRPr="005642A5">
        <w:rPr>
          <w:rFonts w:hint="eastAsia"/>
          <w:lang w:eastAsia="zh-CN"/>
        </w:rPr>
        <w:t xml:space="preserve">, </w:t>
      </w:r>
      <w:proofErr w:type="spellStart"/>
      <w:r w:rsidRPr="005642A5">
        <w:rPr>
          <w:rFonts w:hint="eastAsia"/>
          <w:lang w:eastAsia="zh-CN"/>
        </w:rPr>
        <w:t>Dexined</w:t>
      </w:r>
      <w:proofErr w:type="spellEnd"/>
      <w:r w:rsidRPr="005642A5">
        <w:rPr>
          <w:rFonts w:hint="eastAsia"/>
          <w:lang w:eastAsia="zh-CN"/>
        </w:rPr>
        <w:t xml:space="preserve"> </w:t>
      </w:r>
      <w:r w:rsidRPr="005642A5">
        <w:rPr>
          <w:lang w:eastAsia="zh-CN"/>
        </w:rPr>
        <w:fldChar w:fldCharType="begin"/>
      </w:r>
      <w:r w:rsidRPr="005642A5">
        <w:rPr>
          <w:rFonts w:hint="eastAsia"/>
          <w:lang w:eastAsia="zh-CN"/>
        </w:rPr>
        <w:instrText xml:space="preserve"> ADDIN NE.Ref.{F0C100E7-ACA1-48AF-9195-5091F7A1473E}</w:instrText>
      </w:r>
      <w:r w:rsidRPr="005642A5">
        <w:rPr>
          <w:lang w:eastAsia="zh-CN"/>
        </w:rPr>
        <w:fldChar w:fldCharType="separate"/>
      </w:r>
      <w:r w:rsidRPr="005642A5">
        <w:rPr>
          <w:rFonts w:eastAsia="Palatino Linotype"/>
          <w:color w:val="080000"/>
        </w:rPr>
        <w:t>[37]</w:t>
      </w:r>
      <w:r w:rsidRPr="005642A5">
        <w:rPr>
          <w:lang w:eastAsia="zh-CN"/>
        </w:rPr>
        <w:fldChar w:fldCharType="end"/>
      </w:r>
      <w:r w:rsidRPr="005642A5">
        <w:rPr>
          <w:rFonts w:hint="eastAsia"/>
          <w:lang w:eastAsia="zh-CN"/>
        </w:rPr>
        <w:t xml:space="preserve"> and DRC </w:t>
      </w:r>
      <w:r w:rsidRPr="005642A5">
        <w:rPr>
          <w:lang w:eastAsia="zh-CN"/>
        </w:rPr>
        <w:fldChar w:fldCharType="begin"/>
      </w:r>
      <w:r w:rsidRPr="005642A5">
        <w:rPr>
          <w:rFonts w:hint="eastAsia"/>
          <w:lang w:eastAsia="zh-CN"/>
        </w:rPr>
        <w:instrText xml:space="preserve"> ADDIN NE.Ref.{E1D3A557-9AF7-4824-8779-9A74D807E5CD}</w:instrText>
      </w:r>
      <w:r w:rsidRPr="005642A5">
        <w:rPr>
          <w:lang w:eastAsia="zh-CN"/>
        </w:rPr>
        <w:fldChar w:fldCharType="separate"/>
      </w:r>
      <w:r w:rsidRPr="005642A5">
        <w:rPr>
          <w:rFonts w:eastAsia="Palatino Linotype"/>
          <w:color w:val="080000"/>
        </w:rPr>
        <w:t>[38]</w:t>
      </w:r>
      <w:r w:rsidRPr="005642A5">
        <w:rPr>
          <w:lang w:eastAsia="zh-CN"/>
        </w:rPr>
        <w:fldChar w:fldCharType="end"/>
      </w:r>
      <w:r w:rsidRPr="005642A5">
        <w:rPr>
          <w:rFonts w:hint="eastAsia"/>
          <w:lang w:eastAsia="zh-CN"/>
        </w:rPr>
        <w:t xml:space="preserve"> have </w:t>
      </w:r>
      <w:r w:rsidRPr="005642A5">
        <w:rPr>
          <w:lang w:eastAsia="zh-CN"/>
        </w:rPr>
        <w:t>achieved</w:t>
      </w:r>
      <w:r w:rsidRPr="005642A5">
        <w:rPr>
          <w:rFonts w:hint="eastAsia"/>
          <w:lang w:eastAsia="zh-CN"/>
        </w:rPr>
        <w:t xml:space="preserve"> remarkable </w:t>
      </w:r>
      <w:r w:rsidRPr="005642A5">
        <w:rPr>
          <w:lang w:eastAsia="zh-CN"/>
        </w:rPr>
        <w:t>increase in accuracy</w:t>
      </w:r>
      <w:r w:rsidRPr="005642A5">
        <w:rPr>
          <w:rFonts w:hint="eastAsia"/>
          <w:lang w:eastAsia="zh-CN"/>
        </w:rPr>
        <w:t xml:space="preserve"> on the </w:t>
      </w:r>
      <w:r w:rsidRPr="005642A5">
        <w:rPr>
          <w:lang w:eastAsia="zh-CN"/>
        </w:rPr>
        <w:t>BSDS500</w:t>
      </w:r>
      <w:r w:rsidRPr="005642A5">
        <w:rPr>
          <w:rFonts w:hint="eastAsia"/>
          <w:lang w:eastAsia="zh-CN"/>
        </w:rPr>
        <w:t xml:space="preserve"> </w:t>
      </w:r>
      <w:r w:rsidRPr="005642A5">
        <w:rPr>
          <w:lang w:eastAsia="zh-CN"/>
        </w:rPr>
        <w:fldChar w:fldCharType="begin"/>
      </w:r>
      <w:r w:rsidRPr="005642A5">
        <w:rPr>
          <w:rFonts w:hint="eastAsia"/>
          <w:lang w:eastAsia="zh-CN"/>
        </w:rPr>
        <w:instrText xml:space="preserve"> ADDIN NE.Ref.{EF0AD484-F550-439C-BE47-5B03ACDD5989}</w:instrText>
      </w:r>
      <w:r w:rsidRPr="005642A5">
        <w:rPr>
          <w:lang w:eastAsia="zh-CN"/>
        </w:rPr>
        <w:fldChar w:fldCharType="separate"/>
      </w:r>
      <w:r w:rsidRPr="005642A5">
        <w:rPr>
          <w:rFonts w:eastAsia="Palatino Linotype"/>
          <w:color w:val="080000"/>
        </w:rPr>
        <w:t>[39]</w:t>
      </w:r>
      <w:r w:rsidRPr="005642A5">
        <w:rPr>
          <w:lang w:eastAsia="zh-CN"/>
        </w:rPr>
        <w:fldChar w:fldCharType="end"/>
      </w:r>
      <w:r w:rsidRPr="005642A5">
        <w:rPr>
          <w:rFonts w:hint="eastAsia"/>
          <w:lang w:eastAsia="zh-CN"/>
        </w:rPr>
        <w:t xml:space="preserve"> benchmarks and even exceeded human performance. </w:t>
      </w:r>
      <w:r w:rsidRPr="005642A5">
        <w:rPr>
          <w:lang w:eastAsia="zh-CN"/>
        </w:rPr>
        <w:t>However,</w:t>
      </w:r>
      <w:r w:rsidRPr="005642A5">
        <w:rPr>
          <w:rFonts w:hint="eastAsia"/>
          <w:lang w:eastAsia="zh-CN"/>
        </w:rPr>
        <w:t xml:space="preserve"> </w:t>
      </w:r>
      <w:r w:rsidRPr="005642A5">
        <w:rPr>
          <w:lang w:eastAsia="zh-CN"/>
        </w:rPr>
        <w:t>the majority</w:t>
      </w:r>
      <w:r w:rsidRPr="005642A5">
        <w:rPr>
          <w:rFonts w:hint="eastAsia"/>
          <w:lang w:eastAsia="zh-CN"/>
        </w:rPr>
        <w:t xml:space="preserve"> of these edge detection methods come</w:t>
      </w:r>
      <w:r w:rsidRPr="005642A5">
        <w:rPr>
          <w:lang w:eastAsia="zh-CN"/>
        </w:rPr>
        <w:t>s</w:t>
      </w:r>
      <w:r w:rsidRPr="005642A5">
        <w:rPr>
          <w:rFonts w:hint="eastAsia"/>
          <w:lang w:eastAsia="zh-CN"/>
        </w:rPr>
        <w:t xml:space="preserve"> from the field of computer </w:t>
      </w:r>
      <w:r w:rsidRPr="005642A5">
        <w:rPr>
          <w:lang w:eastAsia="zh-CN"/>
        </w:rPr>
        <w:t>vision</w:t>
      </w:r>
      <w:r w:rsidRPr="005642A5">
        <w:rPr>
          <w:rFonts w:hint="eastAsia"/>
          <w:lang w:eastAsia="zh-CN"/>
        </w:rPr>
        <w:t xml:space="preserve"> rather than remote sensing image processing, and the images to be extracted are natural images rather than remote sensing images. </w:t>
      </w:r>
      <w:r w:rsidRPr="005642A5">
        <w:rPr>
          <w:lang w:eastAsia="zh-CN"/>
        </w:rPr>
        <w:t xml:space="preserve">Therefore, it is necessary to determine whether these edge detection methods in computer image processing can be applied for building edge detection using remotely sensed </w:t>
      </w:r>
      <w:r w:rsidRPr="005642A5">
        <w:rPr>
          <w:rFonts w:hint="eastAsia"/>
          <w:lang w:eastAsia="zh-CN"/>
        </w:rPr>
        <w:t>image</w:t>
      </w:r>
      <w:r w:rsidRPr="005642A5">
        <w:rPr>
          <w:lang w:eastAsia="zh-CN"/>
        </w:rPr>
        <w:t>ry</w:t>
      </w:r>
      <w:r w:rsidRPr="005642A5">
        <w:rPr>
          <w:rFonts w:hint="eastAsia"/>
          <w:lang w:eastAsia="zh-CN"/>
        </w:rPr>
        <w:t xml:space="preserve">. Shao et al. </w:t>
      </w:r>
      <w:r w:rsidRPr="005642A5">
        <w:rPr>
          <w:rFonts w:hint="eastAsia"/>
          <w:lang w:eastAsia="zh-CN"/>
        </w:rPr>
        <w:fldChar w:fldCharType="begin"/>
      </w:r>
      <w:r w:rsidRPr="005642A5">
        <w:rPr>
          <w:rFonts w:hint="eastAsia"/>
          <w:lang w:eastAsia="zh-CN"/>
        </w:rPr>
        <w:instrText xml:space="preserve"> ADDIN NE.Ref.{441B5C7A-1CCD-4FD0-A1CC-545535A90A15}</w:instrText>
      </w:r>
      <w:r w:rsidRPr="005642A5">
        <w:rPr>
          <w:rFonts w:hint="eastAsia"/>
          <w:lang w:eastAsia="zh-CN"/>
        </w:rPr>
        <w:fldChar w:fldCharType="separate"/>
      </w:r>
      <w:r w:rsidRPr="005642A5">
        <w:rPr>
          <w:rFonts w:eastAsia="Palatino Linotype"/>
          <w:color w:val="080000"/>
        </w:rPr>
        <w:t>[3]</w:t>
      </w:r>
      <w:r w:rsidRPr="005642A5">
        <w:rPr>
          <w:rFonts w:hint="eastAsia"/>
          <w:lang w:eastAsia="zh-CN"/>
        </w:rPr>
        <w:fldChar w:fldCharType="end"/>
      </w:r>
      <w:r w:rsidRPr="005642A5">
        <w:rPr>
          <w:rFonts w:hint="eastAsia"/>
          <w:lang w:eastAsia="zh-CN"/>
        </w:rPr>
        <w:t xml:space="preserve"> proposed a novel boundary-regulated network </w:t>
      </w:r>
      <w:r w:rsidRPr="005642A5">
        <w:rPr>
          <w:lang w:eastAsia="zh-CN"/>
        </w:rPr>
        <w:t>for</w:t>
      </w:r>
      <w:r w:rsidRPr="005642A5">
        <w:rPr>
          <w:rFonts w:hint="eastAsia"/>
          <w:lang w:eastAsia="zh-CN"/>
        </w:rPr>
        <w:t xml:space="preserve"> automatic segmentation and outline extraction </w:t>
      </w:r>
      <w:r w:rsidRPr="005642A5">
        <w:rPr>
          <w:lang w:eastAsia="zh-CN"/>
        </w:rPr>
        <w:t>using</w:t>
      </w:r>
      <w:r w:rsidRPr="005642A5">
        <w:rPr>
          <w:rFonts w:hint="eastAsia"/>
          <w:lang w:eastAsia="zh-CN"/>
        </w:rPr>
        <w:t xml:space="preserve"> VHR aerial images. </w:t>
      </w:r>
      <w:r w:rsidRPr="005642A5">
        <w:rPr>
          <w:lang w:eastAsia="zh-CN"/>
        </w:rPr>
        <w:t xml:space="preserve">However, </w:t>
      </w:r>
      <w:r w:rsidRPr="005642A5">
        <w:rPr>
          <w:rFonts w:hint="eastAsia"/>
          <w:lang w:eastAsia="zh-CN"/>
        </w:rPr>
        <w:t>t</w:t>
      </w:r>
      <w:r w:rsidRPr="005642A5">
        <w:rPr>
          <w:lang w:eastAsia="zh-CN"/>
        </w:rPr>
        <w:t>his method results in the building edge serrated and the building roof separated.</w:t>
      </w:r>
      <w:r w:rsidRPr="005642A5">
        <w:rPr>
          <w:rFonts w:hint="eastAsia"/>
          <w:lang w:eastAsia="zh-CN"/>
        </w:rPr>
        <w:t xml:space="preserve"> Ming et al. </w:t>
      </w:r>
      <w:r w:rsidRPr="005642A5">
        <w:rPr>
          <w:rFonts w:hint="eastAsia"/>
          <w:lang w:eastAsia="zh-CN"/>
        </w:rPr>
        <w:fldChar w:fldCharType="begin"/>
      </w:r>
      <w:r w:rsidRPr="005642A5">
        <w:rPr>
          <w:rFonts w:hint="eastAsia"/>
          <w:lang w:eastAsia="zh-CN"/>
        </w:rPr>
        <w:instrText xml:space="preserve"> ADDIN NE.Ref.{E714BAC9-2933-46BF-989B-B337876DAFCB}</w:instrText>
      </w:r>
      <w:r w:rsidRPr="005642A5">
        <w:rPr>
          <w:rFonts w:hint="eastAsia"/>
          <w:lang w:eastAsia="zh-CN"/>
        </w:rPr>
        <w:fldChar w:fldCharType="separate"/>
      </w:r>
      <w:r w:rsidRPr="005642A5">
        <w:rPr>
          <w:rFonts w:eastAsia="Palatino Linotype"/>
          <w:color w:val="080000"/>
        </w:rPr>
        <w:t>[40]</w:t>
      </w:r>
      <w:r w:rsidRPr="005642A5">
        <w:rPr>
          <w:rFonts w:hint="eastAsia"/>
          <w:lang w:eastAsia="zh-CN"/>
        </w:rPr>
        <w:fldChar w:fldCharType="end"/>
      </w:r>
      <w:r w:rsidRPr="005642A5">
        <w:rPr>
          <w:rFonts w:hint="eastAsia"/>
          <w:lang w:eastAsia="zh-CN"/>
        </w:rPr>
        <w:t xml:space="preserve"> re</w:t>
      </w:r>
      <w:r w:rsidRPr="005642A5">
        <w:rPr>
          <w:lang w:eastAsia="zh-CN"/>
        </w:rPr>
        <w:t>-</w:t>
      </w:r>
      <w:r w:rsidRPr="005642A5">
        <w:rPr>
          <w:rFonts w:hint="eastAsia"/>
          <w:lang w:eastAsia="zh-CN"/>
        </w:rPr>
        <w:t xml:space="preserve">trained the RCF network to detect building edges on </w:t>
      </w:r>
      <w:r w:rsidRPr="005642A5">
        <w:rPr>
          <w:lang w:eastAsia="zh-CN"/>
        </w:rPr>
        <w:t xml:space="preserve">the Massachusetts building </w:t>
      </w:r>
      <w:r w:rsidRPr="005642A5">
        <w:rPr>
          <w:rFonts w:hint="eastAsia"/>
          <w:lang w:eastAsia="zh-CN"/>
        </w:rPr>
        <w:t xml:space="preserve">dataset and involved a geomorphological concept to refine </w:t>
      </w:r>
      <w:r w:rsidRPr="005642A5">
        <w:rPr>
          <w:lang w:eastAsia="zh-CN"/>
        </w:rPr>
        <w:t>the edge probability map, and the experiment showed a high F-measure. However, it</w:t>
      </w:r>
      <w:r w:rsidRPr="005642A5">
        <w:rPr>
          <w:rFonts w:hint="eastAsia"/>
          <w:lang w:eastAsia="zh-CN"/>
        </w:rPr>
        <w:t xml:space="preserve"> only analyzed the effect of </w:t>
      </w:r>
      <w:r w:rsidRPr="005642A5">
        <w:rPr>
          <w:lang w:eastAsia="zh-CN"/>
        </w:rPr>
        <w:t xml:space="preserve">the </w:t>
      </w:r>
      <w:r w:rsidRPr="005642A5">
        <w:rPr>
          <w:rFonts w:hint="eastAsia"/>
          <w:lang w:eastAsia="zh-CN"/>
        </w:rPr>
        <w:t>RCF network combin</w:t>
      </w:r>
      <w:r w:rsidRPr="005642A5">
        <w:rPr>
          <w:lang w:eastAsia="zh-CN"/>
        </w:rPr>
        <w:t>ed with</w:t>
      </w:r>
      <w:r w:rsidRPr="005642A5">
        <w:rPr>
          <w:rFonts w:hint="eastAsia"/>
          <w:lang w:eastAsia="zh-CN"/>
        </w:rPr>
        <w:t xml:space="preserve"> a new post-processing refinement method, </w:t>
      </w:r>
      <w:r w:rsidRPr="005642A5">
        <w:rPr>
          <w:lang w:eastAsia="zh-CN"/>
        </w:rPr>
        <w:t>and</w:t>
      </w:r>
      <w:r w:rsidRPr="005642A5">
        <w:rPr>
          <w:rFonts w:hint="eastAsia"/>
          <w:lang w:eastAsia="zh-CN"/>
        </w:rPr>
        <w:t xml:space="preserve"> further </w:t>
      </w:r>
      <w:r w:rsidRPr="005642A5">
        <w:rPr>
          <w:lang w:eastAsia="zh-CN"/>
        </w:rPr>
        <w:t>research is needed</w:t>
      </w:r>
      <w:r w:rsidRPr="005642A5">
        <w:rPr>
          <w:rFonts w:hint="eastAsia"/>
          <w:lang w:eastAsia="zh-CN"/>
        </w:rPr>
        <w:t>.</w:t>
      </w:r>
    </w:p>
    <w:p w:rsidR="008504D0" w:rsidRPr="005642A5" w:rsidRDefault="00F87746" w:rsidP="005642A5">
      <w:pPr>
        <w:pStyle w:val="MDPI31text"/>
      </w:pPr>
      <w:r w:rsidRPr="005642A5">
        <w:rPr>
          <w:rFonts w:hint="eastAsia"/>
        </w:rPr>
        <w:t xml:space="preserve">To analyze the effect of the networks comprehensively from the field of computer image processing on the building edge detection of remote sensing imagery, this study </w:t>
      </w:r>
      <w:r w:rsidRPr="005642A5">
        <w:t>considers</w:t>
      </w:r>
      <w:r w:rsidRPr="005642A5">
        <w:rPr>
          <w:rFonts w:hint="eastAsia"/>
        </w:rPr>
        <w:t xml:space="preserve"> several recently published state-of-the-art networks</w:t>
      </w:r>
      <w:r w:rsidRPr="005642A5">
        <w:t>,</w:t>
      </w:r>
      <w:r w:rsidRPr="005642A5">
        <w:rPr>
          <w:rFonts w:hint="eastAsia"/>
        </w:rPr>
        <w:t xml:space="preserve"> including HED </w:t>
      </w:r>
      <w:r w:rsidRPr="005642A5">
        <w:fldChar w:fldCharType="begin"/>
      </w:r>
      <w:r w:rsidRPr="005642A5">
        <w:rPr>
          <w:rFonts w:hint="eastAsia"/>
        </w:rPr>
        <w:instrText xml:space="preserve"> ADDIN NE.Ref.{29D81DEE-58DA-45E0-AFD4-B997E1B74FB4}</w:instrText>
      </w:r>
      <w:r w:rsidRPr="005642A5">
        <w:fldChar w:fldCharType="separate"/>
      </w:r>
      <w:r w:rsidRPr="005642A5">
        <w:rPr>
          <w:rFonts w:eastAsia="Palatino Linotype"/>
          <w:color w:val="080000"/>
        </w:rPr>
        <w:t>[33]</w:t>
      </w:r>
      <w:r w:rsidRPr="005642A5">
        <w:fldChar w:fldCharType="end"/>
      </w:r>
      <w:r w:rsidRPr="005642A5">
        <w:rPr>
          <w:rFonts w:hint="eastAsia"/>
        </w:rPr>
        <w:t xml:space="preserve">, RCF </w:t>
      </w:r>
      <w:r w:rsidRPr="005642A5">
        <w:fldChar w:fldCharType="begin"/>
      </w:r>
      <w:r w:rsidRPr="005642A5">
        <w:rPr>
          <w:rFonts w:hint="eastAsia"/>
        </w:rPr>
        <w:instrText xml:space="preserve"> ADDIN NE.Ref.{F8E8BBA8-0D47-41BE-AF63-797FDAF7998F}</w:instrText>
      </w:r>
      <w:r w:rsidRPr="005642A5">
        <w:fldChar w:fldCharType="separate"/>
      </w:r>
      <w:r w:rsidRPr="005642A5">
        <w:rPr>
          <w:rFonts w:eastAsia="Palatino Linotype"/>
          <w:color w:val="080000"/>
        </w:rPr>
        <w:t>[34]</w:t>
      </w:r>
      <w:r w:rsidRPr="005642A5">
        <w:fldChar w:fldCharType="end"/>
      </w:r>
      <w:r w:rsidRPr="005642A5">
        <w:rPr>
          <w:rFonts w:hint="eastAsia"/>
        </w:rPr>
        <w:t xml:space="preserve">, BDCN </w:t>
      </w:r>
      <w:r w:rsidRPr="005642A5">
        <w:fldChar w:fldCharType="begin"/>
      </w:r>
      <w:r w:rsidRPr="005642A5">
        <w:rPr>
          <w:rFonts w:hint="eastAsia"/>
        </w:rPr>
        <w:instrText xml:space="preserve"> ADDIN NE.Ref.{09B91B63-5F94-4E7F-8689-786888DA1851}</w:instrText>
      </w:r>
      <w:r w:rsidRPr="005642A5">
        <w:fldChar w:fldCharType="separate"/>
      </w:r>
      <w:r w:rsidRPr="005642A5">
        <w:rPr>
          <w:rFonts w:eastAsia="Palatino Linotype"/>
          <w:color w:val="080000"/>
        </w:rPr>
        <w:t>[36]</w:t>
      </w:r>
      <w:r w:rsidRPr="005642A5">
        <w:fldChar w:fldCharType="end"/>
      </w:r>
      <w:r w:rsidRPr="005642A5">
        <w:rPr>
          <w:rFonts w:hint="eastAsia"/>
        </w:rPr>
        <w:t xml:space="preserve"> and DRC </w:t>
      </w:r>
      <w:r w:rsidRPr="005642A5">
        <w:fldChar w:fldCharType="begin"/>
      </w:r>
      <w:r w:rsidRPr="005642A5">
        <w:rPr>
          <w:rFonts w:hint="eastAsia"/>
        </w:rPr>
        <w:instrText xml:space="preserve"> ADDIN NE.Ref.{D105E0DF-6874-4379-AA3D-1E3AB8889EA3}</w:instrText>
      </w:r>
      <w:r w:rsidRPr="005642A5">
        <w:fldChar w:fldCharType="separate"/>
      </w:r>
      <w:r w:rsidRPr="005642A5">
        <w:rPr>
          <w:rFonts w:eastAsia="Palatino Linotype"/>
          <w:color w:val="080000"/>
        </w:rPr>
        <w:t>[38]</w:t>
      </w:r>
      <w:r w:rsidRPr="005642A5">
        <w:fldChar w:fldCharType="end"/>
      </w:r>
      <w:r w:rsidRPr="005642A5">
        <w:t>,</w:t>
      </w:r>
      <w:r w:rsidRPr="005642A5">
        <w:rPr>
          <w:rFonts w:hint="eastAsia"/>
        </w:rPr>
        <w:t xml:space="preserve"> for building edge detection experiments to determine which network </w:t>
      </w:r>
      <w:r w:rsidRPr="005642A5">
        <w:t>performs</w:t>
      </w:r>
      <w:r w:rsidRPr="005642A5">
        <w:rPr>
          <w:rFonts w:hint="eastAsia"/>
        </w:rPr>
        <w:t xml:space="preserve"> better in remote sensing imagery. In addition, in order to ensure the reliability of experimental verification, this study makes three standard remote sensing datasets of building edges</w:t>
      </w:r>
      <w:r w:rsidRPr="005642A5">
        <w:t>,</w:t>
      </w:r>
      <w:r w:rsidRPr="005642A5">
        <w:rPr>
          <w:rFonts w:hint="eastAsia"/>
        </w:rPr>
        <w:t xml:space="preserve"> </w:t>
      </w:r>
      <w:r w:rsidRPr="005642A5">
        <w:t>in which</w:t>
      </w:r>
      <w:r w:rsidRPr="005642A5">
        <w:rPr>
          <w:rFonts w:hint="eastAsia"/>
        </w:rPr>
        <w:t xml:space="preserve"> all the effects of building edge detection were evaluated.</w:t>
      </w:r>
    </w:p>
    <w:p w:rsidR="008504D0" w:rsidRPr="005642A5" w:rsidRDefault="00F87746" w:rsidP="005642A5">
      <w:pPr>
        <w:pStyle w:val="MDPI31text"/>
      </w:pPr>
      <w:r w:rsidRPr="005642A5">
        <w:rPr>
          <w:rFonts w:hint="eastAsia"/>
        </w:rPr>
        <w:t xml:space="preserve">For building edge detection based on DCNNs, an inevitable problem is the thickness of the edge. With </w:t>
      </w:r>
      <w:r w:rsidRPr="005642A5">
        <w:t xml:space="preserve">an </w:t>
      </w:r>
      <w:r w:rsidRPr="005642A5">
        <w:rPr>
          <w:rFonts w:hint="eastAsia"/>
        </w:rPr>
        <w:t xml:space="preserve">increase </w:t>
      </w:r>
      <w:r w:rsidRPr="005642A5">
        <w:t xml:space="preserve">in the </w:t>
      </w:r>
      <w:r w:rsidRPr="005642A5">
        <w:rPr>
          <w:rFonts w:hint="eastAsia"/>
        </w:rPr>
        <w:t xml:space="preserve">number of </w:t>
      </w:r>
      <w:r w:rsidRPr="005642A5">
        <w:rPr>
          <w:rFonts w:cs="Palatino Linotype" w:hint="eastAsia"/>
        </w:rPr>
        <w:t>convolutional</w:t>
      </w:r>
      <w:r w:rsidRPr="005642A5">
        <w:rPr>
          <w:rFonts w:hint="eastAsia"/>
        </w:rPr>
        <w:t xml:space="preserve"> network layers, the receptive field will increase, which will lead to similar responses of neighboring pixels </w:t>
      </w:r>
      <w:r w:rsidRPr="005642A5">
        <w:t>and thick edges</w:t>
      </w:r>
      <w:r w:rsidRPr="005642A5">
        <w:rPr>
          <w:rFonts w:hint="eastAsia"/>
        </w:rPr>
        <w:t xml:space="preserve">. For remote sensing applications, </w:t>
      </w:r>
      <w:r w:rsidRPr="005642A5">
        <w:t>a crisp building edge is essential, especially in surveying and mapping</w:t>
      </w:r>
      <w:r w:rsidRPr="005642A5">
        <w:rPr>
          <w:rFonts w:hint="eastAsia"/>
        </w:rPr>
        <w:t xml:space="preserve">; only </w:t>
      </w:r>
      <w:r w:rsidRPr="005642A5">
        <w:t xml:space="preserve">a crisp edge can meet the accuracy standard. </w:t>
      </w:r>
      <w:r w:rsidRPr="005642A5">
        <w:rPr>
          <w:rFonts w:hint="eastAsia"/>
        </w:rPr>
        <w:t xml:space="preserve">To date, some experiments have been conducted to reduce the width of </w:t>
      </w:r>
      <w:r w:rsidRPr="005642A5">
        <w:t xml:space="preserve">the edge from different angles, and CED </w:t>
      </w:r>
      <w:r w:rsidRPr="005642A5">
        <w:rPr>
          <w:rFonts w:hint="eastAsia"/>
        </w:rPr>
        <w:fldChar w:fldCharType="begin"/>
      </w:r>
      <w:r w:rsidRPr="005642A5">
        <w:rPr>
          <w:rFonts w:hint="eastAsia"/>
        </w:rPr>
        <w:instrText xml:space="preserve"> ADDIN NE.Ref.{6ABC7D71-F868-4BB0-899D-528EA155B77A}</w:instrText>
      </w:r>
      <w:r w:rsidRPr="005642A5">
        <w:rPr>
          <w:rFonts w:hint="eastAsia"/>
        </w:rPr>
        <w:fldChar w:fldCharType="separate"/>
      </w:r>
      <w:r w:rsidRPr="005642A5">
        <w:rPr>
          <w:rFonts w:eastAsia="Palatino Linotype"/>
          <w:color w:val="080000"/>
        </w:rPr>
        <w:t>[35]</w:t>
      </w:r>
      <w:r w:rsidRPr="005642A5">
        <w:rPr>
          <w:rFonts w:hint="eastAsia"/>
        </w:rPr>
        <w:fldChar w:fldCharType="end"/>
      </w:r>
      <w:r w:rsidRPr="005642A5">
        <w:rPr>
          <w:rFonts w:hint="eastAsia"/>
        </w:rPr>
        <w:t xml:space="preserve"> adopted a top-down backward-refining pathway and designed an edge refinement module that up-samples the feature map with sub-pixel convolution. In addition, because a distinct characteristic of </w:t>
      </w:r>
      <w:r w:rsidRPr="005642A5">
        <w:t xml:space="preserve">the edge map is that the vast majority of the pixels are non-edges, LPCB </w:t>
      </w:r>
      <w:r w:rsidRPr="005642A5">
        <w:rPr>
          <w:rFonts w:hint="eastAsia"/>
        </w:rPr>
        <w:fldChar w:fldCharType="begin"/>
      </w:r>
      <w:r w:rsidRPr="005642A5">
        <w:rPr>
          <w:rFonts w:hint="eastAsia"/>
        </w:rPr>
        <w:instrText xml:space="preserve"> ADDIN NE.Ref.{ED289ACD-D0CC-4240-8471-AB85C6AAC79B}</w:instrText>
      </w:r>
      <w:r w:rsidRPr="005642A5">
        <w:rPr>
          <w:rFonts w:hint="eastAsia"/>
        </w:rPr>
        <w:fldChar w:fldCharType="separate"/>
      </w:r>
      <w:r w:rsidRPr="005642A5">
        <w:rPr>
          <w:rFonts w:eastAsia="Palatino Linotype"/>
          <w:color w:val="080000"/>
        </w:rPr>
        <w:t>[41]</w:t>
      </w:r>
      <w:r w:rsidRPr="005642A5">
        <w:rPr>
          <w:rFonts w:hint="eastAsia"/>
        </w:rPr>
        <w:fldChar w:fldCharType="end"/>
      </w:r>
      <w:r w:rsidRPr="005642A5">
        <w:rPr>
          <w:rFonts w:hint="eastAsia"/>
        </w:rPr>
        <w:t xml:space="preserve"> optimized an image-similarity-based loss function, which refined the edge probability map by solving the class-imbalance problem. However, the issue of coarse edges is still deeply rooted in modern convolutional neural network architecture </w:t>
      </w:r>
      <w:r w:rsidRPr="005642A5">
        <w:rPr>
          <w:rFonts w:hint="eastAsia"/>
        </w:rPr>
        <w:fldChar w:fldCharType="begin"/>
      </w:r>
      <w:r w:rsidRPr="005642A5">
        <w:rPr>
          <w:rFonts w:hint="eastAsia"/>
        </w:rPr>
        <w:instrText xml:space="preserve"> ADDIN NE.Ref.{4E8081F5-BD02-4705-8167-6E44A961C282}</w:instrText>
      </w:r>
      <w:r w:rsidRPr="005642A5">
        <w:rPr>
          <w:rFonts w:hint="eastAsia"/>
        </w:rPr>
        <w:fldChar w:fldCharType="separate"/>
      </w:r>
      <w:r w:rsidRPr="005642A5">
        <w:rPr>
          <w:rFonts w:eastAsia="Palatino Linotype"/>
          <w:color w:val="080000"/>
        </w:rPr>
        <w:t>[42]</w:t>
      </w:r>
      <w:r w:rsidRPr="005642A5">
        <w:rPr>
          <w:rFonts w:hint="eastAsia"/>
        </w:rPr>
        <w:fldChar w:fldCharType="end"/>
      </w:r>
      <w:r w:rsidRPr="005642A5">
        <w:rPr>
          <w:rFonts w:hint="eastAsia"/>
        </w:rPr>
        <w:t xml:space="preserve">. </w:t>
      </w:r>
      <w:r w:rsidRPr="005642A5">
        <w:rPr>
          <w:rFonts w:eastAsia="宋体" w:hint="eastAsia"/>
        </w:rPr>
        <w:t xml:space="preserve">BDCN </w:t>
      </w:r>
      <w:r w:rsidRPr="005642A5">
        <w:rPr>
          <w:rFonts w:cs="Palatino Linotype"/>
        </w:rPr>
        <w:fldChar w:fldCharType="begin"/>
      </w:r>
      <w:r w:rsidRPr="005642A5">
        <w:rPr>
          <w:rFonts w:cs="Palatino Linotype" w:hint="eastAsia"/>
        </w:rPr>
        <w:instrText xml:space="preserve"> ADDIN NE.Ref.{69D72DEB-59B0-4F23-84DD-37CD49F5E340}</w:instrText>
      </w:r>
      <w:r w:rsidRPr="005642A5">
        <w:rPr>
          <w:rFonts w:cs="Palatino Linotype"/>
        </w:rPr>
        <w:fldChar w:fldCharType="separate"/>
      </w:r>
      <w:r w:rsidRPr="005642A5">
        <w:rPr>
          <w:rFonts w:eastAsia="Palatino Linotype"/>
          <w:color w:val="080000"/>
        </w:rPr>
        <w:t>[36]</w:t>
      </w:r>
      <w:r w:rsidRPr="005642A5">
        <w:rPr>
          <w:rFonts w:cs="Palatino Linotype"/>
        </w:rPr>
        <w:fldChar w:fldCharType="end"/>
      </w:r>
      <w:r w:rsidRPr="005642A5">
        <w:rPr>
          <w:rFonts w:cs="Palatino Linotype" w:hint="eastAsia"/>
        </w:rPr>
        <w:t xml:space="preserve"> </w:t>
      </w:r>
      <w:r w:rsidRPr="005642A5">
        <w:rPr>
          <w:rFonts w:cs="Palatino Linotype"/>
        </w:rPr>
        <w:t>was considered as t</w:t>
      </w:r>
      <w:r w:rsidRPr="005642A5">
        <w:rPr>
          <w:rFonts w:eastAsia="宋体" w:hint="eastAsia"/>
        </w:rPr>
        <w:t xml:space="preserve">he most outstanding </w:t>
      </w:r>
      <w:r w:rsidRPr="005642A5">
        <w:rPr>
          <w:rFonts w:hint="eastAsia"/>
        </w:rPr>
        <w:t xml:space="preserve">network, but </w:t>
      </w:r>
      <w:r w:rsidRPr="005642A5">
        <w:t xml:space="preserve">the prediction edge is not clear and crisp enough. </w:t>
      </w:r>
      <w:r w:rsidRPr="005642A5">
        <w:rPr>
          <w:rFonts w:hint="eastAsia"/>
        </w:rPr>
        <w:t>To address this problem, based on the architecture of BDCN</w:t>
      </w:r>
      <w:r w:rsidRPr="005642A5">
        <w:t xml:space="preserve"> </w:t>
      </w:r>
      <w:r w:rsidRPr="005642A5">
        <w:rPr>
          <w:rFonts w:cs="Palatino Linotype"/>
        </w:rPr>
        <w:fldChar w:fldCharType="begin"/>
      </w:r>
      <w:r w:rsidRPr="005642A5">
        <w:rPr>
          <w:rFonts w:cs="Palatino Linotype" w:hint="eastAsia"/>
        </w:rPr>
        <w:instrText xml:space="preserve"> ADDIN NE.Ref.{948D40FC-1DAE-4483-8B7B-507304B39875}</w:instrText>
      </w:r>
      <w:r w:rsidRPr="005642A5">
        <w:rPr>
          <w:rFonts w:cs="Palatino Linotype"/>
        </w:rPr>
        <w:fldChar w:fldCharType="separate"/>
      </w:r>
      <w:r w:rsidRPr="005642A5">
        <w:rPr>
          <w:rFonts w:eastAsia="Palatino Linotype"/>
          <w:color w:val="080000"/>
        </w:rPr>
        <w:t>[36]</w:t>
      </w:r>
      <w:r w:rsidRPr="005642A5">
        <w:rPr>
          <w:rFonts w:cs="Palatino Linotype"/>
        </w:rPr>
        <w:fldChar w:fldCharType="end"/>
      </w:r>
      <w:r w:rsidRPr="005642A5">
        <w:rPr>
          <w:rFonts w:cs="Palatino Linotype" w:hint="eastAsia"/>
        </w:rPr>
        <w:t xml:space="preserve">, </w:t>
      </w:r>
      <w:r w:rsidRPr="005642A5">
        <w:rPr>
          <w:rFonts w:hint="eastAsia"/>
        </w:rPr>
        <w:t xml:space="preserve">we proposed a multi-scale erosion network (ME-Net) to predict crisp building edges. Our network applies a core </w:t>
      </w:r>
      <w:r w:rsidRPr="005642A5">
        <w:t>erosion module</w:t>
      </w:r>
      <w:r w:rsidRPr="005642A5">
        <w:rPr>
          <w:rFonts w:hint="eastAsia"/>
        </w:rPr>
        <w:t xml:space="preserve"> (EM) to filter the building edge probability map with mean </w:t>
      </w:r>
      <w:r w:rsidRPr="005642A5">
        <w:t>filtering</w:t>
      </w:r>
      <w:r w:rsidRPr="005642A5">
        <w:rPr>
          <w:rFonts w:hint="eastAsia"/>
        </w:rPr>
        <w:t xml:space="preserve"> layers so that the low probability value </w:t>
      </w:r>
      <w:r w:rsidRPr="005642A5">
        <w:rPr>
          <w:rFonts w:hint="eastAsia"/>
        </w:rPr>
        <w:lastRenderedPageBreak/>
        <w:t xml:space="preserve">of building thick edges is refined from the outermost </w:t>
      </w:r>
      <w:r w:rsidRPr="005642A5">
        <w:t xml:space="preserve">edge </w:t>
      </w:r>
      <w:r w:rsidRPr="005642A5">
        <w:rPr>
          <w:rFonts w:hint="eastAsia"/>
        </w:rPr>
        <w:t xml:space="preserve">pixel by pixel. We also add a new loss function to perform weighted cross entropy in </w:t>
      </w:r>
      <w:r w:rsidRPr="005642A5">
        <w:t>the local range of label positive samples, focusing on pun</w:t>
      </w:r>
      <w:r w:rsidRPr="005642A5">
        <w:rPr>
          <w:rFonts w:hint="eastAsia"/>
        </w:rPr>
        <w:t xml:space="preserve">ishing the error prediction of thick edges in </w:t>
      </w:r>
      <w:r w:rsidRPr="005642A5">
        <w:t>the</w:t>
      </w:r>
      <w:r w:rsidRPr="005642A5">
        <w:rPr>
          <w:rFonts w:hint="eastAsia"/>
        </w:rPr>
        <w:t xml:space="preserve"> </w:t>
      </w:r>
      <w:r w:rsidRPr="005642A5">
        <w:t>training process</w:t>
      </w:r>
      <w:r w:rsidRPr="005642A5">
        <w:rPr>
          <w:rFonts w:hint="eastAsia"/>
        </w:rPr>
        <w:t>.</w:t>
      </w:r>
    </w:p>
    <w:p w:rsidR="008504D0" w:rsidRPr="005642A5" w:rsidRDefault="00F87746" w:rsidP="005642A5">
      <w:pPr>
        <w:pStyle w:val="MDPI31text"/>
      </w:pPr>
      <w:r w:rsidRPr="005642A5">
        <w:rPr>
          <w:rFonts w:eastAsia="宋体" w:hint="eastAsia"/>
        </w:rPr>
        <w:t xml:space="preserve">The </w:t>
      </w:r>
      <w:r w:rsidRPr="005642A5">
        <w:rPr>
          <w:rFonts w:eastAsia="宋体"/>
        </w:rPr>
        <w:t>primary</w:t>
      </w:r>
      <w:r w:rsidRPr="005642A5">
        <w:rPr>
          <w:rFonts w:eastAsia="宋体" w:hint="eastAsia"/>
        </w:rPr>
        <w:t xml:space="preserve"> purpose of this study is to obtain </w:t>
      </w:r>
      <w:r w:rsidRPr="005642A5">
        <w:rPr>
          <w:rFonts w:eastAsia="宋体"/>
        </w:rPr>
        <w:t xml:space="preserve">a crisp building edge; therefore, </w:t>
      </w:r>
      <w:r w:rsidRPr="005642A5">
        <w:rPr>
          <w:rFonts w:eastAsia="宋体" w:hint="eastAsia"/>
        </w:rPr>
        <w:t xml:space="preserve">measuring the crispness or thickness of </w:t>
      </w:r>
      <w:r w:rsidRPr="005642A5">
        <w:rPr>
          <w:rFonts w:eastAsia="宋体"/>
        </w:rPr>
        <w:t xml:space="preserve">the edge is critical. </w:t>
      </w:r>
      <w:r w:rsidRPr="005642A5">
        <w:rPr>
          <w:rFonts w:eastAsia="宋体" w:hint="eastAsia"/>
        </w:rPr>
        <w:t>To the best of our knowledge, there are no such metrics</w:t>
      </w:r>
      <w:r w:rsidRPr="005642A5">
        <w:rPr>
          <w:rFonts w:eastAsia="宋体"/>
        </w:rPr>
        <w:t xml:space="preserve"> for such kind of measurement</w:t>
      </w:r>
      <w:r w:rsidRPr="005642A5">
        <w:rPr>
          <w:rFonts w:eastAsia="宋体" w:hint="eastAsia"/>
        </w:rPr>
        <w:t xml:space="preserve">. </w:t>
      </w:r>
      <w:r w:rsidRPr="005642A5">
        <w:rPr>
          <w:rFonts w:eastAsia="宋体"/>
        </w:rPr>
        <w:t>Generally</w:t>
      </w:r>
      <w:r w:rsidRPr="005642A5">
        <w:rPr>
          <w:rFonts w:eastAsia="宋体" w:hint="eastAsia"/>
        </w:rPr>
        <w:t>,</w:t>
      </w:r>
      <w:r w:rsidRPr="005642A5">
        <w:t xml:space="preserve"> the F</w:t>
      </w:r>
      <w:r w:rsidRPr="005642A5">
        <w:rPr>
          <w:rFonts w:eastAsia="宋体" w:hint="eastAsia"/>
        </w:rPr>
        <w:t>1-score</w:t>
      </w:r>
      <w:r w:rsidRPr="005642A5">
        <w:rPr>
          <w:rFonts w:eastAsia="宋体"/>
        </w:rPr>
        <w:t>, a synthetic measurement of precision and recall,</w:t>
      </w:r>
      <w:r w:rsidRPr="005642A5">
        <w:rPr>
          <w:rFonts w:hint="eastAsia"/>
        </w:rPr>
        <w:t xml:space="preserve"> is</w:t>
      </w:r>
      <w:r w:rsidRPr="005642A5">
        <w:t xml:space="preserve"> used</w:t>
      </w:r>
      <w:r w:rsidRPr="005642A5">
        <w:rPr>
          <w:rFonts w:hint="eastAsia"/>
        </w:rPr>
        <w:t xml:space="preserve"> </w:t>
      </w:r>
      <w:r w:rsidRPr="005642A5">
        <w:t>to evaluate the accuracy of edge detectio</w:t>
      </w:r>
      <w:r w:rsidRPr="005642A5">
        <w:rPr>
          <w:rFonts w:eastAsia="宋体" w:hint="eastAsia"/>
        </w:rPr>
        <w:t>n</w:t>
      </w:r>
      <w:r w:rsidRPr="005642A5">
        <w:rPr>
          <w:rFonts w:hint="eastAsia"/>
        </w:rPr>
        <w:t xml:space="preserve"> </w:t>
      </w:r>
      <w:r w:rsidRPr="005642A5">
        <w:rPr>
          <w:rFonts w:hint="eastAsia"/>
        </w:rPr>
        <w:fldChar w:fldCharType="begin"/>
      </w:r>
      <w:r w:rsidRPr="005642A5">
        <w:rPr>
          <w:rFonts w:hint="eastAsia"/>
        </w:rPr>
        <w:instrText xml:space="preserve"> ADDIN NE.Ref.{DF4853D8-BF35-489C-87FC-14135D6138BF}</w:instrText>
      </w:r>
      <w:r w:rsidRPr="005642A5">
        <w:rPr>
          <w:rFonts w:hint="eastAsia"/>
        </w:rPr>
        <w:fldChar w:fldCharType="separate"/>
      </w:r>
      <w:r w:rsidRPr="005642A5">
        <w:rPr>
          <w:rFonts w:eastAsia="Palatino Linotype"/>
          <w:color w:val="080000"/>
        </w:rPr>
        <w:t>[40]</w:t>
      </w:r>
      <w:r w:rsidRPr="005642A5">
        <w:rPr>
          <w:rFonts w:hint="eastAsia"/>
        </w:rPr>
        <w:fldChar w:fldCharType="end"/>
      </w:r>
      <w:r w:rsidRPr="005642A5">
        <w:t>.</w:t>
      </w:r>
      <w:r w:rsidRPr="005642A5">
        <w:rPr>
          <w:rFonts w:hint="eastAsia"/>
        </w:rPr>
        <w:t xml:space="preserve"> </w:t>
      </w:r>
      <w:r w:rsidRPr="005642A5">
        <w:t>This paper identifies</w:t>
      </w:r>
      <w:r w:rsidRPr="005642A5">
        <w:rPr>
          <w:rFonts w:hint="eastAsia"/>
        </w:rPr>
        <w:t xml:space="preserve"> </w:t>
      </w:r>
      <w:r w:rsidRPr="005642A5">
        <w:t>the weakness of F</w:t>
      </w:r>
      <w:r w:rsidRPr="005642A5">
        <w:rPr>
          <w:rFonts w:eastAsia="宋体" w:hint="eastAsia"/>
        </w:rPr>
        <w:t xml:space="preserve">1-score </w:t>
      </w:r>
      <w:r w:rsidRPr="005642A5">
        <w:t xml:space="preserve">for not being able to measure the </w:t>
      </w:r>
      <w:r w:rsidRPr="005642A5">
        <w:rPr>
          <w:rFonts w:hint="eastAsia"/>
        </w:rPr>
        <w:t xml:space="preserve">crispness or </w:t>
      </w:r>
      <w:r w:rsidRPr="005642A5">
        <w:t>thickness of the edge</w:t>
      </w:r>
      <w:r w:rsidRPr="005642A5">
        <w:rPr>
          <w:rFonts w:hint="eastAsia"/>
        </w:rPr>
        <w:t xml:space="preserve">. Then, based on the idea of non-edge energy, a new metric that can measure the edge </w:t>
      </w:r>
      <w:r w:rsidRPr="005642A5">
        <w:t>cri</w:t>
      </w:r>
      <w:r w:rsidRPr="005642A5">
        <w:rPr>
          <w:rFonts w:hint="eastAsia"/>
        </w:rPr>
        <w:t>s</w:t>
      </w:r>
      <w:r w:rsidRPr="005642A5">
        <w:t>p</w:t>
      </w:r>
      <w:r w:rsidRPr="005642A5">
        <w:rPr>
          <w:rFonts w:hint="eastAsia"/>
        </w:rPr>
        <w:t xml:space="preserve">ness is proposed to compare the crispness of different edge detection algorithms. In summary, the </w:t>
      </w:r>
      <w:r w:rsidRPr="005642A5">
        <w:t>primary</w:t>
      </w:r>
      <w:r w:rsidRPr="005642A5">
        <w:rPr>
          <w:rFonts w:hint="eastAsia"/>
        </w:rPr>
        <w:t xml:space="preserve"> contributions of our study are as follows:</w:t>
      </w:r>
    </w:p>
    <w:p w:rsidR="008504D0" w:rsidRPr="005642A5" w:rsidRDefault="00F87746" w:rsidP="005642A5">
      <w:pPr>
        <w:pStyle w:val="MDPI37itemize"/>
        <w:spacing w:before="60"/>
      </w:pPr>
      <w:r w:rsidRPr="005642A5">
        <w:rPr>
          <w:rFonts w:hint="eastAsia"/>
        </w:rPr>
        <w:t xml:space="preserve">We constructed </w:t>
      </w:r>
      <w:r w:rsidRPr="005642A5">
        <w:t>the</w:t>
      </w:r>
      <w:r w:rsidRPr="005642A5">
        <w:rPr>
          <w:rFonts w:hint="eastAsia"/>
        </w:rPr>
        <w:t xml:space="preserve"> </w:t>
      </w:r>
      <w:proofErr w:type="spellStart"/>
      <w:r w:rsidRPr="005642A5">
        <w:t>Jiangbei</w:t>
      </w:r>
      <w:proofErr w:type="spellEnd"/>
      <w:r w:rsidRPr="005642A5">
        <w:t xml:space="preserve"> New Area building edge dataset and reconstructed two building edge datasets based on the public Massachusetts and </w:t>
      </w:r>
      <w:proofErr w:type="spellStart"/>
      <w:r w:rsidRPr="005642A5">
        <w:t>Inria</w:t>
      </w:r>
      <w:proofErr w:type="spellEnd"/>
      <w:r w:rsidRPr="005642A5">
        <w:t xml:space="preserve"> building region datasets; </w:t>
      </w:r>
      <w:r w:rsidRPr="005642A5">
        <w:rPr>
          <w:rFonts w:eastAsia="宋体"/>
          <w:lang w:eastAsia="zh-CN"/>
        </w:rPr>
        <w:t>W</w:t>
      </w:r>
      <w:r w:rsidRPr="005642A5">
        <w:rPr>
          <w:rFonts w:eastAsia="宋体" w:hint="eastAsia"/>
          <w:lang w:eastAsia="zh-CN"/>
        </w:rPr>
        <w:t xml:space="preserve">e </w:t>
      </w:r>
      <w:r w:rsidRPr="005642A5">
        <w:rPr>
          <w:rFonts w:eastAsia="宋体"/>
          <w:lang w:eastAsia="zh-CN"/>
        </w:rPr>
        <w:t xml:space="preserve">then </w:t>
      </w:r>
      <w:r w:rsidRPr="005642A5">
        <w:rPr>
          <w:rFonts w:hint="eastAsia"/>
        </w:rPr>
        <w:t>re</w:t>
      </w:r>
      <w:r w:rsidRPr="005642A5">
        <w:t>-</w:t>
      </w:r>
      <w:r w:rsidRPr="005642A5">
        <w:rPr>
          <w:rFonts w:hint="eastAsia"/>
        </w:rPr>
        <w:t>trained and evaluated the state-of-the-art DCNN</w:t>
      </w:r>
      <w:r w:rsidRPr="005642A5">
        <w:rPr>
          <w:rFonts w:eastAsia="宋体" w:hint="eastAsia"/>
          <w:lang w:eastAsia="zh-CN"/>
        </w:rPr>
        <w:t>s</w:t>
      </w:r>
      <w:r w:rsidRPr="005642A5">
        <w:rPr>
          <w:rFonts w:hint="eastAsia"/>
        </w:rPr>
        <w:t>-based edge detection networks (HED, DRC, RCF</w:t>
      </w:r>
      <w:r w:rsidRPr="005642A5">
        <w:t>, and BDCN) on the three large building edge datasets of v</w:t>
      </w:r>
      <w:r w:rsidRPr="005642A5">
        <w:rPr>
          <w:rFonts w:hint="eastAsia"/>
        </w:rPr>
        <w:t xml:space="preserve">ery </w:t>
      </w:r>
      <w:r w:rsidRPr="005642A5">
        <w:t>h</w:t>
      </w:r>
      <w:r w:rsidRPr="005642A5">
        <w:rPr>
          <w:rFonts w:hint="eastAsia"/>
        </w:rPr>
        <w:t xml:space="preserve">igh </w:t>
      </w:r>
      <w:r w:rsidRPr="005642A5">
        <w:t>r</w:t>
      </w:r>
      <w:r w:rsidRPr="005642A5">
        <w:rPr>
          <w:rFonts w:hint="eastAsia"/>
        </w:rPr>
        <w:t xml:space="preserve">esolution </w:t>
      </w:r>
      <w:r w:rsidRPr="005642A5">
        <w:rPr>
          <w:rFonts w:eastAsia="宋体" w:hint="eastAsia"/>
          <w:lang w:eastAsia="zh-CN"/>
        </w:rPr>
        <w:t>r</w:t>
      </w:r>
      <w:r w:rsidRPr="005642A5">
        <w:rPr>
          <w:rFonts w:hint="eastAsia"/>
        </w:rPr>
        <w:t xml:space="preserve">emote </w:t>
      </w:r>
      <w:r w:rsidRPr="005642A5">
        <w:rPr>
          <w:rFonts w:eastAsia="宋体" w:hint="eastAsia"/>
          <w:lang w:eastAsia="zh-CN"/>
        </w:rPr>
        <w:t>s</w:t>
      </w:r>
      <w:r w:rsidRPr="005642A5">
        <w:rPr>
          <w:rFonts w:hint="eastAsia"/>
        </w:rPr>
        <w:t xml:space="preserve">ensing </w:t>
      </w:r>
      <w:r w:rsidRPr="005642A5">
        <w:rPr>
          <w:rFonts w:eastAsia="宋体" w:hint="eastAsia"/>
          <w:lang w:eastAsia="zh-CN"/>
        </w:rPr>
        <w:t>i</w:t>
      </w:r>
      <w:r w:rsidRPr="005642A5">
        <w:rPr>
          <w:rFonts w:hint="eastAsia"/>
        </w:rPr>
        <w:t>mager</w:t>
      </w:r>
      <w:r w:rsidRPr="005642A5">
        <w:rPr>
          <w:rFonts w:eastAsia="宋体" w:hint="eastAsia"/>
          <w:lang w:eastAsia="zh-CN"/>
        </w:rPr>
        <w:t>y;</w:t>
      </w:r>
    </w:p>
    <w:p w:rsidR="008504D0" w:rsidRPr="005642A5" w:rsidRDefault="00F87746" w:rsidP="005642A5">
      <w:pPr>
        <w:pStyle w:val="MDPI37itemize"/>
        <w:rPr>
          <w:color w:val="auto"/>
        </w:rPr>
      </w:pPr>
      <w:r w:rsidRPr="005642A5">
        <w:rPr>
          <w:rFonts w:hint="eastAsia"/>
        </w:rPr>
        <w:t>Based on the architecture of BDCN, a multi-scale erosion network (ME-Net) was proposed to</w:t>
      </w:r>
      <w:r w:rsidRPr="005642A5">
        <w:rPr>
          <w:rFonts w:eastAsia="宋体" w:hint="eastAsia"/>
          <w:lang w:eastAsia="zh-CN"/>
        </w:rPr>
        <w:t xml:space="preserve"> detect </w:t>
      </w:r>
      <w:r w:rsidRPr="005642A5">
        <w:rPr>
          <w:rFonts w:hint="eastAsia"/>
        </w:rPr>
        <w:t>crisp and clear building edges</w:t>
      </w:r>
      <w:r w:rsidRPr="005642A5">
        <w:t xml:space="preserve"> by</w:t>
      </w:r>
      <w:r w:rsidRPr="005642A5">
        <w:rPr>
          <w:color w:val="auto"/>
        </w:rPr>
        <w:t xml:space="preserve"> designing an erosion module (EM) and a new loss function. Compared with the state-of-the-art </w:t>
      </w:r>
      <w:r w:rsidRPr="005642A5">
        <w:rPr>
          <w:rFonts w:eastAsia="宋体" w:hint="eastAsia"/>
          <w:color w:val="auto"/>
          <w:lang w:eastAsia="zh-CN"/>
        </w:rPr>
        <w:t>networks</w:t>
      </w:r>
      <w:r w:rsidRPr="005642A5">
        <w:rPr>
          <w:color w:val="auto"/>
        </w:rPr>
        <w:t xml:space="preserve"> on each dataset, the results </w:t>
      </w:r>
      <w:r w:rsidRPr="005642A5">
        <w:rPr>
          <w:rFonts w:hint="eastAsia"/>
          <w:color w:val="auto"/>
        </w:rPr>
        <w:t xml:space="preserve">demonstrated the universality of the proposed </w:t>
      </w:r>
      <w:r w:rsidRPr="005642A5">
        <w:rPr>
          <w:rFonts w:eastAsia="宋体" w:hint="eastAsia"/>
          <w:color w:val="auto"/>
          <w:lang w:eastAsia="zh-CN"/>
        </w:rPr>
        <w:t>network</w:t>
      </w:r>
      <w:r w:rsidRPr="005642A5">
        <w:rPr>
          <w:rFonts w:hint="eastAsia"/>
          <w:color w:val="auto"/>
        </w:rPr>
        <w:t xml:space="preserve"> for building edge extraction task</w:t>
      </w:r>
      <w:r w:rsidRPr="005642A5">
        <w:rPr>
          <w:rFonts w:eastAsia="宋体" w:hint="eastAsia"/>
          <w:color w:val="auto"/>
          <w:lang w:eastAsia="zh-CN"/>
        </w:rPr>
        <w:t>s;</w:t>
      </w:r>
    </w:p>
    <w:p w:rsidR="008504D0" w:rsidRPr="005642A5" w:rsidRDefault="00F87746" w:rsidP="005642A5">
      <w:pPr>
        <w:pStyle w:val="MDPI37itemize"/>
        <w:spacing w:after="60"/>
        <w:rPr>
          <w:szCs w:val="20"/>
          <w:lang w:eastAsia="zh-CN"/>
        </w:rPr>
      </w:pPr>
      <w:r w:rsidRPr="005642A5">
        <w:t>We proposed a new metric of non-edge energy (</w:t>
      </w:r>
      <w:proofErr w:type="spellStart"/>
      <w:r w:rsidRPr="005642A5">
        <w:rPr>
          <w:szCs w:val="20"/>
        </w:rPr>
        <w:t>E</w:t>
      </w:r>
      <w:r w:rsidRPr="005642A5">
        <w:rPr>
          <w:snapToGrid w:val="0"/>
          <w:szCs w:val="20"/>
          <w:vertAlign w:val="subscript"/>
        </w:rPr>
        <w:t>ne</w:t>
      </w:r>
      <w:proofErr w:type="spellEnd"/>
      <w:r w:rsidRPr="005642A5">
        <w:rPr>
          <w:szCs w:val="20"/>
        </w:rPr>
        <w:t>)</w:t>
      </w:r>
      <w:r w:rsidRPr="005642A5">
        <w:t xml:space="preserve"> to measure the non-edge noise and thick edge, and the </w:t>
      </w:r>
      <w:r w:rsidRPr="005642A5">
        <w:rPr>
          <w:rFonts w:eastAsia="宋体" w:hint="eastAsia"/>
          <w:lang w:eastAsia="zh-CN"/>
        </w:rPr>
        <w:t>metric</w:t>
      </w:r>
      <w:r w:rsidRPr="005642A5">
        <w:rPr>
          <w:rFonts w:hint="eastAsia"/>
        </w:rPr>
        <w:t xml:space="preserve"> has </w:t>
      </w:r>
      <w:r w:rsidRPr="005642A5">
        <w:t>shown</w:t>
      </w:r>
      <w:r w:rsidRPr="005642A5">
        <w:rPr>
          <w:rFonts w:hint="eastAsia"/>
        </w:rPr>
        <w:t xml:space="preserve"> reliability by exhaustive experiments and visualization results of crisp edges</w:t>
      </w:r>
      <w:r w:rsidRPr="005642A5">
        <w:t>.</w:t>
      </w:r>
    </w:p>
    <w:p w:rsidR="008504D0" w:rsidRPr="005642A5" w:rsidRDefault="00F87746" w:rsidP="005642A5">
      <w:pPr>
        <w:pStyle w:val="MDPI31text"/>
      </w:pPr>
      <w:r w:rsidRPr="005642A5">
        <w:t xml:space="preserve">The remainder of this </w:t>
      </w:r>
      <w:r w:rsidRPr="005642A5">
        <w:rPr>
          <w:rFonts w:hint="eastAsia"/>
        </w:rPr>
        <w:t>paper</w:t>
      </w:r>
      <w:r w:rsidRPr="005642A5">
        <w:t xml:space="preserve"> is organized as follows. In Section 2, the </w:t>
      </w:r>
      <w:r w:rsidRPr="005642A5">
        <w:rPr>
          <w:rFonts w:hint="eastAsia"/>
        </w:rPr>
        <w:t>dataset and pre-p</w:t>
      </w:r>
      <w:r w:rsidRPr="005642A5">
        <w:t>r</w:t>
      </w:r>
      <w:r w:rsidRPr="005642A5">
        <w:rPr>
          <w:rFonts w:hint="eastAsia"/>
        </w:rPr>
        <w:t>ocess</w:t>
      </w:r>
      <w:r w:rsidRPr="005642A5">
        <w:t>ing</w:t>
      </w:r>
      <w:r w:rsidRPr="005642A5">
        <w:rPr>
          <w:rFonts w:hint="eastAsia"/>
        </w:rPr>
        <w:t xml:space="preserve"> are introduced in detail. Section 3 illustrates the architecture of the proposed ME-Net and explains the composition and function of each module. In Section 4, the results </w:t>
      </w:r>
      <w:r w:rsidRPr="005642A5">
        <w:t xml:space="preserve">of the </w:t>
      </w:r>
      <w:r w:rsidRPr="005642A5">
        <w:rPr>
          <w:rFonts w:hint="eastAsia"/>
        </w:rPr>
        <w:t xml:space="preserve">four </w:t>
      </w:r>
      <w:r w:rsidRPr="005642A5">
        <w:t>networks</w:t>
      </w:r>
      <w:r w:rsidRPr="005642A5">
        <w:rPr>
          <w:rFonts w:hint="eastAsia"/>
        </w:rPr>
        <w:t xml:space="preserve"> and our ME-Net are </w:t>
      </w:r>
      <w:r w:rsidRPr="005642A5">
        <w:t>compared</w:t>
      </w:r>
      <w:r w:rsidRPr="005642A5">
        <w:rPr>
          <w:rFonts w:hint="eastAsia"/>
        </w:rPr>
        <w:t>. Discussion and conclusions regarding our study are presented in Sections 5 and 6, respectively.</w:t>
      </w:r>
    </w:p>
    <w:p w:rsidR="008504D0" w:rsidRPr="005642A5" w:rsidRDefault="00F87746" w:rsidP="005642A5">
      <w:pPr>
        <w:pStyle w:val="MDPI21heading1"/>
      </w:pPr>
      <w:r w:rsidRPr="005642A5">
        <w:rPr>
          <w:lang w:eastAsia="zh-CN"/>
        </w:rPr>
        <w:t xml:space="preserve">2. </w:t>
      </w:r>
      <w:r w:rsidRPr="005642A5">
        <w:rPr>
          <w:rFonts w:hint="eastAsia"/>
        </w:rPr>
        <w:t xml:space="preserve">Dataset </w:t>
      </w:r>
      <w:r w:rsidRPr="005642A5">
        <w:t>C</w:t>
      </w:r>
      <w:r w:rsidRPr="005642A5">
        <w:rPr>
          <w:rFonts w:hint="eastAsia"/>
        </w:rPr>
        <w:t>onstruction</w:t>
      </w:r>
    </w:p>
    <w:p w:rsidR="008504D0" w:rsidRPr="005642A5" w:rsidRDefault="00F87746" w:rsidP="005642A5">
      <w:pPr>
        <w:pStyle w:val="MDPI31text"/>
        <w:rPr>
          <w:rFonts w:eastAsia="宋体"/>
        </w:rPr>
      </w:pPr>
      <w:r w:rsidRPr="005642A5">
        <w:rPr>
          <w:rFonts w:eastAsia="宋体"/>
        </w:rPr>
        <w:t>For</w:t>
      </w:r>
      <w:r w:rsidRPr="005642A5">
        <w:rPr>
          <w:rFonts w:eastAsia="宋体" w:hint="eastAsia"/>
        </w:rPr>
        <w:t xml:space="preserve"> train</w:t>
      </w:r>
      <w:r w:rsidRPr="005642A5">
        <w:rPr>
          <w:rFonts w:eastAsia="宋体"/>
        </w:rPr>
        <w:t xml:space="preserve">ing deep </w:t>
      </w:r>
      <w:r w:rsidRPr="005642A5">
        <w:rPr>
          <w:rFonts w:eastAsia="宋体" w:hint="eastAsia"/>
        </w:rPr>
        <w:t>neural network</w:t>
      </w:r>
      <w:r w:rsidRPr="005642A5">
        <w:rPr>
          <w:rFonts w:eastAsia="宋体"/>
        </w:rPr>
        <w:t xml:space="preserve">s, it is necessary to construct </w:t>
      </w:r>
      <w:r w:rsidRPr="005642A5">
        <w:rPr>
          <w:rFonts w:eastAsia="宋体" w:hint="eastAsia"/>
        </w:rPr>
        <w:t>building edge dataset</w:t>
      </w:r>
      <w:r w:rsidRPr="005642A5">
        <w:rPr>
          <w:rFonts w:eastAsia="宋体"/>
        </w:rPr>
        <w:t>s</w:t>
      </w:r>
      <w:r w:rsidRPr="005642A5">
        <w:rPr>
          <w:rFonts w:eastAsia="宋体" w:hint="eastAsia"/>
        </w:rPr>
        <w:t xml:space="preserve"> with quantities of labeled </w:t>
      </w:r>
      <w:r w:rsidRPr="005642A5">
        <w:rPr>
          <w:rFonts w:eastAsia="宋体"/>
        </w:rPr>
        <w:t>benchmarks</w:t>
      </w:r>
      <w:r w:rsidRPr="005642A5">
        <w:rPr>
          <w:rFonts w:eastAsia="宋体" w:hint="eastAsia"/>
        </w:rPr>
        <w:t>. In recent years, semantic segmentation networks have shown significant classification capabilities on different building region datasets</w:t>
      </w:r>
      <w:r w:rsidRPr="005642A5">
        <w:rPr>
          <w:rFonts w:eastAsia="宋体"/>
        </w:rPr>
        <w:t xml:space="preserve">, including </w:t>
      </w:r>
      <w:r w:rsidRPr="005642A5">
        <w:rPr>
          <w:rFonts w:eastAsia="宋体" w:hint="eastAsia"/>
        </w:rPr>
        <w:t xml:space="preserve">the Massachusetts dataset </w:t>
      </w:r>
      <w:r w:rsidRPr="005642A5">
        <w:rPr>
          <w:rFonts w:eastAsia="宋体"/>
        </w:rPr>
        <w:t xml:space="preserve">[9,43,44] and </w:t>
      </w:r>
      <w:r w:rsidRPr="005642A5">
        <w:rPr>
          <w:rFonts w:eastAsia="宋体" w:hint="eastAsia"/>
        </w:rPr>
        <w:t xml:space="preserve">the </w:t>
      </w:r>
      <w:proofErr w:type="spellStart"/>
      <w:r w:rsidRPr="005642A5">
        <w:rPr>
          <w:rFonts w:eastAsia="宋体" w:hint="eastAsia"/>
        </w:rPr>
        <w:t>Inria</w:t>
      </w:r>
      <w:proofErr w:type="spellEnd"/>
      <w:r w:rsidRPr="005642A5">
        <w:rPr>
          <w:rFonts w:eastAsia="宋体" w:hint="eastAsia"/>
        </w:rPr>
        <w:t xml:space="preserve"> dataset </w:t>
      </w:r>
      <w:r w:rsidRPr="005642A5">
        <w:rPr>
          <w:rFonts w:eastAsia="宋体"/>
        </w:rPr>
        <w:t>[9,12,45,46]</w:t>
      </w:r>
      <w:r w:rsidRPr="005642A5">
        <w:rPr>
          <w:rFonts w:eastAsia="宋体" w:hint="eastAsia"/>
        </w:rPr>
        <w:t xml:space="preserve">. </w:t>
      </w:r>
      <w:r w:rsidRPr="005642A5">
        <w:rPr>
          <w:rFonts w:eastAsia="宋体"/>
        </w:rPr>
        <w:t xml:space="preserve">The two datasets consist of original </w:t>
      </w:r>
      <w:r w:rsidRPr="005642A5">
        <w:rPr>
          <w:rFonts w:eastAsia="宋体" w:hint="eastAsia"/>
        </w:rPr>
        <w:t>high-resolution remote sensing images</w:t>
      </w:r>
      <w:r w:rsidRPr="005642A5">
        <w:rPr>
          <w:rFonts w:eastAsia="宋体"/>
        </w:rPr>
        <w:t xml:space="preserve"> and building region map</w:t>
      </w:r>
      <w:r w:rsidRPr="005642A5">
        <w:rPr>
          <w:rFonts w:eastAsia="宋体" w:hint="eastAsia"/>
        </w:rPr>
        <w:t>s</w:t>
      </w:r>
      <w:r w:rsidRPr="005642A5">
        <w:rPr>
          <w:rFonts w:eastAsia="宋体"/>
        </w:rPr>
        <w:t xml:space="preserve">, </w:t>
      </w:r>
      <w:r w:rsidRPr="005642A5">
        <w:rPr>
          <w:rFonts w:eastAsia="宋体" w:hint="eastAsia"/>
        </w:rPr>
        <w:t xml:space="preserve">and </w:t>
      </w:r>
      <w:r w:rsidRPr="005642A5">
        <w:rPr>
          <w:rFonts w:eastAsia="宋体"/>
        </w:rPr>
        <w:t>we need to convert the building region maps to building edge maps for training building edge detection networks.</w:t>
      </w:r>
      <w:r w:rsidRPr="005642A5">
        <w:rPr>
          <w:rFonts w:eastAsia="宋体" w:hint="eastAsia"/>
        </w:rPr>
        <w:t xml:space="preserve"> In addition, </w:t>
      </w:r>
      <w:proofErr w:type="spellStart"/>
      <w:r w:rsidRPr="005642A5">
        <w:rPr>
          <w:rFonts w:eastAsia="宋体" w:hint="eastAsia"/>
        </w:rPr>
        <w:t>Jiangbei</w:t>
      </w:r>
      <w:proofErr w:type="spellEnd"/>
      <w:r w:rsidRPr="005642A5">
        <w:rPr>
          <w:rFonts w:eastAsia="宋体" w:hint="eastAsia"/>
        </w:rPr>
        <w:t xml:space="preserve"> New Area, Nanjing City, Jiangsu Province, China</w:t>
      </w:r>
      <w:r w:rsidRPr="005642A5">
        <w:rPr>
          <w:rFonts w:eastAsia="宋体"/>
        </w:rPr>
        <w:t>, is included as the study area in this paper. We constructed</w:t>
      </w:r>
      <w:r w:rsidRPr="005642A5">
        <w:rPr>
          <w:rFonts w:eastAsia="宋体" w:hint="eastAsia"/>
        </w:rPr>
        <w:t xml:space="preserve"> the </w:t>
      </w:r>
      <w:proofErr w:type="spellStart"/>
      <w:r w:rsidRPr="005642A5">
        <w:rPr>
          <w:rFonts w:eastAsia="宋体" w:hint="eastAsia"/>
        </w:rPr>
        <w:t>Jiangbei</w:t>
      </w:r>
      <w:proofErr w:type="spellEnd"/>
      <w:r w:rsidRPr="005642A5">
        <w:rPr>
          <w:rFonts w:eastAsia="宋体" w:hint="eastAsia"/>
        </w:rPr>
        <w:t xml:space="preserve"> New Area building edge dataset </w:t>
      </w:r>
      <w:r w:rsidRPr="005642A5">
        <w:rPr>
          <w:rFonts w:eastAsia="宋体"/>
        </w:rPr>
        <w:t>through</w:t>
      </w:r>
      <w:r w:rsidRPr="005642A5">
        <w:rPr>
          <w:rFonts w:eastAsia="宋体" w:hint="eastAsia"/>
        </w:rPr>
        <w:t xml:space="preserve"> </w:t>
      </w:r>
      <w:r w:rsidRPr="005642A5">
        <w:rPr>
          <w:rFonts w:eastAsia="宋体"/>
        </w:rPr>
        <w:t xml:space="preserve">the </w:t>
      </w:r>
      <w:r w:rsidRPr="005642A5">
        <w:rPr>
          <w:rFonts w:eastAsia="宋体" w:hint="eastAsia"/>
        </w:rPr>
        <w:t>visual interpretat</w:t>
      </w:r>
      <w:r w:rsidRPr="005642A5">
        <w:rPr>
          <w:rFonts w:eastAsia="宋体"/>
        </w:rPr>
        <w:t>ion of</w:t>
      </w:r>
      <w:r w:rsidRPr="005642A5">
        <w:rPr>
          <w:rFonts w:eastAsia="宋体" w:hint="eastAsia"/>
        </w:rPr>
        <w:t xml:space="preserve"> the unmanned aerial vehicle (UAV) aerial image.</w:t>
      </w:r>
    </w:p>
    <w:p w:rsidR="008504D0" w:rsidRPr="005642A5" w:rsidRDefault="00F87746" w:rsidP="005642A5">
      <w:pPr>
        <w:pStyle w:val="MDPI22heading2"/>
        <w:spacing w:before="240"/>
      </w:pPr>
      <w:r w:rsidRPr="005642A5">
        <w:rPr>
          <w:rFonts w:eastAsia="宋体"/>
          <w:lang w:eastAsia="zh-CN"/>
        </w:rPr>
        <w:t xml:space="preserve">2.1. </w:t>
      </w:r>
      <w:proofErr w:type="spellStart"/>
      <w:r w:rsidRPr="005642A5">
        <w:rPr>
          <w:rFonts w:hint="eastAsia"/>
        </w:rPr>
        <w:t>Jiangbei</w:t>
      </w:r>
      <w:proofErr w:type="spellEnd"/>
      <w:r w:rsidRPr="005642A5">
        <w:rPr>
          <w:rFonts w:hint="eastAsia"/>
        </w:rPr>
        <w:t xml:space="preserve"> New Area Building</w:t>
      </w:r>
      <w:r w:rsidRPr="005642A5">
        <w:rPr>
          <w:rFonts w:eastAsia="宋体" w:hint="eastAsia"/>
          <w:lang w:eastAsia="zh-CN"/>
        </w:rPr>
        <w:t xml:space="preserve"> </w:t>
      </w:r>
      <w:r w:rsidRPr="005642A5">
        <w:rPr>
          <w:rFonts w:hint="eastAsia"/>
        </w:rPr>
        <w:t>Dataset</w:t>
      </w:r>
    </w:p>
    <w:p w:rsidR="008504D0" w:rsidRPr="005642A5" w:rsidRDefault="00F87746" w:rsidP="005642A5">
      <w:pPr>
        <w:pStyle w:val="MDPI31text"/>
        <w:rPr>
          <w:rFonts w:eastAsia="宋体"/>
        </w:rPr>
      </w:pPr>
      <w:r w:rsidRPr="005642A5">
        <w:rPr>
          <w:rFonts w:eastAsia="宋体"/>
        </w:rPr>
        <w:t>This dataset is based on digital orthophoto imagery from aerial photography of unmanned aerial vehicles</w:t>
      </w:r>
      <w:r w:rsidRPr="005642A5">
        <w:rPr>
          <w:rFonts w:eastAsia="宋体" w:hint="eastAsia"/>
        </w:rPr>
        <w:t xml:space="preserve"> </w:t>
      </w:r>
      <w:r w:rsidRPr="005642A5">
        <w:rPr>
          <w:rFonts w:eastAsia="宋体"/>
        </w:rPr>
        <w:t xml:space="preserve">in the </w:t>
      </w:r>
      <w:proofErr w:type="spellStart"/>
      <w:r w:rsidRPr="005642A5">
        <w:rPr>
          <w:rFonts w:eastAsia="宋体"/>
        </w:rPr>
        <w:t>Jiangbei</w:t>
      </w:r>
      <w:proofErr w:type="spellEnd"/>
      <w:r w:rsidRPr="005642A5">
        <w:rPr>
          <w:rFonts w:eastAsia="宋体"/>
        </w:rPr>
        <w:t xml:space="preserve"> New Area in October 2019. As shown in Figure 1, the entire area covers 53.67 km</w:t>
      </w:r>
      <w:r w:rsidRPr="005642A5">
        <w:rPr>
          <w:rFonts w:eastAsia="宋体"/>
          <w:vertAlign w:val="superscript"/>
        </w:rPr>
        <w:t>2</w:t>
      </w:r>
      <w:r w:rsidRPr="005642A5">
        <w:rPr>
          <w:rFonts w:eastAsia="宋体"/>
        </w:rPr>
        <w:t xml:space="preserve"> with a size of 27</w:t>
      </w:r>
      <w:r w:rsidR="00116135">
        <w:rPr>
          <w:rFonts w:eastAsia="宋体"/>
        </w:rPr>
        <w:t>,</w:t>
      </w:r>
      <w:r w:rsidRPr="005642A5">
        <w:rPr>
          <w:rFonts w:eastAsia="宋体"/>
        </w:rPr>
        <w:t>337</w:t>
      </w:r>
      <w:r w:rsidRPr="005642A5">
        <w:rPr>
          <w:rFonts w:hint="eastAsia"/>
        </w:rPr>
        <w:t xml:space="preserve"> × </w:t>
      </w:r>
      <w:r w:rsidRPr="005642A5">
        <w:rPr>
          <w:rFonts w:eastAsia="宋体"/>
        </w:rPr>
        <w:t>21</w:t>
      </w:r>
      <w:r w:rsidR="00116135">
        <w:rPr>
          <w:rFonts w:eastAsia="宋体"/>
        </w:rPr>
        <w:t>,</w:t>
      </w:r>
      <w:r w:rsidRPr="005642A5">
        <w:rPr>
          <w:rFonts w:eastAsia="宋体"/>
        </w:rPr>
        <w:t>816 pixels (0.3 m gr</w:t>
      </w:r>
      <w:r w:rsidR="00116135">
        <w:rPr>
          <w:rFonts w:eastAsia="宋体"/>
        </w:rPr>
        <w:t>ound resolution) and contains 7</w:t>
      </w:r>
      <w:r w:rsidRPr="005642A5">
        <w:rPr>
          <w:rFonts w:eastAsia="宋体"/>
        </w:rPr>
        <w:t>602 independent buildings. The benchmarks were labeled by manual visual interpretation and were highly accurate.</w:t>
      </w:r>
      <w:r w:rsidRPr="005642A5">
        <w:rPr>
          <w:rFonts w:eastAsia="宋体" w:hint="eastAsia"/>
        </w:rPr>
        <w:t xml:space="preserve"> </w:t>
      </w:r>
      <w:r w:rsidRPr="005642A5">
        <w:rPr>
          <w:rFonts w:eastAsia="宋体"/>
        </w:rPr>
        <w:t>The construction of this building edge dataset is composed of the following three</w:t>
      </w:r>
      <w:r w:rsidRPr="005642A5">
        <w:rPr>
          <w:rFonts w:eastAsia="宋体" w:hint="eastAsia"/>
        </w:rPr>
        <w:t xml:space="preserve"> </w:t>
      </w:r>
      <w:r w:rsidRPr="005642A5">
        <w:rPr>
          <w:rFonts w:eastAsia="宋体"/>
        </w:rPr>
        <w:t>steps</w:t>
      </w:r>
      <w:r w:rsidRPr="005642A5">
        <w:rPr>
          <w:rFonts w:eastAsia="宋体" w:hint="eastAsia"/>
        </w:rPr>
        <w:t>:</w:t>
      </w:r>
    </w:p>
    <w:p w:rsidR="008504D0" w:rsidRPr="005642A5" w:rsidRDefault="00F87746" w:rsidP="005642A5">
      <w:pPr>
        <w:pStyle w:val="MDPI38bullet"/>
        <w:numPr>
          <w:ilvl w:val="0"/>
          <w:numId w:val="5"/>
        </w:numPr>
        <w:spacing w:before="60"/>
        <w:ind w:left="2945"/>
      </w:pPr>
      <w:r w:rsidRPr="005642A5">
        <w:rPr>
          <w:rFonts w:hint="eastAsia"/>
        </w:rPr>
        <w:t xml:space="preserve">The manually vectorized building edge maps </w:t>
      </w:r>
      <w:r w:rsidRPr="005642A5">
        <w:t>we</w:t>
      </w:r>
      <w:r w:rsidRPr="005642A5">
        <w:rPr>
          <w:rFonts w:hint="eastAsia"/>
        </w:rPr>
        <w:t>re converted to raster binary label images</w:t>
      </w:r>
      <w:r w:rsidRPr="005642A5">
        <w:t>;</w:t>
      </w:r>
    </w:p>
    <w:p w:rsidR="008504D0" w:rsidRPr="005642A5" w:rsidRDefault="00F87746" w:rsidP="005642A5">
      <w:pPr>
        <w:pStyle w:val="MDPI38bullet"/>
        <w:numPr>
          <w:ilvl w:val="0"/>
          <w:numId w:val="5"/>
        </w:numPr>
        <w:ind w:left="2945"/>
      </w:pPr>
      <w:r w:rsidRPr="005642A5">
        <w:rPr>
          <w:rFonts w:hint="eastAsia"/>
        </w:rPr>
        <w:lastRenderedPageBreak/>
        <w:t xml:space="preserve">To avoid memory overflow caused by large images, the original aerial images and label images </w:t>
      </w:r>
      <w:r w:rsidRPr="005642A5">
        <w:t>we</w:t>
      </w:r>
      <w:r w:rsidRPr="005642A5">
        <w:rPr>
          <w:rFonts w:hint="eastAsia"/>
        </w:rPr>
        <w:t>re cropped into patches of 256</w:t>
      </w:r>
      <w:r w:rsidRPr="005642A5">
        <w:rPr>
          <w:rFonts w:hint="eastAsia"/>
          <w:lang w:eastAsia="zh-CN"/>
        </w:rPr>
        <w:t xml:space="preserve"> × </w:t>
      </w:r>
      <w:r w:rsidRPr="005642A5">
        <w:rPr>
          <w:rFonts w:hint="eastAsia"/>
        </w:rPr>
        <w:t>256 pixels</w:t>
      </w:r>
      <w:r w:rsidRPr="005642A5">
        <w:t>;</w:t>
      </w:r>
    </w:p>
    <w:p w:rsidR="008504D0" w:rsidRPr="005642A5" w:rsidRDefault="00F87746" w:rsidP="005642A5">
      <w:pPr>
        <w:pStyle w:val="MDPI38bullet"/>
        <w:numPr>
          <w:ilvl w:val="0"/>
          <w:numId w:val="5"/>
        </w:numPr>
        <w:spacing w:after="60"/>
        <w:ind w:left="2945"/>
      </w:pPr>
      <w:r w:rsidRPr="005642A5">
        <w:rPr>
          <w:rFonts w:hint="eastAsia"/>
        </w:rPr>
        <w:t xml:space="preserve">The patches containing buildings were augmented by rotating </w:t>
      </w:r>
      <w:r w:rsidRPr="005642A5">
        <w:t>them 90°, 180°, and 270°.</w:t>
      </w:r>
    </w:p>
    <w:p w:rsidR="008504D0" w:rsidRPr="005642A5" w:rsidRDefault="00F87746" w:rsidP="005642A5">
      <w:pPr>
        <w:pStyle w:val="MDPI31text"/>
        <w:spacing w:after="240"/>
        <w:rPr>
          <w:rFonts w:eastAsia="宋体" w:cs="Palatino Linotype"/>
          <w:szCs w:val="20"/>
          <w:lang w:eastAsia="zh-CN"/>
        </w:rPr>
      </w:pPr>
      <w:r w:rsidRPr="005642A5">
        <w:rPr>
          <w:rFonts w:hint="eastAsia"/>
          <w:szCs w:val="20"/>
          <w:lang w:eastAsia="zh-CN"/>
        </w:rPr>
        <w:t>T</w:t>
      </w:r>
      <w:r w:rsidRPr="005642A5">
        <w:rPr>
          <w:rFonts w:eastAsia="宋体" w:cs="Palatino Linotype"/>
          <w:szCs w:val="20"/>
          <w:lang w:eastAsia="zh-CN"/>
        </w:rPr>
        <w:t xml:space="preserve">he </w:t>
      </w:r>
      <w:r w:rsidRPr="005642A5">
        <w:rPr>
          <w:rFonts w:eastAsia="宋体" w:cs="Palatino Linotype" w:hint="eastAsia"/>
          <w:szCs w:val="20"/>
          <w:lang w:eastAsia="zh-CN"/>
        </w:rPr>
        <w:t xml:space="preserve">final </w:t>
      </w:r>
      <w:r w:rsidRPr="005642A5">
        <w:rPr>
          <w:rFonts w:eastAsia="宋体" w:cs="Palatino Linotype"/>
          <w:szCs w:val="20"/>
          <w:lang w:eastAsia="zh-CN"/>
        </w:rPr>
        <w:t xml:space="preserve">number of </w:t>
      </w:r>
      <w:r w:rsidRPr="005642A5">
        <w:rPr>
          <w:rFonts w:eastAsia="宋体" w:cs="Palatino Linotype" w:hint="eastAsia"/>
          <w:szCs w:val="20"/>
          <w:lang w:eastAsia="zh-CN"/>
        </w:rPr>
        <w:t>patches</w:t>
      </w:r>
      <w:r w:rsidRPr="005642A5">
        <w:rPr>
          <w:rFonts w:eastAsia="宋体" w:cs="Palatino Linotype"/>
          <w:szCs w:val="20"/>
          <w:lang w:eastAsia="zh-CN"/>
        </w:rPr>
        <w:t xml:space="preserve"> in the training, validation, and test sets were 8000, 100, and 106, respectively</w:t>
      </w:r>
      <w:r w:rsidRPr="005642A5">
        <w:rPr>
          <w:rFonts w:eastAsia="宋体" w:cs="Palatino Linotype" w:hint="eastAsia"/>
          <w:szCs w:val="20"/>
          <w:lang w:eastAsia="zh-CN"/>
        </w:rPr>
        <w:t>.</w:t>
      </w:r>
    </w:p>
    <w:p w:rsidR="008504D0" w:rsidRPr="005642A5" w:rsidRDefault="00F87746" w:rsidP="005642A5">
      <w:pPr>
        <w:pStyle w:val="MDPI52figure"/>
        <w:rPr>
          <w:rFonts w:eastAsia="宋体"/>
        </w:rPr>
      </w:pPr>
      <w:r w:rsidRPr="005642A5">
        <w:rPr>
          <w:rFonts w:eastAsia="宋体" w:hint="eastAsia"/>
          <w:noProof/>
          <w:lang w:eastAsia="zh-CN" w:bidi="ar-SA"/>
        </w:rPr>
        <w:drawing>
          <wp:inline distT="0" distB="0" distL="114300" distR="114300">
            <wp:extent cx="6066155" cy="5440045"/>
            <wp:effectExtent l="0" t="0" r="14605" b="635"/>
            <wp:docPr id="7" name="图片 7"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1"/>
                    <pic:cNvPicPr>
                      <a:picLocks noChangeAspect="1"/>
                    </pic:cNvPicPr>
                  </pic:nvPicPr>
                  <pic:blipFill>
                    <a:blip r:embed="rId9"/>
                    <a:stretch>
                      <a:fillRect/>
                    </a:stretch>
                  </pic:blipFill>
                  <pic:spPr>
                    <a:xfrm>
                      <a:off x="0" y="0"/>
                      <a:ext cx="6066155" cy="5440045"/>
                    </a:xfrm>
                    <a:prstGeom prst="rect">
                      <a:avLst/>
                    </a:prstGeom>
                  </pic:spPr>
                </pic:pic>
              </a:graphicData>
            </a:graphic>
          </wp:inline>
        </w:drawing>
      </w:r>
    </w:p>
    <w:p w:rsidR="008504D0" w:rsidRPr="005642A5" w:rsidRDefault="00F87746" w:rsidP="005642A5">
      <w:pPr>
        <w:pStyle w:val="MDPI51figurecaption"/>
        <w:ind w:left="425" w:right="425"/>
        <w:jc w:val="both"/>
        <w:rPr>
          <w:color w:val="auto"/>
        </w:rPr>
      </w:pPr>
      <w:r w:rsidRPr="005642A5">
        <w:rPr>
          <w:b/>
        </w:rPr>
        <w:t xml:space="preserve">Figure 1. </w:t>
      </w:r>
      <w:r w:rsidRPr="005642A5">
        <w:rPr>
          <w:rFonts w:hint="eastAsia"/>
        </w:rPr>
        <w:t xml:space="preserve">Our self-constructed </w:t>
      </w:r>
      <w:proofErr w:type="spellStart"/>
      <w:r w:rsidRPr="005642A5">
        <w:rPr>
          <w:rFonts w:hint="eastAsia"/>
        </w:rPr>
        <w:t>Jiangbei</w:t>
      </w:r>
      <w:proofErr w:type="spellEnd"/>
      <w:r w:rsidRPr="005642A5">
        <w:rPr>
          <w:rFonts w:hint="eastAsia"/>
        </w:rPr>
        <w:t xml:space="preserve"> New Area building edge dataset. </w:t>
      </w:r>
      <w:r w:rsidRPr="005642A5">
        <w:t>(</w:t>
      </w:r>
      <w:r w:rsidRPr="005642A5">
        <w:rPr>
          <w:b/>
        </w:rPr>
        <w:t>a</w:t>
      </w:r>
      <w:r w:rsidRPr="005642A5">
        <w:t xml:space="preserve">) </w:t>
      </w:r>
      <w:r w:rsidRPr="005642A5">
        <w:rPr>
          <w:rFonts w:hint="eastAsia"/>
        </w:rPr>
        <w:t xml:space="preserve">The study area of </w:t>
      </w:r>
      <w:proofErr w:type="spellStart"/>
      <w:r w:rsidRPr="005642A5">
        <w:rPr>
          <w:rFonts w:hint="eastAsia"/>
        </w:rPr>
        <w:t>Jiangbei</w:t>
      </w:r>
      <w:proofErr w:type="spellEnd"/>
      <w:r w:rsidRPr="005642A5">
        <w:rPr>
          <w:rFonts w:hint="eastAsia"/>
        </w:rPr>
        <w:t xml:space="preserve"> New Area. </w:t>
      </w:r>
      <w:r w:rsidRPr="005642A5">
        <w:t>(</w:t>
      </w:r>
      <w:r w:rsidRPr="005642A5">
        <w:rPr>
          <w:rFonts w:hint="eastAsia"/>
          <w:b/>
        </w:rPr>
        <w:t>b</w:t>
      </w:r>
      <w:r w:rsidRPr="005642A5">
        <w:t xml:space="preserve">) </w:t>
      </w:r>
      <w:r w:rsidRPr="005642A5">
        <w:rPr>
          <w:rFonts w:hint="eastAsia"/>
        </w:rPr>
        <w:t>UAV digital orthophoto imager</w:t>
      </w:r>
      <w:r w:rsidRPr="005642A5">
        <w:rPr>
          <w:rFonts w:hint="eastAsia"/>
          <w:color w:val="auto"/>
        </w:rPr>
        <w:t xml:space="preserve">y. </w:t>
      </w:r>
      <w:r w:rsidRPr="005642A5">
        <w:rPr>
          <w:rFonts w:cs="Palatino Linotype"/>
        </w:rPr>
        <w:t>(</w:t>
      </w:r>
      <w:proofErr w:type="spellStart"/>
      <w:proofErr w:type="gramStart"/>
      <w:r w:rsidRPr="005642A5">
        <w:rPr>
          <w:rFonts w:eastAsia="宋体" w:cs="Palatino Linotype" w:hint="eastAsia"/>
          <w:b/>
          <w:bCs/>
          <w:lang w:eastAsia="zh-CN"/>
        </w:rPr>
        <w:t>c</w:t>
      </w:r>
      <w:r w:rsidR="00116135">
        <w:rPr>
          <w:rFonts w:cs="Palatino Linotype"/>
        </w:rPr>
        <w:t>,</w:t>
      </w:r>
      <w:proofErr w:type="gramEnd"/>
      <w:r w:rsidRPr="005642A5">
        <w:rPr>
          <w:rFonts w:eastAsia="宋体" w:cs="Palatino Linotype" w:hint="eastAsia"/>
          <w:b/>
          <w:bCs/>
          <w:lang w:eastAsia="zh-CN"/>
        </w:rPr>
        <w:t>d</w:t>
      </w:r>
      <w:proofErr w:type="spellEnd"/>
      <w:r w:rsidRPr="005642A5">
        <w:rPr>
          <w:rFonts w:cs="Palatino Linotype"/>
        </w:rPr>
        <w:t xml:space="preserve">) </w:t>
      </w:r>
      <w:r w:rsidRPr="005642A5">
        <w:rPr>
          <w:rFonts w:eastAsia="宋体" w:cs="Palatino Linotype" w:hint="eastAsia"/>
          <w:lang w:eastAsia="zh-CN"/>
        </w:rPr>
        <w:t>E</w:t>
      </w:r>
      <w:r w:rsidRPr="005642A5">
        <w:rPr>
          <w:rFonts w:cs="Palatino Linotype"/>
        </w:rPr>
        <w:t>nlarge</w:t>
      </w:r>
      <w:r w:rsidRPr="005642A5">
        <w:rPr>
          <w:rFonts w:cs="Palatino Linotype" w:hint="eastAsia"/>
        </w:rPr>
        <w:t>d</w:t>
      </w:r>
      <w:r w:rsidRPr="005642A5">
        <w:rPr>
          <w:rFonts w:cs="Palatino Linotype"/>
        </w:rPr>
        <w:t xml:space="preserve"> </w:t>
      </w:r>
      <w:r w:rsidRPr="005642A5">
        <w:rPr>
          <w:rFonts w:cs="Palatino Linotype" w:hint="eastAsia"/>
        </w:rPr>
        <w:t xml:space="preserve">image samples with manual edge labels in the red boxed areas of </w:t>
      </w:r>
      <w:r w:rsidRPr="005642A5">
        <w:rPr>
          <w:rFonts w:cs="Palatino Linotype"/>
        </w:rPr>
        <w:t>(</w:t>
      </w:r>
      <w:r w:rsidRPr="005642A5">
        <w:rPr>
          <w:rFonts w:eastAsia="宋体" w:cs="Palatino Linotype" w:hint="eastAsia"/>
          <w:b/>
          <w:bCs/>
          <w:lang w:eastAsia="zh-CN"/>
        </w:rPr>
        <w:t>b</w:t>
      </w:r>
      <w:r w:rsidRPr="005642A5">
        <w:rPr>
          <w:rFonts w:cs="Palatino Linotype"/>
        </w:rPr>
        <w:t>)</w:t>
      </w:r>
      <w:r w:rsidRPr="005642A5">
        <w:rPr>
          <w:rFonts w:hint="eastAsia"/>
          <w:color w:val="auto"/>
        </w:rPr>
        <w:t>.</w:t>
      </w:r>
    </w:p>
    <w:p w:rsidR="008504D0" w:rsidRPr="005642A5" w:rsidRDefault="00F87746" w:rsidP="005642A5">
      <w:pPr>
        <w:pStyle w:val="MDPI22heading2"/>
        <w:spacing w:before="240"/>
      </w:pPr>
      <w:r w:rsidRPr="005642A5">
        <w:rPr>
          <w:rFonts w:eastAsia="宋体"/>
          <w:lang w:eastAsia="zh-CN"/>
        </w:rPr>
        <w:t xml:space="preserve">2.2. </w:t>
      </w:r>
      <w:r w:rsidRPr="005642A5">
        <w:rPr>
          <w:rFonts w:hint="eastAsia"/>
        </w:rPr>
        <w:t>Massachusetts Building Dataset</w:t>
      </w:r>
    </w:p>
    <w:p w:rsidR="008504D0" w:rsidRPr="005642A5" w:rsidRDefault="00F87746" w:rsidP="005642A5">
      <w:pPr>
        <w:pStyle w:val="MDPI31text"/>
        <w:rPr>
          <w:rFonts w:cs="Palatino Linotype"/>
        </w:rPr>
      </w:pPr>
      <w:r w:rsidRPr="005642A5">
        <w:rPr>
          <w:rFonts w:hint="eastAsia"/>
        </w:rPr>
        <w:t xml:space="preserve">The Massachusetts Buildings Dataset </w:t>
      </w:r>
      <w:r w:rsidRPr="005642A5">
        <w:rPr>
          <w:rFonts w:hint="eastAsia"/>
        </w:rPr>
        <w:fldChar w:fldCharType="begin"/>
      </w:r>
      <w:r w:rsidRPr="005642A5">
        <w:rPr>
          <w:rFonts w:hint="eastAsia"/>
        </w:rPr>
        <w:instrText xml:space="preserve"> ADDIN NE.Ref.{626DFAD9-DF50-413A-B077-14A916AE5475}</w:instrText>
      </w:r>
      <w:r w:rsidRPr="005642A5">
        <w:rPr>
          <w:rFonts w:hint="eastAsia"/>
        </w:rPr>
        <w:fldChar w:fldCharType="separate"/>
      </w:r>
      <w:r w:rsidRPr="005642A5">
        <w:rPr>
          <w:rFonts w:eastAsia="Palatino Linotype"/>
          <w:color w:val="080000"/>
        </w:rPr>
        <w:t>[43]</w:t>
      </w:r>
      <w:r w:rsidRPr="005642A5">
        <w:rPr>
          <w:rFonts w:hint="eastAsia"/>
        </w:rPr>
        <w:fldChar w:fldCharType="end"/>
      </w:r>
      <w:r w:rsidRPr="005642A5">
        <w:rPr>
          <w:rFonts w:hint="eastAsia"/>
        </w:rPr>
        <w:t xml:space="preserve"> is an aerial image building dataset marked by the University of Toronto in 2013. As shown in Figure 2a, this dataset covers 364.5 km</w:t>
      </w:r>
      <w:r w:rsidRPr="005642A5">
        <w:rPr>
          <w:rFonts w:hint="eastAsia"/>
          <w:vertAlign w:val="superscript"/>
        </w:rPr>
        <w:t>2</w:t>
      </w:r>
      <w:r w:rsidRPr="005642A5">
        <w:rPr>
          <w:rFonts w:hint="eastAsia"/>
        </w:rPr>
        <w:t xml:space="preserve"> with 151 images of 1500 × 1500 pixels</w:t>
      </w:r>
      <w:r w:rsidRPr="005642A5">
        <w:t xml:space="preserve"> each</w:t>
      </w:r>
      <w:r w:rsidRPr="005642A5">
        <w:rPr>
          <w:rFonts w:hint="eastAsia"/>
        </w:rPr>
        <w:t>. The ground resolution of this dataset is 1</w:t>
      </w:r>
      <w:r w:rsidRPr="005642A5">
        <w:t xml:space="preserve"> </w:t>
      </w:r>
      <w:r w:rsidRPr="005642A5">
        <w:rPr>
          <w:rFonts w:hint="eastAsia"/>
        </w:rPr>
        <w:t xml:space="preserve">m, which is lower than </w:t>
      </w:r>
      <w:r w:rsidRPr="005642A5">
        <w:t xml:space="preserve">that of the </w:t>
      </w:r>
      <w:proofErr w:type="spellStart"/>
      <w:r w:rsidRPr="005642A5">
        <w:t>Jiangbei</w:t>
      </w:r>
      <w:proofErr w:type="spellEnd"/>
      <w:r w:rsidRPr="005642A5">
        <w:t xml:space="preserve"> New Area building dataset. Therefore, we used this dataset to </w:t>
      </w:r>
      <w:r w:rsidRPr="005642A5">
        <w:rPr>
          <w:rFonts w:hint="eastAsia"/>
        </w:rPr>
        <w:t xml:space="preserve">compare the network performance of </w:t>
      </w:r>
      <w:r w:rsidRPr="005642A5">
        <w:t>the processing of blurred im</w:t>
      </w:r>
      <w:r w:rsidRPr="005642A5">
        <w:rPr>
          <w:color w:val="auto"/>
        </w:rPr>
        <w:t>ages in high-resolution ima</w:t>
      </w:r>
      <w:r w:rsidRPr="005642A5">
        <w:t>ges</w:t>
      </w:r>
      <w:r w:rsidRPr="005642A5">
        <w:rPr>
          <w:rFonts w:cs="Palatino Linotype" w:hint="eastAsia"/>
        </w:rPr>
        <w:t>.</w:t>
      </w:r>
    </w:p>
    <w:p w:rsidR="008504D0" w:rsidRPr="005642A5" w:rsidRDefault="00F87746" w:rsidP="005642A5">
      <w:pPr>
        <w:pStyle w:val="MDPI31text"/>
        <w:rPr>
          <w:rFonts w:eastAsia="宋体" w:cs="Palatino Linotype"/>
        </w:rPr>
      </w:pPr>
      <w:r w:rsidRPr="005642A5">
        <w:rPr>
          <w:rFonts w:hint="eastAsia"/>
        </w:rPr>
        <w:t xml:space="preserve">As shown in Figure 2b, the original building regions label was obtained by rasterizing the high quality building footprints obtained from the Boston OpenStreetMap project, and it includes two classes: building (red) and background (black). To </w:t>
      </w:r>
      <w:r w:rsidRPr="005642A5">
        <w:rPr>
          <w:rFonts w:hint="eastAsia"/>
          <w:bCs/>
        </w:rPr>
        <w:t xml:space="preserve">obtain </w:t>
      </w:r>
      <w:r w:rsidRPr="005642A5">
        <w:rPr>
          <w:rFonts w:eastAsia="宋体"/>
        </w:rPr>
        <w:t xml:space="preserve">the </w:t>
      </w:r>
      <w:r w:rsidRPr="005642A5">
        <w:rPr>
          <w:rFonts w:eastAsia="宋体" w:hint="eastAsia"/>
        </w:rPr>
        <w:t xml:space="preserve">building </w:t>
      </w:r>
      <w:r w:rsidRPr="005642A5">
        <w:rPr>
          <w:rFonts w:eastAsia="宋体" w:hint="eastAsia"/>
        </w:rPr>
        <w:lastRenderedPageBreak/>
        <w:t xml:space="preserve">edges label, we use a function of Bwperim in MATLAB, which can return a binary image that only contains the perimeter pixels of objects in the input image; a pixel is part of the perimeter if it is nonzero and it is connected to at least one zero-valued pixel </w:t>
      </w:r>
      <w:r w:rsidRPr="005642A5">
        <w:rPr>
          <w:rFonts w:eastAsia="宋体" w:hint="eastAsia"/>
        </w:rPr>
        <w:fldChar w:fldCharType="begin"/>
      </w:r>
      <w:r w:rsidRPr="005642A5">
        <w:rPr>
          <w:rFonts w:eastAsia="宋体" w:hint="eastAsia"/>
        </w:rPr>
        <w:instrText xml:space="preserve"> ADDIN NE.Ref.{8B77DB26-C85D-4E07-8FEF-D879C400B2A9}</w:instrText>
      </w:r>
      <w:r w:rsidRPr="005642A5">
        <w:rPr>
          <w:rFonts w:eastAsia="宋体" w:hint="eastAsia"/>
        </w:rPr>
        <w:fldChar w:fldCharType="separate"/>
      </w:r>
      <w:r w:rsidRPr="005642A5">
        <w:rPr>
          <w:rFonts w:ascii="Times New Roman" w:hAnsi="Times New Roman"/>
          <w:color w:val="080000"/>
        </w:rPr>
        <w:t>[</w:t>
      </w:r>
      <w:r w:rsidRPr="005642A5">
        <w:rPr>
          <w:color w:val="080000"/>
        </w:rPr>
        <w:t>47</w:t>
      </w:r>
      <w:r w:rsidRPr="005642A5">
        <w:rPr>
          <w:rFonts w:ascii="Times New Roman" w:hAnsi="Times New Roman"/>
          <w:color w:val="080000"/>
        </w:rPr>
        <w:t>]</w:t>
      </w:r>
      <w:r w:rsidRPr="005642A5">
        <w:rPr>
          <w:rFonts w:eastAsia="宋体" w:hint="eastAsia"/>
        </w:rPr>
        <w:fldChar w:fldCharType="end"/>
      </w:r>
      <w:r w:rsidRPr="005642A5">
        <w:rPr>
          <w:rFonts w:eastAsia="宋体" w:hint="eastAsia"/>
        </w:rPr>
        <w:t xml:space="preserve">. </w:t>
      </w:r>
      <w:r w:rsidRPr="005642A5">
        <w:rPr>
          <w:rFonts w:eastAsia="宋体"/>
        </w:rPr>
        <w:t>T</w:t>
      </w:r>
      <w:r w:rsidRPr="005642A5">
        <w:rPr>
          <w:rFonts w:eastAsia="宋体" w:hint="eastAsia"/>
        </w:rPr>
        <w:t xml:space="preserve">he perimeter pixel of building regions label is building edge pixel, so this function can be used to </w:t>
      </w:r>
      <w:r w:rsidRPr="005642A5">
        <w:rPr>
          <w:rFonts w:eastAsia="宋体"/>
        </w:rPr>
        <w:t>covert</w:t>
      </w:r>
      <w:r w:rsidRPr="005642A5">
        <w:rPr>
          <w:rFonts w:eastAsia="宋体" w:hint="eastAsia"/>
        </w:rPr>
        <w:t xml:space="preserve"> </w:t>
      </w:r>
      <w:r w:rsidRPr="005642A5">
        <w:rPr>
          <w:rFonts w:eastAsia="宋体"/>
        </w:rPr>
        <w:t xml:space="preserve">building </w:t>
      </w:r>
      <w:r w:rsidRPr="005642A5">
        <w:rPr>
          <w:rFonts w:eastAsia="宋体" w:hint="eastAsia"/>
        </w:rPr>
        <w:t>regions label into building edges label, and the building edges label is shown in Figure 2c</w:t>
      </w:r>
      <w:r w:rsidRPr="005642A5">
        <w:rPr>
          <w:rFonts w:eastAsia="宋体" w:cs="Palatino Linotype" w:hint="eastAsia"/>
        </w:rPr>
        <w:t>.</w:t>
      </w:r>
    </w:p>
    <w:p w:rsidR="008504D0" w:rsidRPr="005642A5" w:rsidRDefault="00F87746" w:rsidP="005642A5">
      <w:pPr>
        <w:pStyle w:val="MDPI31text"/>
        <w:rPr>
          <w:rFonts w:cs="Palatino Linotype"/>
          <w:szCs w:val="20"/>
        </w:rPr>
      </w:pPr>
      <w:r w:rsidRPr="005642A5">
        <w:rPr>
          <w:rFonts w:eastAsia="宋体" w:hint="eastAsia"/>
          <w:szCs w:val="20"/>
        </w:rPr>
        <w:t xml:space="preserve">After conversion, </w:t>
      </w:r>
      <w:r w:rsidRPr="005642A5">
        <w:rPr>
          <w:rFonts w:eastAsia="宋体"/>
        </w:rPr>
        <w:t xml:space="preserve">the </w:t>
      </w:r>
      <w:r w:rsidRPr="005642A5">
        <w:rPr>
          <w:rFonts w:hint="eastAsia"/>
          <w:szCs w:val="20"/>
        </w:rPr>
        <w:t xml:space="preserve">aerial </w:t>
      </w:r>
      <w:r w:rsidRPr="005642A5">
        <w:rPr>
          <w:rFonts w:eastAsia="宋体"/>
        </w:rPr>
        <w:t xml:space="preserve">images and </w:t>
      </w:r>
      <w:r w:rsidRPr="005642A5">
        <w:rPr>
          <w:rFonts w:eastAsia="宋体" w:hint="eastAsia"/>
        </w:rPr>
        <w:t xml:space="preserve">building edges </w:t>
      </w:r>
      <w:r w:rsidRPr="005642A5">
        <w:rPr>
          <w:rFonts w:eastAsia="宋体"/>
        </w:rPr>
        <w:t>labels were cropped into patches</w:t>
      </w:r>
      <w:r w:rsidRPr="005642A5">
        <w:rPr>
          <w:rFonts w:eastAsia="宋体" w:hint="eastAsia"/>
        </w:rPr>
        <w:t xml:space="preserve"> </w:t>
      </w:r>
      <w:r w:rsidRPr="005642A5">
        <w:rPr>
          <w:rFonts w:eastAsia="宋体" w:cs="Palatino Linotype"/>
          <w:szCs w:val="20"/>
        </w:rPr>
        <w:t xml:space="preserve">of </w:t>
      </w:r>
      <w:r w:rsidRPr="005642A5">
        <w:rPr>
          <w:rFonts w:eastAsia="宋体"/>
        </w:rPr>
        <w:t>256</w:t>
      </w:r>
      <w:r w:rsidRPr="005642A5">
        <w:rPr>
          <w:rFonts w:hint="eastAsia"/>
        </w:rPr>
        <w:t xml:space="preserve"> × </w:t>
      </w:r>
      <w:r w:rsidRPr="005642A5">
        <w:rPr>
          <w:rFonts w:eastAsia="宋体"/>
        </w:rPr>
        <w:t>256</w:t>
      </w:r>
      <w:r w:rsidRPr="005642A5">
        <w:rPr>
          <w:rFonts w:eastAsia="宋体" w:cs="Palatino Linotype"/>
          <w:szCs w:val="20"/>
        </w:rPr>
        <w:t xml:space="preserve"> pixels</w:t>
      </w:r>
      <w:r w:rsidRPr="005642A5">
        <w:rPr>
          <w:rFonts w:eastAsia="宋体" w:cs="Palatino Linotype" w:hint="eastAsia"/>
          <w:szCs w:val="20"/>
        </w:rPr>
        <w:t>.</w:t>
      </w:r>
      <w:r w:rsidRPr="005642A5">
        <w:rPr>
          <w:rFonts w:eastAsia="宋体" w:cs="Palatino Linotype"/>
          <w:szCs w:val="20"/>
        </w:rPr>
        <w:t xml:space="preserve"> </w:t>
      </w:r>
      <w:r w:rsidRPr="005642A5">
        <w:rPr>
          <w:rFonts w:eastAsia="宋体" w:cs="Palatino Linotype" w:hint="eastAsia"/>
          <w:szCs w:val="20"/>
        </w:rPr>
        <w:t>T</w:t>
      </w:r>
      <w:r w:rsidRPr="005642A5">
        <w:rPr>
          <w:rFonts w:eastAsia="宋体" w:hint="eastAsia"/>
        </w:rPr>
        <w:t xml:space="preserve">he training patches were selected without cloud obstruction and </w:t>
      </w:r>
      <w:r w:rsidRPr="005642A5">
        <w:rPr>
          <w:rFonts w:eastAsia="宋体" w:cs="Palatino Linotype"/>
          <w:szCs w:val="20"/>
        </w:rPr>
        <w:t>augmented</w:t>
      </w:r>
      <w:r w:rsidRPr="005642A5">
        <w:rPr>
          <w:rFonts w:eastAsia="宋体" w:cs="Palatino Linotype" w:hint="eastAsia"/>
          <w:szCs w:val="20"/>
        </w:rPr>
        <w:t xml:space="preserve"> </w:t>
      </w:r>
      <w:r w:rsidRPr="005642A5">
        <w:rPr>
          <w:rFonts w:hint="eastAsia"/>
          <w:szCs w:val="20"/>
        </w:rPr>
        <w:t>by rotating 90°, 180°</w:t>
      </w:r>
      <w:r w:rsidRPr="005642A5">
        <w:rPr>
          <w:szCs w:val="20"/>
        </w:rPr>
        <w:t>, and 270°.</w:t>
      </w:r>
      <w:r w:rsidRPr="005642A5">
        <w:rPr>
          <w:rFonts w:hint="eastAsia"/>
          <w:szCs w:val="20"/>
        </w:rPr>
        <w:t xml:space="preserve"> Finally, the Massachusetts building edges dataset is divided into training, validation</w:t>
      </w:r>
      <w:r w:rsidRPr="005642A5">
        <w:rPr>
          <w:szCs w:val="20"/>
        </w:rPr>
        <w:t xml:space="preserve">, and test sets with </w:t>
      </w:r>
      <w:r w:rsidRPr="005642A5">
        <w:rPr>
          <w:rFonts w:hint="eastAsia"/>
          <w:szCs w:val="20"/>
        </w:rPr>
        <w:t>sizes</w:t>
      </w:r>
      <w:r w:rsidRPr="005642A5">
        <w:rPr>
          <w:szCs w:val="20"/>
        </w:rPr>
        <w:t xml:space="preserve"> of</w:t>
      </w:r>
      <w:r w:rsidRPr="005642A5">
        <w:rPr>
          <w:rFonts w:hint="eastAsia"/>
          <w:szCs w:val="20"/>
        </w:rPr>
        <w:t xml:space="preserve"> 10</w:t>
      </w:r>
      <w:r w:rsidRPr="005642A5">
        <w:rPr>
          <w:szCs w:val="20"/>
        </w:rPr>
        <w:t>,</w:t>
      </w:r>
      <w:r w:rsidRPr="005642A5">
        <w:rPr>
          <w:rFonts w:hint="eastAsia"/>
          <w:szCs w:val="20"/>
        </w:rPr>
        <w:t>500, 100</w:t>
      </w:r>
      <w:r w:rsidRPr="005642A5">
        <w:rPr>
          <w:szCs w:val="20"/>
        </w:rPr>
        <w:t>, and 250 patches</w:t>
      </w:r>
      <w:r w:rsidRPr="005642A5">
        <w:rPr>
          <w:rFonts w:cs="Palatino Linotype" w:hint="eastAsia"/>
          <w:szCs w:val="20"/>
        </w:rPr>
        <w:t>.</w:t>
      </w:r>
    </w:p>
    <w:p w:rsidR="008504D0" w:rsidRPr="005642A5" w:rsidRDefault="00F87746" w:rsidP="005642A5">
      <w:pPr>
        <w:pStyle w:val="MDPI52figure"/>
      </w:pPr>
      <w:r w:rsidRPr="005642A5">
        <w:rPr>
          <w:noProof/>
          <w:lang w:eastAsia="zh-CN" w:bidi="ar-SA"/>
        </w:rPr>
        <w:drawing>
          <wp:inline distT="0" distB="0" distL="114300" distR="114300">
            <wp:extent cx="5266055" cy="1936750"/>
            <wp:effectExtent l="0" t="0" r="6985" b="13970"/>
            <wp:docPr id="10" name="图片 10"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2"/>
                    <pic:cNvPicPr>
                      <a:picLocks noChangeAspect="1"/>
                    </pic:cNvPicPr>
                  </pic:nvPicPr>
                  <pic:blipFill>
                    <a:blip r:embed="rId10"/>
                    <a:stretch>
                      <a:fillRect/>
                    </a:stretch>
                  </pic:blipFill>
                  <pic:spPr>
                    <a:xfrm>
                      <a:off x="0" y="0"/>
                      <a:ext cx="5266055" cy="1936750"/>
                    </a:xfrm>
                    <a:prstGeom prst="rect">
                      <a:avLst/>
                    </a:prstGeom>
                  </pic:spPr>
                </pic:pic>
              </a:graphicData>
            </a:graphic>
          </wp:inline>
        </w:drawing>
      </w:r>
    </w:p>
    <w:p w:rsidR="008504D0" w:rsidRPr="005642A5" w:rsidRDefault="00F87746" w:rsidP="005642A5">
      <w:pPr>
        <w:pStyle w:val="MDPI51figurecaption"/>
        <w:ind w:left="425" w:right="425"/>
        <w:jc w:val="both"/>
      </w:pPr>
      <w:r w:rsidRPr="005642A5">
        <w:rPr>
          <w:b/>
        </w:rPr>
        <w:t xml:space="preserve">Figure 2. </w:t>
      </w:r>
      <w:r w:rsidRPr="005642A5">
        <w:rPr>
          <w:rFonts w:eastAsia="宋体" w:hint="eastAsia"/>
        </w:rPr>
        <w:t>S</w:t>
      </w:r>
      <w:r w:rsidRPr="005642A5">
        <w:rPr>
          <w:rFonts w:hint="eastAsia"/>
        </w:rPr>
        <w:t>amples of Massachusetts Building Dataset</w:t>
      </w:r>
      <w:r w:rsidRPr="005642A5">
        <w:t>:</w:t>
      </w:r>
      <w:r w:rsidRPr="005642A5">
        <w:rPr>
          <w:rFonts w:hint="eastAsia"/>
        </w:rPr>
        <w:t xml:space="preserve"> </w:t>
      </w:r>
      <w:r w:rsidRPr="005642A5">
        <w:t>(</w:t>
      </w:r>
      <w:r w:rsidRPr="005642A5">
        <w:rPr>
          <w:b/>
        </w:rPr>
        <w:t>a</w:t>
      </w:r>
      <w:r w:rsidRPr="005642A5">
        <w:t>) o</w:t>
      </w:r>
      <w:r w:rsidRPr="005642A5">
        <w:rPr>
          <w:rFonts w:hint="eastAsia"/>
        </w:rPr>
        <w:t>riginal image</w:t>
      </w:r>
      <w:r w:rsidRPr="005642A5">
        <w:t>;</w:t>
      </w:r>
      <w:r w:rsidRPr="005642A5">
        <w:rPr>
          <w:rFonts w:hint="eastAsia"/>
        </w:rPr>
        <w:t xml:space="preserve"> </w:t>
      </w:r>
      <w:r w:rsidRPr="005642A5">
        <w:t>(</w:t>
      </w:r>
      <w:r w:rsidRPr="005642A5">
        <w:rPr>
          <w:rFonts w:hint="eastAsia"/>
          <w:b/>
        </w:rPr>
        <w:t>b</w:t>
      </w:r>
      <w:r w:rsidRPr="005642A5">
        <w:t>) o</w:t>
      </w:r>
      <w:r w:rsidRPr="005642A5">
        <w:rPr>
          <w:rFonts w:hint="eastAsia"/>
        </w:rPr>
        <w:t xml:space="preserve">riginal </w:t>
      </w:r>
      <w:r w:rsidRPr="005642A5">
        <w:rPr>
          <w:rFonts w:eastAsia="宋体" w:hint="eastAsia"/>
        </w:rPr>
        <w:t>b</w:t>
      </w:r>
      <w:r w:rsidRPr="005642A5">
        <w:rPr>
          <w:rFonts w:hint="eastAsia"/>
        </w:rPr>
        <w:t>uilding regions label</w:t>
      </w:r>
      <w:r w:rsidRPr="005642A5">
        <w:t>;</w:t>
      </w:r>
      <w:r w:rsidRPr="005642A5">
        <w:rPr>
          <w:rFonts w:hint="eastAsia"/>
        </w:rPr>
        <w:t xml:space="preserve"> </w:t>
      </w:r>
      <w:r w:rsidRPr="005642A5">
        <w:t>(</w:t>
      </w:r>
      <w:r w:rsidRPr="005642A5">
        <w:rPr>
          <w:rFonts w:hint="eastAsia"/>
          <w:b/>
        </w:rPr>
        <w:t>c</w:t>
      </w:r>
      <w:r w:rsidRPr="005642A5">
        <w:t xml:space="preserve">) </w:t>
      </w:r>
      <w:r w:rsidRPr="005642A5">
        <w:rPr>
          <w:rFonts w:eastAsia="宋体"/>
        </w:rPr>
        <w:t>b</w:t>
      </w:r>
      <w:r w:rsidRPr="005642A5">
        <w:rPr>
          <w:rFonts w:hint="eastAsia"/>
        </w:rPr>
        <w:t>uilding edges label.</w:t>
      </w:r>
    </w:p>
    <w:p w:rsidR="008504D0" w:rsidRPr="005642A5" w:rsidRDefault="00F87746" w:rsidP="005642A5">
      <w:pPr>
        <w:pStyle w:val="MDPI22heading2"/>
        <w:spacing w:before="240"/>
      </w:pPr>
      <w:r w:rsidRPr="005642A5">
        <w:rPr>
          <w:rFonts w:eastAsia="宋体"/>
          <w:lang w:eastAsia="zh-CN"/>
        </w:rPr>
        <w:t xml:space="preserve">2.3. </w:t>
      </w:r>
      <w:proofErr w:type="spellStart"/>
      <w:r w:rsidRPr="005642A5">
        <w:rPr>
          <w:rFonts w:hint="eastAsia"/>
        </w:rPr>
        <w:t>Inria</w:t>
      </w:r>
      <w:proofErr w:type="spellEnd"/>
      <w:r w:rsidRPr="005642A5">
        <w:rPr>
          <w:rFonts w:hint="eastAsia"/>
        </w:rPr>
        <w:t xml:space="preserve"> Building Dataset</w:t>
      </w:r>
    </w:p>
    <w:p w:rsidR="008504D0" w:rsidRPr="005642A5" w:rsidRDefault="00F87746" w:rsidP="005642A5">
      <w:pPr>
        <w:pStyle w:val="MDPI31text"/>
      </w:pPr>
      <w:r w:rsidRPr="005642A5">
        <w:rPr>
          <w:rFonts w:hint="eastAsia"/>
        </w:rPr>
        <w:t xml:space="preserve">The </w:t>
      </w:r>
      <w:proofErr w:type="spellStart"/>
      <w:r w:rsidRPr="005642A5">
        <w:rPr>
          <w:rFonts w:hint="eastAsia"/>
        </w:rPr>
        <w:t>Inria</w:t>
      </w:r>
      <w:proofErr w:type="spellEnd"/>
      <w:r w:rsidRPr="005642A5">
        <w:rPr>
          <w:rFonts w:hint="eastAsia"/>
        </w:rPr>
        <w:t xml:space="preserve"> Aerial Image Labeling dataset was proposed in </w:t>
      </w:r>
      <w:r w:rsidRPr="005642A5">
        <w:rPr>
          <w:rFonts w:hint="eastAsia"/>
        </w:rPr>
        <w:fldChar w:fldCharType="begin"/>
      </w:r>
      <w:r w:rsidRPr="005642A5">
        <w:rPr>
          <w:rFonts w:hint="eastAsia"/>
        </w:rPr>
        <w:instrText xml:space="preserve"> ADDIN NE.Ref.{A38C8171-DC36-45F2-8023-DDE74270CC8F}</w:instrText>
      </w:r>
      <w:r w:rsidRPr="005642A5">
        <w:rPr>
          <w:rFonts w:hint="eastAsia"/>
        </w:rPr>
        <w:fldChar w:fldCharType="separate"/>
      </w:r>
      <w:r w:rsidRPr="005642A5">
        <w:rPr>
          <w:rFonts w:eastAsia="Palatino Linotype"/>
          <w:color w:val="080000"/>
        </w:rPr>
        <w:t>[45]</w:t>
      </w:r>
      <w:r w:rsidRPr="005642A5">
        <w:rPr>
          <w:rFonts w:hint="eastAsia"/>
        </w:rPr>
        <w:fldChar w:fldCharType="end"/>
      </w:r>
      <w:r w:rsidRPr="005642A5">
        <w:rPr>
          <w:rFonts w:hint="eastAsia"/>
        </w:rPr>
        <w:t xml:space="preserve">. The </w:t>
      </w:r>
      <w:proofErr w:type="spellStart"/>
      <w:r w:rsidRPr="005642A5">
        <w:rPr>
          <w:rFonts w:hint="eastAsia"/>
        </w:rPr>
        <w:t>Inria</w:t>
      </w:r>
      <w:proofErr w:type="spellEnd"/>
      <w:r w:rsidRPr="005642A5">
        <w:rPr>
          <w:rFonts w:hint="eastAsia"/>
        </w:rPr>
        <w:t xml:space="preserve"> dataset covers a large area of 810 km</w:t>
      </w:r>
      <w:r w:rsidRPr="005642A5">
        <w:rPr>
          <w:rFonts w:hint="eastAsia"/>
          <w:vertAlign w:val="superscript"/>
        </w:rPr>
        <w:t>2</w:t>
      </w:r>
      <w:r w:rsidRPr="005642A5">
        <w:rPr>
          <w:rFonts w:hint="eastAsia"/>
        </w:rPr>
        <w:t xml:space="preserve"> in 10 cities and contains 360 aerial orthophoto images with </w:t>
      </w:r>
      <w:r w:rsidRPr="005642A5">
        <w:t>a spatial resolution of 0.3 m. As show</w:t>
      </w:r>
      <w:r w:rsidRPr="005642A5">
        <w:rPr>
          <w:color w:val="auto"/>
        </w:rPr>
        <w:t xml:space="preserve">n in </w:t>
      </w:r>
      <w:r w:rsidRPr="005642A5">
        <w:rPr>
          <w:rFonts w:hint="eastAsia"/>
          <w:color w:val="auto"/>
        </w:rPr>
        <w:t>Figure 3a</w:t>
      </w:r>
      <w:proofErr w:type="gramStart"/>
      <w:r w:rsidRPr="005642A5">
        <w:rPr>
          <w:rFonts w:hint="eastAsia"/>
          <w:color w:val="auto"/>
        </w:rPr>
        <w:t>,b</w:t>
      </w:r>
      <w:proofErr w:type="gramEnd"/>
      <w:r w:rsidRPr="005642A5">
        <w:rPr>
          <w:color w:val="auto"/>
        </w:rPr>
        <w:t>, each im</w:t>
      </w:r>
      <w:r w:rsidRPr="005642A5">
        <w:t>age has a size of</w:t>
      </w:r>
      <w:r w:rsidRPr="005642A5">
        <w:rPr>
          <w:rFonts w:hint="eastAsia"/>
        </w:rPr>
        <w:t xml:space="preserve"> 5000 × 5000 </w:t>
      </w:r>
      <w:r w:rsidRPr="005642A5">
        <w:t>pixels,</w:t>
      </w:r>
      <w:r w:rsidRPr="005642A5">
        <w:rPr>
          <w:rFonts w:hint="eastAsia"/>
        </w:rPr>
        <w:t xml:space="preserve"> and each label contains two semantic categories: building and non-building </w:t>
      </w:r>
      <w:r w:rsidRPr="005642A5">
        <w:t>regions</w:t>
      </w:r>
      <w:r w:rsidRPr="005642A5">
        <w:rPr>
          <w:rFonts w:hint="eastAsia"/>
        </w:rPr>
        <w:t xml:space="preserve">. The urban landscape of this dataset is distributed from developed cities with dense populations to mountainous towns, which is valuable </w:t>
      </w:r>
      <w:r w:rsidRPr="005642A5">
        <w:t xml:space="preserve">for </w:t>
      </w:r>
      <w:r w:rsidRPr="005642A5">
        <w:rPr>
          <w:rFonts w:hint="eastAsia"/>
        </w:rPr>
        <w:t>analyzing</w:t>
      </w:r>
      <w:r w:rsidRPr="005642A5">
        <w:t xml:space="preserve"> </w:t>
      </w:r>
      <w:r w:rsidRPr="005642A5">
        <w:rPr>
          <w:rFonts w:hint="eastAsia"/>
        </w:rPr>
        <w:t>the generalization ability of different networks.</w:t>
      </w:r>
    </w:p>
    <w:p w:rsidR="008504D0" w:rsidRPr="005642A5" w:rsidRDefault="00F87746" w:rsidP="005642A5">
      <w:pPr>
        <w:pStyle w:val="MDPI31text"/>
      </w:pPr>
      <w:r w:rsidRPr="005642A5">
        <w:rPr>
          <w:rFonts w:hint="eastAsia"/>
        </w:rPr>
        <w:t xml:space="preserve">This </w:t>
      </w:r>
      <w:r w:rsidRPr="005642A5">
        <w:t xml:space="preserve">dataset only </w:t>
      </w:r>
      <w:r w:rsidRPr="005642A5">
        <w:rPr>
          <w:rFonts w:hint="eastAsia"/>
        </w:rPr>
        <w:t>release</w:t>
      </w:r>
      <w:r w:rsidRPr="005642A5">
        <w:t>s the</w:t>
      </w:r>
      <w:r w:rsidRPr="005642A5">
        <w:rPr>
          <w:rFonts w:hint="eastAsia"/>
        </w:rPr>
        <w:t xml:space="preserve"> </w:t>
      </w:r>
      <w:r w:rsidRPr="005642A5">
        <w:t>building</w:t>
      </w:r>
      <w:r w:rsidRPr="005642A5">
        <w:rPr>
          <w:rFonts w:hint="eastAsia"/>
        </w:rPr>
        <w:t xml:space="preserve"> regions</w:t>
      </w:r>
      <w:r w:rsidRPr="005642A5">
        <w:t xml:space="preserve"> labels of 180 images in the training set</w:t>
      </w:r>
      <w:r w:rsidRPr="005642A5">
        <w:rPr>
          <w:rFonts w:hint="eastAsia"/>
        </w:rPr>
        <w:t>, so w</w:t>
      </w:r>
      <w:r w:rsidRPr="005642A5">
        <w:rPr>
          <w:rFonts w:eastAsia="宋体" w:hint="eastAsia"/>
        </w:rPr>
        <w:t xml:space="preserve">e </w:t>
      </w:r>
      <w:r w:rsidRPr="005642A5">
        <w:rPr>
          <w:rFonts w:eastAsia="宋体"/>
        </w:rPr>
        <w:t>followed</w:t>
      </w:r>
      <w:r w:rsidRPr="005642A5">
        <w:rPr>
          <w:rFonts w:eastAsia="宋体" w:hint="eastAsia"/>
        </w:rPr>
        <w:t xml:space="preserve"> the suggestions of </w:t>
      </w:r>
      <w:r w:rsidRPr="005642A5">
        <w:rPr>
          <w:rFonts w:eastAsia="宋体"/>
        </w:rPr>
        <w:t>[9,11,45]</w:t>
      </w:r>
      <w:r w:rsidRPr="005642A5">
        <w:rPr>
          <w:rFonts w:eastAsia="宋体" w:hint="eastAsia"/>
        </w:rPr>
        <w:t xml:space="preserve"> </w:t>
      </w:r>
      <w:r w:rsidRPr="005642A5">
        <w:rPr>
          <w:rFonts w:eastAsia="宋体"/>
        </w:rPr>
        <w:t>and selected</w:t>
      </w:r>
      <w:r w:rsidRPr="005642A5">
        <w:rPr>
          <w:rFonts w:eastAsia="宋体" w:hint="eastAsia"/>
        </w:rPr>
        <w:t xml:space="preserve"> the first five original images of each city for testing. The measure to convert this building segmentation dataset is </w:t>
      </w:r>
      <w:r w:rsidRPr="005642A5">
        <w:rPr>
          <w:rFonts w:eastAsia="宋体"/>
        </w:rPr>
        <w:t xml:space="preserve">the same as </w:t>
      </w:r>
      <w:r w:rsidRPr="005642A5">
        <w:rPr>
          <w:rFonts w:eastAsia="宋体" w:hint="eastAsia"/>
        </w:rPr>
        <w:t xml:space="preserve">the Massachusetts dataset, and the </w:t>
      </w:r>
      <w:r w:rsidRPr="005642A5">
        <w:rPr>
          <w:rFonts w:cs="Palatino Linotype"/>
        </w:rPr>
        <w:t xml:space="preserve">enlargement </w:t>
      </w:r>
      <w:r w:rsidRPr="005642A5">
        <w:rPr>
          <w:rFonts w:cs="Palatino Linotype" w:hint="eastAsia"/>
        </w:rPr>
        <w:t>sample</w:t>
      </w:r>
      <w:r w:rsidRPr="005642A5">
        <w:rPr>
          <w:rFonts w:cs="Palatino Linotype"/>
        </w:rPr>
        <w:t xml:space="preserve"> </w:t>
      </w:r>
      <w:r w:rsidRPr="005642A5">
        <w:rPr>
          <w:rFonts w:cs="Palatino Linotype" w:hint="eastAsia"/>
        </w:rPr>
        <w:t xml:space="preserve">of </w:t>
      </w:r>
      <w:r w:rsidRPr="005642A5">
        <w:rPr>
          <w:rFonts w:cs="Palatino Linotype"/>
        </w:rPr>
        <w:t>the building edge</w:t>
      </w:r>
      <w:r w:rsidRPr="005642A5">
        <w:rPr>
          <w:rFonts w:cs="Palatino Linotype" w:hint="eastAsia"/>
        </w:rPr>
        <w:t>s</w:t>
      </w:r>
      <w:r w:rsidRPr="005642A5">
        <w:rPr>
          <w:rFonts w:cs="Palatino Linotype"/>
        </w:rPr>
        <w:t xml:space="preserve"> label</w:t>
      </w:r>
      <w:r w:rsidRPr="005642A5">
        <w:rPr>
          <w:rFonts w:cs="Palatino Linotype" w:hint="eastAsia"/>
        </w:rPr>
        <w:t xml:space="preserve"> is shown in </w:t>
      </w:r>
      <w:r w:rsidRPr="005642A5">
        <w:rPr>
          <w:rFonts w:hint="eastAsia"/>
        </w:rPr>
        <w:t>Figure 3f</w:t>
      </w:r>
      <w:r w:rsidRPr="005642A5">
        <w:rPr>
          <w:rFonts w:eastAsia="宋体" w:hint="eastAsia"/>
        </w:rPr>
        <w:t xml:space="preserve">. </w:t>
      </w:r>
      <w:r w:rsidRPr="005642A5">
        <w:t>Notably,</w:t>
      </w:r>
      <w:r w:rsidRPr="005642A5">
        <w:rPr>
          <w:rFonts w:hint="eastAsia"/>
        </w:rPr>
        <w:t xml:space="preserve"> because </w:t>
      </w:r>
      <w:r w:rsidRPr="005642A5">
        <w:t>the</w:t>
      </w:r>
      <w:r w:rsidRPr="005642A5">
        <w:rPr>
          <w:rFonts w:hint="eastAsia"/>
        </w:rPr>
        <w:t xml:space="preserve"> </w:t>
      </w:r>
      <w:proofErr w:type="spellStart"/>
      <w:r w:rsidRPr="005642A5">
        <w:t>Inria</w:t>
      </w:r>
      <w:proofErr w:type="spellEnd"/>
      <w:r w:rsidRPr="005642A5">
        <w:t xml:space="preserve"> dataset has sufficient training samples, data </w:t>
      </w:r>
      <w:r w:rsidRPr="005642A5">
        <w:rPr>
          <w:rFonts w:eastAsia="宋体" w:cs="Palatino Linotype"/>
        </w:rPr>
        <w:t>augmentation</w:t>
      </w:r>
      <w:r w:rsidRPr="005642A5">
        <w:rPr>
          <w:rFonts w:hint="eastAsia"/>
        </w:rPr>
        <w:t xml:space="preserve"> is not performed. Eventually</w:t>
      </w:r>
      <w:r w:rsidRPr="005642A5">
        <w:t xml:space="preserve">, </w:t>
      </w:r>
      <w:r w:rsidRPr="005642A5">
        <w:rPr>
          <w:rFonts w:hint="eastAsia"/>
        </w:rPr>
        <w:t>55</w:t>
      </w:r>
      <w:r w:rsidR="00116135">
        <w:t>,</w:t>
      </w:r>
      <w:r w:rsidRPr="005642A5">
        <w:rPr>
          <w:rFonts w:hint="eastAsia"/>
        </w:rPr>
        <w:t>955</w:t>
      </w:r>
      <w:r w:rsidRPr="005642A5">
        <w:t xml:space="preserve"> training patches</w:t>
      </w:r>
      <w:r w:rsidRPr="005642A5">
        <w:rPr>
          <w:rFonts w:hint="eastAsia"/>
        </w:rPr>
        <w:t xml:space="preserve"> </w:t>
      </w:r>
      <w:r w:rsidRPr="005642A5">
        <w:t xml:space="preserve">and </w:t>
      </w:r>
      <w:r w:rsidRPr="005642A5">
        <w:rPr>
          <w:rFonts w:hint="eastAsia"/>
        </w:rPr>
        <w:t>9025</w:t>
      </w:r>
      <w:r w:rsidRPr="005642A5">
        <w:t xml:space="preserve"> </w:t>
      </w:r>
      <w:r w:rsidRPr="005642A5">
        <w:rPr>
          <w:rFonts w:hint="eastAsia"/>
        </w:rPr>
        <w:t>test</w:t>
      </w:r>
      <w:r w:rsidRPr="005642A5">
        <w:t xml:space="preserve"> patches were generated</w:t>
      </w:r>
      <w:r w:rsidRPr="005642A5">
        <w:rPr>
          <w:rFonts w:hint="eastAsia"/>
        </w:rPr>
        <w:t xml:space="preserve"> in </w:t>
      </w:r>
      <w:r w:rsidRPr="005642A5">
        <w:t xml:space="preserve">the </w:t>
      </w:r>
      <w:proofErr w:type="spellStart"/>
      <w:r w:rsidRPr="005642A5">
        <w:t>Inria</w:t>
      </w:r>
      <w:proofErr w:type="spellEnd"/>
      <w:r w:rsidRPr="005642A5">
        <w:t xml:space="preserve"> building </w:t>
      </w:r>
      <w:r w:rsidRPr="005642A5">
        <w:rPr>
          <w:rFonts w:hint="eastAsia"/>
        </w:rPr>
        <w:t>edge dataset for the experiment preparation.</w:t>
      </w:r>
    </w:p>
    <w:p w:rsidR="008504D0" w:rsidRPr="005642A5" w:rsidRDefault="00F87746" w:rsidP="005642A5">
      <w:pPr>
        <w:pStyle w:val="MDPI52figure"/>
      </w:pPr>
      <w:r w:rsidRPr="005642A5">
        <w:rPr>
          <w:rFonts w:eastAsia="宋体" w:hint="eastAsia"/>
          <w:noProof/>
          <w:lang w:eastAsia="zh-CN" w:bidi="ar-SA"/>
        </w:rPr>
        <w:lastRenderedPageBreak/>
        <w:drawing>
          <wp:inline distT="0" distB="0" distL="114300" distR="114300">
            <wp:extent cx="6045200" cy="5214620"/>
            <wp:effectExtent l="0" t="0" r="5080" b="12700"/>
            <wp:docPr id="11" name="图片 11" descr="figure3--10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3--1000dpi"/>
                    <pic:cNvPicPr>
                      <a:picLocks noChangeAspect="1"/>
                    </pic:cNvPicPr>
                  </pic:nvPicPr>
                  <pic:blipFill>
                    <a:blip r:embed="rId11"/>
                    <a:stretch>
                      <a:fillRect/>
                    </a:stretch>
                  </pic:blipFill>
                  <pic:spPr>
                    <a:xfrm>
                      <a:off x="0" y="0"/>
                      <a:ext cx="6045200" cy="5214620"/>
                    </a:xfrm>
                    <a:prstGeom prst="rect">
                      <a:avLst/>
                    </a:prstGeom>
                  </pic:spPr>
                </pic:pic>
              </a:graphicData>
            </a:graphic>
          </wp:inline>
        </w:drawing>
      </w:r>
    </w:p>
    <w:p w:rsidR="008504D0" w:rsidRPr="005642A5" w:rsidRDefault="00F87746" w:rsidP="005642A5">
      <w:pPr>
        <w:pStyle w:val="MDPI51figurecaption"/>
        <w:ind w:left="425" w:right="425"/>
        <w:jc w:val="both"/>
        <w:rPr>
          <w:sz w:val="20"/>
        </w:rPr>
      </w:pPr>
      <w:r w:rsidRPr="005642A5">
        <w:rPr>
          <w:b/>
          <w:bCs/>
        </w:rPr>
        <w:t xml:space="preserve">Figure 3. </w:t>
      </w:r>
      <w:r w:rsidRPr="005642A5">
        <w:rPr>
          <w:rFonts w:hint="eastAsia"/>
        </w:rPr>
        <w:t>Samples of</w:t>
      </w:r>
      <w:r w:rsidRPr="005642A5">
        <w:t xml:space="preserve"> the</w:t>
      </w:r>
      <w:r w:rsidRPr="005642A5">
        <w:rPr>
          <w:rFonts w:hint="eastAsia"/>
        </w:rPr>
        <w:t xml:space="preserve"> </w:t>
      </w:r>
      <w:proofErr w:type="spellStart"/>
      <w:r w:rsidRPr="005642A5">
        <w:rPr>
          <w:rFonts w:hint="eastAsia"/>
        </w:rPr>
        <w:t>Inria</w:t>
      </w:r>
      <w:proofErr w:type="spellEnd"/>
      <w:r w:rsidRPr="005642A5">
        <w:rPr>
          <w:rFonts w:hint="eastAsia"/>
        </w:rPr>
        <w:t xml:space="preserve"> Building Dataset</w:t>
      </w:r>
      <w:r w:rsidRPr="005642A5">
        <w:t>:</w:t>
      </w:r>
      <w:r w:rsidRPr="005642A5">
        <w:rPr>
          <w:rFonts w:hint="eastAsia"/>
        </w:rPr>
        <w:t xml:space="preserve"> (</w:t>
      </w:r>
      <w:r w:rsidRPr="005642A5">
        <w:rPr>
          <w:rFonts w:hint="eastAsia"/>
          <w:b/>
          <w:bCs/>
        </w:rPr>
        <w:t>a</w:t>
      </w:r>
      <w:r w:rsidRPr="005642A5">
        <w:rPr>
          <w:rFonts w:hint="eastAsia"/>
        </w:rPr>
        <w:t xml:space="preserve">) </w:t>
      </w:r>
      <w:r w:rsidRPr="005642A5">
        <w:t>o</w:t>
      </w:r>
      <w:r w:rsidRPr="005642A5">
        <w:rPr>
          <w:rFonts w:hint="eastAsia"/>
        </w:rPr>
        <w:t>riginal image from Austin, Chicago, Kitsap, Tyrol and Vienna</w:t>
      </w:r>
      <w:r w:rsidRPr="005642A5">
        <w:t>;</w:t>
      </w:r>
      <w:r w:rsidRPr="005642A5">
        <w:rPr>
          <w:rFonts w:hint="eastAsia"/>
        </w:rPr>
        <w:t xml:space="preserve"> (</w:t>
      </w:r>
      <w:r w:rsidRPr="005642A5">
        <w:rPr>
          <w:rFonts w:hint="eastAsia"/>
          <w:b/>
          <w:bCs/>
        </w:rPr>
        <w:t>b</w:t>
      </w:r>
      <w:r w:rsidRPr="005642A5">
        <w:rPr>
          <w:rFonts w:hint="eastAsia"/>
        </w:rPr>
        <w:t xml:space="preserve">) </w:t>
      </w:r>
      <w:r w:rsidRPr="005642A5">
        <w:t>o</w:t>
      </w:r>
      <w:r w:rsidRPr="005642A5">
        <w:rPr>
          <w:rFonts w:hint="eastAsia"/>
        </w:rPr>
        <w:t>riginal reference building regions label</w:t>
      </w:r>
      <w:r w:rsidRPr="005642A5">
        <w:t>;</w:t>
      </w:r>
      <w:r w:rsidRPr="005642A5">
        <w:rPr>
          <w:rFonts w:hint="eastAsia"/>
        </w:rPr>
        <w:t xml:space="preserve"> (</w:t>
      </w:r>
      <w:r w:rsidRPr="005642A5">
        <w:rPr>
          <w:rFonts w:hint="eastAsia"/>
          <w:b/>
          <w:bCs/>
        </w:rPr>
        <w:t>c</w:t>
      </w:r>
      <w:r w:rsidRPr="005642A5">
        <w:rPr>
          <w:rFonts w:hint="eastAsia"/>
        </w:rPr>
        <w:t xml:space="preserve">) </w:t>
      </w:r>
      <w:r w:rsidRPr="005642A5">
        <w:t>b</w:t>
      </w:r>
      <w:r w:rsidRPr="005642A5">
        <w:rPr>
          <w:rFonts w:hint="eastAsia"/>
        </w:rPr>
        <w:t>ui</w:t>
      </w:r>
      <w:r w:rsidRPr="005642A5">
        <w:rPr>
          <w:rFonts w:cs="Palatino Linotype"/>
        </w:rPr>
        <w:t>lding edge</w:t>
      </w:r>
      <w:r w:rsidRPr="005642A5">
        <w:rPr>
          <w:rFonts w:cs="Palatino Linotype" w:hint="eastAsia"/>
        </w:rPr>
        <w:t>s</w:t>
      </w:r>
      <w:r w:rsidRPr="005642A5">
        <w:rPr>
          <w:rFonts w:cs="Palatino Linotype"/>
        </w:rPr>
        <w:t xml:space="preserve"> label; (</w:t>
      </w:r>
      <w:r w:rsidRPr="005642A5">
        <w:rPr>
          <w:rFonts w:cs="Palatino Linotype"/>
          <w:b/>
          <w:bCs/>
        </w:rPr>
        <w:t>d</w:t>
      </w:r>
      <w:r w:rsidRPr="005642A5">
        <w:rPr>
          <w:rFonts w:cs="Palatino Linotype"/>
        </w:rPr>
        <w:t>–</w:t>
      </w:r>
      <w:r w:rsidRPr="005642A5">
        <w:rPr>
          <w:rFonts w:cs="Palatino Linotype"/>
          <w:b/>
          <w:bCs/>
        </w:rPr>
        <w:t>f</w:t>
      </w:r>
      <w:r w:rsidRPr="005642A5">
        <w:rPr>
          <w:rFonts w:cs="Palatino Linotype"/>
        </w:rPr>
        <w:t>) enlarge</w:t>
      </w:r>
      <w:r w:rsidRPr="005642A5">
        <w:rPr>
          <w:rFonts w:cs="Palatino Linotype" w:hint="eastAsia"/>
        </w:rPr>
        <w:t>d</w:t>
      </w:r>
      <w:r w:rsidRPr="005642A5">
        <w:rPr>
          <w:rFonts w:cs="Palatino Linotype"/>
        </w:rPr>
        <w:t xml:space="preserve"> patches in (</w:t>
      </w:r>
      <w:r w:rsidRPr="005642A5">
        <w:rPr>
          <w:rFonts w:cs="Palatino Linotype"/>
          <w:b/>
          <w:bCs/>
        </w:rPr>
        <w:t>a</w:t>
      </w:r>
      <w:r w:rsidRPr="005642A5">
        <w:rPr>
          <w:rFonts w:cs="Palatino Linotype"/>
        </w:rPr>
        <w:t>–</w:t>
      </w:r>
      <w:r w:rsidRPr="005642A5">
        <w:rPr>
          <w:rFonts w:cs="Palatino Linotype"/>
          <w:b/>
          <w:bCs/>
        </w:rPr>
        <w:t>c</w:t>
      </w:r>
      <w:r w:rsidRPr="005642A5">
        <w:rPr>
          <w:rFonts w:cs="Palatino Linotype"/>
        </w:rPr>
        <w:t>)</w:t>
      </w:r>
      <w:r w:rsidRPr="005642A5">
        <w:rPr>
          <w:rFonts w:hint="eastAsia"/>
          <w:bCs/>
        </w:rPr>
        <w:t>.</w:t>
      </w:r>
    </w:p>
    <w:p w:rsidR="008504D0" w:rsidRPr="005642A5" w:rsidRDefault="00F87746" w:rsidP="005642A5">
      <w:pPr>
        <w:pStyle w:val="MDPI21heading1"/>
      </w:pPr>
      <w:r w:rsidRPr="005642A5">
        <w:t xml:space="preserve">3. </w:t>
      </w:r>
      <w:r w:rsidRPr="005642A5">
        <w:rPr>
          <w:rFonts w:hint="eastAsia"/>
        </w:rPr>
        <w:t>Methodology</w:t>
      </w:r>
    </w:p>
    <w:p w:rsidR="008504D0" w:rsidRPr="005642A5" w:rsidRDefault="00F87746" w:rsidP="005642A5">
      <w:pPr>
        <w:pStyle w:val="MDPI31text"/>
      </w:pPr>
      <w:r w:rsidRPr="005642A5">
        <w:t xml:space="preserve">In this study, </w:t>
      </w:r>
      <w:r w:rsidRPr="005642A5">
        <w:rPr>
          <w:rFonts w:hint="eastAsia"/>
        </w:rPr>
        <w:t>w</w:t>
      </w:r>
      <w:r w:rsidRPr="005642A5">
        <w:t>e followed the scale enhancement module (SEM) and bi-directional cascade transmission of BDCN</w:t>
      </w:r>
      <w:r w:rsidRPr="005642A5">
        <w:rPr>
          <w:rFonts w:eastAsia="宋体" w:hint="eastAsia"/>
        </w:rPr>
        <w:t xml:space="preserve"> </w:t>
      </w:r>
      <w:r w:rsidRPr="005642A5">
        <w:fldChar w:fldCharType="begin"/>
      </w:r>
      <w:r w:rsidRPr="005642A5">
        <w:rPr>
          <w:rFonts w:hint="eastAsia"/>
        </w:rPr>
        <w:instrText xml:space="preserve"> ADDIN NE.Ref.{E1CB04F5-0E26-45AF-BF61-0910AA3514CF}</w:instrText>
      </w:r>
      <w:r w:rsidRPr="005642A5">
        <w:fldChar w:fldCharType="separate"/>
      </w:r>
      <w:r w:rsidRPr="005642A5">
        <w:rPr>
          <w:rFonts w:eastAsia="Palatino Linotype"/>
          <w:color w:val="080000"/>
        </w:rPr>
        <w:t>[36]</w:t>
      </w:r>
      <w:r w:rsidRPr="005642A5">
        <w:fldChar w:fldCharType="end"/>
      </w:r>
      <w:r w:rsidRPr="005642A5">
        <w:t>, and designed a multi-scale erosion network (ME-Net) to extract crisp building edges by adding the erosion module to the network and constructing a loss function for edge thinning.</w:t>
      </w:r>
    </w:p>
    <w:p w:rsidR="008504D0" w:rsidRPr="005642A5" w:rsidRDefault="00F87746" w:rsidP="005642A5">
      <w:pPr>
        <w:pStyle w:val="MDPI22heading2"/>
        <w:spacing w:before="240"/>
      </w:pPr>
      <w:r w:rsidRPr="005642A5">
        <w:rPr>
          <w:rFonts w:eastAsia="宋体"/>
          <w:lang w:eastAsia="zh-CN"/>
        </w:rPr>
        <w:t xml:space="preserve">3.1. </w:t>
      </w:r>
      <w:r w:rsidRPr="005642A5">
        <w:rPr>
          <w:rFonts w:hint="eastAsia"/>
        </w:rPr>
        <w:t>Architecture Overview</w:t>
      </w:r>
    </w:p>
    <w:p w:rsidR="008504D0" w:rsidRPr="005642A5" w:rsidRDefault="00F87746" w:rsidP="005642A5">
      <w:pPr>
        <w:pStyle w:val="MDPI31text"/>
        <w:rPr>
          <w:rFonts w:eastAsia="宋体"/>
        </w:rPr>
      </w:pPr>
      <w:r w:rsidRPr="005642A5">
        <w:rPr>
          <w:rFonts w:eastAsia="宋体" w:hint="eastAsia"/>
        </w:rPr>
        <w:t xml:space="preserve">ME-Net is proposed as an end-to-end network that extracts building edge pixels from input high-resolution images. </w:t>
      </w:r>
      <w:r w:rsidRPr="005642A5">
        <w:rPr>
          <w:rFonts w:eastAsia="宋体"/>
        </w:rPr>
        <w:t>The</w:t>
      </w:r>
      <w:r w:rsidRPr="005642A5">
        <w:rPr>
          <w:rFonts w:eastAsia="宋体" w:hint="eastAsia"/>
        </w:rPr>
        <w:t xml:space="preserve"> backbone i</w:t>
      </w:r>
      <w:r w:rsidRPr="005642A5">
        <w:rPr>
          <w:rFonts w:eastAsia="宋体" w:cs="Palatino Linotype"/>
        </w:rPr>
        <w:t xml:space="preserve">s VGG16 </w:t>
      </w:r>
      <w:r w:rsidRPr="005642A5">
        <w:rPr>
          <w:rFonts w:cs="Palatino Linotype"/>
          <w:lang w:bidi="ar"/>
        </w:rPr>
        <w:fldChar w:fldCharType="begin"/>
      </w:r>
      <w:r w:rsidRPr="005642A5">
        <w:rPr>
          <w:rFonts w:cs="Palatino Linotype" w:hint="eastAsia"/>
          <w:lang w:bidi="ar"/>
        </w:rPr>
        <w:instrText xml:space="preserve"> ADDIN NE.Ref.{65564F7C-2507-4653-8431-4D9221208BD4}</w:instrText>
      </w:r>
      <w:r w:rsidRPr="005642A5">
        <w:rPr>
          <w:rFonts w:cs="Palatino Linotype"/>
          <w:lang w:bidi="ar"/>
        </w:rPr>
        <w:fldChar w:fldCharType="separate"/>
      </w:r>
      <w:r w:rsidRPr="005642A5">
        <w:rPr>
          <w:rFonts w:eastAsia="Palatino Linotype"/>
          <w:color w:val="080000"/>
        </w:rPr>
        <w:t>[48]</w:t>
      </w:r>
      <w:r w:rsidRPr="005642A5">
        <w:rPr>
          <w:rFonts w:cs="Palatino Linotype"/>
          <w:lang w:bidi="ar"/>
        </w:rPr>
        <w:fldChar w:fldCharType="end"/>
      </w:r>
      <w:r w:rsidRPr="005642A5">
        <w:rPr>
          <w:rFonts w:cs="Palatino Linotype" w:hint="eastAsia"/>
          <w:lang w:bidi="ar"/>
        </w:rPr>
        <w:t xml:space="preserve">, </w:t>
      </w:r>
      <w:r w:rsidRPr="005642A5">
        <w:rPr>
          <w:rFonts w:eastAsia="宋体" w:cs="Palatino Linotype"/>
        </w:rPr>
        <w:t xml:space="preserve">because the fully connected layers greatly reduced the efficiency of training and the last pooling layer produced a too fuzzy building edge prediction map, so the three fully connected layers and the last pooling layer of VGG16 are removed. The network architecture is illustrated in Figure 4. ME-Net consists of five similar side layers, and each side layer includes several consecutive steps: first, the convolution layer and the </w:t>
      </w:r>
      <w:proofErr w:type="spellStart"/>
      <w:r w:rsidRPr="005642A5">
        <w:rPr>
          <w:rFonts w:eastAsia="宋体" w:cs="Palatino Linotype"/>
        </w:rPr>
        <w:t>maxpooling</w:t>
      </w:r>
      <w:proofErr w:type="spellEnd"/>
      <w:r w:rsidRPr="005642A5">
        <w:rPr>
          <w:rFonts w:eastAsia="宋体" w:cs="Palatino Linotype"/>
        </w:rPr>
        <w:t xml:space="preserve"> layer for extracting image features (input: original image; output: image feature map); second, the scale enhancement module (SEM) for extracting multi-scale edge features with the least parameters (input: image feature map; output: building edge feature map); third, the </w:t>
      </w:r>
      <w:proofErr w:type="spellStart"/>
      <w:r w:rsidRPr="005642A5">
        <w:rPr>
          <w:rFonts w:eastAsia="宋体" w:cs="Palatino Linotype"/>
        </w:rPr>
        <w:t>upsampling</w:t>
      </w:r>
      <w:proofErr w:type="spellEnd"/>
      <w:r w:rsidRPr="005642A5">
        <w:rPr>
          <w:rFonts w:eastAsia="宋体" w:cs="Palatino Linotype"/>
        </w:rPr>
        <w:t xml:space="preserve"> block for improving the resolution </w:t>
      </w:r>
      <w:r w:rsidRPr="005642A5">
        <w:rPr>
          <w:rFonts w:eastAsia="宋体" w:cs="Palatino Linotype" w:hint="eastAsia"/>
        </w:rPr>
        <w:t xml:space="preserve">of feature map </w:t>
      </w:r>
      <w:r w:rsidRPr="005642A5">
        <w:rPr>
          <w:rFonts w:eastAsia="宋体" w:cs="Palatino Linotype"/>
        </w:rPr>
        <w:t xml:space="preserve">(input: building edge </w:t>
      </w:r>
      <w:r w:rsidRPr="005642A5">
        <w:rPr>
          <w:rFonts w:eastAsia="宋体" w:cs="Palatino Linotype"/>
        </w:rPr>
        <w:lastRenderedPageBreak/>
        <w:t>feature map; output: building edge feature map); last, the erosion module (EM) for crisping the building edge pixels (input: building edge feature map; output: building edge probability map).</w:t>
      </w:r>
    </w:p>
    <w:p w:rsidR="008504D0" w:rsidRPr="005642A5" w:rsidRDefault="00F87746" w:rsidP="005642A5">
      <w:pPr>
        <w:pStyle w:val="MDPI31text"/>
        <w:rPr>
          <w:rFonts w:eastAsia="宋体"/>
        </w:rPr>
      </w:pPr>
      <w:r w:rsidRPr="005642A5">
        <w:rPr>
          <w:rFonts w:eastAsia="宋体"/>
        </w:rPr>
        <w:t>D</w:t>
      </w:r>
      <w:r w:rsidRPr="005642A5">
        <w:rPr>
          <w:rFonts w:eastAsia="宋体" w:hint="eastAsia"/>
        </w:rPr>
        <w:t xml:space="preserve">ifferent sizes of building edges cannot be detected at the same scale, so each side layer of </w:t>
      </w:r>
      <w:r w:rsidRPr="005642A5">
        <w:t>different receptive fields</w:t>
      </w:r>
      <w:r w:rsidRPr="005642A5">
        <w:rPr>
          <w:rFonts w:hint="eastAsia"/>
        </w:rPr>
        <w:t xml:space="preserve"> is used to </w:t>
      </w:r>
      <w:r w:rsidRPr="005642A5">
        <w:t>de</w:t>
      </w:r>
      <w:r w:rsidRPr="005642A5">
        <w:rPr>
          <w:rFonts w:hint="eastAsia"/>
        </w:rPr>
        <w:t xml:space="preserve">tect edges </w:t>
      </w:r>
      <w:r w:rsidRPr="005642A5">
        <w:t>at different scales</w:t>
      </w:r>
      <w:r w:rsidRPr="005642A5">
        <w:rPr>
          <w:rFonts w:hint="eastAsia"/>
        </w:rPr>
        <w:t xml:space="preserve">. In addition, after the erosion module, </w:t>
      </w:r>
      <w:r w:rsidRPr="005642A5">
        <w:rPr>
          <w:rFonts w:eastAsia="宋体" w:hint="eastAsia"/>
        </w:rPr>
        <w:t xml:space="preserve">we follow the BDCN </w:t>
      </w:r>
      <w:r w:rsidRPr="005642A5">
        <w:rPr>
          <w:rFonts w:cs="Palatino Linotype"/>
        </w:rPr>
        <w:fldChar w:fldCharType="begin"/>
      </w:r>
      <w:r w:rsidRPr="005642A5">
        <w:rPr>
          <w:rFonts w:cs="Palatino Linotype" w:hint="eastAsia"/>
        </w:rPr>
        <w:instrText xml:space="preserve"> ADDIN NE.Ref.{80A11A8A-7869-41E2-B7B6-E8AA9D93A6EF}</w:instrText>
      </w:r>
      <w:r w:rsidRPr="005642A5">
        <w:rPr>
          <w:rFonts w:cs="Palatino Linotype"/>
        </w:rPr>
        <w:fldChar w:fldCharType="separate"/>
      </w:r>
      <w:r w:rsidRPr="005642A5">
        <w:rPr>
          <w:rFonts w:eastAsia="Palatino Linotype"/>
          <w:color w:val="080000"/>
        </w:rPr>
        <w:t>[36]</w:t>
      </w:r>
      <w:r w:rsidRPr="005642A5">
        <w:rPr>
          <w:rFonts w:cs="Palatino Linotype"/>
        </w:rPr>
        <w:fldChar w:fldCharType="end"/>
      </w:r>
      <w:r w:rsidRPr="005642A5">
        <w:rPr>
          <w:rFonts w:eastAsia="宋体" w:hint="eastAsia"/>
        </w:rPr>
        <w:t xml:space="preserve"> pathway </w:t>
      </w:r>
      <w:r w:rsidRPr="005642A5">
        <w:rPr>
          <w:rFonts w:eastAsia="宋体" w:hint="eastAsia"/>
          <w:color w:val="auto"/>
        </w:rPr>
        <w:t>of bi-directional ca</w:t>
      </w:r>
      <w:r w:rsidRPr="005642A5">
        <w:rPr>
          <w:rFonts w:eastAsia="宋体" w:hint="eastAsia"/>
        </w:rPr>
        <w:t xml:space="preserve">scade transmission to enrich building </w:t>
      </w:r>
      <w:r w:rsidRPr="005642A5">
        <w:rPr>
          <w:rFonts w:hint="eastAsia"/>
        </w:rPr>
        <w:t>edge features</w:t>
      </w:r>
      <w:r w:rsidRPr="005642A5">
        <w:rPr>
          <w:rFonts w:eastAsia="宋体" w:hint="eastAsia"/>
        </w:rPr>
        <w:t xml:space="preserve">. Each side layer propagates two outputs from its adjacent layers and detects </w:t>
      </w:r>
      <w:r w:rsidRPr="005642A5">
        <w:rPr>
          <w:rFonts w:eastAsia="宋体"/>
        </w:rPr>
        <w:t>the</w:t>
      </w:r>
      <w:r w:rsidRPr="005642A5">
        <w:rPr>
          <w:rFonts w:eastAsia="宋体" w:hint="eastAsia"/>
        </w:rPr>
        <w:t xml:space="preserve"> </w:t>
      </w:r>
      <w:r w:rsidRPr="005642A5">
        <w:rPr>
          <w:rFonts w:eastAsia="宋体"/>
        </w:rPr>
        <w:t xml:space="preserve">building edges in an incremental </w:t>
      </w:r>
      <w:r w:rsidRPr="005642A5">
        <w:rPr>
          <w:rFonts w:eastAsia="宋体" w:hint="eastAsia"/>
        </w:rPr>
        <w:t xml:space="preserve">manner. Finally, a total of 10 side layer outputs and one fusion layer output are </w:t>
      </w:r>
      <w:r w:rsidRPr="005642A5">
        <w:rPr>
          <w:rFonts w:hint="eastAsia"/>
        </w:rPr>
        <w:t>calculate</w:t>
      </w:r>
      <w:r w:rsidRPr="005642A5">
        <w:rPr>
          <w:rFonts w:eastAsia="宋体" w:hint="eastAsia"/>
        </w:rPr>
        <w:t>d loss with the label.</w:t>
      </w:r>
    </w:p>
    <w:p w:rsidR="008504D0" w:rsidRPr="005642A5" w:rsidRDefault="00F87746" w:rsidP="005642A5">
      <w:pPr>
        <w:pStyle w:val="MDPI52figure"/>
        <w:rPr>
          <w:rFonts w:eastAsia="宋体"/>
        </w:rPr>
      </w:pPr>
      <w:r w:rsidRPr="005642A5">
        <w:rPr>
          <w:rFonts w:eastAsia="宋体" w:hint="eastAsia"/>
          <w:noProof/>
          <w:lang w:eastAsia="zh-CN" w:bidi="ar-SA"/>
        </w:rPr>
        <w:drawing>
          <wp:inline distT="0" distB="0" distL="114300" distR="114300">
            <wp:extent cx="6637020" cy="3373755"/>
            <wp:effectExtent l="0" t="0" r="7620" b="9525"/>
            <wp:docPr id="21" name="图片 21"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igure4"/>
                    <pic:cNvPicPr>
                      <a:picLocks noChangeAspect="1"/>
                    </pic:cNvPicPr>
                  </pic:nvPicPr>
                  <pic:blipFill>
                    <a:blip r:embed="rId12"/>
                    <a:stretch>
                      <a:fillRect/>
                    </a:stretch>
                  </pic:blipFill>
                  <pic:spPr>
                    <a:xfrm>
                      <a:off x="0" y="0"/>
                      <a:ext cx="6637020" cy="3373755"/>
                    </a:xfrm>
                    <a:prstGeom prst="rect">
                      <a:avLst/>
                    </a:prstGeom>
                  </pic:spPr>
                </pic:pic>
              </a:graphicData>
            </a:graphic>
          </wp:inline>
        </w:drawing>
      </w:r>
    </w:p>
    <w:p w:rsidR="008504D0" w:rsidRPr="005642A5" w:rsidRDefault="00F87746" w:rsidP="005642A5">
      <w:pPr>
        <w:pStyle w:val="MDPI51figurecaption"/>
        <w:ind w:left="425" w:right="425"/>
        <w:jc w:val="center"/>
        <w:rPr>
          <w:rFonts w:eastAsia="宋体"/>
          <w:sz w:val="20"/>
        </w:rPr>
      </w:pPr>
      <w:r w:rsidRPr="005642A5">
        <w:rPr>
          <w:b/>
        </w:rPr>
        <w:t xml:space="preserve">Figure 4. </w:t>
      </w:r>
      <w:r w:rsidRPr="005642A5">
        <w:rPr>
          <w:rFonts w:hint="eastAsia"/>
        </w:rPr>
        <w:t xml:space="preserve">Overview of </w:t>
      </w:r>
      <w:r w:rsidRPr="005642A5">
        <w:rPr>
          <w:rFonts w:eastAsia="宋体" w:hint="eastAsia"/>
        </w:rPr>
        <w:t>our proposed ME-</w:t>
      </w:r>
      <w:r w:rsidRPr="005642A5">
        <w:rPr>
          <w:rFonts w:hint="eastAsia"/>
        </w:rPr>
        <w:t>Net</w:t>
      </w:r>
      <w:r w:rsidRPr="005642A5">
        <w:rPr>
          <w:rFonts w:eastAsia="宋体" w:hint="eastAsia"/>
        </w:rPr>
        <w:t xml:space="preserve"> architecture.</w:t>
      </w:r>
    </w:p>
    <w:p w:rsidR="008504D0" w:rsidRPr="005642A5" w:rsidRDefault="00F87746" w:rsidP="005642A5">
      <w:pPr>
        <w:pStyle w:val="MDPI31text"/>
      </w:pPr>
      <w:r w:rsidRPr="005642A5">
        <w:rPr>
          <w:rFonts w:hint="eastAsia"/>
        </w:rPr>
        <w:t xml:space="preserve">To </w:t>
      </w:r>
      <w:r w:rsidRPr="005642A5">
        <w:t>remove smal</w:t>
      </w:r>
      <w:r w:rsidRPr="005642A5">
        <w:rPr>
          <w:rFonts w:hint="eastAsia"/>
        </w:rPr>
        <w:t>l</w:t>
      </w:r>
      <w:r w:rsidRPr="005642A5">
        <w:t xml:space="preserve"> non-building edges, such as chimneys or windows</w:t>
      </w:r>
      <w:r w:rsidRPr="005642A5">
        <w:rPr>
          <w:rFonts w:hint="eastAsia"/>
        </w:rPr>
        <w:t xml:space="preserve">, we </w:t>
      </w:r>
      <w:r w:rsidRPr="005642A5">
        <w:t>have to</w:t>
      </w:r>
      <w:r w:rsidRPr="005642A5">
        <w:rPr>
          <w:rFonts w:hint="eastAsia"/>
        </w:rPr>
        <w:t xml:space="preserve"> </w:t>
      </w:r>
      <w:r w:rsidRPr="005642A5">
        <w:t>extract rich multi</w:t>
      </w:r>
      <w:r w:rsidRPr="005642A5">
        <w:rPr>
          <w:rFonts w:hint="eastAsia"/>
        </w:rPr>
        <w:t>-</w:t>
      </w:r>
      <w:r w:rsidRPr="005642A5">
        <w:t xml:space="preserve">scale edge features with </w:t>
      </w:r>
      <w:r w:rsidRPr="005642A5">
        <w:rPr>
          <w:rFonts w:hint="eastAsia"/>
        </w:rPr>
        <w:t xml:space="preserve">the least </w:t>
      </w:r>
      <w:r w:rsidRPr="005642A5">
        <w:t>convolution kernel parameters</w:t>
      </w:r>
      <w:r w:rsidRPr="005642A5">
        <w:rPr>
          <w:rFonts w:hint="eastAsia"/>
        </w:rPr>
        <w:t xml:space="preserve">. Therefore, we set </w:t>
      </w:r>
      <w:r w:rsidRPr="005642A5">
        <w:t>a</w:t>
      </w:r>
      <w:r w:rsidRPr="005642A5">
        <w:rPr>
          <w:rFonts w:hint="eastAsia"/>
        </w:rPr>
        <w:t xml:space="preserve"> </w:t>
      </w:r>
      <w:r w:rsidRPr="005642A5">
        <w:t xml:space="preserve">scale enhancement module (SEM) </w:t>
      </w:r>
      <w:r w:rsidRPr="005642A5">
        <w:fldChar w:fldCharType="begin"/>
      </w:r>
      <w:r w:rsidRPr="005642A5">
        <w:rPr>
          <w:rFonts w:hint="eastAsia"/>
        </w:rPr>
        <w:instrText xml:space="preserve"> ADDIN NE.Ref.{81BC5490-6838-4D53-A712-3A44D45FBE5D}</w:instrText>
      </w:r>
      <w:r w:rsidRPr="005642A5">
        <w:fldChar w:fldCharType="separate"/>
      </w:r>
      <w:r w:rsidRPr="005642A5">
        <w:rPr>
          <w:rFonts w:eastAsia="Palatino Linotype"/>
          <w:color w:val="080000"/>
        </w:rPr>
        <w:t>[36]</w:t>
      </w:r>
      <w:r w:rsidRPr="005642A5">
        <w:fldChar w:fldCharType="end"/>
      </w:r>
      <w:r w:rsidRPr="005642A5">
        <w:t xml:space="preserve"> </w:t>
      </w:r>
      <w:r w:rsidRPr="005642A5">
        <w:rPr>
          <w:rFonts w:hint="eastAsia"/>
        </w:rPr>
        <w:t xml:space="preserve">at each stage, and the details of </w:t>
      </w:r>
      <w:r w:rsidRPr="005642A5">
        <w:t xml:space="preserve">the SEM are shown in Figure </w:t>
      </w:r>
      <w:r w:rsidRPr="005642A5">
        <w:rPr>
          <w:rFonts w:hint="eastAsia"/>
        </w:rPr>
        <w:t>5</w:t>
      </w:r>
      <w:r w:rsidRPr="005642A5">
        <w:t xml:space="preserve">a, including a standard 3 </w:t>
      </w:r>
      <w:r w:rsidRPr="005642A5">
        <w:rPr>
          <w:rFonts w:hint="eastAsia"/>
        </w:rPr>
        <w:t>×</w:t>
      </w:r>
      <w:r w:rsidRPr="005642A5">
        <w:t xml:space="preserve"> 3–32 convolution layer, three 3 </w:t>
      </w:r>
      <w:r w:rsidRPr="005642A5">
        <w:rPr>
          <w:rFonts w:hint="eastAsia"/>
        </w:rPr>
        <w:t>×</w:t>
      </w:r>
      <w:r w:rsidRPr="005642A5">
        <w:t xml:space="preserve"> 3–32 dilated convolution </w:t>
      </w:r>
      <w:r w:rsidRPr="005642A5">
        <w:fldChar w:fldCharType="begin"/>
      </w:r>
      <w:r w:rsidRPr="005642A5">
        <w:rPr>
          <w:rFonts w:hint="eastAsia"/>
        </w:rPr>
        <w:instrText xml:space="preserve"> ADDIN NE.Ref.{F7CCD350-CF28-47C8-9DFE-E388B02675A8}</w:instrText>
      </w:r>
      <w:r w:rsidRPr="005642A5">
        <w:fldChar w:fldCharType="separate"/>
      </w:r>
      <w:r w:rsidRPr="005642A5">
        <w:rPr>
          <w:rFonts w:eastAsia="Palatino Linotype"/>
          <w:color w:val="080000"/>
        </w:rPr>
        <w:t>[49]</w:t>
      </w:r>
      <w:r w:rsidRPr="005642A5">
        <w:fldChar w:fldCharType="end"/>
      </w:r>
      <w:r w:rsidRPr="005642A5">
        <w:rPr>
          <w:rFonts w:hint="eastAsia"/>
        </w:rPr>
        <w:t xml:space="preserve"> </w:t>
      </w:r>
      <w:r w:rsidRPr="005642A5">
        <w:t>layers with dilations of 4, 8, and 12</w:t>
      </w:r>
      <w:r w:rsidRPr="005642A5">
        <w:rPr>
          <w:rFonts w:hint="eastAsia"/>
        </w:rPr>
        <w:t xml:space="preserve">, </w:t>
      </w:r>
      <w:r w:rsidRPr="005642A5">
        <w:t>respectively</w:t>
      </w:r>
      <w:r w:rsidRPr="005642A5">
        <w:rPr>
          <w:rFonts w:hint="eastAsia"/>
        </w:rPr>
        <w:t xml:space="preserve">. </w:t>
      </w:r>
      <w:r w:rsidRPr="005642A5">
        <w:t>As can be seen in Figu</w:t>
      </w:r>
      <w:r w:rsidRPr="005642A5">
        <w:rPr>
          <w:color w:val="auto"/>
        </w:rPr>
        <w:t xml:space="preserve">res </w:t>
      </w:r>
      <w:r w:rsidRPr="005642A5">
        <w:rPr>
          <w:rFonts w:hint="eastAsia"/>
          <w:color w:val="auto"/>
        </w:rPr>
        <w:t>5b</w:t>
      </w:r>
      <w:proofErr w:type="gramStart"/>
      <w:r w:rsidRPr="005642A5">
        <w:rPr>
          <w:rFonts w:hint="eastAsia"/>
          <w:color w:val="auto"/>
        </w:rPr>
        <w:t>,c</w:t>
      </w:r>
      <w:proofErr w:type="gramEnd"/>
      <w:r w:rsidRPr="005642A5">
        <w:rPr>
          <w:color w:val="auto"/>
        </w:rPr>
        <w:t xml:space="preserve">, </w:t>
      </w:r>
      <w:r w:rsidRPr="005642A5">
        <w:rPr>
          <w:rFonts w:hint="eastAsia"/>
          <w:color w:val="auto"/>
        </w:rPr>
        <w:t>wi</w:t>
      </w:r>
      <w:r w:rsidRPr="005642A5">
        <w:rPr>
          <w:rFonts w:hint="eastAsia"/>
        </w:rPr>
        <w:t xml:space="preserve">th </w:t>
      </w:r>
      <w:r w:rsidRPr="005642A5">
        <w:t xml:space="preserve">the same number of parameters, a 3 </w:t>
      </w:r>
      <w:r w:rsidRPr="005642A5">
        <w:rPr>
          <w:rFonts w:hint="eastAsia"/>
        </w:rPr>
        <w:t>×</w:t>
      </w:r>
      <w:r w:rsidRPr="005642A5">
        <w:t xml:space="preserve"> 3 dilated convolution kernel with dilations of 4</w:t>
      </w:r>
      <w:r w:rsidRPr="005642A5">
        <w:rPr>
          <w:rFonts w:hint="eastAsia"/>
        </w:rPr>
        <w:t xml:space="preserve"> </w:t>
      </w:r>
      <w:r w:rsidRPr="005642A5">
        <w:t xml:space="preserve">expands the receptive field from 3 </w:t>
      </w:r>
      <w:r w:rsidRPr="005642A5">
        <w:rPr>
          <w:rFonts w:hint="eastAsia"/>
        </w:rPr>
        <w:t>×</w:t>
      </w:r>
      <w:r w:rsidRPr="005642A5">
        <w:t xml:space="preserve"> 3</w:t>
      </w:r>
      <w:r w:rsidRPr="005642A5">
        <w:rPr>
          <w:rFonts w:hint="eastAsia"/>
        </w:rPr>
        <w:t xml:space="preserve"> </w:t>
      </w:r>
      <w:r w:rsidRPr="005642A5">
        <w:t xml:space="preserve">to </w:t>
      </w:r>
      <w:r w:rsidRPr="005642A5">
        <w:rPr>
          <w:rFonts w:hint="eastAsia"/>
        </w:rPr>
        <w:t>9</w:t>
      </w:r>
      <w:r w:rsidRPr="005642A5">
        <w:t xml:space="preserve"> </w:t>
      </w:r>
      <w:r w:rsidRPr="005642A5">
        <w:rPr>
          <w:rFonts w:hint="eastAsia"/>
        </w:rPr>
        <w:t>×</w:t>
      </w:r>
      <w:r w:rsidRPr="005642A5">
        <w:t xml:space="preserve"> </w:t>
      </w:r>
      <w:r w:rsidRPr="005642A5">
        <w:rPr>
          <w:rFonts w:hint="eastAsia"/>
        </w:rPr>
        <w:t>9</w:t>
      </w:r>
      <w:r w:rsidRPr="005642A5">
        <w:t xml:space="preserve">, and extracts </w:t>
      </w:r>
      <w:r w:rsidRPr="005642A5">
        <w:rPr>
          <w:rFonts w:hint="eastAsia"/>
        </w:rPr>
        <w:t xml:space="preserve">deep </w:t>
      </w:r>
      <w:r w:rsidRPr="005642A5">
        <w:t>edge information at a large scale.</w:t>
      </w:r>
    </w:p>
    <w:p w:rsidR="008504D0" w:rsidRPr="005642A5" w:rsidRDefault="00F87746" w:rsidP="005642A5">
      <w:pPr>
        <w:pStyle w:val="MDPI52figure"/>
      </w:pPr>
      <w:r w:rsidRPr="005642A5">
        <w:rPr>
          <w:noProof/>
          <w:lang w:eastAsia="zh-CN" w:bidi="ar-SA"/>
        </w:rPr>
        <w:lastRenderedPageBreak/>
        <w:drawing>
          <wp:inline distT="0" distB="0" distL="114300" distR="114300">
            <wp:extent cx="6497320" cy="2442237"/>
            <wp:effectExtent l="0" t="0" r="0" b="0"/>
            <wp:docPr id="3" name="图片 3" descr="JiaoDui0923New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JiaoDui0923NewFigure5"/>
                    <pic:cNvPicPr>
                      <a:picLocks noChangeAspect="1"/>
                    </pic:cNvPicPr>
                  </pic:nvPicPr>
                  <pic:blipFill>
                    <a:blip r:embed="rId13"/>
                    <a:stretch>
                      <a:fillRect/>
                    </a:stretch>
                  </pic:blipFill>
                  <pic:spPr>
                    <a:xfrm>
                      <a:off x="0" y="0"/>
                      <a:ext cx="6497791" cy="2442414"/>
                    </a:xfrm>
                    <a:prstGeom prst="rect">
                      <a:avLst/>
                    </a:prstGeom>
                  </pic:spPr>
                </pic:pic>
              </a:graphicData>
            </a:graphic>
          </wp:inline>
        </w:drawing>
      </w:r>
    </w:p>
    <w:p w:rsidR="008504D0" w:rsidRPr="005642A5" w:rsidRDefault="00F87746" w:rsidP="005642A5">
      <w:pPr>
        <w:pStyle w:val="MDPI51figurecaption"/>
        <w:ind w:left="425" w:right="425"/>
        <w:jc w:val="both"/>
        <w:rPr>
          <w:rFonts w:eastAsia="宋体" w:cs="Palatino Linotype"/>
          <w:sz w:val="20"/>
          <w:lang w:eastAsia="zh-CN"/>
        </w:rPr>
      </w:pPr>
      <w:r w:rsidRPr="005642A5">
        <w:rPr>
          <w:b/>
        </w:rPr>
        <w:t xml:space="preserve">Figure 5. </w:t>
      </w:r>
      <w:r w:rsidRPr="005642A5">
        <w:rPr>
          <w:rFonts w:eastAsia="宋体" w:hint="eastAsia"/>
          <w:lang w:eastAsia="zh-CN"/>
        </w:rPr>
        <w:t>SEM and different convolution kernels</w:t>
      </w:r>
      <w:r w:rsidRPr="005642A5">
        <w:rPr>
          <w:rFonts w:eastAsia="宋体"/>
          <w:lang w:eastAsia="zh-CN"/>
        </w:rPr>
        <w:t>:</w:t>
      </w:r>
      <w:r w:rsidRPr="005642A5">
        <w:rPr>
          <w:rFonts w:eastAsia="宋体" w:hint="eastAsia"/>
          <w:lang w:eastAsia="zh-CN"/>
        </w:rPr>
        <w:t xml:space="preserve"> </w:t>
      </w:r>
      <w:r w:rsidRPr="005642A5">
        <w:t>(</w:t>
      </w:r>
      <w:r w:rsidRPr="005642A5">
        <w:rPr>
          <w:b/>
        </w:rPr>
        <w:t>a</w:t>
      </w:r>
      <w:r w:rsidRPr="005642A5">
        <w:t xml:space="preserve">) </w:t>
      </w:r>
      <w:r w:rsidRPr="005642A5">
        <w:rPr>
          <w:rFonts w:eastAsia="宋体"/>
          <w:lang w:eastAsia="zh-CN"/>
        </w:rPr>
        <w:t>t</w:t>
      </w:r>
      <w:r w:rsidRPr="005642A5">
        <w:rPr>
          <w:rFonts w:eastAsia="宋体" w:hint="eastAsia"/>
          <w:lang w:eastAsia="zh-CN"/>
        </w:rPr>
        <w:t>he details of SEM</w:t>
      </w:r>
      <w:r w:rsidRPr="005642A5">
        <w:rPr>
          <w:rFonts w:eastAsia="宋体"/>
          <w:lang w:eastAsia="zh-CN"/>
        </w:rPr>
        <w:t>;</w:t>
      </w:r>
      <w:r w:rsidRPr="005642A5">
        <w:t xml:space="preserve"> (</w:t>
      </w:r>
      <w:r w:rsidRPr="005642A5">
        <w:rPr>
          <w:b/>
        </w:rPr>
        <w:t>b</w:t>
      </w:r>
      <w:r w:rsidRPr="005642A5">
        <w:t>) t</w:t>
      </w:r>
      <w:r w:rsidRPr="005642A5">
        <w:rPr>
          <w:rFonts w:hint="eastAsia"/>
        </w:rPr>
        <w:t>he standard 3 × 3 convolution kerne</w:t>
      </w:r>
      <w:r w:rsidRPr="005642A5">
        <w:rPr>
          <w:rFonts w:eastAsia="宋体" w:hint="eastAsia"/>
          <w:lang w:eastAsia="zh-CN"/>
        </w:rPr>
        <w:t>l</w:t>
      </w:r>
      <w:r w:rsidRPr="005642A5">
        <w:rPr>
          <w:rFonts w:eastAsia="宋体"/>
          <w:lang w:eastAsia="zh-CN"/>
        </w:rPr>
        <w:t>;</w:t>
      </w:r>
      <w:r w:rsidRPr="005642A5">
        <w:rPr>
          <w:rFonts w:eastAsia="宋体" w:hint="eastAsia"/>
          <w:lang w:eastAsia="zh-CN"/>
        </w:rPr>
        <w:t xml:space="preserve"> </w:t>
      </w:r>
      <w:r w:rsidRPr="005642A5">
        <w:t>(</w:t>
      </w:r>
      <w:r w:rsidRPr="005642A5">
        <w:rPr>
          <w:rFonts w:eastAsia="宋体" w:hint="eastAsia"/>
          <w:b/>
          <w:bCs/>
          <w:lang w:eastAsia="zh-CN"/>
        </w:rPr>
        <w:t>c</w:t>
      </w:r>
      <w:r w:rsidRPr="005642A5">
        <w:t>)</w:t>
      </w:r>
      <w:r w:rsidRPr="005642A5">
        <w:rPr>
          <w:rFonts w:eastAsia="宋体" w:hint="eastAsia"/>
          <w:lang w:eastAsia="zh-CN"/>
        </w:rPr>
        <w:t xml:space="preserve"> </w:t>
      </w:r>
      <w:r w:rsidRPr="005642A5">
        <w:rPr>
          <w:rFonts w:eastAsia="宋体"/>
          <w:lang w:eastAsia="zh-CN"/>
        </w:rPr>
        <w:t>t</w:t>
      </w:r>
      <w:r w:rsidRPr="005642A5">
        <w:rPr>
          <w:rFonts w:eastAsia="宋体" w:hint="eastAsia"/>
          <w:lang w:eastAsia="zh-CN"/>
        </w:rPr>
        <w:t>he</w:t>
      </w:r>
      <w:r w:rsidRPr="005642A5">
        <w:rPr>
          <w:rFonts w:hint="eastAsia"/>
        </w:rPr>
        <w:t xml:space="preserve"> 3 × 3 dilated convolution kernel with dilation </w:t>
      </w:r>
      <w:r w:rsidRPr="005642A5">
        <w:rPr>
          <w:rFonts w:eastAsia="宋体" w:hint="eastAsia"/>
          <w:lang w:eastAsia="zh-CN"/>
        </w:rPr>
        <w:t>of</w:t>
      </w:r>
      <w:r w:rsidRPr="005642A5">
        <w:rPr>
          <w:rFonts w:hint="eastAsia"/>
        </w:rPr>
        <w:t xml:space="preserve"> 4</w:t>
      </w:r>
      <w:r w:rsidRPr="005642A5">
        <w:rPr>
          <w:rFonts w:eastAsia="宋体" w:hint="eastAsia"/>
          <w:lang w:eastAsia="zh-CN"/>
        </w:rPr>
        <w:t>.</w:t>
      </w:r>
    </w:p>
    <w:p w:rsidR="008504D0" w:rsidRPr="005642A5" w:rsidRDefault="00F87746" w:rsidP="005642A5">
      <w:pPr>
        <w:pStyle w:val="MDPI22heading2"/>
        <w:spacing w:before="240"/>
      </w:pPr>
      <w:r w:rsidRPr="005642A5">
        <w:rPr>
          <w:rFonts w:eastAsia="宋体"/>
          <w:lang w:eastAsia="zh-CN"/>
        </w:rPr>
        <w:t xml:space="preserve">3.2. </w:t>
      </w:r>
      <w:r w:rsidRPr="005642A5">
        <w:rPr>
          <w:rFonts w:hint="eastAsia"/>
        </w:rPr>
        <w:t>Erosion Module</w:t>
      </w:r>
    </w:p>
    <w:p w:rsidR="008504D0" w:rsidRPr="005642A5" w:rsidRDefault="00F87746" w:rsidP="005642A5">
      <w:pPr>
        <w:pStyle w:val="MDPI31text"/>
        <w:rPr>
          <w:rFonts w:eastAsia="宋体" w:cs="Palatino Linotype"/>
          <w:sz w:val="28"/>
          <w:szCs w:val="28"/>
        </w:rPr>
      </w:pPr>
      <w:r w:rsidRPr="005642A5">
        <w:rPr>
          <w:rFonts w:hint="eastAsia"/>
        </w:rPr>
        <w:t xml:space="preserve">Erosion (usually represented by </w:t>
      </w:r>
      <w:r w:rsidRPr="005642A5">
        <w:rPr>
          <w:rFonts w:ascii="Cambria Math" w:hAnsi="Cambria Math" w:cs="Cambria Math"/>
          <w:b/>
          <w:bCs/>
          <w:color w:val="404040"/>
          <w:szCs w:val="20"/>
          <w:shd w:val="clear" w:color="auto" w:fill="FFFFFF"/>
        </w:rPr>
        <w:t>⊖</w:t>
      </w:r>
      <w:r w:rsidRPr="005642A5">
        <w:rPr>
          <w:rFonts w:hint="eastAsia"/>
        </w:rPr>
        <w:t xml:space="preserve">) </w:t>
      </w:r>
      <w:r w:rsidRPr="005642A5">
        <w:fldChar w:fldCharType="begin"/>
      </w:r>
      <w:r w:rsidRPr="005642A5">
        <w:rPr>
          <w:rFonts w:hint="eastAsia"/>
        </w:rPr>
        <w:instrText xml:space="preserve"> ADDIN NE.Ref.{2645AE65-F8B4-4CD5-8C4D-C44852BB8616}</w:instrText>
      </w:r>
      <w:r w:rsidRPr="005642A5">
        <w:fldChar w:fldCharType="separate"/>
      </w:r>
      <w:r w:rsidRPr="005642A5">
        <w:rPr>
          <w:color w:val="080000"/>
        </w:rPr>
        <w:t>[50]</w:t>
      </w:r>
      <w:r w:rsidRPr="005642A5">
        <w:fldChar w:fldCharType="end"/>
      </w:r>
      <w:r w:rsidRPr="005642A5">
        <w:rPr>
          <w:rFonts w:hint="eastAsia"/>
        </w:rPr>
        <w:t xml:space="preserve"> is one of two basic operators (the other being dilation) in mathematical morphology, and </w:t>
      </w:r>
      <w:r w:rsidRPr="005642A5">
        <w:t xml:space="preserve">it </w:t>
      </w:r>
      <w:r w:rsidRPr="005642A5">
        <w:rPr>
          <w:rFonts w:hint="eastAsia"/>
        </w:rPr>
        <w:t>can be used for binary or grayscale images. The function of erosion for grayscale images may be expressed as follows</w:t>
      </w:r>
      <w:r w:rsidRPr="005642A5">
        <w:rPr>
          <w:rFonts w:eastAsia="宋体" w:cs="Palatino Linotype" w:hint="eastAsia"/>
          <w:szCs w:val="20"/>
        </w:rPr>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pPr>
            <w:r w:rsidRPr="005642A5">
              <w:rPr>
                <w:rFonts w:eastAsia="宋体" w:cs="Palatino Linotype" w:hint="eastAsia"/>
                <w:position w:val="-10"/>
                <w:szCs w:val="20"/>
                <w:lang w:eastAsia="zh-CN"/>
              </w:rPr>
              <w:object w:dxaOrig="324" w:dyaOrig="300" w14:anchorId="7D1A4A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pt;height:15.2pt" o:ole="">
                  <v:imagedata r:id="rId14" o:title=""/>
                </v:shape>
                <o:OLEObject Type="Embed" ProgID="Equation.3" ShapeID="_x0000_i1025" DrawAspect="Content" ObjectID="_1694012526" r:id="rId15"/>
              </w:object>
            </w:r>
            <w:r w:rsidRPr="005642A5">
              <w:rPr>
                <w:rFonts w:ascii="MS Mincho" w:hAnsi="MS Mincho" w:cs="MS Mincho"/>
                <w:b/>
                <w:bCs/>
                <w:color w:val="404040"/>
                <w:szCs w:val="20"/>
                <w:shd w:val="clear" w:color="auto" w:fill="FFFFFF"/>
              </w:rPr>
              <w:t>⊖</w:t>
            </w:r>
            <w:r w:rsidRPr="005642A5">
              <w:rPr>
                <w:rFonts w:eastAsia="宋体" w:cs="Palatino Linotype" w:hint="eastAsia"/>
                <w:position w:val="-28"/>
                <w:szCs w:val="20"/>
                <w:lang w:eastAsia="zh-CN"/>
              </w:rPr>
              <w:object w:dxaOrig="2878" w:dyaOrig="502" w14:anchorId="13C53DE7">
                <v:shape id="_x0000_i1026" type="#_x0000_t75" style="width:2in;height:25.2pt" o:ole="">
                  <v:imagedata r:id="rId16" o:title=""/>
                </v:shape>
                <o:OLEObject Type="Embed" ProgID="Equation.3" ShapeID="_x0000_i1026" DrawAspect="Content" ObjectID="_1694012527" r:id="rId17"/>
              </w:object>
            </w:r>
          </w:p>
        </w:tc>
        <w:tc>
          <w:tcPr>
            <w:tcW w:w="431" w:type="dxa"/>
            <w:vAlign w:val="center"/>
          </w:tcPr>
          <w:p w:rsidR="008504D0" w:rsidRPr="005642A5" w:rsidRDefault="00F87746" w:rsidP="005642A5">
            <w:pPr>
              <w:pStyle w:val="MDPI3aequationnumber"/>
              <w:adjustRightInd w:val="0"/>
              <w:snapToGrid w:val="0"/>
              <w:spacing w:line="260" w:lineRule="atLeast"/>
            </w:pPr>
            <w:r w:rsidRPr="005642A5">
              <w:t>(1)</w:t>
            </w:r>
          </w:p>
        </w:tc>
      </w:tr>
    </w:tbl>
    <w:p w:rsidR="008504D0" w:rsidRPr="005642A5" w:rsidRDefault="00F87746" w:rsidP="005642A5">
      <w:pPr>
        <w:pStyle w:val="MDPI32textnoindent"/>
        <w:rPr>
          <w:rFonts w:eastAsia="宋体" w:cs="Palatino Linotype"/>
          <w:szCs w:val="20"/>
        </w:rPr>
      </w:pPr>
      <w:r w:rsidRPr="005642A5">
        <w:rPr>
          <w:rFonts w:hint="eastAsia"/>
        </w:rPr>
        <w:t xml:space="preserve">where </w:t>
      </w:r>
      <w:r w:rsidRPr="005642A5">
        <w:rPr>
          <w:rFonts w:hint="eastAsia"/>
          <w:i/>
          <w:iCs/>
        </w:rPr>
        <w:t>f</w:t>
      </w:r>
      <w:r w:rsidRPr="005642A5">
        <w:rPr>
          <w:rFonts w:hint="eastAsia"/>
        </w:rPr>
        <w:t>(</w:t>
      </w:r>
      <w:r w:rsidRPr="005642A5">
        <w:rPr>
          <w:rFonts w:hint="eastAsia"/>
          <w:i/>
          <w:iCs/>
        </w:rPr>
        <w:t>x</w:t>
      </w:r>
      <w:r w:rsidRPr="005642A5">
        <w:rPr>
          <w:rFonts w:hint="eastAsia"/>
        </w:rPr>
        <w:t xml:space="preserve">) denotes the grayscale image to be erode, </w:t>
      </w:r>
      <w:r w:rsidRPr="005642A5">
        <w:rPr>
          <w:rFonts w:hint="eastAsia"/>
          <w:i/>
          <w:iCs/>
        </w:rPr>
        <w:t>b</w:t>
      </w:r>
      <w:r w:rsidRPr="005642A5">
        <w:rPr>
          <w:rFonts w:hint="eastAsia"/>
        </w:rPr>
        <w:t>(</w:t>
      </w:r>
      <w:r w:rsidRPr="005642A5">
        <w:rPr>
          <w:rFonts w:hint="eastAsia"/>
          <w:i/>
          <w:iCs/>
        </w:rPr>
        <w:t>x</w:t>
      </w:r>
      <w:r w:rsidRPr="005642A5">
        <w:rPr>
          <w:rFonts w:hint="eastAsia"/>
        </w:rPr>
        <w:t xml:space="preserve">) denotes the grayscale structuring element, </w:t>
      </w:r>
      <w:proofErr w:type="gramStart"/>
      <w:r w:rsidRPr="005642A5">
        <w:t>and ”</w:t>
      </w:r>
      <w:proofErr w:type="gramEnd"/>
      <w:r w:rsidRPr="005642A5">
        <w:rPr>
          <w:i/>
          <w:iCs/>
        </w:rPr>
        <w:t>inf</w:t>
      </w:r>
      <w:r w:rsidRPr="005642A5">
        <w:t>”</w:t>
      </w:r>
      <w:r w:rsidRPr="005642A5">
        <w:rPr>
          <w:rFonts w:hint="eastAsia"/>
        </w:rPr>
        <w:t xml:space="preserve"> denotes the infimum</w:t>
      </w:r>
      <w:r w:rsidRPr="005642A5">
        <w:t>.</w:t>
      </w:r>
    </w:p>
    <w:p w:rsidR="008504D0" w:rsidRPr="005642A5" w:rsidRDefault="00F87746" w:rsidP="005642A5">
      <w:pPr>
        <w:pStyle w:val="MDPI31text"/>
        <w:rPr>
          <w:rFonts w:eastAsia="宋体" w:cs="Palatino Linotype"/>
          <w:szCs w:val="20"/>
        </w:rPr>
      </w:pPr>
      <w:r w:rsidRPr="005642A5">
        <w:t>Following the idea of erosion, th</w:t>
      </w:r>
      <w:r w:rsidRPr="005642A5">
        <w:rPr>
          <w:rFonts w:hint="eastAsia"/>
        </w:rPr>
        <w:t>is</w:t>
      </w:r>
      <w:r w:rsidRPr="005642A5">
        <w:t xml:space="preserve"> study designed an erosion algorithm to crisp the edge probability map. Figure 6f shows the probability map of an </w:t>
      </w:r>
      <w:r w:rsidRPr="005642A5">
        <w:rPr>
          <w:rFonts w:hint="eastAsia"/>
        </w:rPr>
        <w:t xml:space="preserve">enlarged </w:t>
      </w:r>
      <w:r w:rsidRPr="005642A5">
        <w:t xml:space="preserve">edge segment with a width of nearly six pixels. It can be seen that the probability value is large in the middle and small on both sides of the edge, and it is feasible to weaken the outermost pixel values to refine the edges. Motivated by the mean smoothing operator, we designed an erosion module (EM) </w:t>
      </w:r>
      <w:r w:rsidRPr="005642A5">
        <w:rPr>
          <w:rFonts w:hint="eastAsia"/>
        </w:rPr>
        <w:t xml:space="preserve">with two stages </w:t>
      </w:r>
      <w:r w:rsidRPr="005642A5">
        <w:t>to erode the outermost edge pixels, the details of which are shown in Figure 6e. The EM</w:t>
      </w:r>
      <w:r w:rsidRPr="005642A5">
        <w:rPr>
          <w:rFonts w:hint="eastAsia"/>
        </w:rPr>
        <w:t xml:space="preserve"> </w:t>
      </w:r>
      <w:r w:rsidRPr="005642A5">
        <w:t>includes</w:t>
      </w:r>
      <w:r w:rsidRPr="005642A5">
        <w:rPr>
          <w:rFonts w:hint="eastAsia"/>
        </w:rPr>
        <w:t xml:space="preserve"> three threshold filtering layers for screening the input building edge probability map and filtering out the edge pixels with the value less than </w:t>
      </w:r>
      <w:r w:rsidRPr="005642A5">
        <w:rPr>
          <w:color w:val="auto"/>
          <w:szCs w:val="20"/>
        </w:rPr>
        <w:t xml:space="preserve">the </w:t>
      </w:r>
      <w:r w:rsidRPr="005642A5">
        <w:rPr>
          <w:rFonts w:hint="eastAsia"/>
          <w:color w:val="auto"/>
          <w:szCs w:val="20"/>
        </w:rPr>
        <w:t xml:space="preserve">filter </w:t>
      </w:r>
      <w:r w:rsidRPr="005642A5">
        <w:rPr>
          <w:color w:val="auto"/>
          <w:szCs w:val="20"/>
        </w:rPr>
        <w:t>threshold (</w:t>
      </w:r>
      <w:r w:rsidRPr="005642A5">
        <w:rPr>
          <w:rFonts w:hint="eastAsia"/>
          <w:color w:val="auto"/>
          <w:szCs w:val="20"/>
        </w:rPr>
        <w:t xml:space="preserve">the filter </w:t>
      </w:r>
      <w:r w:rsidRPr="005642A5">
        <w:rPr>
          <w:color w:val="auto"/>
          <w:szCs w:val="20"/>
        </w:rPr>
        <w:t xml:space="preserve">threshold is </w:t>
      </w:r>
      <w:r w:rsidRPr="005642A5">
        <w:rPr>
          <w:rFonts w:hint="eastAsia"/>
          <w:color w:val="auto"/>
          <w:szCs w:val="20"/>
        </w:rPr>
        <w:t xml:space="preserve">set to </w:t>
      </w:r>
      <w:r w:rsidRPr="005642A5">
        <w:rPr>
          <w:color w:val="auto"/>
          <w:szCs w:val="20"/>
        </w:rPr>
        <w:t>0.5)</w:t>
      </w:r>
      <w:r w:rsidRPr="005642A5">
        <w:rPr>
          <w:rFonts w:hint="eastAsia"/>
        </w:rPr>
        <w:t xml:space="preserve">. </w:t>
      </w:r>
      <w:r w:rsidRPr="005642A5">
        <w:t>The EM</w:t>
      </w:r>
      <w:r w:rsidRPr="005642A5">
        <w:rPr>
          <w:rFonts w:hint="eastAsia"/>
        </w:rPr>
        <w:t xml:space="preserve"> also </w:t>
      </w:r>
      <w:r w:rsidRPr="005642A5">
        <w:t>includes twice repeated mean filtering, that is, for every pixel, the median of neighboring pixels in a</w:t>
      </w:r>
      <w:r w:rsidRPr="005642A5">
        <w:rPr>
          <w:rFonts w:hint="eastAsia"/>
        </w:rPr>
        <w:t xml:space="preserve"> 3 × 3 </w:t>
      </w:r>
      <w:r w:rsidRPr="005642A5">
        <w:t xml:space="preserve">window is calculated, and a value less than </w:t>
      </w:r>
      <w:r w:rsidRPr="005642A5">
        <w:rPr>
          <w:rFonts w:hint="eastAsia"/>
        </w:rPr>
        <w:t>the filter</w:t>
      </w:r>
      <w:r w:rsidRPr="005642A5">
        <w:t xml:space="preserve"> threshold is filtered out;</w:t>
      </w:r>
      <w:r w:rsidRPr="005642A5">
        <w:rPr>
          <w:rFonts w:hint="eastAsia"/>
        </w:rPr>
        <w:t xml:space="preserve"> </w:t>
      </w:r>
      <w:r w:rsidRPr="005642A5">
        <w:t>this operation is performed twice,</w:t>
      </w:r>
      <w:r w:rsidRPr="005642A5">
        <w:rPr>
          <w:rFonts w:hint="eastAsia"/>
        </w:rPr>
        <w:t xml:space="preserve"> and each output is shown in Figure 6c</w:t>
      </w:r>
      <w:r w:rsidRPr="005642A5">
        <w:t>,</w:t>
      </w:r>
      <w:r w:rsidRPr="005642A5">
        <w:rPr>
          <w:rFonts w:hint="eastAsia"/>
        </w:rPr>
        <w:t>d</w:t>
      </w:r>
      <w:r w:rsidRPr="005642A5">
        <w:t>. As</w:t>
      </w:r>
      <w:r w:rsidRPr="005642A5">
        <w:rPr>
          <w:szCs w:val="20"/>
        </w:rPr>
        <w:t xml:space="preserve"> shown by the red pixels in Figure 6f, the pixel value is 0.98 in the middle and 0.67 in the outermost side; after the mean filtering of the </w:t>
      </w:r>
      <w:r w:rsidRPr="005642A5">
        <w:rPr>
          <w:rFonts w:hint="eastAsia"/>
          <w:szCs w:val="20"/>
        </w:rPr>
        <w:t>first stage</w:t>
      </w:r>
      <w:r w:rsidRPr="005642A5">
        <w:rPr>
          <w:szCs w:val="20"/>
        </w:rPr>
        <w:t>, the pixel value changes to 0.95 in the middle and to 0.47 in the outermost side. It is clear that the center edge pixel with a large proba</w:t>
      </w:r>
      <w:r w:rsidRPr="005642A5">
        <w:t>bility value is almost unchanged, whereas the outermost edge pixel with a small probability value is weakened</w:t>
      </w:r>
      <w:r w:rsidRPr="005642A5">
        <w:rPr>
          <w:rFonts w:eastAsia="宋体" w:cs="Palatino Linotype"/>
          <w:szCs w:val="20"/>
        </w:rPr>
        <w:t>.</w:t>
      </w:r>
    </w:p>
    <w:p w:rsidR="008504D0" w:rsidRPr="005642A5" w:rsidRDefault="00F87746" w:rsidP="005642A5">
      <w:pPr>
        <w:pStyle w:val="MDPI31text"/>
        <w:rPr>
          <w:rFonts w:eastAsia="宋体" w:cs="Palatino Linotype"/>
          <w:szCs w:val="20"/>
        </w:rPr>
      </w:pPr>
      <w:r w:rsidRPr="005642A5">
        <w:t>In this study, the EM is placed at the tail end of each side layer in ME-Net. Thus, each side layer can not only monitor the edge characteristics of different scales, but also generate accurate and crisp building edges after fusion</w:t>
      </w:r>
      <w:r w:rsidRPr="005642A5">
        <w:rPr>
          <w:rFonts w:eastAsia="宋体" w:cs="Palatino Linotype"/>
          <w:szCs w:val="20"/>
        </w:rPr>
        <w:t>.</w:t>
      </w:r>
    </w:p>
    <w:p w:rsidR="008504D0" w:rsidRPr="005642A5" w:rsidRDefault="00F87746" w:rsidP="005642A5">
      <w:pPr>
        <w:pStyle w:val="MDPI52figure"/>
        <w:rPr>
          <w:rFonts w:eastAsia="宋体"/>
        </w:rPr>
      </w:pPr>
      <w:r w:rsidRPr="005642A5">
        <w:rPr>
          <w:rFonts w:eastAsia="宋体" w:hint="eastAsia"/>
          <w:noProof/>
          <w:lang w:eastAsia="zh-CN" w:bidi="ar-SA"/>
        </w:rPr>
        <w:lastRenderedPageBreak/>
        <w:drawing>
          <wp:inline distT="0" distB="0" distL="114300" distR="114300">
            <wp:extent cx="6644640" cy="3975735"/>
            <wp:effectExtent l="0" t="0" r="0" b="1905"/>
            <wp:docPr id="5" name="图片 5" descr="figure6--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6--EM2"/>
                    <pic:cNvPicPr>
                      <a:picLocks noChangeAspect="1"/>
                    </pic:cNvPicPr>
                  </pic:nvPicPr>
                  <pic:blipFill>
                    <a:blip r:embed="rId18"/>
                    <a:stretch>
                      <a:fillRect/>
                    </a:stretch>
                  </pic:blipFill>
                  <pic:spPr>
                    <a:xfrm>
                      <a:off x="0" y="0"/>
                      <a:ext cx="6644640" cy="3975735"/>
                    </a:xfrm>
                    <a:prstGeom prst="rect">
                      <a:avLst/>
                    </a:prstGeom>
                  </pic:spPr>
                </pic:pic>
              </a:graphicData>
            </a:graphic>
          </wp:inline>
        </w:drawing>
      </w:r>
    </w:p>
    <w:p w:rsidR="008504D0" w:rsidRPr="005642A5" w:rsidRDefault="00F87746" w:rsidP="005642A5">
      <w:pPr>
        <w:pStyle w:val="MDPI51figurecaption"/>
        <w:ind w:left="425" w:right="425"/>
        <w:jc w:val="both"/>
        <w:rPr>
          <w:rFonts w:eastAsia="宋体"/>
        </w:rPr>
      </w:pPr>
      <w:r w:rsidRPr="005642A5">
        <w:rPr>
          <w:b/>
        </w:rPr>
        <w:t xml:space="preserve">Figure 6. </w:t>
      </w:r>
      <w:r w:rsidRPr="005642A5">
        <w:rPr>
          <w:rFonts w:eastAsia="宋体" w:hint="eastAsia"/>
        </w:rPr>
        <w:t xml:space="preserve">The </w:t>
      </w:r>
      <w:r w:rsidRPr="005642A5">
        <w:rPr>
          <w:rFonts w:hint="eastAsia"/>
        </w:rPr>
        <w:t xml:space="preserve">erosion module (EM) and an example of </w:t>
      </w:r>
      <w:proofErr w:type="spellStart"/>
      <w:r w:rsidRPr="005642A5">
        <w:rPr>
          <w:rFonts w:hint="eastAsia"/>
        </w:rPr>
        <w:t>Jiangbei</w:t>
      </w:r>
      <w:proofErr w:type="spellEnd"/>
      <w:r w:rsidRPr="005642A5">
        <w:rPr>
          <w:rFonts w:hint="eastAsia"/>
        </w:rPr>
        <w:t xml:space="preserve"> building edge dataset</w:t>
      </w:r>
      <w:r w:rsidRPr="005642A5">
        <w:t>:</w:t>
      </w:r>
      <w:r w:rsidRPr="005642A5">
        <w:rPr>
          <w:rFonts w:hint="eastAsia"/>
        </w:rPr>
        <w:t xml:space="preserve"> </w:t>
      </w:r>
      <w:r w:rsidRPr="005642A5">
        <w:t>(</w:t>
      </w:r>
      <w:r w:rsidRPr="005642A5">
        <w:rPr>
          <w:b/>
        </w:rPr>
        <w:t>a</w:t>
      </w:r>
      <w:r w:rsidRPr="005642A5">
        <w:t>)</w:t>
      </w:r>
      <w:r w:rsidRPr="005642A5">
        <w:rPr>
          <w:rFonts w:eastAsia="宋体" w:hint="eastAsia"/>
        </w:rPr>
        <w:t xml:space="preserve"> </w:t>
      </w:r>
      <w:r w:rsidRPr="005642A5">
        <w:rPr>
          <w:rFonts w:eastAsia="宋体"/>
          <w:bCs/>
          <w:szCs w:val="22"/>
        </w:rPr>
        <w:t>o</w:t>
      </w:r>
      <w:r w:rsidRPr="005642A5">
        <w:rPr>
          <w:rFonts w:eastAsia="宋体" w:hint="eastAsia"/>
          <w:bCs/>
          <w:szCs w:val="22"/>
        </w:rPr>
        <w:t>riginal image</w:t>
      </w:r>
      <w:r w:rsidRPr="005642A5">
        <w:rPr>
          <w:rFonts w:eastAsia="宋体"/>
          <w:bCs/>
          <w:szCs w:val="22"/>
        </w:rPr>
        <w:t>;</w:t>
      </w:r>
      <w:r w:rsidRPr="005642A5">
        <w:rPr>
          <w:rFonts w:eastAsia="宋体" w:hint="eastAsia"/>
          <w:bCs/>
          <w:szCs w:val="22"/>
        </w:rPr>
        <w:t xml:space="preserve"> </w:t>
      </w:r>
      <w:r w:rsidRPr="005642A5">
        <w:t>(</w:t>
      </w:r>
      <w:r w:rsidRPr="005642A5">
        <w:rPr>
          <w:rFonts w:eastAsia="宋体" w:hint="eastAsia"/>
          <w:b/>
          <w:bCs/>
        </w:rPr>
        <w:t>b</w:t>
      </w:r>
      <w:r w:rsidRPr="005642A5">
        <w:t xml:space="preserve">) </w:t>
      </w:r>
      <w:r w:rsidRPr="005642A5">
        <w:rPr>
          <w:rFonts w:eastAsia="宋体"/>
        </w:rPr>
        <w:t>t</w:t>
      </w:r>
      <w:r w:rsidRPr="005642A5">
        <w:rPr>
          <w:rFonts w:eastAsia="宋体" w:hint="eastAsia"/>
        </w:rPr>
        <w:t>he building edge probability map before EM</w:t>
      </w:r>
      <w:r w:rsidRPr="005642A5">
        <w:rPr>
          <w:rFonts w:eastAsia="宋体"/>
        </w:rPr>
        <w:t>;</w:t>
      </w:r>
      <w:r w:rsidRPr="005642A5">
        <w:rPr>
          <w:rFonts w:eastAsia="宋体" w:hint="eastAsia"/>
        </w:rPr>
        <w:t xml:space="preserve"> </w:t>
      </w:r>
      <w:r w:rsidRPr="005642A5">
        <w:t>(</w:t>
      </w:r>
      <w:r w:rsidRPr="005642A5">
        <w:rPr>
          <w:rFonts w:eastAsia="宋体" w:hint="eastAsia"/>
          <w:b/>
          <w:bCs/>
        </w:rPr>
        <w:t>c</w:t>
      </w:r>
      <w:r w:rsidRPr="005642A5">
        <w:t>)</w:t>
      </w:r>
      <w:r w:rsidRPr="005642A5">
        <w:rPr>
          <w:rFonts w:eastAsia="宋体" w:hint="eastAsia"/>
        </w:rPr>
        <w:t xml:space="preserve"> </w:t>
      </w:r>
      <w:r w:rsidRPr="005642A5">
        <w:rPr>
          <w:rFonts w:eastAsia="宋体"/>
        </w:rPr>
        <w:t>t</w:t>
      </w:r>
      <w:r w:rsidRPr="005642A5">
        <w:rPr>
          <w:rFonts w:eastAsia="宋体" w:hint="eastAsia"/>
        </w:rPr>
        <w:t>he output a</w:t>
      </w:r>
      <w:r w:rsidRPr="005642A5">
        <w:rPr>
          <w:rFonts w:eastAsia="宋体" w:hint="eastAsia"/>
          <w:color w:val="auto"/>
        </w:rPr>
        <w:t>fter the first stage of EM</w:t>
      </w:r>
      <w:r w:rsidRPr="005642A5">
        <w:rPr>
          <w:rFonts w:eastAsia="宋体"/>
          <w:color w:val="auto"/>
        </w:rPr>
        <w:t>;</w:t>
      </w:r>
      <w:r w:rsidRPr="005642A5">
        <w:rPr>
          <w:rFonts w:eastAsia="宋体" w:hint="eastAsia"/>
          <w:color w:val="auto"/>
        </w:rPr>
        <w:t xml:space="preserve"> </w:t>
      </w:r>
      <w:r w:rsidRPr="005642A5">
        <w:rPr>
          <w:color w:val="auto"/>
        </w:rPr>
        <w:t>(</w:t>
      </w:r>
      <w:r w:rsidRPr="005642A5">
        <w:rPr>
          <w:rFonts w:eastAsia="宋体" w:hint="eastAsia"/>
          <w:b/>
          <w:bCs/>
          <w:color w:val="auto"/>
        </w:rPr>
        <w:t>d</w:t>
      </w:r>
      <w:r w:rsidRPr="005642A5">
        <w:rPr>
          <w:color w:val="auto"/>
        </w:rPr>
        <w:t>)</w:t>
      </w:r>
      <w:r w:rsidRPr="005642A5">
        <w:rPr>
          <w:rFonts w:eastAsia="宋体" w:hint="eastAsia"/>
          <w:color w:val="auto"/>
        </w:rPr>
        <w:t xml:space="preserve"> </w:t>
      </w:r>
      <w:r w:rsidRPr="005642A5">
        <w:rPr>
          <w:rFonts w:eastAsia="宋体"/>
          <w:color w:val="auto"/>
        </w:rPr>
        <w:t>t</w:t>
      </w:r>
      <w:r w:rsidRPr="005642A5">
        <w:rPr>
          <w:rFonts w:eastAsia="宋体" w:hint="eastAsia"/>
          <w:color w:val="auto"/>
        </w:rPr>
        <w:t xml:space="preserve">he output after the second stage </w:t>
      </w:r>
      <w:r w:rsidRPr="005642A5">
        <w:rPr>
          <w:rFonts w:eastAsia="宋体" w:hint="eastAsia"/>
        </w:rPr>
        <w:t>of EM</w:t>
      </w:r>
      <w:r w:rsidRPr="005642A5">
        <w:rPr>
          <w:rFonts w:eastAsia="宋体"/>
        </w:rPr>
        <w:t>;</w:t>
      </w:r>
      <w:r w:rsidRPr="005642A5">
        <w:rPr>
          <w:rFonts w:eastAsia="宋体" w:hint="eastAsia"/>
        </w:rPr>
        <w:t xml:space="preserve"> </w:t>
      </w:r>
      <w:r w:rsidRPr="005642A5">
        <w:t>(</w:t>
      </w:r>
      <w:r w:rsidRPr="005642A5">
        <w:rPr>
          <w:rFonts w:eastAsia="宋体" w:hint="eastAsia"/>
          <w:b/>
          <w:bCs/>
        </w:rPr>
        <w:t>e</w:t>
      </w:r>
      <w:r w:rsidRPr="005642A5">
        <w:t xml:space="preserve">) </w:t>
      </w:r>
      <w:r w:rsidRPr="005642A5">
        <w:rPr>
          <w:rFonts w:eastAsia="宋体"/>
        </w:rPr>
        <w:t>t</w:t>
      </w:r>
      <w:r w:rsidRPr="005642A5">
        <w:rPr>
          <w:rFonts w:eastAsia="宋体" w:hint="eastAsia"/>
        </w:rPr>
        <w:t>he details of EM</w:t>
      </w:r>
      <w:r w:rsidRPr="005642A5">
        <w:rPr>
          <w:rFonts w:eastAsia="宋体"/>
        </w:rPr>
        <w:t>;</w:t>
      </w:r>
      <w:r w:rsidRPr="005642A5">
        <w:rPr>
          <w:rFonts w:eastAsia="宋体" w:hint="eastAsia"/>
        </w:rPr>
        <w:t xml:space="preserve"> </w:t>
      </w:r>
      <w:r w:rsidRPr="005642A5">
        <w:t>(</w:t>
      </w:r>
      <w:r w:rsidRPr="005642A5">
        <w:rPr>
          <w:rFonts w:eastAsia="宋体" w:hint="eastAsia"/>
          <w:b/>
          <w:bCs/>
        </w:rPr>
        <w:t>f</w:t>
      </w:r>
      <w:r w:rsidRPr="005642A5">
        <w:rPr>
          <w:rFonts w:eastAsia="宋体"/>
          <w:b/>
        </w:rPr>
        <w:t>–</w:t>
      </w:r>
      <w:r w:rsidRPr="005642A5">
        <w:rPr>
          <w:rFonts w:eastAsia="宋体" w:hint="eastAsia"/>
          <w:b/>
        </w:rPr>
        <w:t>h</w:t>
      </w:r>
      <w:r w:rsidRPr="005642A5">
        <w:t>)</w:t>
      </w:r>
      <w:r w:rsidRPr="005642A5">
        <w:rPr>
          <w:rFonts w:eastAsia="宋体" w:hint="eastAsia"/>
        </w:rPr>
        <w:t xml:space="preserve"> enlargements of </w:t>
      </w:r>
      <w:r w:rsidRPr="005642A5">
        <w:rPr>
          <w:rFonts w:hint="eastAsia"/>
        </w:rPr>
        <w:t xml:space="preserve">red boxed areas </w:t>
      </w:r>
      <w:r w:rsidRPr="005642A5">
        <w:rPr>
          <w:rFonts w:eastAsia="宋体" w:hint="eastAsia"/>
        </w:rPr>
        <w:t xml:space="preserve">in </w:t>
      </w:r>
      <w:r w:rsidRPr="005642A5">
        <w:t>(</w:t>
      </w:r>
      <w:r w:rsidRPr="005642A5">
        <w:rPr>
          <w:rFonts w:eastAsia="宋体" w:hint="eastAsia"/>
          <w:b/>
          <w:bCs/>
        </w:rPr>
        <w:t>b</w:t>
      </w:r>
      <w:r w:rsidRPr="005642A5">
        <w:rPr>
          <w:rFonts w:eastAsia="宋体"/>
          <w:b/>
        </w:rPr>
        <w:t>–</w:t>
      </w:r>
      <w:r w:rsidRPr="005642A5">
        <w:rPr>
          <w:rFonts w:eastAsia="宋体" w:hint="eastAsia"/>
          <w:b/>
        </w:rPr>
        <w:t>d</w:t>
      </w:r>
      <w:r w:rsidRPr="005642A5">
        <w:t>)</w:t>
      </w:r>
      <w:r w:rsidRPr="005642A5">
        <w:rPr>
          <w:rFonts w:eastAsia="宋体" w:hint="eastAsia"/>
        </w:rPr>
        <w:t>.</w:t>
      </w:r>
    </w:p>
    <w:p w:rsidR="008504D0" w:rsidRPr="005642A5" w:rsidRDefault="00F87746" w:rsidP="005642A5">
      <w:pPr>
        <w:pStyle w:val="MDPI22heading2"/>
        <w:spacing w:before="240"/>
      </w:pPr>
      <w:r w:rsidRPr="005642A5">
        <w:rPr>
          <w:rFonts w:eastAsia="宋体"/>
          <w:lang w:eastAsia="zh-CN"/>
        </w:rPr>
        <w:t xml:space="preserve">3.3. </w:t>
      </w:r>
      <w:r w:rsidRPr="005642A5">
        <w:rPr>
          <w:rFonts w:hint="eastAsia"/>
        </w:rPr>
        <w:t>The Proposed Loss Function for Crisp Edge Detection</w:t>
      </w:r>
    </w:p>
    <w:p w:rsidR="008504D0" w:rsidRPr="005642A5" w:rsidRDefault="00F87746" w:rsidP="005642A5">
      <w:pPr>
        <w:pStyle w:val="MDPI31text"/>
      </w:pPr>
      <w:r w:rsidRPr="005642A5">
        <w:t xml:space="preserve">The </w:t>
      </w:r>
      <w:r w:rsidRPr="005642A5">
        <w:rPr>
          <w:rFonts w:hint="eastAsia"/>
        </w:rPr>
        <w:t xml:space="preserve">loss function, also known as </w:t>
      </w:r>
      <w:r w:rsidRPr="005642A5">
        <w:t xml:space="preserve">the cost </w:t>
      </w:r>
      <w:r w:rsidRPr="005642A5">
        <w:rPr>
          <w:rFonts w:hint="eastAsia"/>
        </w:rPr>
        <w:t xml:space="preserve">function, </w:t>
      </w:r>
      <w:r w:rsidRPr="005642A5">
        <w:t>aims to minimize the</w:t>
      </w:r>
      <w:r w:rsidRPr="005642A5">
        <w:rPr>
          <w:rFonts w:hint="eastAsia"/>
        </w:rPr>
        <w:t xml:space="preserve"> difference between the prediction and ground truth. General</w:t>
      </w:r>
      <w:r w:rsidRPr="005642A5">
        <w:t>l</w:t>
      </w:r>
      <w:r w:rsidRPr="005642A5">
        <w:rPr>
          <w:rFonts w:hint="eastAsia"/>
        </w:rPr>
        <w:t xml:space="preserve">y, </w:t>
      </w:r>
      <w:r w:rsidRPr="005642A5">
        <w:rPr>
          <w:szCs w:val="20"/>
        </w:rPr>
        <w:t>v</w:t>
      </w:r>
      <w:r w:rsidRPr="005642A5">
        <w:rPr>
          <w:rFonts w:hint="eastAsia"/>
          <w:szCs w:val="20"/>
        </w:rPr>
        <w:t xml:space="preserve">ery </w:t>
      </w:r>
      <w:r w:rsidRPr="005642A5">
        <w:rPr>
          <w:szCs w:val="20"/>
        </w:rPr>
        <w:t>h</w:t>
      </w:r>
      <w:r w:rsidRPr="005642A5">
        <w:rPr>
          <w:rFonts w:hint="eastAsia"/>
          <w:szCs w:val="20"/>
        </w:rPr>
        <w:t xml:space="preserve">igh </w:t>
      </w:r>
      <w:r w:rsidRPr="005642A5">
        <w:rPr>
          <w:szCs w:val="20"/>
        </w:rPr>
        <w:t>r</w:t>
      </w:r>
      <w:r w:rsidRPr="005642A5">
        <w:rPr>
          <w:rFonts w:hint="eastAsia"/>
          <w:szCs w:val="20"/>
        </w:rPr>
        <w:t xml:space="preserve">esolution aerial imagery </w:t>
      </w:r>
      <w:r w:rsidRPr="005642A5">
        <w:rPr>
          <w:rFonts w:hint="eastAsia"/>
        </w:rPr>
        <w:t>contains complex ground objects</w:t>
      </w:r>
      <w:r w:rsidRPr="005642A5">
        <w:t>,</w:t>
      </w:r>
      <w:r w:rsidRPr="005642A5">
        <w:rPr>
          <w:rFonts w:hint="eastAsia"/>
        </w:rPr>
        <w:t xml:space="preserve"> such as buildings, roads, playgrounds</w:t>
      </w:r>
      <w:r w:rsidRPr="005642A5">
        <w:t xml:space="preserve">, and trees. The </w:t>
      </w:r>
      <w:r w:rsidRPr="005642A5">
        <w:rPr>
          <w:rFonts w:hint="eastAsia"/>
        </w:rPr>
        <w:t>effective loss function can not only suppress non-building edge information interference but also predict crisp</w:t>
      </w:r>
      <w:r w:rsidRPr="005642A5">
        <w:t xml:space="preserve"> building edges</w:t>
      </w:r>
      <w:r w:rsidRPr="005642A5">
        <w:rPr>
          <w:rFonts w:hint="eastAsia"/>
        </w:rPr>
        <w:t>.</w:t>
      </w:r>
    </w:p>
    <w:p w:rsidR="008504D0" w:rsidRPr="005642A5" w:rsidRDefault="00F87746" w:rsidP="005642A5">
      <w:pPr>
        <w:pStyle w:val="MDPI31text"/>
      </w:pPr>
      <w:r w:rsidRPr="005642A5">
        <w:rPr>
          <w:rFonts w:hint="eastAsia"/>
        </w:rPr>
        <w:t xml:space="preserve">The building edge extraction can be regarded as the binary classification of pixels, and the most commonly used loss function is binary cross entropy (BCE). </w:t>
      </w:r>
      <w:r w:rsidRPr="005642A5">
        <w:t xml:space="preserve">However, unlike the issue of image classification or image segmentation, the number of edges/non-edges is </w:t>
      </w:r>
      <w:r w:rsidRPr="005642A5">
        <w:rPr>
          <w:rFonts w:hint="eastAsia"/>
        </w:rPr>
        <w:t>im</w:t>
      </w:r>
      <w:r w:rsidRPr="005642A5">
        <w:t>balanced,</w:t>
      </w:r>
      <w:r w:rsidRPr="005642A5">
        <w:rPr>
          <w:rFonts w:hint="eastAsia"/>
        </w:rPr>
        <w:t xml:space="preserve"> </w:t>
      </w:r>
      <w:r w:rsidRPr="005642A5">
        <w:t>and</w:t>
      </w:r>
      <w:r w:rsidRPr="005642A5">
        <w:rPr>
          <w:rFonts w:hint="eastAsia"/>
        </w:rPr>
        <w:t xml:space="preserve"> </w:t>
      </w:r>
      <w:r w:rsidRPr="005642A5">
        <w:t>the BCE loss function will lead the training model to focus on the category with a large number of samples,</w:t>
      </w:r>
      <w:r w:rsidRPr="005642A5">
        <w:rPr>
          <w:rFonts w:hint="eastAsia"/>
        </w:rPr>
        <w:t xml:space="preserve"> </w:t>
      </w:r>
      <w:r w:rsidRPr="005642A5">
        <w:rPr>
          <w:rFonts w:cs="Palatino Linotype"/>
          <w:szCs w:val="20"/>
        </w:rPr>
        <w:t>whereas</w:t>
      </w:r>
      <w:r w:rsidRPr="005642A5">
        <w:t xml:space="preserve"> the</w:t>
      </w:r>
      <w:r w:rsidRPr="005642A5">
        <w:rPr>
          <w:rFonts w:hint="eastAsia"/>
        </w:rPr>
        <w:t xml:space="preserve"> </w:t>
      </w:r>
      <w:r w:rsidRPr="005642A5">
        <w:t>model</w:t>
      </w:r>
      <w:r w:rsidRPr="005642A5">
        <w:rPr>
          <w:rFonts w:hint="eastAsia"/>
        </w:rPr>
        <w:t xml:space="preserve"> will ignore</w:t>
      </w:r>
      <w:r w:rsidRPr="005642A5">
        <w:t xml:space="preserve"> the category with a small number of samples; thus, the generalization ability of the model on the test data will be affected.</w:t>
      </w:r>
      <w:r w:rsidRPr="005642A5">
        <w:rPr>
          <w:rFonts w:hint="eastAsia"/>
        </w:rPr>
        <w:t xml:space="preserve"> </w:t>
      </w:r>
      <w:r w:rsidRPr="005642A5">
        <w:rPr>
          <w:rFonts w:hint="eastAsia"/>
          <w:szCs w:val="20"/>
        </w:rPr>
        <w:t xml:space="preserve">HED </w:t>
      </w:r>
      <w:r w:rsidRPr="005642A5">
        <w:rPr>
          <w:szCs w:val="20"/>
        </w:rPr>
        <w:fldChar w:fldCharType="begin"/>
      </w:r>
      <w:r w:rsidRPr="005642A5">
        <w:rPr>
          <w:rFonts w:hint="eastAsia"/>
          <w:szCs w:val="20"/>
        </w:rPr>
        <w:instrText xml:space="preserve"> ADDIN NE.Ref.{2E716D5D-035E-479D-A453-E53DFDAEB1C0}</w:instrText>
      </w:r>
      <w:r w:rsidRPr="005642A5">
        <w:rPr>
          <w:szCs w:val="20"/>
        </w:rPr>
        <w:fldChar w:fldCharType="separate"/>
      </w:r>
      <w:r w:rsidRPr="005642A5">
        <w:rPr>
          <w:rFonts w:eastAsia="Palatino Linotype"/>
          <w:color w:val="080000"/>
        </w:rPr>
        <w:t>[33]</w:t>
      </w:r>
      <w:r w:rsidRPr="005642A5">
        <w:rPr>
          <w:szCs w:val="20"/>
        </w:rPr>
        <w:fldChar w:fldCharType="end"/>
      </w:r>
      <w:r w:rsidRPr="005642A5">
        <w:rPr>
          <w:rFonts w:hint="eastAsia"/>
        </w:rPr>
        <w:t xml:space="preserve">, RCF </w:t>
      </w:r>
      <w:r w:rsidRPr="005642A5">
        <w:rPr>
          <w:szCs w:val="20"/>
        </w:rPr>
        <w:fldChar w:fldCharType="begin"/>
      </w:r>
      <w:r w:rsidRPr="005642A5">
        <w:rPr>
          <w:rFonts w:hint="eastAsia"/>
          <w:szCs w:val="20"/>
        </w:rPr>
        <w:instrText xml:space="preserve"> ADDIN NE.Ref.{C271FE4C-5887-42C1-8CC9-01D9FBD67139}</w:instrText>
      </w:r>
      <w:r w:rsidRPr="005642A5">
        <w:rPr>
          <w:szCs w:val="20"/>
        </w:rPr>
        <w:fldChar w:fldCharType="separate"/>
      </w:r>
      <w:r w:rsidRPr="005642A5">
        <w:rPr>
          <w:rFonts w:eastAsia="Palatino Linotype"/>
          <w:color w:val="080000"/>
        </w:rPr>
        <w:t>[34]</w:t>
      </w:r>
      <w:r w:rsidRPr="005642A5">
        <w:rPr>
          <w:szCs w:val="20"/>
        </w:rPr>
        <w:fldChar w:fldCharType="end"/>
      </w:r>
      <w:r w:rsidRPr="005642A5">
        <w:rPr>
          <w:rFonts w:hint="eastAsia"/>
          <w:szCs w:val="20"/>
        </w:rPr>
        <w:t xml:space="preserve"> </w:t>
      </w:r>
      <w:r w:rsidRPr="005642A5">
        <w:rPr>
          <w:rFonts w:hint="eastAsia"/>
        </w:rPr>
        <w:t xml:space="preserve">and BDCN </w:t>
      </w:r>
      <w:r w:rsidRPr="005642A5">
        <w:rPr>
          <w:szCs w:val="20"/>
        </w:rPr>
        <w:fldChar w:fldCharType="begin"/>
      </w:r>
      <w:r w:rsidRPr="005642A5">
        <w:rPr>
          <w:rFonts w:hint="eastAsia"/>
          <w:szCs w:val="20"/>
        </w:rPr>
        <w:instrText xml:space="preserve"> ADDIN NE.Ref.{608DD351-C34C-4362-8127-91C6BED6D4E4}</w:instrText>
      </w:r>
      <w:r w:rsidRPr="005642A5">
        <w:rPr>
          <w:szCs w:val="20"/>
        </w:rPr>
        <w:fldChar w:fldCharType="separate"/>
      </w:r>
      <w:r w:rsidRPr="005642A5">
        <w:rPr>
          <w:rFonts w:eastAsia="Palatino Linotype"/>
          <w:color w:val="080000"/>
        </w:rPr>
        <w:t>[36]</w:t>
      </w:r>
      <w:r w:rsidRPr="005642A5">
        <w:rPr>
          <w:szCs w:val="20"/>
        </w:rPr>
        <w:fldChar w:fldCharType="end"/>
      </w:r>
      <w:r w:rsidRPr="005642A5">
        <w:rPr>
          <w:rFonts w:hint="eastAsia"/>
          <w:szCs w:val="20"/>
        </w:rPr>
        <w:t xml:space="preserve"> </w:t>
      </w:r>
      <w:r w:rsidRPr="005642A5">
        <w:rPr>
          <w:rFonts w:hint="eastAsia"/>
        </w:rPr>
        <w:t>used weighted binary cross entropy instead, which has the form:</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pPr>
            <w:r w:rsidRPr="005642A5">
              <w:rPr>
                <w:rFonts w:cs="宋体"/>
                <w:position w:val="-32"/>
                <w:sz w:val="24"/>
                <w:lang w:eastAsia="zh-CN"/>
              </w:rPr>
              <w:object w:dxaOrig="6432" w:dyaOrig="720" w14:anchorId="2EA6AF4B">
                <v:shape id="_x0000_i1027" type="#_x0000_t75" style="width:321.6pt;height:36pt" o:ole="">
                  <v:imagedata r:id="rId19" o:title=""/>
                </v:shape>
                <o:OLEObject Type="Embed" ProgID="Equation.3" ShapeID="_x0000_i1027" DrawAspect="Content" ObjectID="_1694012528" r:id="rId20"/>
              </w:objec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2</w:t>
            </w:r>
            <w:r w:rsidRPr="005642A5">
              <w:t>)</w:t>
            </w:r>
          </w:p>
        </w:tc>
      </w:tr>
    </w:tbl>
    <w:p w:rsidR="008504D0" w:rsidRPr="005642A5" w:rsidRDefault="00F87746" w:rsidP="00116135">
      <w:pPr>
        <w:pStyle w:val="MDPI32textnoindent"/>
        <w:rPr>
          <w:rFonts w:eastAsia="宋体" w:cs="Palatino Linotype"/>
          <w:szCs w:val="20"/>
          <w:lang w:eastAsia="zh-CN"/>
        </w:rPr>
      </w:pPr>
      <w:r w:rsidRPr="005642A5">
        <w:rPr>
          <w:rFonts w:hint="eastAsia"/>
          <w:lang w:eastAsia="zh-CN"/>
        </w:rPr>
        <w:t xml:space="preserve">where </w:t>
      </w:r>
      <w:r w:rsidRPr="005642A5">
        <w:rPr>
          <w:rFonts w:hint="eastAsia"/>
          <w:i/>
          <w:iCs/>
          <w:lang w:eastAsia="zh-CN"/>
        </w:rPr>
        <w:t>p</w:t>
      </w:r>
      <w:r w:rsidRPr="005642A5">
        <w:rPr>
          <w:rFonts w:hint="eastAsia"/>
          <w:i/>
          <w:iCs/>
          <w:vertAlign w:val="subscript"/>
          <w:lang w:eastAsia="zh-CN"/>
        </w:rPr>
        <w:t>i</w:t>
      </w:r>
      <w:r w:rsidRPr="005642A5">
        <w:rPr>
          <w:rFonts w:hint="eastAsia"/>
          <w:vertAlign w:val="subscript"/>
          <w:lang w:eastAsia="zh-CN"/>
        </w:rPr>
        <w:t xml:space="preserve"> </w:t>
      </w:r>
      <w:r w:rsidRPr="005642A5">
        <w:rPr>
          <w:rFonts w:hint="eastAsia"/>
          <w:lang w:eastAsia="zh-CN"/>
        </w:rPr>
        <w:t xml:space="preserve">and </w:t>
      </w:r>
      <w:proofErr w:type="spellStart"/>
      <w:r w:rsidRPr="005642A5">
        <w:rPr>
          <w:rFonts w:hint="eastAsia"/>
          <w:i/>
          <w:iCs/>
          <w:lang w:eastAsia="zh-CN"/>
        </w:rPr>
        <w:t>g</w:t>
      </w:r>
      <w:r w:rsidRPr="005642A5">
        <w:rPr>
          <w:rFonts w:hint="eastAsia"/>
          <w:i/>
          <w:iCs/>
          <w:vertAlign w:val="subscript"/>
          <w:lang w:eastAsia="zh-CN"/>
        </w:rPr>
        <w:t>i</w:t>
      </w:r>
      <w:proofErr w:type="spellEnd"/>
      <w:r w:rsidRPr="005642A5">
        <w:rPr>
          <w:rFonts w:hint="eastAsia"/>
          <w:lang w:eastAsia="zh-CN"/>
        </w:rPr>
        <w:t xml:space="preserve"> denote the value of </w:t>
      </w:r>
      <w:r w:rsidRPr="005642A5">
        <w:rPr>
          <w:lang w:eastAsia="zh-CN"/>
        </w:rPr>
        <w:t xml:space="preserve">the </w:t>
      </w:r>
      <w:proofErr w:type="spellStart"/>
      <w:r w:rsidRPr="005642A5">
        <w:rPr>
          <w:lang w:eastAsia="zh-CN"/>
        </w:rPr>
        <w:t>i-th</w:t>
      </w:r>
      <w:proofErr w:type="spellEnd"/>
      <w:r w:rsidRPr="005642A5">
        <w:rPr>
          <w:lang w:eastAsia="zh-CN"/>
        </w:rPr>
        <w:t xml:space="preserve"> pixel </w:t>
      </w:r>
      <w:r w:rsidRPr="005642A5">
        <w:rPr>
          <w:rFonts w:hint="eastAsia"/>
          <w:lang w:eastAsia="zh-CN"/>
        </w:rPr>
        <w:t>in the prediction result and the ground truth label</w:t>
      </w:r>
      <w:r w:rsidRPr="005642A5">
        <w:rPr>
          <w:lang w:eastAsia="zh-CN"/>
        </w:rPr>
        <w:t xml:space="preserve">, respectively. </w:t>
      </w:r>
      <w:r w:rsidRPr="005642A5">
        <w:rPr>
          <w:rFonts w:hint="eastAsia"/>
          <w:i/>
          <w:iCs/>
          <w:lang w:eastAsia="zh-CN"/>
        </w:rPr>
        <w:t>Y</w:t>
      </w:r>
      <w:r w:rsidRPr="005642A5">
        <w:rPr>
          <w:rFonts w:hint="eastAsia"/>
          <w:i/>
          <w:iCs/>
          <w:vertAlign w:val="subscript"/>
          <w:lang w:eastAsia="zh-CN"/>
        </w:rPr>
        <w:t>+</w:t>
      </w:r>
      <w:r w:rsidRPr="005642A5">
        <w:rPr>
          <w:rFonts w:hint="eastAsia"/>
          <w:lang w:eastAsia="zh-CN"/>
        </w:rPr>
        <w:t xml:space="preserve">, </w:t>
      </w:r>
      <w:r w:rsidRPr="005642A5">
        <w:rPr>
          <w:rFonts w:hint="eastAsia"/>
          <w:i/>
          <w:iCs/>
          <w:lang w:eastAsia="zh-CN"/>
        </w:rPr>
        <w:t>Y</w:t>
      </w:r>
      <w:r w:rsidR="00116135">
        <w:rPr>
          <w:i/>
          <w:iCs/>
          <w:vertAlign w:val="subscript"/>
          <w:lang w:eastAsia="zh-CN"/>
        </w:rPr>
        <w:t>−</w:t>
      </w:r>
      <w:r w:rsidRPr="005642A5">
        <w:rPr>
          <w:lang w:eastAsia="zh-CN"/>
        </w:rPr>
        <w:t>,</w:t>
      </w:r>
      <w:r w:rsidRPr="005642A5">
        <w:rPr>
          <w:rFonts w:hint="eastAsia"/>
          <w:lang w:eastAsia="zh-CN"/>
        </w:rPr>
        <w:t xml:space="preserve"> and </w:t>
      </w:r>
      <w:r w:rsidRPr="005642A5">
        <w:rPr>
          <w:rFonts w:hint="eastAsia"/>
          <w:i/>
          <w:iCs/>
          <w:lang w:eastAsia="zh-CN"/>
        </w:rPr>
        <w:t>Y</w:t>
      </w:r>
      <w:r w:rsidRPr="005642A5">
        <w:rPr>
          <w:rFonts w:hint="eastAsia"/>
          <w:lang w:eastAsia="zh-CN"/>
        </w:rPr>
        <w:t xml:space="preserve"> denote the edge sample set, non-edge sample set</w:t>
      </w:r>
      <w:r w:rsidRPr="005642A5">
        <w:rPr>
          <w:lang w:eastAsia="zh-CN"/>
        </w:rPr>
        <w:t xml:space="preserve">, and total sample set in the label, respectively. Balance is the balance coefficient </w:t>
      </w:r>
      <w:r w:rsidRPr="005642A5">
        <w:rPr>
          <w:rFonts w:hint="eastAsia"/>
          <w:lang w:eastAsia="zh-CN"/>
        </w:rPr>
        <w:t xml:space="preserve">with a </w:t>
      </w:r>
      <w:r w:rsidRPr="005642A5">
        <w:rPr>
          <w:lang w:eastAsia="zh-CN"/>
        </w:rPr>
        <w:t>default</w:t>
      </w:r>
      <w:r w:rsidRPr="005642A5">
        <w:rPr>
          <w:rFonts w:hint="eastAsia"/>
          <w:lang w:eastAsia="zh-CN"/>
        </w:rPr>
        <w:t xml:space="preserve"> value</w:t>
      </w:r>
      <w:r w:rsidRPr="005642A5">
        <w:rPr>
          <w:lang w:eastAsia="zh-CN"/>
        </w:rPr>
        <w:t xml:space="preserve"> </w:t>
      </w:r>
      <w:r w:rsidRPr="005642A5">
        <w:rPr>
          <w:rFonts w:hint="eastAsia"/>
          <w:lang w:eastAsia="zh-CN"/>
        </w:rPr>
        <w:t>of</w:t>
      </w:r>
      <w:r w:rsidRPr="005642A5">
        <w:rPr>
          <w:lang w:eastAsia="zh-CN"/>
        </w:rPr>
        <w:t xml:space="preserve"> 1.1</w:t>
      </w:r>
      <w:r w:rsidRPr="005642A5">
        <w:t>.</w:t>
      </w:r>
    </w:p>
    <w:p w:rsidR="008504D0" w:rsidRPr="005642A5" w:rsidRDefault="00F87746" w:rsidP="005642A5">
      <w:pPr>
        <w:pStyle w:val="MDPI31text"/>
        <w:rPr>
          <w:rFonts w:cs="Palatino Linotype"/>
          <w:szCs w:val="20"/>
          <w:lang w:eastAsia="zh-CN"/>
        </w:rPr>
      </w:pPr>
      <w:r w:rsidRPr="005642A5">
        <w:rPr>
          <w:rFonts w:cs="Palatino Linotype"/>
          <w:szCs w:val="20"/>
          <w:lang w:eastAsia="zh-CN"/>
        </w:rPr>
        <w:t>Although the weighted binary cross entropy</w:t>
      </w:r>
      <w:r w:rsidRPr="005642A5">
        <w:rPr>
          <w:rFonts w:cs="Palatino Linotype" w:hint="eastAsia"/>
          <w:szCs w:val="20"/>
          <w:lang w:eastAsia="zh-CN"/>
        </w:rPr>
        <w:t xml:space="preserve"> offsets the imbalance between edges and non-edges in edge detection </w:t>
      </w:r>
      <w:r w:rsidRPr="005642A5">
        <w:rPr>
          <w:szCs w:val="20"/>
          <w:lang w:eastAsia="zh-CN"/>
        </w:rPr>
        <w:fldChar w:fldCharType="begin"/>
      </w:r>
      <w:r w:rsidRPr="005642A5">
        <w:rPr>
          <w:rFonts w:hint="eastAsia"/>
          <w:szCs w:val="20"/>
          <w:lang w:eastAsia="zh-CN"/>
        </w:rPr>
        <w:instrText xml:space="preserve"> ADDIN NE.Ref.{45545EBE-D945-4D37-88E6-83CC242CE649}</w:instrText>
      </w:r>
      <w:r w:rsidRPr="005642A5">
        <w:rPr>
          <w:szCs w:val="20"/>
          <w:lang w:eastAsia="zh-CN"/>
        </w:rPr>
        <w:fldChar w:fldCharType="separate"/>
      </w:r>
      <w:r w:rsidRPr="005642A5">
        <w:rPr>
          <w:rFonts w:eastAsia="Palatino Linotype"/>
          <w:color w:val="080000"/>
        </w:rPr>
        <w:t>[33]</w:t>
      </w:r>
      <w:r w:rsidRPr="005642A5">
        <w:rPr>
          <w:szCs w:val="20"/>
          <w:lang w:eastAsia="zh-CN"/>
        </w:rPr>
        <w:fldChar w:fldCharType="end"/>
      </w:r>
      <w:r w:rsidRPr="005642A5">
        <w:rPr>
          <w:rFonts w:cs="Palatino Linotype" w:hint="eastAsia"/>
          <w:szCs w:val="20"/>
          <w:lang w:eastAsia="zh-CN"/>
        </w:rPr>
        <w:t xml:space="preserve">, </w:t>
      </w:r>
      <w:r w:rsidRPr="005642A5">
        <w:rPr>
          <w:rFonts w:cs="Palatino Linotype"/>
          <w:szCs w:val="20"/>
          <w:lang w:eastAsia="zh-CN"/>
        </w:rPr>
        <w:t xml:space="preserve">the “thickness” problem remains unsolved. Another approach to solving the issue of edge thickness employs the Dice coefficient. </w:t>
      </w:r>
      <w:proofErr w:type="spellStart"/>
      <w:r w:rsidRPr="005642A5">
        <w:rPr>
          <w:rFonts w:cs="Palatino Linotype"/>
          <w:szCs w:val="20"/>
          <w:lang w:eastAsia="zh-CN"/>
        </w:rPr>
        <w:t>VNet</w:t>
      </w:r>
      <w:proofErr w:type="spellEnd"/>
      <w:r w:rsidRPr="005642A5">
        <w:rPr>
          <w:rFonts w:cs="Palatino Linotype"/>
          <w:szCs w:val="20"/>
          <w:lang w:eastAsia="zh-CN"/>
        </w:rPr>
        <w:t xml:space="preserve"> </w:t>
      </w:r>
      <w:r w:rsidRPr="005642A5">
        <w:rPr>
          <w:rFonts w:cs="Palatino Linotype"/>
          <w:szCs w:val="20"/>
          <w:lang w:eastAsia="zh-CN"/>
        </w:rPr>
        <w:fldChar w:fldCharType="begin"/>
      </w:r>
      <w:r w:rsidRPr="005642A5">
        <w:rPr>
          <w:rFonts w:cs="Palatino Linotype" w:hint="eastAsia"/>
          <w:szCs w:val="20"/>
          <w:lang w:eastAsia="zh-CN"/>
        </w:rPr>
        <w:instrText xml:space="preserve"> ADDIN NE.Ref.{43166470-2D25-478E-B860-D4D49AEAEAEC}</w:instrText>
      </w:r>
      <w:r w:rsidRPr="005642A5">
        <w:rPr>
          <w:rFonts w:cs="Palatino Linotype"/>
          <w:szCs w:val="20"/>
          <w:lang w:eastAsia="zh-CN"/>
        </w:rPr>
        <w:fldChar w:fldCharType="separate"/>
      </w:r>
      <w:r w:rsidRPr="005642A5">
        <w:rPr>
          <w:rFonts w:eastAsia="Palatino Linotype"/>
          <w:color w:val="080000"/>
        </w:rPr>
        <w:t>[51]</w:t>
      </w:r>
      <w:r w:rsidRPr="005642A5">
        <w:rPr>
          <w:rFonts w:cs="Palatino Linotype"/>
          <w:szCs w:val="20"/>
          <w:lang w:eastAsia="zh-CN"/>
        </w:rPr>
        <w:fldChar w:fldCharType="end"/>
      </w:r>
      <w:r w:rsidRPr="005642A5">
        <w:rPr>
          <w:rFonts w:cs="Palatino Linotype"/>
          <w:szCs w:val="20"/>
          <w:lang w:eastAsia="zh-CN"/>
        </w:rPr>
        <w:t xml:space="preserve"> </w:t>
      </w:r>
      <w:r w:rsidRPr="005642A5">
        <w:rPr>
          <w:rFonts w:cs="Palatino Linotype"/>
          <w:szCs w:val="20"/>
          <w:lang w:eastAsia="zh-CN"/>
        </w:rPr>
        <w:lastRenderedPageBreak/>
        <w:t xml:space="preserve">first validated the effectiveness of Dice loss, which was later widely used in medical image segmentation. Following this idea, LPCB </w:t>
      </w:r>
      <w:r w:rsidRPr="005642A5">
        <w:rPr>
          <w:rFonts w:eastAsia="宋体" w:cs="Palatino Linotype"/>
          <w:szCs w:val="20"/>
          <w:lang w:eastAsia="zh-CN" w:bidi="ar"/>
        </w:rPr>
        <w:fldChar w:fldCharType="begin"/>
      </w:r>
      <w:r w:rsidRPr="005642A5">
        <w:rPr>
          <w:rFonts w:cs="Palatino Linotype" w:hint="eastAsia"/>
          <w:szCs w:val="20"/>
          <w:lang w:eastAsia="zh-CN" w:bidi="ar"/>
        </w:rPr>
        <w:instrText xml:space="preserve"> ADDIN NE.Ref.{3EB57273-DA1C-4281-9B14-7D6D0F87A6FA}</w:instrText>
      </w:r>
      <w:r w:rsidRPr="005642A5">
        <w:rPr>
          <w:rFonts w:eastAsia="宋体" w:cs="Palatino Linotype"/>
          <w:szCs w:val="20"/>
          <w:lang w:eastAsia="zh-CN" w:bidi="ar"/>
        </w:rPr>
        <w:fldChar w:fldCharType="separate"/>
      </w:r>
      <w:r w:rsidRPr="005642A5">
        <w:rPr>
          <w:rFonts w:eastAsia="Palatino Linotype"/>
          <w:color w:val="080000"/>
        </w:rPr>
        <w:t>[41]</w:t>
      </w:r>
      <w:r w:rsidRPr="005642A5">
        <w:rPr>
          <w:rFonts w:eastAsia="宋体" w:cs="Palatino Linotype"/>
          <w:szCs w:val="20"/>
          <w:lang w:eastAsia="zh-CN" w:bidi="ar"/>
        </w:rPr>
        <w:fldChar w:fldCharType="end"/>
      </w:r>
      <w:r w:rsidRPr="005642A5">
        <w:rPr>
          <w:rFonts w:cs="Palatino Linotype"/>
          <w:szCs w:val="20"/>
          <w:lang w:eastAsia="zh-CN"/>
        </w:rPr>
        <w:t xml:space="preserve"> proposed a new loss function (</w:t>
      </w:r>
      <w:proofErr w:type="spellStart"/>
      <w:r w:rsidRPr="005642A5">
        <w:rPr>
          <w:rFonts w:cs="Palatino Linotype"/>
          <w:i/>
          <w:iCs/>
          <w:szCs w:val="20"/>
          <w:lang w:eastAsia="zh-CN"/>
        </w:rPr>
        <w:t>L</w:t>
      </w:r>
      <w:r w:rsidRPr="005642A5">
        <w:rPr>
          <w:rFonts w:cs="Palatino Linotype"/>
          <w:i/>
          <w:iCs/>
          <w:szCs w:val="20"/>
          <w:vertAlign w:val="subscript"/>
          <w:lang w:eastAsia="zh-CN"/>
        </w:rPr>
        <w:t>d</w:t>
      </w:r>
      <w:proofErr w:type="spellEnd"/>
      <w:r w:rsidRPr="005642A5">
        <w:rPr>
          <w:rFonts w:cs="Palatino Linotype"/>
          <w:szCs w:val="20"/>
          <w:lang w:eastAsia="zh-CN"/>
        </w:rPr>
        <w:t xml:space="preserve">), allowing for the generation of crisp edges, and the training process is more stable than Dice loss. </w:t>
      </w:r>
      <w:proofErr w:type="spellStart"/>
      <w:r w:rsidRPr="005642A5">
        <w:rPr>
          <w:rFonts w:cs="Palatino Linotype"/>
          <w:i/>
          <w:iCs/>
          <w:szCs w:val="20"/>
          <w:lang w:eastAsia="zh-CN"/>
        </w:rPr>
        <w:t>L</w:t>
      </w:r>
      <w:r w:rsidRPr="005642A5">
        <w:rPr>
          <w:rFonts w:cs="Palatino Linotype"/>
          <w:i/>
          <w:iCs/>
          <w:szCs w:val="20"/>
          <w:vertAlign w:val="subscript"/>
          <w:lang w:eastAsia="zh-CN"/>
        </w:rPr>
        <w:t>d</w:t>
      </w:r>
      <w:proofErr w:type="spellEnd"/>
      <w:r w:rsidRPr="005642A5">
        <w:rPr>
          <w:rFonts w:cs="Palatino Linotype"/>
          <w:szCs w:val="20"/>
          <w:lang w:eastAsia="zh-CN"/>
        </w:rPr>
        <w:t xml:space="preserve"> is given by the following equation</w:t>
      </w:r>
      <w:r w:rsidRPr="005642A5">
        <w:rPr>
          <w:rFonts w:cs="Palatino Linotype" w:hint="eastAsia"/>
          <w:szCs w:val="20"/>
          <w:lang w:eastAsia="zh-CN"/>
        </w:rPr>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pPr>
            <w:r w:rsidRPr="005642A5">
              <w:rPr>
                <w:rFonts w:ascii="宋体" w:eastAsia="宋体" w:hAnsi="宋体" w:cs="宋体"/>
                <w:position w:val="-38"/>
                <w:sz w:val="24"/>
                <w:szCs w:val="24"/>
                <w:lang w:eastAsia="zh-CN" w:bidi="ar"/>
              </w:rPr>
              <w:object w:dxaOrig="2172" w:dyaOrig="876" w14:anchorId="24CB9B4B">
                <v:shape id="_x0000_i1028" type="#_x0000_t75" style="width:108.8pt;height:44pt" o:ole="">
                  <v:imagedata r:id="rId21" o:title=""/>
                </v:shape>
                <o:OLEObject Type="Embed" ProgID="Equation.3" ShapeID="_x0000_i1028" DrawAspect="Content" ObjectID="_1694012529" r:id="rId22"/>
              </w:objec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3</w:t>
            </w:r>
            <w:r w:rsidRPr="005642A5">
              <w:t>)</w:t>
            </w:r>
          </w:p>
        </w:tc>
      </w:tr>
    </w:tbl>
    <w:p w:rsidR="008504D0" w:rsidRPr="005642A5" w:rsidRDefault="00F87746" w:rsidP="005642A5">
      <w:pPr>
        <w:pStyle w:val="MDPI32textnoindent"/>
        <w:rPr>
          <w:rFonts w:eastAsia="宋体" w:cs="Palatino Linotype"/>
          <w:szCs w:val="20"/>
          <w:lang w:eastAsia="zh-CN"/>
        </w:rPr>
      </w:pPr>
      <w:r w:rsidRPr="005642A5">
        <w:rPr>
          <w:lang w:eastAsia="zh-CN"/>
        </w:rPr>
        <w:t xml:space="preserve">where </w:t>
      </w:r>
      <w:r w:rsidRPr="005642A5">
        <w:rPr>
          <w:rFonts w:hint="eastAsia"/>
          <w:i/>
          <w:iCs/>
          <w:lang w:eastAsia="zh-CN"/>
        </w:rPr>
        <w:t>p</w:t>
      </w:r>
      <w:r w:rsidRPr="005642A5">
        <w:rPr>
          <w:rFonts w:hint="eastAsia"/>
          <w:i/>
          <w:iCs/>
          <w:vertAlign w:val="subscript"/>
          <w:lang w:eastAsia="zh-CN"/>
        </w:rPr>
        <w:t>i</w:t>
      </w:r>
      <w:r w:rsidRPr="005642A5">
        <w:rPr>
          <w:rFonts w:hint="eastAsia"/>
          <w:vertAlign w:val="subscript"/>
          <w:lang w:eastAsia="zh-CN"/>
        </w:rPr>
        <w:t xml:space="preserve"> </w:t>
      </w:r>
      <w:r w:rsidRPr="005642A5">
        <w:rPr>
          <w:rFonts w:hint="eastAsia"/>
          <w:lang w:eastAsia="zh-CN"/>
        </w:rPr>
        <w:t xml:space="preserve">and </w:t>
      </w:r>
      <w:proofErr w:type="spellStart"/>
      <w:r w:rsidRPr="005642A5">
        <w:rPr>
          <w:rFonts w:hint="eastAsia"/>
          <w:i/>
          <w:iCs/>
          <w:lang w:eastAsia="zh-CN"/>
        </w:rPr>
        <w:t>g</w:t>
      </w:r>
      <w:r w:rsidRPr="005642A5">
        <w:rPr>
          <w:rFonts w:hint="eastAsia"/>
          <w:i/>
          <w:iCs/>
          <w:vertAlign w:val="subscript"/>
          <w:lang w:eastAsia="zh-CN"/>
        </w:rPr>
        <w:t>i</w:t>
      </w:r>
      <w:proofErr w:type="spellEnd"/>
      <w:r w:rsidRPr="005642A5">
        <w:rPr>
          <w:rFonts w:hint="eastAsia"/>
          <w:lang w:eastAsia="zh-CN"/>
        </w:rPr>
        <w:t xml:space="preserve"> denote the value of </w:t>
      </w:r>
      <w:r w:rsidRPr="005642A5">
        <w:rPr>
          <w:lang w:eastAsia="zh-CN"/>
        </w:rPr>
        <w:t xml:space="preserve">the </w:t>
      </w:r>
      <w:proofErr w:type="spellStart"/>
      <w:r w:rsidRPr="005642A5">
        <w:rPr>
          <w:lang w:eastAsia="zh-CN"/>
        </w:rPr>
        <w:t>i-th</w:t>
      </w:r>
      <w:proofErr w:type="spellEnd"/>
      <w:r w:rsidRPr="005642A5">
        <w:rPr>
          <w:lang w:eastAsia="zh-CN"/>
        </w:rPr>
        <w:t xml:space="preserve"> pixel </w:t>
      </w:r>
      <w:r w:rsidRPr="005642A5">
        <w:rPr>
          <w:rFonts w:hint="eastAsia"/>
          <w:lang w:eastAsia="zh-CN"/>
        </w:rPr>
        <w:t>in the prediction result and the ground truth label</w:t>
      </w:r>
      <w:r w:rsidRPr="005642A5">
        <w:rPr>
          <w:lang w:eastAsia="zh-CN"/>
        </w:rPr>
        <w:t>, respectively</w:t>
      </w:r>
      <w:r w:rsidRPr="005642A5">
        <w:t>.</w:t>
      </w:r>
    </w:p>
    <w:p w:rsidR="008504D0" w:rsidRPr="005642A5" w:rsidRDefault="00F87746" w:rsidP="005642A5">
      <w:pPr>
        <w:pStyle w:val="MDPI31text"/>
        <w:rPr>
          <w:lang w:eastAsia="zh-CN"/>
        </w:rPr>
      </w:pPr>
      <w:r w:rsidRPr="005642A5">
        <w:rPr>
          <w:rFonts w:hint="eastAsia"/>
          <w:lang w:eastAsia="zh-CN"/>
        </w:rPr>
        <w:t xml:space="preserve">The above work obtains a relatively fine edge; in fact, there is still great space for improvement. </w:t>
      </w:r>
      <w:r w:rsidRPr="005642A5">
        <w:rPr>
          <w:lang w:eastAsia="zh-CN"/>
        </w:rPr>
        <w:t xml:space="preserve">Large receptive fields can lead to </w:t>
      </w:r>
      <w:r w:rsidRPr="005642A5">
        <w:rPr>
          <w:rFonts w:hint="eastAsia"/>
          <w:szCs w:val="20"/>
          <w:lang w:eastAsia="zh-CN"/>
        </w:rPr>
        <w:t xml:space="preserve">similar responses of neighboring pixels </w:t>
      </w:r>
      <w:r w:rsidRPr="005642A5">
        <w:rPr>
          <w:szCs w:val="20"/>
          <w:lang w:eastAsia="zh-CN"/>
        </w:rPr>
        <w:t>and lead to thick edges, which means that the loss function is not sensitive enough near the edge</w:t>
      </w:r>
      <w:r w:rsidRPr="005642A5">
        <w:rPr>
          <w:rFonts w:hint="eastAsia"/>
          <w:szCs w:val="20"/>
          <w:lang w:eastAsia="zh-CN"/>
        </w:rPr>
        <w:t>.</w:t>
      </w:r>
      <w:r w:rsidRPr="005642A5">
        <w:t xml:space="preserve"> </w:t>
      </w:r>
      <w:r w:rsidRPr="005642A5">
        <w:rPr>
          <w:szCs w:val="20"/>
          <w:lang w:eastAsia="zh-CN"/>
        </w:rPr>
        <w:t>Therefore, we enhance the sensitivity of the loss function near the edge by adding a function that focuses on the loss near the edge pixel.</w:t>
      </w:r>
      <w:r w:rsidRPr="005642A5">
        <w:rPr>
          <w:rFonts w:hint="eastAsia"/>
          <w:lang w:eastAsia="zh-CN"/>
        </w:rPr>
        <w:t xml:space="preserve"> </w:t>
      </w:r>
      <w:r w:rsidRPr="005642A5">
        <w:rPr>
          <w:lang w:eastAsia="zh-CN"/>
        </w:rPr>
        <w:t>W</w:t>
      </w:r>
      <w:r w:rsidRPr="005642A5">
        <w:rPr>
          <w:rFonts w:hint="eastAsia"/>
          <w:lang w:eastAsia="zh-CN"/>
        </w:rPr>
        <w:t xml:space="preserve">e call it </w:t>
      </w:r>
      <w:proofErr w:type="spellStart"/>
      <w:r w:rsidRPr="005642A5">
        <w:rPr>
          <w:rFonts w:hint="eastAsia"/>
          <w:i/>
          <w:iCs/>
          <w:lang w:eastAsia="zh-CN"/>
        </w:rPr>
        <w:t>L</w:t>
      </w:r>
      <w:r w:rsidRPr="005642A5">
        <w:rPr>
          <w:rFonts w:hint="eastAsia"/>
          <w:i/>
          <w:iCs/>
          <w:vertAlign w:val="subscript"/>
          <w:lang w:eastAsia="zh-CN"/>
        </w:rPr>
        <w:t>local</w:t>
      </w:r>
      <w:proofErr w:type="spellEnd"/>
      <w:r w:rsidRPr="005642A5">
        <w:rPr>
          <w:lang w:eastAsia="zh-CN"/>
        </w:rPr>
        <w:t>,</w:t>
      </w:r>
      <w:r w:rsidRPr="005642A5">
        <w:rPr>
          <w:rFonts w:hint="eastAsia"/>
          <w:lang w:eastAsia="zh-CN"/>
        </w:rPr>
        <w:t xml:space="preserve"> </w:t>
      </w:r>
      <w:r w:rsidRPr="005642A5">
        <w:rPr>
          <w:lang w:eastAsia="zh-CN"/>
        </w:rPr>
        <w:t xml:space="preserve">which is the </w:t>
      </w:r>
      <w:r w:rsidRPr="005642A5">
        <w:rPr>
          <w:rFonts w:hint="eastAsia"/>
          <w:lang w:eastAsia="zh-CN"/>
        </w:rPr>
        <w:t xml:space="preserve">weighted cross entropy in the eight neighborhoods of label </w:t>
      </w:r>
      <w:r w:rsidRPr="005642A5">
        <w:rPr>
          <w:lang w:eastAsia="zh-CN"/>
        </w:rPr>
        <w:t>edge pixels</w:t>
      </w:r>
      <w:r w:rsidRPr="005642A5">
        <w:rPr>
          <w:rFonts w:hint="eastAsia"/>
          <w:lang w:eastAsia="zh-CN"/>
        </w:rPr>
        <w:t xml:space="preserve">, focusing on suppressing the error prediction of thick edges within the local range of positive samples in the label. </w:t>
      </w:r>
      <w:proofErr w:type="spellStart"/>
      <w:r w:rsidRPr="005642A5">
        <w:rPr>
          <w:rFonts w:hint="eastAsia"/>
          <w:i/>
          <w:iCs/>
          <w:lang w:eastAsia="zh-CN"/>
        </w:rPr>
        <w:t>L</w:t>
      </w:r>
      <w:r w:rsidRPr="005642A5">
        <w:rPr>
          <w:rFonts w:hint="eastAsia"/>
          <w:i/>
          <w:iCs/>
          <w:vertAlign w:val="subscript"/>
          <w:lang w:eastAsia="zh-CN"/>
        </w:rPr>
        <w:t>local</w:t>
      </w:r>
      <w:proofErr w:type="spellEnd"/>
      <w:r w:rsidRPr="005642A5">
        <w:rPr>
          <w:rFonts w:hint="eastAsia"/>
          <w:lang w:eastAsia="zh-CN"/>
        </w:rPr>
        <w:t xml:space="preserve"> can be expressed as:</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pPr>
            <w:r w:rsidRPr="005642A5">
              <w:rPr>
                <w:rFonts w:cs="宋体"/>
                <w:position w:val="-32"/>
                <w:sz w:val="24"/>
                <w:lang w:eastAsia="zh-CN"/>
              </w:rPr>
              <w:object w:dxaOrig="6756" w:dyaOrig="744" w14:anchorId="4FEBF6C2">
                <v:shape id="_x0000_i1029" type="#_x0000_t75" style="width:338pt;height:37.2pt" o:ole="">
                  <v:imagedata r:id="rId23" o:title=""/>
                </v:shape>
                <o:OLEObject Type="Embed" ProgID="Equation.3" ShapeID="_x0000_i1029" DrawAspect="Content" ObjectID="_1694012530" r:id="rId24"/>
              </w:objec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4</w:t>
            </w:r>
            <w:r w:rsidRPr="005642A5">
              <w:t>)</w:t>
            </w:r>
          </w:p>
        </w:tc>
      </w:tr>
    </w:tbl>
    <w:p w:rsidR="008504D0" w:rsidRPr="005642A5" w:rsidRDefault="00F87746" w:rsidP="005642A5">
      <w:pPr>
        <w:pStyle w:val="MDPI32textnoindent"/>
      </w:pPr>
      <w:r w:rsidRPr="005642A5">
        <w:rPr>
          <w:rFonts w:hint="eastAsia"/>
        </w:rPr>
        <w:t xml:space="preserve">where </w:t>
      </w:r>
      <w:proofErr w:type="spellStart"/>
      <w:r w:rsidRPr="005642A5">
        <w:rPr>
          <w:rFonts w:hint="eastAsia"/>
          <w:i/>
          <w:iCs/>
        </w:rPr>
        <w:t>Y</w:t>
      </w:r>
      <w:r w:rsidRPr="005642A5">
        <w:rPr>
          <w:rFonts w:hint="eastAsia"/>
          <w:i/>
          <w:iCs/>
          <w:vertAlign w:val="subscript"/>
        </w:rPr>
        <w:t>local</w:t>
      </w:r>
      <w:proofErr w:type="spellEnd"/>
      <w:r w:rsidRPr="005642A5">
        <w:rPr>
          <w:rFonts w:hint="eastAsia"/>
          <w:i/>
          <w:iCs/>
          <w:vertAlign w:val="subscript"/>
        </w:rPr>
        <w:t>-</w:t>
      </w:r>
      <w:r w:rsidRPr="005642A5">
        <w:rPr>
          <w:rFonts w:hint="eastAsia"/>
        </w:rPr>
        <w:t xml:space="preserve"> and </w:t>
      </w:r>
      <w:proofErr w:type="spellStart"/>
      <w:r w:rsidRPr="005642A5">
        <w:rPr>
          <w:rFonts w:hint="eastAsia"/>
          <w:i/>
          <w:iCs/>
        </w:rPr>
        <w:t>Y</w:t>
      </w:r>
      <w:r w:rsidRPr="005642A5">
        <w:rPr>
          <w:rFonts w:hint="eastAsia"/>
          <w:i/>
          <w:iCs/>
          <w:vertAlign w:val="subscript"/>
        </w:rPr>
        <w:t>local</w:t>
      </w:r>
      <w:proofErr w:type="spellEnd"/>
      <w:r w:rsidRPr="005642A5">
        <w:rPr>
          <w:rFonts w:hint="eastAsia"/>
        </w:rPr>
        <w:t xml:space="preserve"> denote </w:t>
      </w:r>
      <w:r w:rsidRPr="005642A5">
        <w:t xml:space="preserve">the non-edge sample set and total sample set in the </w:t>
      </w:r>
      <w:r w:rsidRPr="005642A5">
        <w:rPr>
          <w:rFonts w:hint="eastAsia"/>
        </w:rPr>
        <w:t xml:space="preserve">eight neighborhoods of </w:t>
      </w:r>
      <w:r w:rsidRPr="005642A5">
        <w:t>the</w:t>
      </w:r>
      <w:r w:rsidRPr="005642A5">
        <w:rPr>
          <w:rFonts w:hint="eastAsia"/>
        </w:rPr>
        <w:t xml:space="preserve"> </w:t>
      </w:r>
      <w:r w:rsidRPr="005642A5">
        <w:t>edge sample in the label, respectively.</w:t>
      </w:r>
    </w:p>
    <w:p w:rsidR="008504D0" w:rsidRPr="005642A5" w:rsidRDefault="00F87746" w:rsidP="005642A5">
      <w:pPr>
        <w:pStyle w:val="MDPI31text"/>
      </w:pPr>
      <w:r w:rsidRPr="005642A5">
        <w:rPr>
          <w:rFonts w:hint="eastAsia"/>
        </w:rPr>
        <w:t xml:space="preserve">To achieve better performance, we proposed combining the three loss functions above by setting the corresponding </w:t>
      </w:r>
      <w:r w:rsidRPr="005642A5">
        <w:t>hyperparameter</w:t>
      </w:r>
      <w:r w:rsidRPr="005642A5">
        <w:rPr>
          <w:rFonts w:hint="eastAsia"/>
        </w:rPr>
        <w:t xml:space="preserve">. This can not only compare the </w:t>
      </w:r>
      <w:r w:rsidRPr="005642A5">
        <w:t xml:space="preserve">prediction and ground truth but also minimize their distance on the datasets. As a result, we </w:t>
      </w:r>
      <w:r w:rsidRPr="005642A5">
        <w:rPr>
          <w:rFonts w:hint="eastAsia"/>
        </w:rPr>
        <w:t>calculated the total loss of each side layer a</w:t>
      </w:r>
      <w:r w:rsidRPr="005642A5">
        <w:t>s well as</w:t>
      </w:r>
      <w:r w:rsidRPr="005642A5">
        <w:rPr>
          <w:rFonts w:hint="eastAsia"/>
        </w:rPr>
        <w:t xml:space="preserve"> </w:t>
      </w:r>
      <w:r w:rsidRPr="005642A5">
        <w:t xml:space="preserve">the </w:t>
      </w:r>
      <w:r w:rsidRPr="005642A5">
        <w:rPr>
          <w:rFonts w:hint="eastAsia"/>
        </w:rPr>
        <w:t>fusion layer and applied it to the network. The final loss function is given by:</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pPr>
            <w:r w:rsidRPr="005642A5">
              <w:rPr>
                <w:rFonts w:cs="宋体" w:hint="eastAsia"/>
                <w:position w:val="-14"/>
                <w:sz w:val="24"/>
                <w:lang w:eastAsia="zh-CN"/>
              </w:rPr>
              <w:object w:dxaOrig="5640" w:dyaOrig="396" w14:anchorId="3ACA7078">
                <v:shape id="_x0000_i1030" type="#_x0000_t75" style="width:282pt;height:20pt" o:ole="">
                  <v:imagedata r:id="rId25" o:title=""/>
                </v:shape>
                <o:OLEObject Type="Embed" ProgID="Equation.3" ShapeID="_x0000_i1030" DrawAspect="Content" ObjectID="_1694012531" r:id="rId26"/>
              </w:objec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5</w:t>
            </w:r>
            <w:r w:rsidRPr="005642A5">
              <w:t>)</w:t>
            </w:r>
          </w:p>
        </w:tc>
      </w:tr>
    </w:tbl>
    <w:p w:rsidR="008504D0" w:rsidRPr="005642A5" w:rsidRDefault="00F87746" w:rsidP="005642A5">
      <w:pPr>
        <w:pStyle w:val="MDPI32textnoindent"/>
      </w:pPr>
      <w:r w:rsidRPr="005642A5">
        <w:t xml:space="preserve">where </w:t>
      </w:r>
      <w:r w:rsidRPr="005642A5">
        <w:rPr>
          <w:rFonts w:hint="eastAsia"/>
          <w:i/>
          <w:iCs/>
        </w:rPr>
        <w:t>P</w:t>
      </w:r>
      <w:r w:rsidRPr="005642A5">
        <w:rPr>
          <w:rFonts w:hint="eastAsia"/>
        </w:rPr>
        <w:t xml:space="preserve"> and </w:t>
      </w:r>
      <w:r w:rsidRPr="005642A5">
        <w:rPr>
          <w:rFonts w:hint="eastAsia"/>
          <w:i/>
          <w:iCs/>
        </w:rPr>
        <w:t>G</w:t>
      </w:r>
      <w:r w:rsidRPr="005642A5">
        <w:rPr>
          <w:rFonts w:hint="eastAsia"/>
        </w:rPr>
        <w:t xml:space="preserve"> represent </w:t>
      </w:r>
      <w:r w:rsidRPr="005642A5">
        <w:t>the prediction map and the ground truth label, respectively, and</w:t>
      </w:r>
      <w:r w:rsidRPr="005642A5">
        <w:rPr>
          <w:i/>
          <w:iCs/>
        </w:rPr>
        <w:t xml:space="preserve"> </w:t>
      </w:r>
      <w:r w:rsidRPr="005642A5">
        <w:rPr>
          <w:rFonts w:hint="eastAsia"/>
          <w:i/>
          <w:iCs/>
        </w:rPr>
        <w:t>α, β</w:t>
      </w:r>
      <w:r w:rsidRPr="005642A5">
        <w:t>,</w:t>
      </w:r>
      <w:r w:rsidRPr="005642A5">
        <w:rPr>
          <w:rFonts w:hint="eastAsia"/>
        </w:rPr>
        <w:t xml:space="preserve"> and </w:t>
      </w:r>
      <w:r w:rsidRPr="005642A5">
        <w:rPr>
          <w:rFonts w:hint="eastAsia"/>
          <w:i/>
          <w:iCs/>
        </w:rPr>
        <w:t>γ</w:t>
      </w:r>
      <w:r w:rsidRPr="005642A5">
        <w:rPr>
          <w:rFonts w:hint="eastAsia"/>
        </w:rPr>
        <w:t xml:space="preserve"> are the hyperparameters </w:t>
      </w:r>
      <w:r w:rsidRPr="005642A5">
        <w:t>controlling</w:t>
      </w:r>
      <w:r w:rsidRPr="005642A5">
        <w:rPr>
          <w:rFonts w:hint="eastAsia"/>
        </w:rPr>
        <w:t xml:space="preserve"> the influence of </w:t>
      </w:r>
      <w:r w:rsidRPr="005642A5">
        <w:t xml:space="preserve">the three losses. We tuned the parameters as </w:t>
      </w:r>
      <w:r w:rsidRPr="005642A5">
        <w:rPr>
          <w:rFonts w:hint="eastAsia"/>
          <w:i/>
          <w:iCs/>
        </w:rPr>
        <w:t>α</w:t>
      </w:r>
      <w:r w:rsidRPr="005642A5">
        <w:rPr>
          <w:rFonts w:hint="eastAsia"/>
        </w:rPr>
        <w:t xml:space="preserve"> = 1, </w:t>
      </w:r>
      <w:r w:rsidRPr="005642A5">
        <w:rPr>
          <w:rFonts w:hint="eastAsia"/>
          <w:i/>
          <w:iCs/>
        </w:rPr>
        <w:t>β</w:t>
      </w:r>
      <w:r w:rsidRPr="005642A5">
        <w:rPr>
          <w:rFonts w:hint="eastAsia"/>
        </w:rPr>
        <w:t xml:space="preserve"> = 10</w:t>
      </w:r>
      <w:r w:rsidRPr="005642A5">
        <w:t xml:space="preserve">, and </w:t>
      </w:r>
      <w:r w:rsidRPr="005642A5">
        <w:rPr>
          <w:rFonts w:hint="eastAsia"/>
          <w:i/>
          <w:iCs/>
        </w:rPr>
        <w:t>γ</w:t>
      </w:r>
      <w:r w:rsidRPr="005642A5">
        <w:rPr>
          <w:rFonts w:hint="eastAsia"/>
        </w:rPr>
        <w:t xml:space="preserve"> = 1</w:t>
      </w:r>
      <w:r w:rsidRPr="005642A5">
        <w:t xml:space="preserve"> with high accuracy.</w:t>
      </w:r>
    </w:p>
    <w:p w:rsidR="008504D0" w:rsidRPr="005642A5" w:rsidRDefault="00F87746" w:rsidP="005642A5">
      <w:pPr>
        <w:pStyle w:val="MDPI22heading2"/>
        <w:spacing w:before="240"/>
      </w:pPr>
      <w:r w:rsidRPr="005642A5">
        <w:rPr>
          <w:rFonts w:eastAsia="宋体"/>
          <w:lang w:eastAsia="zh-CN"/>
        </w:rPr>
        <w:t xml:space="preserve">3.4. </w:t>
      </w:r>
      <w:r w:rsidRPr="005642A5">
        <w:rPr>
          <w:rFonts w:hint="eastAsia"/>
        </w:rPr>
        <w:t>Evaluation Metrics</w:t>
      </w:r>
    </w:p>
    <w:p w:rsidR="008504D0" w:rsidRPr="005642A5" w:rsidRDefault="00F87746" w:rsidP="005642A5">
      <w:pPr>
        <w:pStyle w:val="MDPI31text"/>
      </w:pPr>
      <w:r w:rsidRPr="005642A5">
        <w:rPr>
          <w:rFonts w:hint="eastAsia"/>
        </w:rPr>
        <w:t>Normally, six metrics are used to measure the effect of edge extraction: overall accu</w:t>
      </w:r>
      <w:r w:rsidRPr="005642A5">
        <w:t>racy</w:t>
      </w:r>
      <w:r w:rsidRPr="005642A5">
        <w:rPr>
          <w:rFonts w:hint="eastAsia"/>
        </w:rPr>
        <w:t xml:space="preserve"> </w:t>
      </w:r>
      <w:r w:rsidRPr="005642A5">
        <w:t>(OA)</w:t>
      </w:r>
      <w:r w:rsidRPr="005642A5">
        <w:rPr>
          <w:rFonts w:hint="eastAsia"/>
        </w:rPr>
        <w:t xml:space="preserve">, </w:t>
      </w:r>
      <w:r w:rsidRPr="005642A5">
        <w:t>precision</w:t>
      </w:r>
      <w:r w:rsidRPr="005642A5">
        <w:rPr>
          <w:rFonts w:hint="eastAsia"/>
        </w:rPr>
        <w:t xml:space="preserve">, </w:t>
      </w:r>
      <w:r w:rsidRPr="005642A5">
        <w:t>recall</w:t>
      </w:r>
      <w:r w:rsidRPr="005642A5">
        <w:rPr>
          <w:rFonts w:hint="eastAsia"/>
        </w:rPr>
        <w:t xml:space="preserve">, </w:t>
      </w:r>
      <w:r w:rsidRPr="005642A5">
        <w:t>F1-score</w:t>
      </w:r>
      <w:r w:rsidRPr="005642A5">
        <w:rPr>
          <w:rFonts w:hint="eastAsia"/>
        </w:rPr>
        <w:t xml:space="preserve"> </w:t>
      </w:r>
      <w:r w:rsidRPr="005642A5">
        <w:t>(F1)</w:t>
      </w:r>
      <w:r w:rsidRPr="005642A5">
        <w:rPr>
          <w:rFonts w:hint="eastAsia"/>
        </w:rPr>
        <w:t xml:space="preserve">, </w:t>
      </w:r>
      <w:r w:rsidRPr="005642A5">
        <w:t>intersection over union</w:t>
      </w:r>
      <w:r w:rsidRPr="005642A5">
        <w:rPr>
          <w:rFonts w:hint="eastAsia"/>
        </w:rPr>
        <w:t xml:space="preserve"> </w:t>
      </w:r>
      <w:r w:rsidRPr="005642A5">
        <w:t>(</w:t>
      </w:r>
      <w:proofErr w:type="spellStart"/>
      <w:r w:rsidRPr="005642A5">
        <w:t>IoU</w:t>
      </w:r>
      <w:proofErr w:type="spellEnd"/>
      <w:r w:rsidRPr="005642A5">
        <w:t>)</w:t>
      </w:r>
      <w:r w:rsidRPr="005642A5">
        <w:rPr>
          <w:rFonts w:hint="eastAsia"/>
        </w:rPr>
        <w:t xml:space="preserve">, </w:t>
      </w:r>
      <w:r w:rsidRPr="005642A5">
        <w:t>and kappa coefficients</w:t>
      </w:r>
      <w:r w:rsidRPr="005642A5">
        <w:rPr>
          <w:rFonts w:hint="eastAsia"/>
        </w:rPr>
        <w:t xml:space="preserve"> </w:t>
      </w:r>
      <w:r w:rsidRPr="005642A5">
        <w:t>(Kappa)</w:t>
      </w:r>
      <w:r w:rsidRPr="005642A5">
        <w:rPr>
          <w:rFonts w:hint="eastAsia"/>
        </w:rPr>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24"/>
                <w:lang w:eastAsia="zh-CN"/>
              </w:rPr>
              <w:object w:dxaOrig="2352" w:dyaOrig="672" w14:anchorId="0055F638">
                <v:shape id="_x0000_i1031" type="#_x0000_t75" style="width:117.6pt;height:33.6pt" o:ole="">
                  <v:imagedata r:id="rId27" o:title=""/>
                </v:shape>
                <o:OLEObject Type="Embed" ProgID="Equation.3" ShapeID="_x0000_i1031" DrawAspect="Content" ObjectID="_1694012532" r:id="rId28"/>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6</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24"/>
                <w:lang w:eastAsia="zh-CN"/>
              </w:rPr>
              <w:object w:dxaOrig="2004" w:dyaOrig="672" w14:anchorId="2D146A81">
                <v:shape id="_x0000_i1032" type="#_x0000_t75" style="width:100.4pt;height:33.6pt" o:ole="">
                  <v:imagedata r:id="rId29" o:title=""/>
                </v:shape>
                <o:OLEObject Type="Embed" ProgID="Equation.3" ShapeID="_x0000_i1032" DrawAspect="Content" ObjectID="_1694012533" r:id="rId30"/>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7</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24"/>
              </w:rPr>
              <w:object w:dxaOrig="2604" w:dyaOrig="624" w14:anchorId="3C2D07ED">
                <v:shape id="_x0000_i1033" type="#_x0000_t75" style="width:130.4pt;height:31.2pt" o:ole="">
                  <v:imagedata r:id="rId31" o:title=""/>
                </v:shape>
                <o:OLEObject Type="Embed" ProgID="Equation.3" ShapeID="_x0000_i1033" DrawAspect="Content" ObjectID="_1694012534" r:id="rId32"/>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8</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24"/>
                <w:lang w:eastAsia="zh-CN"/>
              </w:rPr>
              <w:object w:dxaOrig="2544" w:dyaOrig="624" w14:anchorId="38C82A61">
                <v:shape id="_x0000_i1034" type="#_x0000_t75" style="width:127.2pt;height:31.2pt" o:ole="">
                  <v:imagedata r:id="rId33" o:title=""/>
                </v:shape>
                <o:OLEObject Type="Embed" ProgID="Equation.3" ShapeID="_x0000_i1034" DrawAspect="Content" ObjectID="_1694012535" r:id="rId34"/>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9</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hint="eastAsia"/>
                <w:position w:val="-24"/>
                <w:sz w:val="24"/>
                <w:szCs w:val="24"/>
                <w:lang w:eastAsia="zh-CN"/>
              </w:rPr>
              <w:object w:dxaOrig="2112" w:dyaOrig="624" w14:anchorId="4E6EC36B">
                <v:shape id="_x0000_i1035" type="#_x0000_t75" style="width:105.6pt;height:31.2pt" o:ole="">
                  <v:imagedata r:id="rId35" o:title=""/>
                </v:shape>
                <o:OLEObject Type="Embed" ProgID="Equation.3" ShapeID="_x0000_i1035" DrawAspect="Content" ObjectID="_1694012536" r:id="rId36"/>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10</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30"/>
              </w:rPr>
              <w:object w:dxaOrig="1704" w:dyaOrig="672" w14:anchorId="126CFA5E">
                <v:shape id="_x0000_i1036" type="#_x0000_t75" style="width:85.2pt;height:33.6pt" o:ole="">
                  <v:imagedata r:id="rId37" o:title=""/>
                </v:shape>
                <o:OLEObject Type="Embed" ProgID="Equation.3" ShapeID="_x0000_i1036" DrawAspect="Content" ObjectID="_1694012537" r:id="rId38"/>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11</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24"/>
              </w:rPr>
              <w:object w:dxaOrig="1404" w:dyaOrig="624" w14:anchorId="5563C4E0">
                <v:shape id="_x0000_i1037" type="#_x0000_t75" style="width:70.4pt;height:31.2pt" o:ole="">
                  <v:imagedata r:id="rId39" o:title=""/>
                </v:shape>
                <o:OLEObject Type="Embed" ProgID="Equation.3" ShapeID="_x0000_i1037" DrawAspect="Content" ObjectID="_1694012538" r:id="rId40"/>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12</w:t>
            </w:r>
            <w:r w:rsidRPr="005642A5">
              <w:t>)</w:t>
            </w:r>
          </w:p>
        </w:tc>
      </w:tr>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eastAsia="宋体" w:hint="eastAsia"/>
                <w:position w:val="-24"/>
              </w:rPr>
              <w:object w:dxaOrig="5136" w:dyaOrig="624" w14:anchorId="2C0BA9A4">
                <v:shape id="_x0000_i1038" type="#_x0000_t75" style="width:256.8pt;height:31.2pt" o:ole="">
                  <v:imagedata r:id="rId41" o:title=""/>
                </v:shape>
                <o:OLEObject Type="Embed" ProgID="Equation.3" ShapeID="_x0000_i1038" DrawAspect="Content" ObjectID="_1694012539" r:id="rId42"/>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13</w:t>
            </w:r>
            <w:r w:rsidRPr="005642A5">
              <w:t>)</w:t>
            </w:r>
          </w:p>
        </w:tc>
      </w:tr>
    </w:tbl>
    <w:p w:rsidR="008504D0" w:rsidRPr="005642A5" w:rsidRDefault="00F87746" w:rsidP="005642A5">
      <w:pPr>
        <w:pStyle w:val="MDPI32textnoindent"/>
      </w:pPr>
      <w:r w:rsidRPr="005642A5">
        <w:t>where</w:t>
      </w:r>
      <w:r w:rsidRPr="005642A5">
        <w:rPr>
          <w:i/>
          <w:iCs/>
        </w:rPr>
        <w:t xml:space="preserve"> </w:t>
      </w:r>
      <w:r w:rsidRPr="005642A5">
        <w:rPr>
          <w:rFonts w:hint="eastAsia"/>
          <w:i/>
          <w:iCs/>
        </w:rPr>
        <w:t xml:space="preserve">N, </w:t>
      </w:r>
      <w:r w:rsidRPr="005642A5">
        <w:rPr>
          <w:i/>
          <w:iCs/>
        </w:rPr>
        <w:t>TP, FP, TN, and FN</w:t>
      </w:r>
      <w:r w:rsidRPr="005642A5">
        <w:rPr>
          <w:rFonts w:hint="eastAsia"/>
          <w:i/>
          <w:iCs/>
        </w:rPr>
        <w:t xml:space="preserve"> </w:t>
      </w:r>
      <w:r w:rsidRPr="005642A5">
        <w:t>represent</w:t>
      </w:r>
      <w:r w:rsidRPr="005642A5">
        <w:rPr>
          <w:rFonts w:hint="eastAsia"/>
          <w:i/>
          <w:iCs/>
        </w:rPr>
        <w:t xml:space="preserve"> </w:t>
      </w:r>
      <w:r w:rsidRPr="005642A5">
        <w:rPr>
          <w:rFonts w:hint="eastAsia"/>
        </w:rPr>
        <w:t xml:space="preserve">the total samples and </w:t>
      </w:r>
      <w:r w:rsidRPr="005642A5">
        <w:t>the</w:t>
      </w:r>
      <w:r w:rsidRPr="005642A5">
        <w:rPr>
          <w:rFonts w:hint="eastAsia"/>
        </w:rPr>
        <w:t xml:space="preserve"> </w:t>
      </w:r>
      <w:r w:rsidRPr="005642A5">
        <w:t>true positive, false positive, true negative,</w:t>
      </w:r>
      <w:r w:rsidRPr="005642A5">
        <w:rPr>
          <w:rFonts w:hint="eastAsia"/>
        </w:rPr>
        <w:t xml:space="preserve"> and</w:t>
      </w:r>
      <w:r w:rsidRPr="005642A5">
        <w:t xml:space="preserve"> false negative</w:t>
      </w:r>
      <w:r w:rsidRPr="005642A5">
        <w:rPr>
          <w:rFonts w:hint="eastAsia"/>
        </w:rPr>
        <w:t xml:space="preserve"> predictions</w:t>
      </w:r>
      <w:r w:rsidRPr="005642A5">
        <w:t>, respectively.</w:t>
      </w:r>
      <w:r w:rsidRPr="005642A5">
        <w:rPr>
          <w:rFonts w:hint="eastAsia"/>
          <w:i/>
          <w:iCs/>
        </w:rPr>
        <w:t xml:space="preserve"> p</w:t>
      </w:r>
      <w:r w:rsidRPr="005642A5">
        <w:rPr>
          <w:rFonts w:hint="eastAsia"/>
          <w:i/>
          <w:iCs/>
          <w:vertAlign w:val="subscript"/>
        </w:rPr>
        <w:t>0</w:t>
      </w:r>
      <w:r w:rsidRPr="005642A5">
        <w:rPr>
          <w:rFonts w:hint="eastAsia"/>
          <w:i/>
          <w:iCs/>
        </w:rPr>
        <w:t xml:space="preserve"> </w:t>
      </w:r>
      <w:r w:rsidRPr="005642A5">
        <w:rPr>
          <w:rFonts w:hint="eastAsia"/>
        </w:rPr>
        <w:t>and</w:t>
      </w:r>
      <w:r w:rsidRPr="005642A5">
        <w:rPr>
          <w:rFonts w:hint="eastAsia"/>
          <w:i/>
          <w:iCs/>
        </w:rPr>
        <w:t xml:space="preserve"> p</w:t>
      </w:r>
      <w:r w:rsidRPr="005642A5">
        <w:rPr>
          <w:rFonts w:hint="eastAsia"/>
          <w:i/>
          <w:iCs/>
          <w:vertAlign w:val="subscript"/>
        </w:rPr>
        <w:t>e</w:t>
      </w:r>
      <w:r w:rsidRPr="005642A5">
        <w:rPr>
          <w:rFonts w:hint="eastAsia"/>
        </w:rPr>
        <w:t xml:space="preserve"> </w:t>
      </w:r>
      <w:r w:rsidRPr="005642A5">
        <w:t xml:space="preserve">represent the </w:t>
      </w:r>
      <w:r w:rsidRPr="005642A5">
        <w:rPr>
          <w:rFonts w:hint="eastAsia"/>
        </w:rPr>
        <w:t>consistency rate in prediction and consistency rate</w:t>
      </w:r>
      <w:r w:rsidRPr="005642A5">
        <w:t>, respectively, in expectation.</w:t>
      </w:r>
    </w:p>
    <w:p w:rsidR="008504D0" w:rsidRPr="005642A5" w:rsidRDefault="00F87746" w:rsidP="005642A5">
      <w:pPr>
        <w:pStyle w:val="MDPI22heading2"/>
        <w:spacing w:before="240"/>
        <w:rPr>
          <w:rFonts w:eastAsia="宋体"/>
        </w:rPr>
      </w:pPr>
      <w:r w:rsidRPr="005642A5">
        <w:rPr>
          <w:rFonts w:eastAsia="宋体"/>
        </w:rPr>
        <w:t xml:space="preserve">3.5. </w:t>
      </w:r>
      <w:r w:rsidRPr="005642A5">
        <w:rPr>
          <w:rFonts w:eastAsia="宋体" w:hint="eastAsia"/>
        </w:rPr>
        <w:t xml:space="preserve">The Proposed </w:t>
      </w:r>
      <w:proofErr w:type="spellStart"/>
      <w:r w:rsidRPr="005642A5">
        <w:rPr>
          <w:rFonts w:eastAsia="宋体" w:hint="eastAsia"/>
        </w:rPr>
        <w:t>E</w:t>
      </w:r>
      <w:r w:rsidRPr="005642A5">
        <w:rPr>
          <w:rFonts w:eastAsia="宋体"/>
          <w:vertAlign w:val="subscript"/>
        </w:rPr>
        <w:t>ne</w:t>
      </w:r>
      <w:proofErr w:type="spellEnd"/>
      <w:r w:rsidRPr="005642A5">
        <w:rPr>
          <w:rFonts w:eastAsia="宋体" w:hint="eastAsia"/>
        </w:rPr>
        <w:t xml:space="preserve"> for Edge Crispness Measuring</w:t>
      </w:r>
    </w:p>
    <w:p w:rsidR="008504D0" w:rsidRPr="005642A5" w:rsidRDefault="00F87746" w:rsidP="005642A5">
      <w:pPr>
        <w:pStyle w:val="MDPI31text"/>
      </w:pPr>
      <w:r w:rsidRPr="005642A5">
        <w:t>Among the above metrics,</w:t>
      </w:r>
      <w:r w:rsidRPr="005642A5">
        <w:rPr>
          <w:rFonts w:hint="eastAsia"/>
        </w:rPr>
        <w:t xml:space="preserve"> </w:t>
      </w:r>
      <w:r w:rsidRPr="005642A5">
        <w:t xml:space="preserve">the F1-score is the most important </w:t>
      </w:r>
      <w:r w:rsidRPr="005642A5">
        <w:rPr>
          <w:rFonts w:hint="eastAsia"/>
        </w:rPr>
        <w:t>because</w:t>
      </w:r>
      <w:r w:rsidRPr="005642A5">
        <w:t xml:space="preserve"> it is the harmonic mean of the precision and recall. </w:t>
      </w:r>
      <w:r w:rsidRPr="005642A5">
        <w:rPr>
          <w:rFonts w:hint="eastAsia"/>
        </w:rPr>
        <w:t>In</w:t>
      </w:r>
      <w:r w:rsidRPr="005642A5">
        <w:t xml:space="preserve"> edge detection by </w:t>
      </w:r>
      <w:r w:rsidRPr="005642A5">
        <w:rPr>
          <w:rFonts w:hint="eastAsia"/>
        </w:rPr>
        <w:t>convolutional neural networks</w:t>
      </w:r>
      <w:r w:rsidRPr="005642A5">
        <w:t>, the result</w:t>
      </w:r>
      <w:r w:rsidRPr="005642A5">
        <w:rPr>
          <w:rFonts w:hint="eastAsia"/>
        </w:rPr>
        <w:t xml:space="preserve"> </w:t>
      </w:r>
      <w:r w:rsidRPr="005642A5">
        <w:t>is a probability map with values between 0 and 1; it is necessary to set a threshold</w:t>
      </w:r>
      <w:r w:rsidRPr="005642A5">
        <w:rPr>
          <w:rFonts w:hint="eastAsia"/>
        </w:rPr>
        <w:t xml:space="preserve"> </w:t>
      </w:r>
      <w:r w:rsidRPr="005642A5">
        <w:rPr>
          <w:rFonts w:cs="Palatino Linotype"/>
        </w:rPr>
        <w:t>(</w:t>
      </w:r>
      <w:r w:rsidRPr="005642A5">
        <w:rPr>
          <w:rFonts w:cs="Palatino Linotype" w:hint="eastAsia"/>
        </w:rPr>
        <w:t xml:space="preserve">after this, called </w:t>
      </w:r>
      <w:r w:rsidRPr="005642A5">
        <w:rPr>
          <w:rFonts w:cs="Palatino Linotype" w:hint="eastAsia"/>
          <w:i/>
          <w:iCs/>
        </w:rPr>
        <w:t>Th</w:t>
      </w:r>
      <w:r w:rsidRPr="005642A5">
        <w:rPr>
          <w:rFonts w:cs="Palatino Linotype"/>
        </w:rPr>
        <w:t>)</w:t>
      </w:r>
      <w:r w:rsidRPr="005642A5">
        <w:rPr>
          <w:rFonts w:cs="Palatino Linotype" w:hint="eastAsia"/>
        </w:rPr>
        <w:t xml:space="preserve"> </w:t>
      </w:r>
      <w:r w:rsidRPr="005642A5">
        <w:rPr>
          <w:rFonts w:hint="eastAsia"/>
        </w:rPr>
        <w:t xml:space="preserve">of transforming the </w:t>
      </w:r>
      <w:r w:rsidRPr="005642A5">
        <w:t>probability map</w:t>
      </w:r>
      <w:r w:rsidRPr="005642A5">
        <w:rPr>
          <w:rFonts w:hint="eastAsia"/>
        </w:rPr>
        <w:t xml:space="preserve"> into a binary map </w:t>
      </w:r>
      <w:r w:rsidRPr="005642A5">
        <w:rPr>
          <w:rFonts w:hint="eastAsia"/>
        </w:rPr>
        <w:fldChar w:fldCharType="begin"/>
      </w:r>
      <w:r w:rsidRPr="005642A5">
        <w:rPr>
          <w:rFonts w:hint="eastAsia"/>
        </w:rPr>
        <w:instrText xml:space="preserve"> ADDIN NE.Ref.{AB63E004-2870-4914-A101-CAA43BBA06EB}</w:instrText>
      </w:r>
      <w:r w:rsidRPr="005642A5">
        <w:rPr>
          <w:rFonts w:hint="eastAsia"/>
        </w:rPr>
        <w:fldChar w:fldCharType="separate"/>
      </w:r>
      <w:r w:rsidRPr="005642A5">
        <w:rPr>
          <w:rFonts w:eastAsia="Palatino Linotype"/>
          <w:color w:val="080000"/>
        </w:rPr>
        <w:t>[52–54]</w:t>
      </w:r>
      <w:r w:rsidRPr="005642A5">
        <w:rPr>
          <w:rFonts w:hint="eastAsia"/>
        </w:rPr>
        <w:fldChar w:fldCharType="end"/>
      </w:r>
      <w:r w:rsidRPr="005642A5">
        <w:t xml:space="preserve"> </w:t>
      </w:r>
      <w:r w:rsidRPr="005642A5">
        <w:rPr>
          <w:rFonts w:hint="eastAsia"/>
        </w:rPr>
        <w:t>larger</w:t>
      </w:r>
      <w:r w:rsidRPr="005642A5">
        <w:t xml:space="preserve"> than </w:t>
      </w:r>
      <w:r w:rsidRPr="005642A5">
        <w:rPr>
          <w:rFonts w:cs="Palatino Linotype" w:hint="eastAsia"/>
          <w:i/>
          <w:iCs/>
        </w:rPr>
        <w:t>Th</w:t>
      </w:r>
      <w:r w:rsidRPr="005642A5">
        <w:t xml:space="preserve"> for edge pixels, and </w:t>
      </w:r>
      <w:r w:rsidRPr="005642A5">
        <w:rPr>
          <w:rFonts w:cs="Palatino Linotype" w:hint="eastAsia"/>
          <w:i/>
          <w:iCs/>
        </w:rPr>
        <w:t>Th</w:t>
      </w:r>
      <w:r w:rsidRPr="005642A5">
        <w:t xml:space="preserve"> is typically 0.5</w:t>
      </w:r>
      <w:r w:rsidRPr="005642A5">
        <w:rPr>
          <w:rFonts w:hint="eastAsia"/>
        </w:rPr>
        <w:t xml:space="preserve"> </w:t>
      </w:r>
      <w:r w:rsidRPr="005642A5">
        <w:rPr>
          <w:rFonts w:hint="eastAsia"/>
        </w:rPr>
        <w:fldChar w:fldCharType="begin"/>
      </w:r>
      <w:r w:rsidRPr="005642A5">
        <w:rPr>
          <w:rFonts w:hint="eastAsia"/>
        </w:rPr>
        <w:instrText xml:space="preserve"> ADDIN NE.Ref.{A328E393-55CE-4E7D-80AD-680579B17D66}</w:instrText>
      </w:r>
      <w:r w:rsidRPr="005642A5">
        <w:rPr>
          <w:rFonts w:hint="eastAsia"/>
        </w:rPr>
        <w:fldChar w:fldCharType="separate"/>
      </w:r>
      <w:r w:rsidRPr="005642A5">
        <w:rPr>
          <w:rFonts w:eastAsia="Palatino Linotype"/>
          <w:color w:val="080000"/>
        </w:rPr>
        <w:t>[44]</w:t>
      </w:r>
      <w:r w:rsidRPr="005642A5">
        <w:rPr>
          <w:rFonts w:hint="eastAsia"/>
        </w:rPr>
        <w:fldChar w:fldCharType="end"/>
      </w:r>
      <w:r w:rsidRPr="005642A5">
        <w:t>. Based on the edge pixels and non-edge pixels, the number of positive and negative samples may be calculated, and the F1-score</w:t>
      </w:r>
      <w:r w:rsidRPr="005642A5">
        <w:rPr>
          <w:rFonts w:hint="eastAsia"/>
        </w:rPr>
        <w:t xml:space="preserve"> </w:t>
      </w:r>
      <w:r w:rsidRPr="005642A5">
        <w:t xml:space="preserve">may be achieved. However, the F1-score cannot measure the quality of edge probability map entirely. If there are two edge probability maps in which the pixels larger than the </w:t>
      </w:r>
      <w:r w:rsidRPr="005642A5">
        <w:rPr>
          <w:rFonts w:cs="Palatino Linotype" w:hint="eastAsia"/>
          <w:i/>
          <w:iCs/>
        </w:rPr>
        <w:t>Th</w:t>
      </w:r>
      <w:r w:rsidRPr="005642A5">
        <w:t xml:space="preserve"> are the same, and the pixels smaller than the </w:t>
      </w:r>
      <w:r w:rsidRPr="005642A5">
        <w:rPr>
          <w:rFonts w:cs="Palatino Linotype" w:hint="eastAsia"/>
          <w:i/>
          <w:iCs/>
        </w:rPr>
        <w:t>Th</w:t>
      </w:r>
      <w:r w:rsidRPr="005642A5">
        <w:t xml:space="preserve"> are different, then, the F1-score is the same. </w:t>
      </w:r>
      <w:r w:rsidRPr="005642A5">
        <w:rPr>
          <w:rFonts w:cs="Palatino Linotype" w:hint="eastAsia"/>
        </w:rPr>
        <w:t>As shown in Figure</w:t>
      </w:r>
      <w:r w:rsidRPr="005642A5">
        <w:rPr>
          <w:rFonts w:cs="Palatino Linotype"/>
        </w:rPr>
        <w:t>s</w:t>
      </w:r>
      <w:r w:rsidRPr="005642A5">
        <w:rPr>
          <w:rFonts w:cs="Palatino Linotype" w:hint="eastAsia"/>
        </w:rPr>
        <w:t xml:space="preserve"> 7b</w:t>
      </w:r>
      <w:proofErr w:type="gramStart"/>
      <w:r w:rsidRPr="005642A5">
        <w:rPr>
          <w:rFonts w:cs="Palatino Linotype" w:hint="eastAsia"/>
        </w:rPr>
        <w:t>,c</w:t>
      </w:r>
      <w:proofErr w:type="gramEnd"/>
      <w:r w:rsidRPr="005642A5">
        <w:rPr>
          <w:rFonts w:cs="Palatino Linotype" w:hint="eastAsia"/>
        </w:rPr>
        <w:t xml:space="preserve">, the left edge probability prediction is </w:t>
      </w:r>
      <w:r w:rsidRPr="005642A5">
        <w:rPr>
          <w:rFonts w:cs="Palatino Linotype"/>
        </w:rPr>
        <w:t xml:space="preserve">messier and thicker than that on the right, but they achieved the same strict F1-score of 35.40%. This means that the </w:t>
      </w:r>
      <w:r w:rsidRPr="005642A5">
        <w:t>F1-score</w:t>
      </w:r>
      <w:r w:rsidRPr="005642A5">
        <w:rPr>
          <w:rFonts w:cs="Palatino Linotype"/>
        </w:rPr>
        <w:t xml:space="preserve"> can only measure </w:t>
      </w:r>
      <w:r w:rsidRPr="005642A5">
        <w:t xml:space="preserve">the quality of the part larger than </w:t>
      </w:r>
      <w:r w:rsidRPr="005642A5">
        <w:rPr>
          <w:rFonts w:cs="Palatino Linotype" w:hint="eastAsia"/>
          <w:i/>
          <w:iCs/>
        </w:rPr>
        <w:t>Th</w:t>
      </w:r>
      <w:r w:rsidRPr="005642A5">
        <w:t xml:space="preserve"> in the edge probability map</w:t>
      </w:r>
      <w:r w:rsidRPr="005642A5">
        <w:rPr>
          <w:rFonts w:cs="Palatino Linotype"/>
        </w:rPr>
        <w:t xml:space="preserve"> and cover up the thickness issue of the edge.</w:t>
      </w:r>
      <w:r w:rsidRPr="005642A5">
        <w:rPr>
          <w:rFonts w:cs="Palatino Linotype" w:hint="eastAsia"/>
        </w:rPr>
        <w:t xml:space="preserve"> </w:t>
      </w:r>
      <w:r w:rsidRPr="005642A5">
        <w:t xml:space="preserve">Therefore, </w:t>
      </w:r>
      <w:r w:rsidRPr="005642A5">
        <w:rPr>
          <w:rFonts w:hint="eastAsia"/>
        </w:rPr>
        <w:t>we</w:t>
      </w:r>
      <w:r w:rsidRPr="005642A5">
        <w:t xml:space="preserve"> need an index to measure the quality of a part </w:t>
      </w:r>
      <w:r w:rsidRPr="005642A5">
        <w:rPr>
          <w:rFonts w:hint="eastAsia"/>
        </w:rPr>
        <w:t xml:space="preserve">with values </w:t>
      </w:r>
      <w:r w:rsidRPr="005642A5">
        <w:t xml:space="preserve">less than </w:t>
      </w:r>
      <w:r w:rsidRPr="005642A5">
        <w:rPr>
          <w:rFonts w:hint="eastAsia"/>
        </w:rPr>
        <w:t>a</w:t>
      </w:r>
      <w:r w:rsidRPr="005642A5">
        <w:t xml:space="preserve"> threshold in the edge probability map</w:t>
      </w:r>
      <w:r w:rsidRPr="005642A5">
        <w:rPr>
          <w:rFonts w:hint="eastAsia"/>
        </w:rPr>
        <w:t>.</w:t>
      </w:r>
    </w:p>
    <w:p w:rsidR="008504D0" w:rsidRPr="005642A5" w:rsidRDefault="00F87746" w:rsidP="005642A5">
      <w:pPr>
        <w:pStyle w:val="MDPI52figure"/>
      </w:pPr>
      <w:r w:rsidRPr="005642A5">
        <w:rPr>
          <w:rFonts w:hint="eastAsia"/>
          <w:noProof/>
          <w:lang w:eastAsia="zh-CN" w:bidi="ar-SA"/>
        </w:rPr>
        <w:drawing>
          <wp:inline distT="0" distB="0" distL="114300" distR="114300">
            <wp:extent cx="5623560" cy="2104390"/>
            <wp:effectExtent l="0" t="0" r="0" b="13970"/>
            <wp:docPr id="24" name="图片 24" descr="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igure7"/>
                    <pic:cNvPicPr>
                      <a:picLocks noChangeAspect="1"/>
                    </pic:cNvPicPr>
                  </pic:nvPicPr>
                  <pic:blipFill>
                    <a:blip r:embed="rId43"/>
                    <a:stretch>
                      <a:fillRect/>
                    </a:stretch>
                  </pic:blipFill>
                  <pic:spPr>
                    <a:xfrm>
                      <a:off x="0" y="0"/>
                      <a:ext cx="5623560" cy="2104390"/>
                    </a:xfrm>
                    <a:prstGeom prst="rect">
                      <a:avLst/>
                    </a:prstGeom>
                  </pic:spPr>
                </pic:pic>
              </a:graphicData>
            </a:graphic>
          </wp:inline>
        </w:drawing>
      </w:r>
    </w:p>
    <w:p w:rsidR="008504D0" w:rsidRPr="005642A5" w:rsidRDefault="00F87746" w:rsidP="005642A5">
      <w:pPr>
        <w:pStyle w:val="MDPI51figurecaption"/>
        <w:ind w:left="425" w:right="425"/>
        <w:jc w:val="both"/>
        <w:rPr>
          <w:rFonts w:cs="Palatino Linotype"/>
          <w:sz w:val="20"/>
        </w:rPr>
      </w:pPr>
      <w:r w:rsidRPr="005642A5">
        <w:rPr>
          <w:b/>
          <w:bCs/>
        </w:rPr>
        <w:t xml:space="preserve">Figure 7. </w:t>
      </w:r>
      <w:r w:rsidRPr="005642A5">
        <w:rPr>
          <w:rFonts w:hint="eastAsia"/>
        </w:rPr>
        <w:t xml:space="preserve">An example of </w:t>
      </w:r>
      <w:proofErr w:type="spellStart"/>
      <w:r w:rsidRPr="005642A5">
        <w:rPr>
          <w:rFonts w:hint="eastAsia"/>
        </w:rPr>
        <w:t>Jiangbei</w:t>
      </w:r>
      <w:proofErr w:type="spellEnd"/>
      <w:r w:rsidRPr="005642A5">
        <w:rPr>
          <w:rFonts w:hint="eastAsia"/>
        </w:rPr>
        <w:t xml:space="preserve"> New Area dataset</w:t>
      </w:r>
      <w:r w:rsidRPr="005642A5">
        <w:t>:</w:t>
      </w:r>
      <w:r w:rsidRPr="005642A5">
        <w:rPr>
          <w:rFonts w:hint="eastAsia"/>
        </w:rPr>
        <w:t xml:space="preserve"> (</w:t>
      </w:r>
      <w:r w:rsidRPr="005642A5">
        <w:rPr>
          <w:rFonts w:hint="eastAsia"/>
          <w:b/>
          <w:bCs/>
        </w:rPr>
        <w:t>a</w:t>
      </w:r>
      <w:r w:rsidRPr="005642A5">
        <w:rPr>
          <w:rFonts w:hint="eastAsia"/>
        </w:rPr>
        <w:t xml:space="preserve">) </w:t>
      </w:r>
      <w:r w:rsidRPr="005642A5">
        <w:t>r</w:t>
      </w:r>
      <w:r w:rsidRPr="005642A5">
        <w:rPr>
          <w:rFonts w:hint="eastAsia"/>
        </w:rPr>
        <w:t>aw image</w:t>
      </w:r>
      <w:r w:rsidRPr="005642A5">
        <w:t>;</w:t>
      </w:r>
      <w:r w:rsidRPr="005642A5">
        <w:rPr>
          <w:rFonts w:hint="eastAsia"/>
        </w:rPr>
        <w:t xml:space="preserve"> (</w:t>
      </w:r>
      <w:r w:rsidRPr="005642A5">
        <w:rPr>
          <w:rFonts w:cs="Palatino Linotype"/>
          <w:b/>
          <w:bCs/>
        </w:rPr>
        <w:t>b–c</w:t>
      </w:r>
      <w:r w:rsidRPr="005642A5">
        <w:rPr>
          <w:rFonts w:hint="eastAsia"/>
        </w:rPr>
        <w:t xml:space="preserve">) different </w:t>
      </w:r>
      <w:r w:rsidRPr="005642A5">
        <w:t>building edge probability</w:t>
      </w:r>
      <w:r w:rsidRPr="005642A5">
        <w:rPr>
          <w:rFonts w:hint="eastAsia"/>
        </w:rPr>
        <w:t xml:space="preserve"> predictions with the same strict F1-score.</w:t>
      </w:r>
    </w:p>
    <w:p w:rsidR="008504D0" w:rsidRPr="005642A5" w:rsidRDefault="00F87746" w:rsidP="005642A5">
      <w:pPr>
        <w:pStyle w:val="MDPI31text"/>
      </w:pPr>
      <w:r w:rsidRPr="005642A5">
        <w:rPr>
          <w:rFonts w:hint="eastAsia"/>
        </w:rPr>
        <w:t xml:space="preserve">We propose a new </w:t>
      </w:r>
      <w:r w:rsidRPr="005642A5">
        <w:t>indicator</w:t>
      </w:r>
      <w:r w:rsidRPr="005642A5">
        <w:rPr>
          <w:rFonts w:hint="eastAsia"/>
        </w:rPr>
        <w:t xml:space="preserve"> called</w:t>
      </w:r>
      <w:r w:rsidRPr="005642A5">
        <w:t xml:space="preserve"> </w:t>
      </w:r>
      <w:r w:rsidRPr="005642A5">
        <w:rPr>
          <w:rFonts w:hint="eastAsia"/>
        </w:rPr>
        <w:t>non-edge energy (</w:t>
      </w:r>
      <w:proofErr w:type="spellStart"/>
      <w:r w:rsidRPr="00A318B8">
        <w:rPr>
          <w:rFonts w:hint="eastAsia"/>
          <w:i/>
          <w:iCs/>
        </w:rPr>
        <w:t>E</w:t>
      </w:r>
      <w:r w:rsidRPr="00A318B8">
        <w:rPr>
          <w:rFonts w:hint="eastAsia"/>
          <w:i/>
          <w:iCs/>
          <w:vertAlign w:val="subscript"/>
        </w:rPr>
        <w:t>ne</w:t>
      </w:r>
      <w:proofErr w:type="spellEnd"/>
      <w:r w:rsidRPr="005642A5">
        <w:rPr>
          <w:rFonts w:hint="eastAsia"/>
        </w:rPr>
        <w:t xml:space="preserve">), which can </w:t>
      </w:r>
      <w:r w:rsidRPr="005642A5">
        <w:t xml:space="preserve">measure the quality of a part </w:t>
      </w:r>
      <w:r w:rsidRPr="005642A5">
        <w:rPr>
          <w:rFonts w:hint="eastAsia"/>
        </w:rPr>
        <w:t xml:space="preserve">with values </w:t>
      </w:r>
      <w:r w:rsidRPr="005642A5">
        <w:t xml:space="preserve">less than the threshold </w:t>
      </w:r>
      <w:r w:rsidRPr="005642A5">
        <w:rPr>
          <w:rFonts w:hint="eastAsia"/>
          <w:color w:val="auto"/>
        </w:rPr>
        <w:t xml:space="preserve">of calculating </w:t>
      </w:r>
      <w:proofErr w:type="spellStart"/>
      <w:r w:rsidRPr="00253996">
        <w:rPr>
          <w:rFonts w:hint="eastAsia"/>
          <w:i/>
          <w:iCs/>
        </w:rPr>
        <w:t>E</w:t>
      </w:r>
      <w:r w:rsidRPr="00253996">
        <w:rPr>
          <w:rFonts w:hint="eastAsia"/>
          <w:i/>
          <w:iCs/>
          <w:vertAlign w:val="subscript"/>
        </w:rPr>
        <w:t>ne</w:t>
      </w:r>
      <w:proofErr w:type="spellEnd"/>
      <w:r w:rsidRPr="005642A5">
        <w:rPr>
          <w:rFonts w:hint="eastAsia"/>
          <w:vertAlign w:val="subscript"/>
        </w:rPr>
        <w:t xml:space="preserve"> </w:t>
      </w:r>
      <w:r w:rsidRPr="005642A5">
        <w:t xml:space="preserve">in the edge probability map </w:t>
      </w:r>
      <w:r w:rsidRPr="005642A5">
        <w:rPr>
          <w:rFonts w:hint="eastAsia"/>
        </w:rPr>
        <w:t>effectively, which can be expressed as:</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504D0" w:rsidRPr="005642A5">
        <w:tc>
          <w:tcPr>
            <w:tcW w:w="7428" w:type="dxa"/>
          </w:tcPr>
          <w:p w:rsidR="008504D0" w:rsidRPr="005642A5" w:rsidRDefault="00F87746" w:rsidP="005642A5">
            <w:pPr>
              <w:pStyle w:val="MDPI39equation"/>
              <w:ind w:left="0"/>
              <w:rPr>
                <w:rFonts w:eastAsia="宋体"/>
                <w:lang w:eastAsia="zh-CN"/>
              </w:rPr>
            </w:pPr>
            <w:r w:rsidRPr="005642A5">
              <w:rPr>
                <w:rFonts w:hint="eastAsia"/>
                <w:position w:val="-24"/>
                <w:sz w:val="24"/>
                <w:szCs w:val="24"/>
                <w:lang w:eastAsia="zh-CN"/>
              </w:rPr>
              <w:object w:dxaOrig="1332" w:dyaOrig="624" w14:anchorId="36DF1D1B">
                <v:shape id="_x0000_i1039" type="#_x0000_t75" style="width:66.8pt;height:31.2pt" o:ole="">
                  <v:imagedata r:id="rId44" o:title=""/>
                </v:shape>
                <o:OLEObject Type="Embed" ProgID="Equation.3" ShapeID="_x0000_i1039" DrawAspect="Content" ObjectID="_1694012540" r:id="rId45"/>
              </w:object>
            </w:r>
            <w:r w:rsidRPr="005642A5">
              <w:rPr>
                <w:rFonts w:eastAsia="宋体" w:hint="eastAsia"/>
                <w:lang w:eastAsia="zh-CN"/>
              </w:rPr>
              <w:t>.</w:t>
            </w:r>
          </w:p>
        </w:tc>
        <w:tc>
          <w:tcPr>
            <w:tcW w:w="431" w:type="dxa"/>
            <w:vAlign w:val="center"/>
          </w:tcPr>
          <w:p w:rsidR="008504D0" w:rsidRPr="005642A5" w:rsidRDefault="00F87746" w:rsidP="005642A5">
            <w:pPr>
              <w:pStyle w:val="MDPI3aequationnumber"/>
              <w:adjustRightInd w:val="0"/>
              <w:snapToGrid w:val="0"/>
              <w:spacing w:line="260" w:lineRule="atLeast"/>
            </w:pPr>
            <w:r w:rsidRPr="005642A5">
              <w:t>(</w:t>
            </w:r>
            <w:r w:rsidRPr="005642A5">
              <w:rPr>
                <w:rFonts w:eastAsia="宋体" w:hint="eastAsia"/>
                <w:lang w:eastAsia="zh-CN"/>
              </w:rPr>
              <w:t>14</w:t>
            </w:r>
            <w:r w:rsidRPr="005642A5">
              <w:t>)</w:t>
            </w:r>
          </w:p>
        </w:tc>
      </w:tr>
    </w:tbl>
    <w:p w:rsidR="008504D0" w:rsidRPr="005642A5" w:rsidRDefault="00F87746" w:rsidP="005642A5">
      <w:pPr>
        <w:pStyle w:val="MDPI32textnoindent"/>
        <w:rPr>
          <w:rFonts w:eastAsia="宋体" w:cs="Palatino Linotype"/>
        </w:rPr>
      </w:pPr>
      <w:r w:rsidRPr="005642A5">
        <w:rPr>
          <w:rFonts w:hint="eastAsia"/>
        </w:rPr>
        <w:t xml:space="preserve">where </w:t>
      </w:r>
      <w:r w:rsidRPr="005642A5">
        <w:rPr>
          <w:rFonts w:hint="eastAsia"/>
          <w:i/>
          <w:iCs/>
        </w:rPr>
        <w:t>T</w:t>
      </w:r>
      <w:r w:rsidRPr="005642A5">
        <w:rPr>
          <w:rFonts w:hint="eastAsia"/>
        </w:rPr>
        <w:t xml:space="preserve"> denotes </w:t>
      </w:r>
      <w:r w:rsidRPr="005642A5">
        <w:t>the threshold</w:t>
      </w:r>
      <w:r w:rsidRPr="005642A5">
        <w:rPr>
          <w:rFonts w:hint="eastAsia"/>
        </w:rPr>
        <w:t xml:space="preserve"> of calculating </w:t>
      </w:r>
      <w:proofErr w:type="spellStart"/>
      <w:r w:rsidRPr="00A318B8">
        <w:rPr>
          <w:rFonts w:cs="Palatino Linotype" w:hint="eastAsia"/>
          <w:i/>
          <w:iCs/>
        </w:rPr>
        <w:t>E</w:t>
      </w:r>
      <w:r w:rsidRPr="00A318B8">
        <w:rPr>
          <w:rFonts w:cs="Palatino Linotype" w:hint="eastAsia"/>
          <w:i/>
          <w:iCs/>
          <w:vertAlign w:val="subscript"/>
        </w:rPr>
        <w:t>ne</w:t>
      </w:r>
      <w:proofErr w:type="spellEnd"/>
      <w:r w:rsidRPr="005642A5">
        <w:t xml:space="preserve"> (default is 0.5), </w:t>
      </w:r>
      <w:r w:rsidRPr="005642A5">
        <w:rPr>
          <w:rFonts w:hint="eastAsia"/>
          <w:i/>
          <w:iCs/>
        </w:rPr>
        <w:t>P</w:t>
      </w:r>
      <w:r w:rsidRPr="005642A5">
        <w:rPr>
          <w:rFonts w:hint="eastAsia"/>
          <w:i/>
          <w:iCs/>
          <w:vertAlign w:val="subscript"/>
        </w:rPr>
        <w:t>i</w:t>
      </w:r>
      <w:r w:rsidRPr="005642A5">
        <w:rPr>
          <w:rFonts w:hint="eastAsia"/>
          <w:vertAlign w:val="subscript"/>
        </w:rPr>
        <w:t xml:space="preserve"> </w:t>
      </w:r>
      <w:r w:rsidRPr="005642A5">
        <w:rPr>
          <w:rFonts w:hint="eastAsia"/>
        </w:rPr>
        <w:t xml:space="preserve">denotes the probability value of </w:t>
      </w:r>
      <w:r w:rsidRPr="005642A5">
        <w:t xml:space="preserve">the </w:t>
      </w:r>
      <w:proofErr w:type="spellStart"/>
      <w:r w:rsidRPr="005642A5">
        <w:t>i-th</w:t>
      </w:r>
      <w:proofErr w:type="spellEnd"/>
      <w:r w:rsidRPr="005642A5">
        <w:t xml:space="preserve"> pixel that is less than </w:t>
      </w:r>
      <w:r w:rsidRPr="005642A5">
        <w:rPr>
          <w:rFonts w:hint="eastAsia"/>
          <w:i/>
          <w:iCs/>
        </w:rPr>
        <w:t>T</w:t>
      </w:r>
      <w:r w:rsidRPr="005642A5">
        <w:t xml:space="preserve">, and </w:t>
      </w:r>
      <w:r w:rsidRPr="005642A5">
        <w:rPr>
          <w:rFonts w:hint="eastAsia"/>
          <w:i/>
          <w:iCs/>
        </w:rPr>
        <w:t>N</w:t>
      </w:r>
      <w:r w:rsidRPr="005642A5">
        <w:rPr>
          <w:rFonts w:hint="eastAsia"/>
        </w:rPr>
        <w:t xml:space="preserve"> denotes the number of pixels with probability values less than </w:t>
      </w:r>
      <w:r w:rsidRPr="005642A5">
        <w:rPr>
          <w:rFonts w:hint="eastAsia"/>
          <w:i/>
          <w:iCs/>
        </w:rPr>
        <w:t>T</w:t>
      </w:r>
      <w:r w:rsidRPr="005642A5">
        <w:t>.</w:t>
      </w:r>
    </w:p>
    <w:p w:rsidR="008504D0" w:rsidRPr="005642A5" w:rsidRDefault="00F87746" w:rsidP="005642A5">
      <w:pPr>
        <w:pStyle w:val="MDPI31text"/>
        <w:rPr>
          <w:rFonts w:cs="Palatino Linotype"/>
          <w:szCs w:val="20"/>
        </w:rPr>
      </w:pPr>
      <w:proofErr w:type="spellStart"/>
      <w:proofErr w:type="gramStart"/>
      <w:r w:rsidRPr="005642A5">
        <w:rPr>
          <w:rFonts w:cs="Palatino Linotype" w:hint="eastAsia"/>
          <w:i/>
          <w:iCs/>
          <w:szCs w:val="20"/>
        </w:rPr>
        <w:t>E</w:t>
      </w:r>
      <w:r w:rsidRPr="005642A5">
        <w:rPr>
          <w:rFonts w:cs="Palatino Linotype" w:hint="eastAsia"/>
          <w:i/>
          <w:iCs/>
          <w:szCs w:val="20"/>
          <w:vertAlign w:val="subscript"/>
        </w:rPr>
        <w:t>ne</w:t>
      </w:r>
      <w:proofErr w:type="spellEnd"/>
      <w:proofErr w:type="gramEnd"/>
      <w:r w:rsidRPr="005642A5">
        <w:rPr>
          <w:rFonts w:cs="Palatino Linotype" w:hint="eastAsia"/>
          <w:i/>
          <w:iCs/>
          <w:szCs w:val="20"/>
          <w:vertAlign w:val="subscript"/>
        </w:rPr>
        <w:t xml:space="preserve"> </w:t>
      </w:r>
      <w:r w:rsidRPr="005642A5">
        <w:t xml:space="preserve">can be understood as the </w:t>
      </w:r>
      <w:r w:rsidRPr="005642A5">
        <w:rPr>
          <w:rFonts w:hint="eastAsia"/>
        </w:rPr>
        <w:t>even</w:t>
      </w:r>
      <w:r w:rsidRPr="005642A5">
        <w:t xml:space="preserve"> energy of non-edge pixels in </w:t>
      </w:r>
      <w:r w:rsidRPr="005642A5">
        <w:rPr>
          <w:rFonts w:hint="eastAsia"/>
        </w:rPr>
        <w:t xml:space="preserve">the </w:t>
      </w:r>
      <w:r w:rsidRPr="005642A5">
        <w:rPr>
          <w:rFonts w:cs="Palatino Linotype"/>
          <w:szCs w:val="20"/>
        </w:rPr>
        <w:t>edge probability</w:t>
      </w:r>
      <w:r w:rsidRPr="005642A5">
        <w:rPr>
          <w:rFonts w:cs="Palatino Linotype" w:hint="eastAsia"/>
          <w:szCs w:val="20"/>
        </w:rPr>
        <w:t xml:space="preserve"> </w:t>
      </w:r>
      <w:r w:rsidRPr="005642A5">
        <w:t>map; the smaller the value, the smaller the non-edge noise</w:t>
      </w:r>
      <w:r w:rsidRPr="005642A5">
        <w:rPr>
          <w:rFonts w:hint="eastAsia"/>
        </w:rPr>
        <w:t>. I</w:t>
      </w:r>
      <w:r w:rsidRPr="005642A5">
        <w:t>t also</w:t>
      </w:r>
      <w:r w:rsidRPr="005642A5">
        <w:rPr>
          <w:rFonts w:hint="eastAsia"/>
        </w:rPr>
        <w:t xml:space="preserve"> </w:t>
      </w:r>
      <w:r w:rsidRPr="005642A5">
        <w:t xml:space="preserve">can reflect the edge quality of human vision well, that is, whether or not the </w:t>
      </w:r>
      <w:r w:rsidRPr="005642A5">
        <w:rPr>
          <w:rFonts w:cs="Palatino Linotype"/>
          <w:szCs w:val="20"/>
        </w:rPr>
        <w:t>edge probability map is neat.</w:t>
      </w:r>
    </w:p>
    <w:p w:rsidR="008504D0" w:rsidRPr="005642A5" w:rsidRDefault="00F87746" w:rsidP="005642A5">
      <w:pPr>
        <w:pStyle w:val="MDPI21heading1"/>
      </w:pPr>
      <w:r w:rsidRPr="005642A5">
        <w:rPr>
          <w:rFonts w:eastAsia="宋体"/>
        </w:rPr>
        <w:t xml:space="preserve">4. </w:t>
      </w:r>
      <w:r w:rsidRPr="005642A5">
        <w:rPr>
          <w:rFonts w:eastAsia="宋体" w:hint="eastAsia"/>
        </w:rPr>
        <w:t>Experiments and Results</w:t>
      </w:r>
    </w:p>
    <w:p w:rsidR="008504D0" w:rsidRPr="005642A5" w:rsidRDefault="00F87746" w:rsidP="005642A5">
      <w:pPr>
        <w:pStyle w:val="MDPI31text"/>
      </w:pPr>
      <w:r w:rsidRPr="005642A5">
        <w:t>W</w:t>
      </w:r>
      <w:r w:rsidRPr="005642A5">
        <w:rPr>
          <w:rFonts w:eastAsia="宋体" w:hint="eastAsia"/>
        </w:rPr>
        <w:t xml:space="preserve">e test the edge detection of </w:t>
      </w:r>
      <w:r w:rsidRPr="005642A5">
        <w:rPr>
          <w:rFonts w:eastAsia="宋体"/>
        </w:rPr>
        <w:t>the</w:t>
      </w:r>
      <w:r w:rsidRPr="005642A5">
        <w:rPr>
          <w:rFonts w:eastAsia="宋体" w:hint="eastAsia"/>
        </w:rPr>
        <w:t xml:space="preserve"> </w:t>
      </w:r>
      <w:r w:rsidRPr="005642A5">
        <w:rPr>
          <w:rFonts w:eastAsia="宋体"/>
        </w:rPr>
        <w:t xml:space="preserve">proposed </w:t>
      </w:r>
      <w:r w:rsidRPr="005642A5">
        <w:rPr>
          <w:rFonts w:hint="eastAsia"/>
        </w:rPr>
        <w:t>ME-Net</w:t>
      </w:r>
      <w:r w:rsidRPr="005642A5">
        <w:rPr>
          <w:rFonts w:eastAsia="宋体" w:hint="eastAsia"/>
        </w:rPr>
        <w:t xml:space="preserve"> based on three datasets and compare the results with other </w:t>
      </w:r>
      <w:r w:rsidRPr="005642A5">
        <w:rPr>
          <w:rFonts w:hint="eastAsia"/>
        </w:rPr>
        <w:t>state-of-the-art networks</w:t>
      </w:r>
      <w:r w:rsidRPr="005642A5">
        <w:rPr>
          <w:rFonts w:eastAsia="宋体" w:hint="eastAsia"/>
        </w:rPr>
        <w:t xml:space="preserve"> using the metrics </w:t>
      </w:r>
      <w:r w:rsidRPr="005642A5">
        <w:rPr>
          <w:rFonts w:eastAsia="宋体"/>
        </w:rPr>
        <w:t xml:space="preserve">described in Section 3.4. There are two schemes </w:t>
      </w:r>
      <w:r w:rsidRPr="005642A5">
        <w:rPr>
          <w:rFonts w:eastAsia="宋体" w:hint="eastAsia"/>
        </w:rPr>
        <w:t xml:space="preserve">for calculating metrics: strict and relaxed </w:t>
      </w:r>
      <w:r w:rsidRPr="005642A5">
        <w:rPr>
          <w:rFonts w:cs="Palatino Linotype"/>
          <w:szCs w:val="20"/>
        </w:rPr>
        <w:fldChar w:fldCharType="begin"/>
      </w:r>
      <w:r w:rsidRPr="005642A5">
        <w:rPr>
          <w:rFonts w:cs="Palatino Linotype" w:hint="eastAsia"/>
          <w:szCs w:val="20"/>
        </w:rPr>
        <w:instrText xml:space="preserve"> ADDIN NE.Ref.{F82F2361-FB20-43D1-B656-B77C5BBAC2DB}</w:instrText>
      </w:r>
      <w:r w:rsidRPr="005642A5">
        <w:rPr>
          <w:rFonts w:cs="Palatino Linotype"/>
          <w:szCs w:val="20"/>
        </w:rPr>
        <w:fldChar w:fldCharType="separate"/>
      </w:r>
      <w:r w:rsidRPr="005642A5">
        <w:rPr>
          <w:rFonts w:eastAsia="Palatino Linotype"/>
          <w:color w:val="080000"/>
        </w:rPr>
        <w:t>[55]</w:t>
      </w:r>
      <w:r w:rsidRPr="005642A5">
        <w:rPr>
          <w:rFonts w:cs="Palatino Linotype"/>
          <w:szCs w:val="20"/>
        </w:rPr>
        <w:fldChar w:fldCharType="end"/>
      </w:r>
      <w:r w:rsidRPr="005642A5">
        <w:rPr>
          <w:rFonts w:eastAsia="宋体" w:hint="eastAsia"/>
        </w:rPr>
        <w:t xml:space="preserve">. </w:t>
      </w:r>
      <w:proofErr w:type="spellStart"/>
      <w:r w:rsidRPr="005642A5">
        <w:rPr>
          <w:rFonts w:cs="Palatino Linotype"/>
          <w:szCs w:val="20"/>
        </w:rPr>
        <w:t>Mnih</w:t>
      </w:r>
      <w:proofErr w:type="spellEnd"/>
      <w:r w:rsidRPr="005642A5">
        <w:rPr>
          <w:rFonts w:cs="Palatino Linotype"/>
          <w:szCs w:val="20"/>
        </w:rPr>
        <w:t xml:space="preserve"> et al. </w:t>
      </w:r>
      <w:r w:rsidRPr="005642A5">
        <w:rPr>
          <w:rFonts w:cs="Palatino Linotype"/>
          <w:szCs w:val="20"/>
        </w:rPr>
        <w:fldChar w:fldCharType="begin"/>
      </w:r>
      <w:r w:rsidRPr="005642A5">
        <w:rPr>
          <w:rFonts w:cs="Palatino Linotype" w:hint="eastAsia"/>
          <w:szCs w:val="20"/>
        </w:rPr>
        <w:instrText xml:space="preserve"> ADDIN NE.Ref.{5DFA18F3-F169-4B3E-8060-F21E7DDA6B13}</w:instrText>
      </w:r>
      <w:r w:rsidRPr="005642A5">
        <w:rPr>
          <w:rFonts w:cs="Palatino Linotype"/>
          <w:szCs w:val="20"/>
        </w:rPr>
        <w:fldChar w:fldCharType="separate"/>
      </w:r>
      <w:r w:rsidRPr="005642A5">
        <w:rPr>
          <w:rFonts w:eastAsia="Palatino Linotype"/>
          <w:color w:val="080000"/>
        </w:rPr>
        <w:t>[43]</w:t>
      </w:r>
      <w:r w:rsidRPr="005642A5">
        <w:rPr>
          <w:rFonts w:cs="Palatino Linotype"/>
          <w:szCs w:val="20"/>
        </w:rPr>
        <w:fldChar w:fldCharType="end"/>
      </w:r>
      <w:r w:rsidRPr="005642A5">
        <w:rPr>
          <w:rFonts w:cs="Palatino Linotype" w:hint="eastAsia"/>
          <w:szCs w:val="20"/>
        </w:rPr>
        <w:t xml:space="preserve"> </w:t>
      </w:r>
      <w:r w:rsidRPr="005642A5">
        <w:rPr>
          <w:rFonts w:cs="Palatino Linotype"/>
          <w:szCs w:val="20"/>
        </w:rPr>
        <w:t xml:space="preserve">introduced relaxed precision and relaxed recall as practical metrics for hard-labeling datasets. The relaxed precision is defined as the fraction of predicted building </w:t>
      </w:r>
      <w:r w:rsidRPr="005642A5">
        <w:rPr>
          <w:rFonts w:cs="Palatino Linotype" w:hint="eastAsia"/>
          <w:szCs w:val="20"/>
        </w:rPr>
        <w:t xml:space="preserve">edge </w:t>
      </w:r>
      <w:r w:rsidRPr="005642A5">
        <w:rPr>
          <w:rFonts w:cs="Palatino Linotype"/>
          <w:szCs w:val="20"/>
        </w:rPr>
        <w:t xml:space="preserve">pixels that are within ρ pixels of a true building </w:t>
      </w:r>
      <w:r w:rsidRPr="005642A5">
        <w:rPr>
          <w:rFonts w:cs="Palatino Linotype" w:hint="eastAsia"/>
          <w:szCs w:val="20"/>
        </w:rPr>
        <w:t xml:space="preserve">edge </w:t>
      </w:r>
      <w:r w:rsidRPr="005642A5">
        <w:rPr>
          <w:rFonts w:cs="Palatino Linotype"/>
          <w:szCs w:val="20"/>
        </w:rPr>
        <w:t xml:space="preserve">pixel, whereas relaxed recall is defined as the fraction of true building </w:t>
      </w:r>
      <w:r w:rsidRPr="005642A5">
        <w:rPr>
          <w:rFonts w:cs="Palatino Linotype" w:hint="eastAsia"/>
          <w:szCs w:val="20"/>
        </w:rPr>
        <w:t xml:space="preserve">edge </w:t>
      </w:r>
      <w:r w:rsidRPr="005642A5">
        <w:rPr>
          <w:rFonts w:cs="Palatino Linotype"/>
          <w:szCs w:val="20"/>
        </w:rPr>
        <w:t xml:space="preserve">pixels within the ρ pixels of a predicted building </w:t>
      </w:r>
      <w:r w:rsidRPr="005642A5">
        <w:rPr>
          <w:rFonts w:cs="Palatino Linotype" w:hint="eastAsia"/>
          <w:szCs w:val="20"/>
        </w:rPr>
        <w:t xml:space="preserve">edge </w:t>
      </w:r>
      <w:r w:rsidRPr="005642A5">
        <w:rPr>
          <w:rFonts w:cs="Palatino Linotype"/>
          <w:szCs w:val="20"/>
        </w:rPr>
        <w:t xml:space="preserve">pixel </w:t>
      </w:r>
      <w:r w:rsidRPr="005642A5">
        <w:rPr>
          <w:rFonts w:cs="Palatino Linotype"/>
          <w:szCs w:val="20"/>
        </w:rPr>
        <w:fldChar w:fldCharType="begin"/>
      </w:r>
      <w:r w:rsidRPr="005642A5">
        <w:rPr>
          <w:rFonts w:cs="Palatino Linotype" w:hint="eastAsia"/>
          <w:szCs w:val="20"/>
        </w:rPr>
        <w:instrText xml:space="preserve"> ADDIN NE.Ref.{33F3C9C1-50BD-44E4-B9DF-BD3A693B0B49}</w:instrText>
      </w:r>
      <w:r w:rsidRPr="005642A5">
        <w:rPr>
          <w:rFonts w:cs="Palatino Linotype"/>
          <w:szCs w:val="20"/>
        </w:rPr>
        <w:fldChar w:fldCharType="separate"/>
      </w:r>
      <w:r w:rsidRPr="005642A5">
        <w:rPr>
          <w:rFonts w:eastAsia="Palatino Linotype"/>
          <w:color w:val="080000"/>
        </w:rPr>
        <w:t>[56]</w:t>
      </w:r>
      <w:r w:rsidRPr="005642A5">
        <w:rPr>
          <w:rFonts w:cs="Palatino Linotype"/>
          <w:szCs w:val="20"/>
        </w:rPr>
        <w:fldChar w:fldCharType="end"/>
      </w:r>
      <w:r w:rsidRPr="005642A5">
        <w:rPr>
          <w:rFonts w:cs="Palatino Linotype"/>
          <w:szCs w:val="20"/>
        </w:rPr>
        <w:t>. Generally, the relaxation parameter ρ was set to</w:t>
      </w:r>
      <w:r w:rsidRPr="005642A5">
        <w:rPr>
          <w:rFonts w:cs="Palatino Linotype" w:hint="eastAsia"/>
          <w:szCs w:val="20"/>
        </w:rPr>
        <w:t xml:space="preserve"> 3 </w:t>
      </w:r>
      <w:r w:rsidRPr="005642A5">
        <w:rPr>
          <w:rFonts w:cs="Palatino Linotype"/>
          <w:szCs w:val="20"/>
        </w:rPr>
        <w:fldChar w:fldCharType="begin"/>
      </w:r>
      <w:r w:rsidRPr="005642A5">
        <w:rPr>
          <w:rFonts w:cs="Palatino Linotype" w:hint="eastAsia"/>
          <w:szCs w:val="20"/>
        </w:rPr>
        <w:instrText xml:space="preserve"> ADDIN NE.Ref.{715F9A27-1503-4C61-9005-64955F99E4C1}</w:instrText>
      </w:r>
      <w:r w:rsidRPr="005642A5">
        <w:rPr>
          <w:rFonts w:cs="Palatino Linotype"/>
          <w:szCs w:val="20"/>
        </w:rPr>
        <w:fldChar w:fldCharType="separate"/>
      </w:r>
      <w:r w:rsidRPr="005642A5">
        <w:rPr>
          <w:rFonts w:eastAsia="Palatino Linotype"/>
          <w:color w:val="080000"/>
        </w:rPr>
        <w:t>[43,57]</w:t>
      </w:r>
      <w:r w:rsidRPr="005642A5">
        <w:rPr>
          <w:rFonts w:cs="Palatino Linotype"/>
          <w:szCs w:val="20"/>
        </w:rPr>
        <w:fldChar w:fldCharType="end"/>
      </w:r>
      <w:r w:rsidRPr="005642A5">
        <w:rPr>
          <w:rFonts w:cs="Palatino Linotype"/>
          <w:szCs w:val="20"/>
        </w:rPr>
        <w:t xml:space="preserve"> for all experiments discussed in this study</w:t>
      </w:r>
      <w:r w:rsidRPr="005642A5">
        <w:rPr>
          <w:rFonts w:hint="eastAsia"/>
          <w:szCs w:val="20"/>
        </w:rPr>
        <w:t>.</w:t>
      </w:r>
    </w:p>
    <w:p w:rsidR="008504D0" w:rsidRPr="005642A5" w:rsidRDefault="00F87746" w:rsidP="005642A5">
      <w:pPr>
        <w:pStyle w:val="MDPI22heading2"/>
        <w:spacing w:before="240"/>
      </w:pPr>
      <w:r w:rsidRPr="005642A5">
        <w:rPr>
          <w:rFonts w:eastAsia="宋体"/>
        </w:rPr>
        <w:t xml:space="preserve">4.1. </w:t>
      </w:r>
      <w:r w:rsidRPr="005642A5">
        <w:rPr>
          <w:rFonts w:eastAsia="宋体" w:hint="eastAsia"/>
        </w:rPr>
        <w:t>Training Details</w:t>
      </w:r>
    </w:p>
    <w:p w:rsidR="008504D0" w:rsidRPr="005642A5" w:rsidRDefault="00F87746" w:rsidP="005642A5">
      <w:pPr>
        <w:pStyle w:val="MDPI31text"/>
      </w:pPr>
      <w:r w:rsidRPr="005642A5">
        <w:rPr>
          <w:rFonts w:hint="eastAsia"/>
        </w:rPr>
        <w:t xml:space="preserve">We implemented </w:t>
      </w:r>
      <w:r w:rsidRPr="005642A5">
        <w:rPr>
          <w:rFonts w:eastAsia="宋体" w:hint="eastAsia"/>
        </w:rPr>
        <w:t>all the</w:t>
      </w:r>
      <w:r w:rsidRPr="005642A5">
        <w:rPr>
          <w:rFonts w:hint="eastAsia"/>
        </w:rPr>
        <w:t xml:space="preserve"> networks using PyTorch1.4.0</w:t>
      </w:r>
      <w:r w:rsidRPr="005642A5">
        <w:rPr>
          <w:rFonts w:eastAsia="宋体" w:hint="eastAsia"/>
        </w:rPr>
        <w:t xml:space="preserve"> and </w:t>
      </w:r>
      <w:r w:rsidRPr="005642A5">
        <w:rPr>
          <w:rFonts w:hint="eastAsia"/>
        </w:rPr>
        <w:t>Pytorchvision0.5.0</w:t>
      </w:r>
      <w:r w:rsidRPr="005642A5">
        <w:rPr>
          <w:rFonts w:eastAsia="宋体"/>
        </w:rPr>
        <w:t>,</w:t>
      </w:r>
      <w:r w:rsidRPr="005642A5">
        <w:rPr>
          <w:rFonts w:eastAsia="宋体" w:hint="eastAsia"/>
        </w:rPr>
        <w:t xml:space="preserve"> with CUDA 9.2. All the experiments were conducted on an NVIDIA Quadro P4000 GPU with 16GB </w:t>
      </w:r>
      <w:r w:rsidRPr="005642A5">
        <w:rPr>
          <w:rFonts w:eastAsia="宋体"/>
        </w:rPr>
        <w:t xml:space="preserve">of memory. </w:t>
      </w:r>
      <w:r w:rsidRPr="005642A5">
        <w:rPr>
          <w:rFonts w:hint="eastAsia"/>
        </w:rPr>
        <w:t xml:space="preserve">We set iterations equal to the number of training data and </w:t>
      </w:r>
      <w:r w:rsidRPr="005642A5">
        <w:rPr>
          <w:rFonts w:eastAsia="宋体" w:hint="eastAsia"/>
        </w:rPr>
        <w:t xml:space="preserve">adopt </w:t>
      </w:r>
      <w:r w:rsidRPr="005642A5">
        <w:rPr>
          <w:rFonts w:eastAsia="宋体"/>
        </w:rPr>
        <w:t xml:space="preserve">the SGD optimizer to train our network. The initial learning rate, momentum, weight decay, </w:t>
      </w:r>
      <w:r w:rsidRPr="005642A5">
        <w:rPr>
          <w:rFonts w:eastAsia="宋体" w:hint="eastAsia"/>
        </w:rPr>
        <w:t>batch size, epoch of four datasets, training time of four datasets, step size of decreasing learning rate</w:t>
      </w:r>
      <w:r w:rsidRPr="005642A5">
        <w:rPr>
          <w:rFonts w:eastAsia="宋体"/>
        </w:rPr>
        <w:t>, and model parameters are listed in Table 1</w:t>
      </w:r>
      <w:r w:rsidRPr="005642A5">
        <w:rPr>
          <w:rFonts w:hint="eastAsia"/>
        </w:rPr>
        <w:t xml:space="preserve">. </w:t>
      </w:r>
      <w:r w:rsidRPr="005642A5">
        <w:t>Notably,</w:t>
      </w:r>
      <w:r w:rsidRPr="005642A5">
        <w:rPr>
          <w:rFonts w:hint="eastAsia"/>
        </w:rPr>
        <w:t xml:space="preserve"> although the training iterations may be slightly different from the published setting of the paper, we ensure </w:t>
      </w:r>
      <w:r w:rsidRPr="005642A5">
        <w:t>that the loss does not decreases and the network converges, so this does not affect the comparison between the performance of networks</w:t>
      </w:r>
      <w:r w:rsidRPr="005642A5">
        <w:rPr>
          <w:rFonts w:hint="eastAsia"/>
        </w:rPr>
        <w:t>.</w:t>
      </w:r>
    </w:p>
    <w:p w:rsidR="008504D0" w:rsidRPr="005642A5" w:rsidRDefault="00F87746" w:rsidP="005642A5">
      <w:pPr>
        <w:pStyle w:val="MDPI41tablecaption"/>
        <w:ind w:left="425" w:right="425"/>
        <w:jc w:val="both"/>
        <w:rPr>
          <w:rFonts w:eastAsia="宋体"/>
        </w:rPr>
      </w:pPr>
      <w:r w:rsidRPr="005642A5">
        <w:rPr>
          <w:b/>
        </w:rPr>
        <w:t xml:space="preserve">Table 1. </w:t>
      </w:r>
      <w:r w:rsidRPr="005642A5">
        <w:rPr>
          <w:rFonts w:hint="eastAsia"/>
        </w:rPr>
        <w:t xml:space="preserve">Hyperparameters </w:t>
      </w:r>
      <w:r w:rsidRPr="005642A5">
        <w:rPr>
          <w:rFonts w:eastAsia="宋体" w:hint="eastAsia"/>
        </w:rPr>
        <w:t>and time of t</w:t>
      </w:r>
      <w:r w:rsidRPr="005642A5">
        <w:rPr>
          <w:rFonts w:hint="eastAsia"/>
        </w:rPr>
        <w:t>rain</w:t>
      </w:r>
      <w:r w:rsidRPr="005642A5">
        <w:rPr>
          <w:rFonts w:eastAsia="宋体" w:hint="eastAsia"/>
        </w:rPr>
        <w:t xml:space="preserve">ing DCNNs-based edge detection models on </w:t>
      </w:r>
      <w:proofErr w:type="spellStart"/>
      <w:r w:rsidRPr="005642A5">
        <w:rPr>
          <w:rFonts w:eastAsia="宋体" w:hint="eastAsia"/>
        </w:rPr>
        <w:t>Jiangbei</w:t>
      </w:r>
      <w:proofErr w:type="spellEnd"/>
      <w:r w:rsidRPr="005642A5">
        <w:rPr>
          <w:rFonts w:eastAsia="宋体" w:hint="eastAsia"/>
        </w:rPr>
        <w:t xml:space="preserve">, Massachusetts, </w:t>
      </w:r>
      <w:proofErr w:type="spellStart"/>
      <w:r w:rsidRPr="005642A5">
        <w:rPr>
          <w:rFonts w:eastAsia="宋体" w:hint="eastAsia"/>
        </w:rPr>
        <w:t>Inria</w:t>
      </w:r>
      <w:proofErr w:type="spellEnd"/>
      <w:r w:rsidRPr="005642A5">
        <w:rPr>
          <w:rFonts w:eastAsia="宋体" w:hint="eastAsia"/>
        </w:rPr>
        <w:t xml:space="preserve"> and BSDS500 </w:t>
      </w:r>
      <w:r w:rsidRPr="005642A5">
        <w:rPr>
          <w:rFonts w:eastAsia="宋体" w:hint="eastAsia"/>
          <w:vertAlign w:val="superscript"/>
        </w:rPr>
        <w:t>1</w:t>
      </w:r>
      <w:r w:rsidRPr="005642A5">
        <w:rPr>
          <w:rFonts w:eastAsia="宋体" w:hint="eastAsia"/>
        </w:rPr>
        <w:t xml:space="preserve"> datasets</w:t>
      </w:r>
      <w:r w:rsidRPr="005642A5">
        <w:rPr>
          <w:rFonts w:eastAsia="宋体"/>
        </w:rPr>
        <w:t>.</w:t>
      </w:r>
    </w:p>
    <w:tbl>
      <w:tblPr>
        <w:tblStyle w:val="TableGrid"/>
        <w:tblW w:w="104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071"/>
        <w:gridCol w:w="1541"/>
        <w:gridCol w:w="1438"/>
        <w:gridCol w:w="1506"/>
        <w:gridCol w:w="1520"/>
        <w:gridCol w:w="1389"/>
      </w:tblGrid>
      <w:tr w:rsidR="008504D0" w:rsidRPr="005642A5">
        <w:trPr>
          <w:jc w:val="center"/>
        </w:trPr>
        <w:tc>
          <w:tcPr>
            <w:tcW w:w="3069" w:type="dxa"/>
            <w:tcBorders>
              <w:top w:val="single" w:sz="8" w:space="0" w:color="auto"/>
              <w:bottom w:val="single" w:sz="4" w:space="0" w:color="auto"/>
            </w:tcBorders>
            <w:shd w:val="clear" w:color="auto" w:fill="auto"/>
            <w:vAlign w:val="center"/>
          </w:tcPr>
          <w:p w:rsidR="008504D0" w:rsidRPr="005642A5" w:rsidRDefault="00F87746" w:rsidP="005642A5">
            <w:pPr>
              <w:pStyle w:val="MDPI42tablebody"/>
              <w:autoSpaceDE w:val="0"/>
              <w:autoSpaceDN w:val="0"/>
              <w:rPr>
                <w:b/>
                <w:lang w:eastAsia="zh-CN"/>
              </w:rPr>
            </w:pPr>
            <w:r w:rsidRPr="005642A5">
              <w:rPr>
                <w:rFonts w:hint="eastAsia"/>
                <w:b/>
                <w:lang w:eastAsia="zh-CN"/>
              </w:rPr>
              <w:t>Model</w:t>
            </w:r>
          </w:p>
        </w:tc>
        <w:tc>
          <w:tcPr>
            <w:tcW w:w="1540" w:type="dxa"/>
            <w:tcBorders>
              <w:top w:val="single" w:sz="8" w:space="0" w:color="auto"/>
              <w:bottom w:val="single" w:sz="4" w:space="0" w:color="auto"/>
            </w:tcBorders>
            <w:shd w:val="clear" w:color="auto" w:fill="auto"/>
            <w:vAlign w:val="center"/>
          </w:tcPr>
          <w:p w:rsidR="008504D0" w:rsidRPr="005642A5" w:rsidRDefault="00F87746" w:rsidP="005642A5">
            <w:pPr>
              <w:pStyle w:val="MDPI42tablebody"/>
              <w:autoSpaceDE w:val="0"/>
              <w:autoSpaceDN w:val="0"/>
              <w:rPr>
                <w:b/>
                <w:lang w:eastAsia="zh-CN"/>
              </w:rPr>
            </w:pPr>
            <w:r w:rsidRPr="005642A5">
              <w:rPr>
                <w:rFonts w:hint="eastAsia"/>
                <w:b/>
                <w:lang w:eastAsia="zh-CN"/>
              </w:rPr>
              <w:t>HED</w:t>
            </w:r>
          </w:p>
        </w:tc>
        <w:tc>
          <w:tcPr>
            <w:tcW w:w="1437" w:type="dxa"/>
            <w:tcBorders>
              <w:top w:val="single" w:sz="8" w:space="0" w:color="auto"/>
              <w:bottom w:val="single" w:sz="4" w:space="0" w:color="auto"/>
            </w:tcBorders>
            <w:shd w:val="clear" w:color="auto" w:fill="auto"/>
            <w:vAlign w:val="center"/>
          </w:tcPr>
          <w:p w:rsidR="008504D0" w:rsidRPr="005642A5" w:rsidRDefault="00F87746" w:rsidP="005642A5">
            <w:pPr>
              <w:pStyle w:val="MDPI42tablebody"/>
              <w:autoSpaceDE w:val="0"/>
              <w:autoSpaceDN w:val="0"/>
              <w:rPr>
                <w:b/>
                <w:lang w:eastAsia="zh-CN"/>
              </w:rPr>
            </w:pPr>
            <w:r w:rsidRPr="005642A5">
              <w:rPr>
                <w:rFonts w:hint="eastAsia"/>
                <w:b/>
                <w:lang w:eastAsia="zh-CN"/>
              </w:rPr>
              <w:t>RCF</w:t>
            </w:r>
          </w:p>
        </w:tc>
        <w:tc>
          <w:tcPr>
            <w:tcW w:w="1505" w:type="dxa"/>
            <w:tcBorders>
              <w:top w:val="single" w:sz="8" w:space="0" w:color="auto"/>
              <w:bottom w:val="single" w:sz="4" w:space="0" w:color="auto"/>
            </w:tcBorders>
            <w:shd w:val="clear" w:color="auto" w:fill="auto"/>
            <w:vAlign w:val="center"/>
          </w:tcPr>
          <w:p w:rsidR="008504D0" w:rsidRPr="005642A5" w:rsidRDefault="00F87746" w:rsidP="005642A5">
            <w:pPr>
              <w:pStyle w:val="MDPI42tablebody"/>
              <w:autoSpaceDE w:val="0"/>
              <w:autoSpaceDN w:val="0"/>
              <w:rPr>
                <w:b/>
                <w:lang w:eastAsia="zh-CN"/>
              </w:rPr>
            </w:pPr>
            <w:r w:rsidRPr="005642A5">
              <w:rPr>
                <w:rFonts w:hint="eastAsia"/>
                <w:b/>
                <w:lang w:eastAsia="zh-CN"/>
              </w:rPr>
              <w:t>BDCN</w:t>
            </w:r>
          </w:p>
        </w:tc>
        <w:tc>
          <w:tcPr>
            <w:tcW w:w="1519" w:type="dxa"/>
            <w:tcBorders>
              <w:top w:val="single" w:sz="8" w:space="0" w:color="auto"/>
              <w:bottom w:val="single" w:sz="4" w:space="0" w:color="auto"/>
            </w:tcBorders>
            <w:shd w:val="clear" w:color="auto" w:fill="auto"/>
            <w:vAlign w:val="center"/>
          </w:tcPr>
          <w:p w:rsidR="008504D0" w:rsidRPr="005642A5" w:rsidRDefault="00F87746" w:rsidP="005642A5">
            <w:pPr>
              <w:pStyle w:val="MDPI42tablebody"/>
              <w:autoSpaceDE w:val="0"/>
              <w:autoSpaceDN w:val="0"/>
              <w:rPr>
                <w:b/>
                <w:lang w:eastAsia="zh-CN"/>
              </w:rPr>
            </w:pPr>
            <w:r w:rsidRPr="005642A5">
              <w:rPr>
                <w:rFonts w:hint="eastAsia"/>
                <w:b/>
                <w:lang w:eastAsia="zh-CN"/>
              </w:rPr>
              <w:t>DRC</w:t>
            </w:r>
          </w:p>
        </w:tc>
        <w:tc>
          <w:tcPr>
            <w:tcW w:w="1388" w:type="dxa"/>
            <w:tcBorders>
              <w:top w:val="single" w:sz="8" w:space="0" w:color="auto"/>
              <w:bottom w:val="single" w:sz="4" w:space="0" w:color="auto"/>
            </w:tcBorders>
            <w:shd w:val="clear" w:color="auto" w:fill="auto"/>
            <w:vAlign w:val="center"/>
          </w:tcPr>
          <w:p w:rsidR="008504D0" w:rsidRPr="005642A5" w:rsidRDefault="00F87746" w:rsidP="005642A5">
            <w:pPr>
              <w:pStyle w:val="MDPI42tablebody"/>
              <w:autoSpaceDE w:val="0"/>
              <w:autoSpaceDN w:val="0"/>
              <w:rPr>
                <w:b/>
                <w:lang w:eastAsia="zh-CN"/>
              </w:rPr>
            </w:pPr>
            <w:r w:rsidRPr="005642A5">
              <w:rPr>
                <w:rFonts w:hint="eastAsia"/>
                <w:b/>
                <w:lang w:eastAsia="zh-CN"/>
              </w:rPr>
              <w:t>ME-Net</w:t>
            </w:r>
          </w:p>
        </w:tc>
      </w:tr>
      <w:tr w:rsidR="008504D0" w:rsidRPr="005642A5">
        <w:trPr>
          <w:jc w:val="center"/>
        </w:trPr>
        <w:tc>
          <w:tcPr>
            <w:tcW w:w="3069" w:type="dxa"/>
            <w:tcBorders>
              <w:top w:val="single" w:sz="4"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t xml:space="preserve">Learning </w:t>
            </w:r>
            <w:r w:rsidRPr="005642A5">
              <w:rPr>
                <w:rFonts w:hint="eastAsia"/>
                <w:lang w:eastAsia="zh-CN"/>
              </w:rPr>
              <w:t>r</w:t>
            </w:r>
            <w:r w:rsidRPr="005642A5">
              <w:t>ate</w:t>
            </w:r>
          </w:p>
        </w:tc>
        <w:tc>
          <w:tcPr>
            <w:tcW w:w="1540" w:type="dxa"/>
            <w:tcBorders>
              <w:top w:val="single" w:sz="4"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rPr>
              <w:t>1</w:t>
            </w:r>
            <w:r w:rsidRPr="005642A5">
              <w:t>e-</w:t>
            </w:r>
            <w:r w:rsidRPr="005642A5">
              <w:rPr>
                <w:rFonts w:hint="eastAsia"/>
                <w:lang w:eastAsia="zh-CN"/>
              </w:rPr>
              <w:t>6</w:t>
            </w:r>
          </w:p>
        </w:tc>
        <w:tc>
          <w:tcPr>
            <w:tcW w:w="1437" w:type="dxa"/>
            <w:tcBorders>
              <w:top w:val="single" w:sz="4"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rPr>
              <w:t>1</w:t>
            </w:r>
            <w:r w:rsidRPr="005642A5">
              <w:t>e-</w:t>
            </w:r>
            <w:r w:rsidRPr="005642A5">
              <w:rPr>
                <w:rFonts w:hint="eastAsia"/>
                <w:lang w:eastAsia="zh-CN"/>
              </w:rPr>
              <w:t>6</w:t>
            </w:r>
          </w:p>
        </w:tc>
        <w:tc>
          <w:tcPr>
            <w:tcW w:w="1505" w:type="dxa"/>
            <w:tcBorders>
              <w:top w:val="single" w:sz="4"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rPr>
              <w:t>1</w:t>
            </w:r>
            <w:r w:rsidRPr="005642A5">
              <w:t>e-</w:t>
            </w:r>
            <w:r w:rsidRPr="005642A5">
              <w:rPr>
                <w:rFonts w:hint="eastAsia"/>
                <w:lang w:eastAsia="zh-CN"/>
              </w:rPr>
              <w:t>6</w:t>
            </w:r>
          </w:p>
        </w:tc>
        <w:tc>
          <w:tcPr>
            <w:tcW w:w="1519" w:type="dxa"/>
            <w:tcBorders>
              <w:top w:val="single" w:sz="4"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1e-3</w:t>
            </w:r>
          </w:p>
        </w:tc>
        <w:tc>
          <w:tcPr>
            <w:tcW w:w="1388" w:type="dxa"/>
            <w:tcBorders>
              <w:top w:val="single" w:sz="4"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rPr>
              <w:t>1</w:t>
            </w:r>
            <w:r w:rsidRPr="005642A5">
              <w:t>e-</w:t>
            </w:r>
            <w:r w:rsidRPr="005642A5">
              <w:rPr>
                <w:rFonts w:hint="eastAsia"/>
                <w:lang w:eastAsia="zh-CN"/>
              </w:rPr>
              <w:t>6</w:t>
            </w:r>
          </w:p>
        </w:tc>
      </w:tr>
      <w:tr w:rsidR="008504D0" w:rsidRPr="005642A5">
        <w:trPr>
          <w:jc w:val="center"/>
        </w:trPr>
        <w:tc>
          <w:tcPr>
            <w:tcW w:w="306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Momentum</w:t>
            </w:r>
          </w:p>
        </w:tc>
        <w:tc>
          <w:tcPr>
            <w:tcW w:w="1540"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0.9</w:t>
            </w:r>
          </w:p>
        </w:tc>
        <w:tc>
          <w:tcPr>
            <w:tcW w:w="1437"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0.9</w:t>
            </w:r>
          </w:p>
        </w:tc>
        <w:tc>
          <w:tcPr>
            <w:tcW w:w="1505"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0.9</w:t>
            </w:r>
          </w:p>
        </w:tc>
        <w:tc>
          <w:tcPr>
            <w:tcW w:w="151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0.9</w:t>
            </w:r>
          </w:p>
        </w:tc>
        <w:tc>
          <w:tcPr>
            <w:tcW w:w="1388"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0.9</w:t>
            </w:r>
          </w:p>
        </w:tc>
      </w:tr>
      <w:tr w:rsidR="008504D0" w:rsidRPr="005642A5">
        <w:trPr>
          <w:jc w:val="center"/>
        </w:trPr>
        <w:tc>
          <w:tcPr>
            <w:tcW w:w="306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Weight decay</w:t>
            </w:r>
          </w:p>
        </w:tc>
        <w:tc>
          <w:tcPr>
            <w:tcW w:w="1540"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0.002</w:t>
            </w:r>
          </w:p>
        </w:tc>
        <w:tc>
          <w:tcPr>
            <w:tcW w:w="1437"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0.002</w:t>
            </w:r>
          </w:p>
        </w:tc>
        <w:tc>
          <w:tcPr>
            <w:tcW w:w="1505"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0.002</w:t>
            </w:r>
          </w:p>
        </w:tc>
        <w:tc>
          <w:tcPr>
            <w:tcW w:w="151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0.002</w:t>
            </w:r>
          </w:p>
        </w:tc>
        <w:tc>
          <w:tcPr>
            <w:tcW w:w="1388"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0.002</w:t>
            </w:r>
          </w:p>
        </w:tc>
      </w:tr>
      <w:tr w:rsidR="008504D0" w:rsidRPr="005642A5">
        <w:trPr>
          <w:jc w:val="center"/>
        </w:trPr>
        <w:tc>
          <w:tcPr>
            <w:tcW w:w="3069" w:type="dxa"/>
            <w:shd w:val="clear" w:color="auto" w:fill="auto"/>
            <w:vAlign w:val="center"/>
          </w:tcPr>
          <w:p w:rsidR="008504D0" w:rsidRPr="005642A5" w:rsidRDefault="00F87746" w:rsidP="005642A5">
            <w:pPr>
              <w:pStyle w:val="MDPI42tablebody"/>
              <w:autoSpaceDE w:val="0"/>
              <w:autoSpaceDN w:val="0"/>
              <w:rPr>
                <w:lang w:eastAsia="zh-CN"/>
              </w:rPr>
            </w:pPr>
            <w:r w:rsidRPr="005642A5">
              <w:t xml:space="preserve">Batch </w:t>
            </w:r>
            <w:r w:rsidRPr="005642A5">
              <w:rPr>
                <w:rFonts w:hint="eastAsia"/>
                <w:lang w:eastAsia="zh-CN"/>
              </w:rPr>
              <w:t>s</w:t>
            </w:r>
            <w:r w:rsidRPr="005642A5">
              <w:t>ize</w:t>
            </w:r>
          </w:p>
        </w:tc>
        <w:tc>
          <w:tcPr>
            <w:tcW w:w="1540"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10</w:t>
            </w:r>
          </w:p>
        </w:tc>
        <w:tc>
          <w:tcPr>
            <w:tcW w:w="1437"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10</w:t>
            </w:r>
          </w:p>
        </w:tc>
        <w:tc>
          <w:tcPr>
            <w:tcW w:w="1505"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w:t>
            </w:r>
          </w:p>
        </w:tc>
        <w:tc>
          <w:tcPr>
            <w:tcW w:w="151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w:t>
            </w:r>
          </w:p>
        </w:tc>
        <w:tc>
          <w:tcPr>
            <w:tcW w:w="1388"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w:t>
            </w:r>
          </w:p>
        </w:tc>
      </w:tr>
      <w:tr w:rsidR="008504D0" w:rsidRPr="005642A5">
        <w:trPr>
          <w:jc w:val="center"/>
        </w:trPr>
        <w:tc>
          <w:tcPr>
            <w:tcW w:w="306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Epoch</w:t>
            </w:r>
          </w:p>
        </w:tc>
        <w:tc>
          <w:tcPr>
            <w:tcW w:w="1540"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30, 30,</w:t>
            </w:r>
          </w:p>
          <w:p w:rsidR="008504D0" w:rsidRPr="005642A5" w:rsidRDefault="00F87746" w:rsidP="005642A5">
            <w:pPr>
              <w:pStyle w:val="MDPI42tablebody"/>
              <w:autoSpaceDE w:val="0"/>
              <w:autoSpaceDN w:val="0"/>
              <w:rPr>
                <w:lang w:eastAsia="zh-CN"/>
              </w:rPr>
            </w:pPr>
            <w:r w:rsidRPr="005642A5">
              <w:rPr>
                <w:rFonts w:hint="eastAsia"/>
                <w:lang w:eastAsia="zh-CN"/>
              </w:rPr>
              <w:t>10, 10</w:t>
            </w:r>
          </w:p>
        </w:tc>
        <w:tc>
          <w:tcPr>
            <w:tcW w:w="1437"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30, 30,</w:t>
            </w:r>
          </w:p>
          <w:p w:rsidR="008504D0" w:rsidRPr="005642A5" w:rsidRDefault="00F87746" w:rsidP="005642A5">
            <w:pPr>
              <w:pStyle w:val="MDPI42tablebody"/>
              <w:autoSpaceDE w:val="0"/>
              <w:autoSpaceDN w:val="0"/>
              <w:rPr>
                <w:lang w:eastAsia="zh-CN"/>
              </w:rPr>
            </w:pPr>
            <w:r w:rsidRPr="005642A5">
              <w:rPr>
                <w:rFonts w:hint="eastAsia"/>
                <w:lang w:eastAsia="zh-CN"/>
              </w:rPr>
              <w:t>10, 10</w:t>
            </w:r>
          </w:p>
        </w:tc>
        <w:tc>
          <w:tcPr>
            <w:tcW w:w="1505"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30, 30,</w:t>
            </w:r>
          </w:p>
          <w:p w:rsidR="008504D0" w:rsidRPr="005642A5" w:rsidRDefault="00F87746" w:rsidP="005642A5">
            <w:pPr>
              <w:pStyle w:val="MDPI42tablebody"/>
              <w:autoSpaceDE w:val="0"/>
              <w:autoSpaceDN w:val="0"/>
              <w:rPr>
                <w:lang w:eastAsia="zh-CN"/>
              </w:rPr>
            </w:pPr>
            <w:r w:rsidRPr="005642A5">
              <w:rPr>
                <w:rFonts w:hint="eastAsia"/>
                <w:lang w:eastAsia="zh-CN"/>
              </w:rPr>
              <w:t>10, 10</w:t>
            </w:r>
          </w:p>
        </w:tc>
        <w:tc>
          <w:tcPr>
            <w:tcW w:w="151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8, 8,</w:t>
            </w:r>
          </w:p>
          <w:p w:rsidR="008504D0" w:rsidRPr="005642A5" w:rsidRDefault="00F87746" w:rsidP="005642A5">
            <w:pPr>
              <w:pStyle w:val="MDPI42tablebody"/>
              <w:autoSpaceDE w:val="0"/>
              <w:autoSpaceDN w:val="0"/>
              <w:rPr>
                <w:lang w:eastAsia="zh-CN"/>
              </w:rPr>
            </w:pPr>
            <w:r w:rsidRPr="005642A5">
              <w:rPr>
                <w:rFonts w:hint="eastAsia"/>
                <w:lang w:eastAsia="zh-CN"/>
              </w:rPr>
              <w:t>4,8</w:t>
            </w:r>
          </w:p>
        </w:tc>
        <w:tc>
          <w:tcPr>
            <w:tcW w:w="1388"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30, 30,</w:t>
            </w:r>
          </w:p>
          <w:p w:rsidR="008504D0" w:rsidRPr="005642A5" w:rsidRDefault="00F87746" w:rsidP="005642A5">
            <w:pPr>
              <w:pStyle w:val="MDPI42tablebody"/>
              <w:autoSpaceDE w:val="0"/>
              <w:autoSpaceDN w:val="0"/>
              <w:rPr>
                <w:lang w:eastAsia="zh-CN"/>
              </w:rPr>
            </w:pPr>
            <w:r w:rsidRPr="005642A5">
              <w:rPr>
                <w:rFonts w:hint="eastAsia"/>
                <w:lang w:eastAsia="zh-CN"/>
              </w:rPr>
              <w:t>10, -</w:t>
            </w:r>
          </w:p>
        </w:tc>
      </w:tr>
      <w:tr w:rsidR="008504D0" w:rsidRPr="005642A5">
        <w:trPr>
          <w:jc w:val="center"/>
        </w:trPr>
        <w:tc>
          <w:tcPr>
            <w:tcW w:w="306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color w:val="auto"/>
                <w:lang w:eastAsia="zh-CN"/>
              </w:rPr>
              <w:t>Step size (proportion)</w:t>
            </w:r>
          </w:p>
        </w:tc>
        <w:tc>
          <w:tcPr>
            <w:tcW w:w="1540"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1/3</w:t>
            </w:r>
          </w:p>
        </w:tc>
        <w:tc>
          <w:tcPr>
            <w:tcW w:w="1437"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1/3</w:t>
            </w:r>
          </w:p>
        </w:tc>
        <w:tc>
          <w:tcPr>
            <w:tcW w:w="1505"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1/4</w:t>
            </w:r>
          </w:p>
        </w:tc>
        <w:tc>
          <w:tcPr>
            <w:tcW w:w="151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1/4</w:t>
            </w:r>
          </w:p>
        </w:tc>
        <w:tc>
          <w:tcPr>
            <w:tcW w:w="1388"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1/4</w:t>
            </w:r>
          </w:p>
        </w:tc>
      </w:tr>
      <w:tr w:rsidR="008504D0" w:rsidRPr="005642A5">
        <w:trPr>
          <w:jc w:val="center"/>
        </w:trPr>
        <w:tc>
          <w:tcPr>
            <w:tcW w:w="306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color w:val="auto"/>
                <w:lang w:eastAsia="zh-CN"/>
              </w:rPr>
              <w:t>Parameter</w:t>
            </w:r>
          </w:p>
        </w:tc>
        <w:tc>
          <w:tcPr>
            <w:tcW w:w="1540"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14,716,171</w:t>
            </w:r>
          </w:p>
        </w:tc>
        <w:tc>
          <w:tcPr>
            <w:tcW w:w="1437"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14,803,781</w:t>
            </w:r>
          </w:p>
        </w:tc>
        <w:tc>
          <w:tcPr>
            <w:tcW w:w="1505"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16,302,712</w:t>
            </w:r>
          </w:p>
        </w:tc>
        <w:tc>
          <w:tcPr>
            <w:tcW w:w="1519"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32,336,202</w:t>
            </w:r>
          </w:p>
        </w:tc>
        <w:tc>
          <w:tcPr>
            <w:tcW w:w="1388" w:type="dxa"/>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16,302,925</w:t>
            </w:r>
          </w:p>
        </w:tc>
      </w:tr>
      <w:tr w:rsidR="008504D0" w:rsidRPr="005642A5">
        <w:trPr>
          <w:jc w:val="center"/>
        </w:trPr>
        <w:tc>
          <w:tcPr>
            <w:tcW w:w="3069" w:type="dxa"/>
            <w:tcBorders>
              <w:bottom w:val="single" w:sz="8"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Training Time (h)</w:t>
            </w:r>
          </w:p>
        </w:tc>
        <w:tc>
          <w:tcPr>
            <w:tcW w:w="1540" w:type="dxa"/>
            <w:tcBorders>
              <w:bottom w:val="single" w:sz="8"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5.5, 7.5,</w:t>
            </w:r>
          </w:p>
          <w:p w:rsidR="008504D0" w:rsidRPr="005642A5" w:rsidRDefault="00F87746" w:rsidP="005642A5">
            <w:pPr>
              <w:pStyle w:val="MDPI42tablebody"/>
              <w:autoSpaceDE w:val="0"/>
              <w:autoSpaceDN w:val="0"/>
              <w:rPr>
                <w:lang w:eastAsia="zh-CN"/>
              </w:rPr>
            </w:pPr>
            <w:r w:rsidRPr="005642A5">
              <w:rPr>
                <w:rFonts w:hint="eastAsia"/>
                <w:lang w:eastAsia="zh-CN"/>
              </w:rPr>
              <w:t>10.8,9.8</w:t>
            </w:r>
          </w:p>
        </w:tc>
        <w:tc>
          <w:tcPr>
            <w:tcW w:w="1437" w:type="dxa"/>
            <w:tcBorders>
              <w:bottom w:val="single" w:sz="8"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39.0, 16.5,</w:t>
            </w:r>
          </w:p>
          <w:p w:rsidR="008504D0" w:rsidRPr="005642A5" w:rsidRDefault="00F87746" w:rsidP="005642A5">
            <w:pPr>
              <w:pStyle w:val="MDPI42tablebody"/>
              <w:autoSpaceDE w:val="0"/>
              <w:autoSpaceDN w:val="0"/>
              <w:rPr>
                <w:lang w:eastAsia="zh-CN"/>
              </w:rPr>
            </w:pPr>
            <w:r w:rsidRPr="005642A5">
              <w:rPr>
                <w:rFonts w:hint="eastAsia"/>
                <w:lang w:eastAsia="zh-CN"/>
              </w:rPr>
              <w:t>28.3, 31.8</w:t>
            </w:r>
          </w:p>
        </w:tc>
        <w:tc>
          <w:tcPr>
            <w:tcW w:w="1505" w:type="dxa"/>
            <w:tcBorders>
              <w:bottom w:val="single" w:sz="8"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61.0, 29.6,</w:t>
            </w:r>
          </w:p>
          <w:p w:rsidR="008504D0" w:rsidRPr="005642A5" w:rsidRDefault="00F87746" w:rsidP="005642A5">
            <w:pPr>
              <w:pStyle w:val="MDPI42tablebody"/>
              <w:autoSpaceDE w:val="0"/>
              <w:autoSpaceDN w:val="0"/>
              <w:rPr>
                <w:lang w:eastAsia="zh-CN"/>
              </w:rPr>
            </w:pPr>
            <w:r w:rsidRPr="005642A5">
              <w:rPr>
                <w:rFonts w:hint="eastAsia"/>
                <w:lang w:eastAsia="zh-CN"/>
              </w:rPr>
              <w:t>51.0, 57.0</w:t>
            </w:r>
          </w:p>
        </w:tc>
        <w:tc>
          <w:tcPr>
            <w:tcW w:w="1519" w:type="dxa"/>
            <w:tcBorders>
              <w:bottom w:val="single" w:sz="8"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26.6, 18.4,</w:t>
            </w:r>
          </w:p>
          <w:p w:rsidR="008504D0" w:rsidRPr="005642A5" w:rsidRDefault="00F87746" w:rsidP="005642A5">
            <w:pPr>
              <w:pStyle w:val="MDPI42tablebody"/>
              <w:autoSpaceDE w:val="0"/>
              <w:autoSpaceDN w:val="0"/>
              <w:rPr>
                <w:lang w:eastAsia="zh-CN"/>
              </w:rPr>
            </w:pPr>
            <w:r w:rsidRPr="005642A5">
              <w:rPr>
                <w:rFonts w:hint="eastAsia"/>
                <w:lang w:eastAsia="zh-CN"/>
              </w:rPr>
              <w:t>63.7, 97.6</w:t>
            </w:r>
          </w:p>
        </w:tc>
        <w:tc>
          <w:tcPr>
            <w:tcW w:w="1388" w:type="dxa"/>
            <w:tcBorders>
              <w:bottom w:val="single" w:sz="8" w:space="0" w:color="auto"/>
            </w:tcBorders>
            <w:shd w:val="clear" w:color="auto" w:fill="auto"/>
            <w:vAlign w:val="center"/>
          </w:tcPr>
          <w:p w:rsidR="008504D0" w:rsidRPr="005642A5" w:rsidRDefault="00F87746" w:rsidP="005642A5">
            <w:pPr>
              <w:pStyle w:val="MDPI42tablebody"/>
              <w:autoSpaceDE w:val="0"/>
              <w:autoSpaceDN w:val="0"/>
              <w:rPr>
                <w:lang w:eastAsia="zh-CN"/>
              </w:rPr>
            </w:pPr>
            <w:r w:rsidRPr="005642A5">
              <w:rPr>
                <w:rFonts w:hint="eastAsia"/>
                <w:lang w:eastAsia="zh-CN"/>
              </w:rPr>
              <w:t>43.5, 31.1,</w:t>
            </w:r>
          </w:p>
          <w:p w:rsidR="008504D0" w:rsidRPr="005642A5" w:rsidRDefault="00F87746" w:rsidP="005642A5">
            <w:pPr>
              <w:pStyle w:val="MDPI42tablebody"/>
              <w:autoSpaceDE w:val="0"/>
              <w:autoSpaceDN w:val="0"/>
              <w:rPr>
                <w:lang w:eastAsia="zh-CN"/>
              </w:rPr>
            </w:pPr>
            <w:r w:rsidRPr="005642A5">
              <w:rPr>
                <w:rFonts w:hint="eastAsia"/>
                <w:lang w:eastAsia="zh-CN"/>
              </w:rPr>
              <w:t>42.5, -</w:t>
            </w:r>
          </w:p>
        </w:tc>
      </w:tr>
    </w:tbl>
    <w:p w:rsidR="008504D0" w:rsidRPr="005642A5" w:rsidRDefault="00F87746" w:rsidP="005642A5">
      <w:pPr>
        <w:pStyle w:val="MDPI43tablefooter"/>
        <w:rPr>
          <w:lang w:eastAsia="zh-CN"/>
        </w:rPr>
      </w:pPr>
      <w:r w:rsidRPr="005642A5">
        <w:rPr>
          <w:vertAlign w:val="superscript"/>
        </w:rPr>
        <w:t>1</w:t>
      </w:r>
      <w:r w:rsidRPr="005642A5">
        <w:t xml:space="preserve"> T</w:t>
      </w:r>
      <w:r w:rsidRPr="005642A5">
        <w:rPr>
          <w:rFonts w:eastAsia="宋体" w:hint="eastAsia"/>
          <w:lang w:eastAsia="zh-CN"/>
        </w:rPr>
        <w:t>he results on BSDS500 dataset will be shown in Section 5.1</w:t>
      </w:r>
      <w:r w:rsidRPr="005642A5">
        <w:t>.</w:t>
      </w:r>
    </w:p>
    <w:p w:rsidR="00116135" w:rsidRDefault="00116135">
      <w:pPr>
        <w:spacing w:line="259" w:lineRule="auto"/>
        <w:jc w:val="left"/>
        <w:rPr>
          <w:i/>
          <w:snapToGrid w:val="0"/>
          <w:szCs w:val="22"/>
          <w:lang w:eastAsia="de-DE" w:bidi="en-US"/>
        </w:rPr>
      </w:pPr>
      <w:r>
        <w:br w:type="page"/>
      </w:r>
    </w:p>
    <w:p w:rsidR="008504D0" w:rsidRPr="005642A5" w:rsidRDefault="00F87746" w:rsidP="005642A5">
      <w:pPr>
        <w:pStyle w:val="MDPI22heading2"/>
        <w:spacing w:before="240"/>
        <w:rPr>
          <w:rFonts w:eastAsia="宋体"/>
        </w:rPr>
      </w:pPr>
      <w:r w:rsidRPr="005642A5">
        <w:rPr>
          <w:rFonts w:eastAsia="宋体"/>
        </w:rPr>
        <w:lastRenderedPageBreak/>
        <w:t xml:space="preserve">4.2. </w:t>
      </w:r>
      <w:r w:rsidRPr="005642A5">
        <w:rPr>
          <w:rFonts w:eastAsia="宋体" w:hint="eastAsia"/>
        </w:rPr>
        <w:t>Comparison Experiments</w:t>
      </w:r>
    </w:p>
    <w:p w:rsidR="008504D0" w:rsidRPr="005642A5" w:rsidRDefault="00F87746" w:rsidP="005642A5">
      <w:pPr>
        <w:pStyle w:val="MDPI31text"/>
      </w:pPr>
      <w:r w:rsidRPr="005642A5">
        <w:rPr>
          <w:rFonts w:hint="eastAsia"/>
        </w:rPr>
        <w:t xml:space="preserve">In this study, we need to set three kinds of thresholds for training the ME-Net and calculating the evaluation metrics: the first is the filter threshold in the erosion module in Section 3.2, the second is the threshold of transforming the building edge probability map into a building edge binary map in Section 3.5, the third is the threshold of calculating </w:t>
      </w:r>
      <w:proofErr w:type="spellStart"/>
      <w:r w:rsidRPr="005642A5">
        <w:rPr>
          <w:rFonts w:hint="eastAsia"/>
        </w:rPr>
        <w:t>E</w:t>
      </w:r>
      <w:r w:rsidRPr="005642A5">
        <w:rPr>
          <w:vertAlign w:val="subscript"/>
        </w:rPr>
        <w:t>ne</w:t>
      </w:r>
      <w:proofErr w:type="spellEnd"/>
      <w:r w:rsidRPr="005642A5">
        <w:rPr>
          <w:rFonts w:hint="eastAsia"/>
        </w:rPr>
        <w:t xml:space="preserve"> metric in Section 3.5. Considering the efficiency of training and the uniformity of calculating metrics, all the thresholds are set to 0.5.</w:t>
      </w:r>
    </w:p>
    <w:p w:rsidR="008504D0" w:rsidRPr="005642A5" w:rsidRDefault="00F87746" w:rsidP="005642A5">
      <w:pPr>
        <w:pStyle w:val="MDPI31text"/>
      </w:pPr>
      <w:r w:rsidRPr="005642A5">
        <w:rPr>
          <w:rFonts w:hint="eastAsia"/>
        </w:rPr>
        <w:t xml:space="preserve">In order to compare our proposed ME-Net with the state-of-the-art edge detection networks comprehensively, we show the comparison results of evaluation metrics and building edge probability maps on the </w:t>
      </w:r>
      <w:proofErr w:type="spellStart"/>
      <w:r w:rsidRPr="005642A5">
        <w:rPr>
          <w:rFonts w:eastAsia="宋体" w:hint="eastAsia"/>
        </w:rPr>
        <w:t>Jiangbei</w:t>
      </w:r>
      <w:proofErr w:type="spellEnd"/>
      <w:r w:rsidRPr="005642A5">
        <w:rPr>
          <w:rFonts w:eastAsia="宋体" w:hint="eastAsia"/>
        </w:rPr>
        <w:t xml:space="preserve"> New Area dataset in Section 4.2.1, Massachusetts Dataset in Section 4.2.2, and </w:t>
      </w:r>
      <w:proofErr w:type="spellStart"/>
      <w:r w:rsidRPr="005642A5">
        <w:rPr>
          <w:rFonts w:eastAsia="宋体" w:hint="eastAsia"/>
        </w:rPr>
        <w:t>Inria</w:t>
      </w:r>
      <w:proofErr w:type="spellEnd"/>
      <w:r w:rsidRPr="005642A5">
        <w:rPr>
          <w:rFonts w:eastAsia="宋体" w:hint="eastAsia"/>
        </w:rPr>
        <w:t xml:space="preserve"> Dataset in Section 4.2.3</w:t>
      </w:r>
      <w:r w:rsidRPr="005642A5">
        <w:rPr>
          <w:rFonts w:hint="eastAsia"/>
        </w:rPr>
        <w:t>.</w:t>
      </w:r>
    </w:p>
    <w:p w:rsidR="008504D0" w:rsidRPr="005642A5" w:rsidRDefault="00F87746" w:rsidP="005642A5">
      <w:pPr>
        <w:pStyle w:val="MDPI23heading3"/>
        <w:spacing w:before="240"/>
      </w:pPr>
      <w:r w:rsidRPr="005642A5">
        <w:rPr>
          <w:rFonts w:eastAsia="宋体"/>
        </w:rPr>
        <w:t xml:space="preserve">4.2.1. </w:t>
      </w:r>
      <w:r w:rsidRPr="005642A5">
        <w:rPr>
          <w:rFonts w:eastAsia="宋体" w:hint="eastAsia"/>
        </w:rPr>
        <w:t xml:space="preserve">Results on </w:t>
      </w:r>
      <w:proofErr w:type="spellStart"/>
      <w:r w:rsidRPr="005642A5">
        <w:rPr>
          <w:rFonts w:eastAsia="宋体" w:hint="eastAsia"/>
        </w:rPr>
        <w:t>Jiangbei</w:t>
      </w:r>
      <w:proofErr w:type="spellEnd"/>
      <w:r w:rsidRPr="005642A5">
        <w:rPr>
          <w:rFonts w:eastAsia="宋体" w:hint="eastAsia"/>
        </w:rPr>
        <w:t xml:space="preserve"> New Area Dataset</w:t>
      </w:r>
    </w:p>
    <w:p w:rsidR="008504D0" w:rsidRPr="005642A5" w:rsidRDefault="00F87746" w:rsidP="005642A5">
      <w:pPr>
        <w:pStyle w:val="MDPI31text"/>
      </w:pPr>
      <w:r w:rsidRPr="005642A5">
        <w:rPr>
          <w:rFonts w:hint="eastAsia"/>
        </w:rPr>
        <w:t>We trained HED, RCF, BDCN, DRC</w:t>
      </w:r>
      <w:r w:rsidRPr="005642A5">
        <w:t xml:space="preserve">, and ME-Net and evaluated the metrics on the </w:t>
      </w:r>
      <w:proofErr w:type="spellStart"/>
      <w:r w:rsidRPr="005642A5">
        <w:t>Jiangbei</w:t>
      </w:r>
      <w:proofErr w:type="spellEnd"/>
      <w:r w:rsidRPr="005642A5">
        <w:t xml:space="preserve"> New</w:t>
      </w:r>
      <w:r w:rsidRPr="005642A5">
        <w:rPr>
          <w:rFonts w:hint="eastAsia"/>
        </w:rPr>
        <w:t xml:space="preserve"> Area </w:t>
      </w:r>
      <w:r w:rsidRPr="005642A5">
        <w:t>dataset</w:t>
      </w:r>
      <w:r w:rsidRPr="005642A5">
        <w:rPr>
          <w:rFonts w:hint="eastAsia"/>
        </w:rPr>
        <w:t xml:space="preserve">. Table 2 lists the strict and relaxed quantitative evaluation metrics of </w:t>
      </w:r>
      <w:r w:rsidRPr="005642A5">
        <w:t xml:space="preserve">the different </w:t>
      </w:r>
      <w:r w:rsidRPr="005642A5">
        <w:rPr>
          <w:rFonts w:hint="eastAsia"/>
        </w:rPr>
        <w:t>model</w:t>
      </w:r>
      <w:r w:rsidRPr="005642A5">
        <w:t xml:space="preserve">s on the test set. The strict OA of all networks </w:t>
      </w:r>
      <w:r w:rsidRPr="005642A5">
        <w:rPr>
          <w:rFonts w:hint="eastAsia"/>
        </w:rPr>
        <w:t xml:space="preserve">remained above 87%, and our ME-Net exceeded 97%. </w:t>
      </w:r>
      <w:r w:rsidRPr="005642A5">
        <w:t>Evidently</w:t>
      </w:r>
      <w:r w:rsidRPr="005642A5">
        <w:rPr>
          <w:rFonts w:hint="eastAsia"/>
        </w:rPr>
        <w:t>, ME-Net is superior to HED, DRC, RCF</w:t>
      </w:r>
      <w:r w:rsidRPr="005642A5">
        <w:t xml:space="preserve">, and BDCN in all seven metrics, except for the recall index. This can be explained </w:t>
      </w:r>
      <w:r w:rsidRPr="005642A5">
        <w:rPr>
          <w:rFonts w:hint="eastAsia"/>
        </w:rPr>
        <w:t xml:space="preserve">by the prediction </w:t>
      </w:r>
      <w:r w:rsidRPr="005642A5">
        <w:t>of</w:t>
      </w:r>
      <w:r w:rsidRPr="005642A5">
        <w:rPr>
          <w:rFonts w:hint="eastAsia"/>
        </w:rPr>
        <w:t xml:space="preserve"> </w:t>
      </w:r>
      <w:r w:rsidRPr="005642A5">
        <w:t xml:space="preserve">the </w:t>
      </w:r>
      <w:r w:rsidRPr="005642A5">
        <w:rPr>
          <w:rFonts w:hint="eastAsia"/>
        </w:rPr>
        <w:t>crispest</w:t>
      </w:r>
      <w:r w:rsidRPr="005642A5">
        <w:t xml:space="preserve"> building edge, </w:t>
      </w:r>
      <w:r w:rsidRPr="005642A5">
        <w:rPr>
          <w:rFonts w:hint="eastAsia"/>
        </w:rPr>
        <w:t xml:space="preserve">where the edges become thinner, the number of false positive samples decreases obviously, but the number of false negative samples increases at the same time, leading to a lower recall index. However, ME-Net achieves the best balance between precision and recall, as can be seen from the highest F1-score. The </w:t>
      </w:r>
      <w:proofErr w:type="spellStart"/>
      <w:r w:rsidRPr="005642A5">
        <w:rPr>
          <w:rFonts w:hint="eastAsia"/>
        </w:rPr>
        <w:t>E</w:t>
      </w:r>
      <w:r w:rsidRPr="005642A5">
        <w:rPr>
          <w:rFonts w:hint="eastAsia"/>
          <w:vertAlign w:val="subscript"/>
        </w:rPr>
        <w:t>ne</w:t>
      </w:r>
      <w:proofErr w:type="spellEnd"/>
      <w:r w:rsidRPr="005642A5">
        <w:rPr>
          <w:rFonts w:hint="eastAsia"/>
          <w:vertAlign w:val="subscript"/>
        </w:rPr>
        <w:t xml:space="preserve"> </w:t>
      </w:r>
      <w:r w:rsidRPr="005642A5">
        <w:rPr>
          <w:rFonts w:hint="eastAsia"/>
        </w:rPr>
        <w:t xml:space="preserve">is lower than 4% in </w:t>
      </w:r>
      <w:r w:rsidRPr="005642A5">
        <w:t xml:space="preserve">the predictions of RCF and BDCN, and ME-Net </w:t>
      </w:r>
      <w:r w:rsidRPr="005642A5">
        <w:rPr>
          <w:rFonts w:hint="eastAsia"/>
        </w:rPr>
        <w:t xml:space="preserve">achieves the minimum value of 1.98%, which means </w:t>
      </w:r>
      <w:r w:rsidRPr="005642A5">
        <w:t>that</w:t>
      </w:r>
      <w:r w:rsidRPr="005642A5">
        <w:rPr>
          <w:rFonts w:hint="eastAsia"/>
        </w:rPr>
        <w:t xml:space="preserve"> </w:t>
      </w:r>
      <w:r w:rsidRPr="005642A5">
        <w:t xml:space="preserve">our proposed </w:t>
      </w:r>
      <w:r w:rsidRPr="005642A5">
        <w:rPr>
          <w:rFonts w:hint="eastAsia"/>
        </w:rPr>
        <w:t>network</w:t>
      </w:r>
      <w:r w:rsidRPr="005642A5">
        <w:t xml:space="preserve"> has the best constraint ability on non-edge noise and thick edges. Moreover, c</w:t>
      </w:r>
      <w:r w:rsidRPr="005642A5">
        <w:rPr>
          <w:rFonts w:hint="eastAsia"/>
        </w:rPr>
        <w:t xml:space="preserve">ompared with the results of BDCN, our ME-Net improved </w:t>
      </w:r>
      <w:r w:rsidRPr="005642A5">
        <w:t xml:space="preserve">by 1.55%, 7.05%, 9.94%, and 11.88% in relaxed OA, F1, Kappa, and </w:t>
      </w:r>
      <w:proofErr w:type="spellStart"/>
      <w:r w:rsidRPr="005642A5">
        <w:t>IoU</w:t>
      </w:r>
      <w:proofErr w:type="spellEnd"/>
      <w:r w:rsidRPr="005642A5">
        <w:t>, respectively</w:t>
      </w:r>
      <w:r w:rsidRPr="005642A5">
        <w:rPr>
          <w:rFonts w:hint="eastAsia"/>
        </w:rPr>
        <w:t>.</w:t>
      </w:r>
    </w:p>
    <w:p w:rsidR="008504D0" w:rsidRPr="005642A5" w:rsidRDefault="00F87746" w:rsidP="005642A5">
      <w:pPr>
        <w:pStyle w:val="MDPI41tablecaption"/>
        <w:ind w:left="425" w:right="425"/>
        <w:jc w:val="both"/>
        <w:rPr>
          <w:lang w:eastAsia="zh-CN"/>
        </w:rPr>
      </w:pPr>
      <w:r w:rsidRPr="005642A5">
        <w:rPr>
          <w:b/>
        </w:rPr>
        <w:t xml:space="preserve">Table 2. </w:t>
      </w:r>
      <w:r w:rsidRPr="005642A5">
        <w:rPr>
          <w:rFonts w:hint="eastAsia"/>
        </w:rPr>
        <w:t>Evaluation results on the test set of</w:t>
      </w:r>
      <w:r w:rsidRPr="005642A5">
        <w:rPr>
          <w:rFonts w:eastAsia="宋体" w:hint="eastAsia"/>
          <w:lang w:eastAsia="zh-CN"/>
        </w:rPr>
        <w:t xml:space="preserve"> </w:t>
      </w:r>
      <w:proofErr w:type="spellStart"/>
      <w:r w:rsidRPr="005642A5">
        <w:rPr>
          <w:rFonts w:eastAsia="宋体" w:hint="eastAsia"/>
          <w:lang w:eastAsia="zh-CN"/>
        </w:rPr>
        <w:t>Jiangbei</w:t>
      </w:r>
      <w:proofErr w:type="spellEnd"/>
      <w:r w:rsidRPr="005642A5">
        <w:rPr>
          <w:rFonts w:eastAsia="宋体" w:hint="eastAsia"/>
          <w:lang w:eastAsia="zh-CN"/>
        </w:rPr>
        <w:t xml:space="preserve"> New Area </w:t>
      </w:r>
      <w:r w:rsidRPr="005642A5">
        <w:rPr>
          <w:rFonts w:hint="eastAsia"/>
        </w:rPr>
        <w:t xml:space="preserve">dataset. Each cell has </w:t>
      </w:r>
      <w:r w:rsidRPr="005642A5">
        <w:rPr>
          <w:rFonts w:eastAsia="宋体" w:hint="eastAsia"/>
          <w:lang w:eastAsia="zh-CN"/>
        </w:rPr>
        <w:t xml:space="preserve">the value with </w:t>
      </w:r>
      <w:r w:rsidRPr="005642A5">
        <w:rPr>
          <w:rFonts w:hint="eastAsia"/>
        </w:rPr>
        <w:t>strict and relaxed metrics</w:t>
      </w:r>
      <w:r w:rsidRPr="005642A5">
        <w:rPr>
          <w:rFonts w:eastAsia="宋体" w:hint="eastAsia"/>
          <w:lang w:eastAsia="zh-CN"/>
        </w:rPr>
        <w:t xml:space="preserve"> and t</w:t>
      </w:r>
      <w:r w:rsidRPr="005642A5">
        <w:rPr>
          <w:rFonts w:hint="eastAsia"/>
        </w:rPr>
        <w:t>he best values are masked as bold</w:t>
      </w:r>
      <w:r w:rsidRPr="005642A5">
        <w:rPr>
          <w:rFonts w:eastAsia="宋体" w:hint="eastAsia"/>
          <w:lang w:eastAsia="zh-CN"/>
        </w:rPr>
        <w:t xml:space="preserve"> (the </w:t>
      </w:r>
      <w:r w:rsidRPr="005642A5">
        <w:rPr>
          <w:rFonts w:hint="eastAsia"/>
          <w:lang w:eastAsia="zh-CN"/>
        </w:rPr>
        <w:t xml:space="preserve">lowest </w:t>
      </w:r>
      <w:proofErr w:type="spellStart"/>
      <w:r w:rsidRPr="005642A5">
        <w:rPr>
          <w:rFonts w:hint="eastAsia"/>
          <w:lang w:eastAsia="zh-CN"/>
        </w:rPr>
        <w:t>E</w:t>
      </w:r>
      <w:r w:rsidRPr="005642A5">
        <w:rPr>
          <w:rFonts w:hint="eastAsia"/>
          <w:vertAlign w:val="subscript"/>
          <w:lang w:eastAsia="zh-CN"/>
        </w:rPr>
        <w:t>ne</w:t>
      </w:r>
      <w:proofErr w:type="spellEnd"/>
      <w:r w:rsidRPr="005642A5">
        <w:rPr>
          <w:rFonts w:hint="eastAsia"/>
          <w:lang w:eastAsia="zh-CN"/>
        </w:rPr>
        <w:t xml:space="preserve"> indicates the clearest and crispest result).</w:t>
      </w:r>
    </w:p>
    <w:tbl>
      <w:tblPr>
        <w:tblStyle w:val="Mdeck5tablebodythreelines"/>
        <w:tblW w:w="10465" w:type="dxa"/>
        <w:tblLayout w:type="fixed"/>
        <w:tblCellMar>
          <w:left w:w="0" w:type="dxa"/>
          <w:right w:w="0" w:type="dxa"/>
        </w:tblCellMar>
        <w:tblLook w:val="04A0" w:firstRow="1" w:lastRow="0" w:firstColumn="1" w:lastColumn="0" w:noHBand="0" w:noVBand="1"/>
      </w:tblPr>
      <w:tblGrid>
        <w:gridCol w:w="1111"/>
        <w:gridCol w:w="1117"/>
        <w:gridCol w:w="1025"/>
        <w:gridCol w:w="891"/>
        <w:gridCol w:w="1654"/>
        <w:gridCol w:w="1316"/>
        <w:gridCol w:w="1357"/>
        <w:gridCol w:w="1051"/>
        <w:gridCol w:w="943"/>
      </w:tblGrid>
      <w:tr w:rsidR="008504D0" w:rsidRPr="005642A5" w:rsidTr="008504D0">
        <w:trPr>
          <w:cnfStyle w:val="100000000000" w:firstRow="1" w:lastRow="0" w:firstColumn="0" w:lastColumn="0" w:oddVBand="0" w:evenVBand="0" w:oddHBand="0" w:evenHBand="0" w:firstRowFirstColumn="0" w:firstRowLastColumn="0" w:lastRowFirstColumn="0" w:lastRowLastColumn="0"/>
        </w:trPr>
        <w:tc>
          <w:tcPr>
            <w:tcW w:w="922" w:type="dxa"/>
            <w:shd w:val="clear" w:color="auto" w:fill="auto"/>
          </w:tcPr>
          <w:p w:rsidR="008504D0" w:rsidRPr="005642A5" w:rsidRDefault="00F87746" w:rsidP="005642A5">
            <w:pPr>
              <w:pStyle w:val="MDPI42tablebody"/>
              <w:autoSpaceDE w:val="0"/>
              <w:autoSpaceDN w:val="0"/>
              <w:rPr>
                <w:b/>
                <w:bCs/>
                <w:lang w:eastAsia="zh-CN"/>
              </w:rPr>
            </w:pPr>
            <w:r w:rsidRPr="005642A5">
              <w:rPr>
                <w:b/>
                <w:bCs/>
                <w:sz w:val="20"/>
              </w:rPr>
              <w:t>Model</w:t>
            </w:r>
          </w:p>
        </w:tc>
        <w:tc>
          <w:tcPr>
            <w:tcW w:w="927" w:type="dxa"/>
            <w:shd w:val="clear" w:color="auto" w:fill="auto"/>
          </w:tcPr>
          <w:p w:rsidR="008504D0" w:rsidRPr="005642A5" w:rsidRDefault="00F87746" w:rsidP="005642A5">
            <w:pPr>
              <w:pStyle w:val="MDPI42tablebody"/>
              <w:autoSpaceDE w:val="0"/>
              <w:autoSpaceDN w:val="0"/>
              <w:rPr>
                <w:b/>
                <w:bCs/>
              </w:rPr>
            </w:pPr>
            <w:r w:rsidRPr="005642A5">
              <w:rPr>
                <w:rFonts w:hint="eastAsia"/>
                <w:b/>
                <w:bCs/>
                <w:sz w:val="20"/>
                <w:lang w:eastAsia="zh-CN"/>
              </w:rPr>
              <w:t>Scheme</w:t>
            </w:r>
          </w:p>
        </w:tc>
        <w:tc>
          <w:tcPr>
            <w:tcW w:w="850"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 xml:space="preserve">OA </w:t>
            </w:r>
            <w:r w:rsidRPr="005642A5">
              <w:rPr>
                <w:rFonts w:eastAsia="宋体" w:hint="eastAsia"/>
                <w:b/>
                <w:bCs/>
                <w:sz w:val="20"/>
                <w:lang w:eastAsia="zh-CN"/>
              </w:rPr>
              <w:t>(%)</w:t>
            </w:r>
          </w:p>
        </w:tc>
        <w:tc>
          <w:tcPr>
            <w:tcW w:w="739"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F</w:t>
            </w:r>
            <w:r w:rsidRPr="005642A5">
              <w:rPr>
                <w:rFonts w:eastAsia="宋体" w:hint="eastAsia"/>
                <w:b/>
                <w:bCs/>
                <w:sz w:val="20"/>
                <w:lang w:eastAsia="zh-CN"/>
              </w:rPr>
              <w:t>1</w:t>
            </w:r>
            <w:r w:rsidRPr="005642A5">
              <w:rPr>
                <w:rFonts w:eastAsia="宋体"/>
                <w:b/>
                <w:bCs/>
                <w:sz w:val="20"/>
                <w:lang w:eastAsia="zh-CN"/>
              </w:rPr>
              <w:t xml:space="preserve"> </w:t>
            </w:r>
            <w:r w:rsidRPr="005642A5">
              <w:rPr>
                <w:rFonts w:eastAsia="宋体" w:hint="eastAsia"/>
                <w:b/>
                <w:bCs/>
                <w:sz w:val="20"/>
                <w:lang w:eastAsia="zh-CN"/>
              </w:rPr>
              <w:t>(%)</w:t>
            </w:r>
          </w:p>
        </w:tc>
        <w:tc>
          <w:tcPr>
            <w:tcW w:w="137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Precision</w:t>
            </w:r>
            <w:r w:rsidRPr="005642A5">
              <w:rPr>
                <w:rFonts w:eastAsia="宋体"/>
                <w:b/>
                <w:bCs/>
                <w:sz w:val="20"/>
                <w:lang w:eastAsia="zh-CN"/>
              </w:rPr>
              <w:t xml:space="preserve"> </w:t>
            </w:r>
            <w:r w:rsidRPr="005642A5">
              <w:rPr>
                <w:rFonts w:eastAsia="宋体" w:hint="eastAsia"/>
                <w:b/>
                <w:bCs/>
                <w:sz w:val="20"/>
                <w:lang w:eastAsia="zh-CN"/>
              </w:rPr>
              <w:t>(%)</w:t>
            </w:r>
          </w:p>
        </w:tc>
        <w:tc>
          <w:tcPr>
            <w:tcW w:w="109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Recall</w:t>
            </w:r>
            <w:r w:rsidRPr="005642A5">
              <w:rPr>
                <w:rFonts w:eastAsia="宋体"/>
                <w:b/>
                <w:bCs/>
                <w:sz w:val="20"/>
                <w:lang w:eastAsia="zh-CN"/>
              </w:rPr>
              <w:t xml:space="preserve"> </w:t>
            </w:r>
            <w:r w:rsidRPr="005642A5">
              <w:rPr>
                <w:rFonts w:eastAsia="宋体" w:hint="eastAsia"/>
                <w:b/>
                <w:bCs/>
                <w:sz w:val="20"/>
                <w:lang w:eastAsia="zh-CN"/>
              </w:rPr>
              <w:t>(%)</w:t>
            </w:r>
          </w:p>
        </w:tc>
        <w:tc>
          <w:tcPr>
            <w:tcW w:w="1126" w:type="dxa"/>
            <w:shd w:val="clear" w:color="auto" w:fill="auto"/>
          </w:tcPr>
          <w:p w:rsidR="008504D0" w:rsidRPr="005642A5" w:rsidRDefault="00F87746" w:rsidP="005642A5">
            <w:pPr>
              <w:pStyle w:val="MDPI42tablebody"/>
              <w:autoSpaceDE w:val="0"/>
              <w:autoSpaceDN w:val="0"/>
              <w:rPr>
                <w:rFonts w:eastAsia="宋体" w:cstheme="minorBidi"/>
                <w:b/>
                <w:bCs/>
                <w:lang w:eastAsia="zh-CN"/>
              </w:rPr>
            </w:pPr>
            <w:r w:rsidRPr="005642A5">
              <w:rPr>
                <w:rFonts w:eastAsia="宋体" w:hint="eastAsia"/>
                <w:b/>
                <w:bCs/>
                <w:sz w:val="20"/>
                <w:lang w:eastAsia="zh-CN"/>
              </w:rPr>
              <w:t>Kappa</w:t>
            </w:r>
            <w:r w:rsidRPr="005642A5">
              <w:rPr>
                <w:rFonts w:eastAsia="宋体"/>
                <w:b/>
                <w:bCs/>
                <w:sz w:val="20"/>
                <w:lang w:eastAsia="zh-CN"/>
              </w:rPr>
              <w:t xml:space="preserve"> </w:t>
            </w:r>
            <w:r w:rsidRPr="005642A5">
              <w:rPr>
                <w:rFonts w:eastAsia="宋体" w:hint="eastAsia"/>
                <w:b/>
                <w:bCs/>
                <w:sz w:val="20"/>
                <w:lang w:eastAsia="zh-CN"/>
              </w:rPr>
              <w:t>(%)</w:t>
            </w:r>
          </w:p>
        </w:tc>
        <w:tc>
          <w:tcPr>
            <w:tcW w:w="87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IoU</w:t>
            </w:r>
            <w:r w:rsidRPr="005642A5">
              <w:rPr>
                <w:rFonts w:eastAsia="宋体"/>
                <w:b/>
                <w:bCs/>
                <w:sz w:val="20"/>
                <w:lang w:eastAsia="zh-CN"/>
              </w:rPr>
              <w:t xml:space="preserve"> </w:t>
            </w:r>
            <w:r w:rsidRPr="005642A5">
              <w:rPr>
                <w:rFonts w:eastAsia="宋体" w:hint="eastAsia"/>
                <w:b/>
                <w:bCs/>
                <w:sz w:val="20"/>
                <w:lang w:eastAsia="zh-CN"/>
              </w:rPr>
              <w:t>(%)</w:t>
            </w:r>
          </w:p>
        </w:tc>
        <w:tc>
          <w:tcPr>
            <w:tcW w:w="782" w:type="dxa"/>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hint="eastAsia"/>
                <w:b/>
                <w:bCs/>
                <w:sz w:val="20"/>
                <w:lang w:eastAsia="zh-CN"/>
              </w:rPr>
              <w:t>E</w:t>
            </w:r>
            <w:r w:rsidRPr="005642A5">
              <w:rPr>
                <w:rFonts w:eastAsia="宋体" w:hint="eastAsia"/>
                <w:b/>
                <w:bCs/>
                <w:sz w:val="20"/>
                <w:vertAlign w:val="subscript"/>
                <w:lang w:eastAsia="zh-CN"/>
              </w:rPr>
              <w:t>ne</w:t>
            </w:r>
            <w:r w:rsidRPr="005642A5">
              <w:rPr>
                <w:rFonts w:eastAsia="宋体"/>
                <w:b/>
                <w:bCs/>
                <w:sz w:val="20"/>
                <w:vertAlign w:val="subscript"/>
                <w:lang w:eastAsia="zh-CN"/>
              </w:rPr>
              <w:t xml:space="preserve"> </w:t>
            </w:r>
            <w:r w:rsidRPr="005642A5">
              <w:rPr>
                <w:rFonts w:eastAsia="宋体" w:hint="eastAsia"/>
                <w:b/>
                <w:bCs/>
                <w:sz w:val="20"/>
                <w:lang w:eastAsia="zh-CN"/>
              </w:rPr>
              <w:t>(%)</w:t>
            </w:r>
          </w:p>
        </w:tc>
      </w:tr>
      <w:tr w:rsidR="008504D0" w:rsidRPr="005642A5" w:rsidTr="008504D0">
        <w:tc>
          <w:tcPr>
            <w:tcW w:w="922" w:type="dxa"/>
            <w:tcBorders>
              <w:top w:val="single" w:sz="4" w:space="0" w:color="auto"/>
            </w:tcBorders>
            <w:shd w:val="clear" w:color="auto" w:fill="auto"/>
          </w:tcPr>
          <w:p w:rsidR="008504D0" w:rsidRPr="005642A5" w:rsidRDefault="00F87746" w:rsidP="005642A5">
            <w:pPr>
              <w:pStyle w:val="MDPI42tablebody"/>
              <w:autoSpaceDE w:val="0"/>
              <w:autoSpaceDN w:val="0"/>
              <w:rPr>
                <w:lang w:eastAsia="zh-CN"/>
              </w:rPr>
            </w:pPr>
            <w:r w:rsidRPr="005642A5">
              <w:rPr>
                <w:lang w:eastAsia="zh-CN"/>
              </w:rPr>
              <w:t>HED</w:t>
            </w:r>
          </w:p>
          <w:p w:rsidR="008504D0" w:rsidRPr="005642A5" w:rsidRDefault="008504D0" w:rsidP="005642A5">
            <w:pPr>
              <w:pStyle w:val="MDPI42tablebody"/>
              <w:autoSpaceDE w:val="0"/>
              <w:autoSpaceDN w:val="0"/>
              <w:rPr>
                <w:lang w:eastAsia="zh-CN"/>
              </w:rPr>
            </w:pPr>
          </w:p>
        </w:tc>
        <w:tc>
          <w:tcPr>
            <w:tcW w:w="927" w:type="dxa"/>
            <w:tcBorders>
              <w:top w:val="single" w:sz="4"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tcBorders>
              <w:top w:val="single" w:sz="4" w:space="0" w:color="auto"/>
            </w:tcBorders>
            <w:shd w:val="clear" w:color="auto" w:fill="auto"/>
          </w:tcPr>
          <w:p w:rsidR="008504D0" w:rsidRPr="005642A5" w:rsidRDefault="00F87746" w:rsidP="005642A5">
            <w:pPr>
              <w:pStyle w:val="MDPI42tablebody"/>
              <w:autoSpaceDE w:val="0"/>
              <w:autoSpaceDN w:val="0"/>
              <w:rPr>
                <w:lang w:eastAsia="zh-CN"/>
              </w:rPr>
            </w:pPr>
            <w:r w:rsidRPr="005642A5">
              <w:rPr>
                <w:lang w:eastAsia="zh-CN"/>
              </w:rPr>
              <w:t>87</w:t>
            </w:r>
            <w:r w:rsidRPr="005642A5">
              <w:rPr>
                <w:rFonts w:hint="eastAsia"/>
                <w:lang w:eastAsia="zh-CN"/>
              </w:rPr>
              <w:t>.</w:t>
            </w:r>
            <w:r w:rsidRPr="005642A5">
              <w:rPr>
                <w:lang w:eastAsia="zh-CN"/>
              </w:rPr>
              <w:t>99</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90</w:t>
            </w:r>
            <w:r w:rsidRPr="005642A5">
              <w:rPr>
                <w:rFonts w:hint="eastAsia"/>
                <w:lang w:eastAsia="zh-CN"/>
              </w:rPr>
              <w:t>.</w:t>
            </w:r>
            <w:r w:rsidRPr="005642A5">
              <w:rPr>
                <w:lang w:eastAsia="zh-CN"/>
              </w:rPr>
              <w:t>28</w:t>
            </w:r>
          </w:p>
        </w:tc>
        <w:tc>
          <w:tcPr>
            <w:tcW w:w="739" w:type="dxa"/>
            <w:tcBorders>
              <w:top w:val="single" w:sz="4" w:space="0" w:color="auto"/>
            </w:tcBorders>
            <w:shd w:val="clear" w:color="auto" w:fill="auto"/>
          </w:tcPr>
          <w:p w:rsidR="008504D0" w:rsidRPr="005642A5" w:rsidRDefault="00F87746" w:rsidP="005642A5">
            <w:pPr>
              <w:pStyle w:val="MDPI42tablebody"/>
              <w:autoSpaceDE w:val="0"/>
              <w:autoSpaceDN w:val="0"/>
              <w:rPr>
                <w:lang w:eastAsia="zh-CN"/>
              </w:rPr>
            </w:pPr>
            <w:r w:rsidRPr="005642A5">
              <w:rPr>
                <w:lang w:eastAsia="zh-CN"/>
              </w:rPr>
              <w:t>17</w:t>
            </w:r>
            <w:r w:rsidRPr="005642A5">
              <w:rPr>
                <w:rFonts w:hint="eastAsia"/>
                <w:lang w:eastAsia="zh-CN"/>
              </w:rPr>
              <w:t>.</w:t>
            </w:r>
            <w:r w:rsidRPr="005642A5">
              <w:rPr>
                <w:lang w:eastAsia="zh-CN"/>
              </w:rPr>
              <w:t>08</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41</w:t>
            </w:r>
            <w:r w:rsidRPr="005642A5">
              <w:rPr>
                <w:rFonts w:hint="eastAsia"/>
                <w:lang w:eastAsia="zh-CN"/>
              </w:rPr>
              <w:t>.</w:t>
            </w:r>
            <w:r w:rsidRPr="005642A5">
              <w:rPr>
                <w:lang w:eastAsia="zh-CN"/>
              </w:rPr>
              <w:t>82</w:t>
            </w:r>
          </w:p>
        </w:tc>
        <w:tc>
          <w:tcPr>
            <w:tcW w:w="137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w:t>
            </w:r>
            <w:r w:rsidRPr="005642A5">
              <w:rPr>
                <w:rFonts w:eastAsia="宋体" w:hint="eastAsia"/>
                <w:lang w:eastAsia="zh-CN"/>
              </w:rPr>
              <w:t>.</w:t>
            </w:r>
            <w:r w:rsidRPr="005642A5">
              <w:rPr>
                <w:rFonts w:eastAsia="宋体"/>
                <w:lang w:eastAsia="zh-CN"/>
              </w:rPr>
              <w:t>38</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26</w:t>
            </w:r>
            <w:r w:rsidRPr="005642A5">
              <w:rPr>
                <w:rFonts w:eastAsia="宋体" w:hint="eastAsia"/>
                <w:lang w:eastAsia="zh-CN"/>
              </w:rPr>
              <w:t>.</w:t>
            </w:r>
            <w:r w:rsidRPr="005642A5">
              <w:rPr>
                <w:rFonts w:eastAsia="宋体"/>
                <w:lang w:eastAsia="zh-CN"/>
              </w:rPr>
              <w:t>78</w:t>
            </w:r>
          </w:p>
        </w:tc>
        <w:tc>
          <w:tcPr>
            <w:tcW w:w="109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95</w:t>
            </w:r>
            <w:r w:rsidRPr="005642A5">
              <w:rPr>
                <w:rFonts w:eastAsia="宋体" w:hint="eastAsia"/>
                <w:b/>
                <w:bCs/>
                <w:lang w:eastAsia="zh-CN"/>
              </w:rPr>
              <w:t>.</w:t>
            </w:r>
            <w:r w:rsidRPr="005642A5">
              <w:rPr>
                <w:rFonts w:eastAsia="宋体"/>
                <w:b/>
                <w:bCs/>
                <w:lang w:eastAsia="zh-CN"/>
              </w:rPr>
              <w:t>31</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b/>
                <w:bCs/>
                <w:lang w:eastAsia="zh-CN"/>
              </w:rPr>
              <w:t>95</w:t>
            </w:r>
            <w:r w:rsidRPr="005642A5">
              <w:rPr>
                <w:rFonts w:eastAsia="宋体" w:hint="eastAsia"/>
                <w:b/>
                <w:bCs/>
                <w:lang w:eastAsia="zh-CN"/>
              </w:rPr>
              <w:t>.</w:t>
            </w:r>
            <w:r w:rsidRPr="005642A5">
              <w:rPr>
                <w:rFonts w:eastAsia="宋体"/>
                <w:b/>
                <w:bCs/>
                <w:lang w:eastAsia="zh-CN"/>
              </w:rPr>
              <w:t>40</w:t>
            </w:r>
          </w:p>
        </w:tc>
        <w:tc>
          <w:tcPr>
            <w:tcW w:w="1126"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15.08,</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38</w:t>
            </w:r>
            <w:r w:rsidRPr="005642A5">
              <w:rPr>
                <w:rFonts w:eastAsia="宋体" w:hint="eastAsia"/>
                <w:lang w:eastAsia="zh-CN"/>
              </w:rPr>
              <w:t>.</w:t>
            </w:r>
            <w:r w:rsidRPr="005642A5">
              <w:rPr>
                <w:rFonts w:eastAsia="宋体"/>
                <w:lang w:eastAsia="zh-CN"/>
              </w:rPr>
              <w:t>63</w:t>
            </w:r>
          </w:p>
        </w:tc>
        <w:tc>
          <w:tcPr>
            <w:tcW w:w="87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w:t>
            </w:r>
            <w:r w:rsidRPr="005642A5">
              <w:rPr>
                <w:rFonts w:eastAsia="宋体" w:hint="eastAsia"/>
                <w:lang w:eastAsia="zh-CN"/>
              </w:rPr>
              <w:t>.</w:t>
            </w:r>
            <w:r w:rsidRPr="005642A5">
              <w:rPr>
                <w:rFonts w:eastAsia="宋体"/>
                <w:lang w:eastAsia="zh-CN"/>
              </w:rPr>
              <w:t>34</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26</w:t>
            </w:r>
            <w:r w:rsidRPr="005642A5">
              <w:rPr>
                <w:rFonts w:eastAsia="宋体" w:hint="eastAsia"/>
                <w:lang w:eastAsia="zh-CN"/>
              </w:rPr>
              <w:t>.</w:t>
            </w:r>
            <w:r w:rsidRPr="005642A5">
              <w:rPr>
                <w:rFonts w:eastAsia="宋体"/>
                <w:lang w:eastAsia="zh-CN"/>
              </w:rPr>
              <w:t>66</w:t>
            </w:r>
          </w:p>
        </w:tc>
        <w:tc>
          <w:tcPr>
            <w:tcW w:w="78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18.74</w:t>
            </w:r>
          </w:p>
        </w:tc>
      </w:tr>
      <w:tr w:rsidR="008504D0" w:rsidRPr="005642A5" w:rsidTr="008504D0">
        <w:tc>
          <w:tcPr>
            <w:tcW w:w="922"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DRC</w:t>
            </w:r>
          </w:p>
          <w:p w:rsidR="008504D0" w:rsidRPr="005642A5" w:rsidRDefault="008504D0" w:rsidP="005642A5">
            <w:pPr>
              <w:pStyle w:val="MDPI42tablebody"/>
              <w:autoSpaceDE w:val="0"/>
              <w:autoSpaceDN w:val="0"/>
              <w:rPr>
                <w:lang w:eastAsia="zh-CN"/>
              </w:rP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shd w:val="clear" w:color="auto" w:fill="auto"/>
          </w:tcPr>
          <w:p w:rsidR="008504D0" w:rsidRPr="005642A5" w:rsidRDefault="00F87746" w:rsidP="005642A5">
            <w:pPr>
              <w:pStyle w:val="MDPI42tablebody"/>
              <w:autoSpaceDE w:val="0"/>
              <w:autoSpaceDN w:val="0"/>
              <w:rPr>
                <w:rFonts w:cstheme="minorBidi"/>
                <w:lang w:eastAsia="zh-CN"/>
              </w:rPr>
            </w:pPr>
            <w:r w:rsidRPr="005642A5">
              <w:rPr>
                <w:rFonts w:cstheme="minorBidi"/>
                <w:lang w:eastAsia="zh-CN"/>
              </w:rPr>
              <w:t>91</w:t>
            </w:r>
            <w:r w:rsidRPr="005642A5">
              <w:rPr>
                <w:rFonts w:cstheme="minorBidi" w:hint="eastAsia"/>
                <w:lang w:eastAsia="zh-CN"/>
              </w:rPr>
              <w:t>.</w:t>
            </w:r>
            <w:r w:rsidRPr="005642A5">
              <w:rPr>
                <w:rFonts w:cstheme="minorBidi"/>
                <w:lang w:eastAsia="zh-CN"/>
              </w:rPr>
              <w:t>56</w:t>
            </w:r>
            <w:r w:rsidRPr="005642A5">
              <w:rPr>
                <w:rFonts w:cstheme="minorBidi" w:hint="eastAsia"/>
                <w:lang w:eastAsia="zh-CN"/>
              </w:rPr>
              <w:t>,</w:t>
            </w:r>
          </w:p>
          <w:p w:rsidR="008504D0" w:rsidRPr="005642A5" w:rsidRDefault="00F87746" w:rsidP="005642A5">
            <w:pPr>
              <w:pStyle w:val="MDPI42tablebody"/>
              <w:autoSpaceDE w:val="0"/>
              <w:autoSpaceDN w:val="0"/>
              <w:rPr>
                <w:rFonts w:cstheme="minorBidi"/>
                <w:lang w:eastAsia="zh-CN"/>
              </w:rPr>
            </w:pPr>
            <w:r w:rsidRPr="005642A5">
              <w:rPr>
                <w:rFonts w:cstheme="minorBidi"/>
                <w:lang w:eastAsia="zh-CN"/>
              </w:rPr>
              <w:t>92</w:t>
            </w:r>
            <w:r w:rsidRPr="005642A5">
              <w:rPr>
                <w:rFonts w:cstheme="minorBidi" w:hint="eastAsia"/>
                <w:lang w:eastAsia="zh-CN"/>
              </w:rPr>
              <w:t>.</w:t>
            </w:r>
            <w:r w:rsidRPr="005642A5">
              <w:rPr>
                <w:rFonts w:cstheme="minorBidi"/>
                <w:lang w:eastAsia="zh-CN"/>
              </w:rPr>
              <w:t>91</w:t>
            </w:r>
          </w:p>
        </w:tc>
        <w:tc>
          <w:tcPr>
            <w:tcW w:w="739"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17</w:t>
            </w:r>
            <w:r w:rsidRPr="005642A5">
              <w:rPr>
                <w:rFonts w:eastAsia="宋体" w:cstheme="minorBidi" w:hint="eastAsia"/>
                <w:lang w:eastAsia="zh-CN"/>
              </w:rPr>
              <w:t>.</w:t>
            </w:r>
            <w:r w:rsidRPr="005642A5">
              <w:rPr>
                <w:rFonts w:eastAsia="宋体" w:cstheme="minorBidi"/>
                <w:lang w:eastAsia="zh-CN"/>
              </w:rPr>
              <w:t>11</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36</w:t>
            </w:r>
            <w:r w:rsidRPr="005642A5">
              <w:rPr>
                <w:rFonts w:eastAsia="宋体" w:cstheme="minorBidi" w:hint="eastAsia"/>
                <w:lang w:eastAsia="zh-CN"/>
              </w:rPr>
              <w:t>.</w:t>
            </w:r>
            <w:r w:rsidRPr="005642A5">
              <w:rPr>
                <w:rFonts w:eastAsia="宋体" w:cstheme="minorBidi"/>
                <w:lang w:eastAsia="zh-CN"/>
              </w:rPr>
              <w:t>90</w:t>
            </w:r>
          </w:p>
        </w:tc>
        <w:tc>
          <w:tcPr>
            <w:tcW w:w="137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9</w:t>
            </w:r>
            <w:r w:rsidRPr="005642A5">
              <w:rPr>
                <w:rFonts w:eastAsia="宋体" w:cstheme="minorBidi" w:hint="eastAsia"/>
                <w:lang w:eastAsia="zh-CN"/>
              </w:rPr>
              <w:t>.</w:t>
            </w:r>
            <w:r w:rsidRPr="005642A5">
              <w:rPr>
                <w:rFonts w:eastAsia="宋体" w:cstheme="minorBidi"/>
                <w:lang w:eastAsia="zh-CN"/>
              </w:rPr>
              <w:t>80</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24</w:t>
            </w:r>
            <w:r w:rsidRPr="005642A5">
              <w:rPr>
                <w:rFonts w:eastAsia="宋体" w:cstheme="minorBidi" w:hint="eastAsia"/>
                <w:lang w:eastAsia="zh-CN"/>
              </w:rPr>
              <w:t>.</w:t>
            </w:r>
            <w:r w:rsidRPr="005642A5">
              <w:rPr>
                <w:rFonts w:eastAsia="宋体" w:cstheme="minorBidi"/>
                <w:lang w:eastAsia="zh-CN"/>
              </w:rPr>
              <w:t>98</w:t>
            </w:r>
          </w:p>
        </w:tc>
        <w:tc>
          <w:tcPr>
            <w:tcW w:w="109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67</w:t>
            </w:r>
            <w:r w:rsidRPr="005642A5">
              <w:rPr>
                <w:rFonts w:eastAsia="宋体" w:cstheme="minorBidi" w:hint="eastAsia"/>
                <w:lang w:eastAsia="zh-CN"/>
              </w:rPr>
              <w:t>.</w:t>
            </w:r>
            <w:r w:rsidRPr="005642A5">
              <w:rPr>
                <w:rFonts w:eastAsia="宋体" w:cstheme="minorBidi"/>
                <w:lang w:eastAsia="zh-CN"/>
              </w:rPr>
              <w:t>06</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70</w:t>
            </w:r>
            <w:r w:rsidRPr="005642A5">
              <w:rPr>
                <w:rFonts w:eastAsia="宋体" w:cstheme="minorBidi" w:hint="eastAsia"/>
                <w:lang w:eastAsia="zh-CN"/>
              </w:rPr>
              <w:t>.</w:t>
            </w:r>
            <w:r w:rsidRPr="005642A5">
              <w:rPr>
                <w:rFonts w:eastAsia="宋体" w:cstheme="minorBidi"/>
                <w:lang w:eastAsia="zh-CN"/>
              </w:rPr>
              <w:t>54</w:t>
            </w:r>
          </w:p>
        </w:tc>
        <w:tc>
          <w:tcPr>
            <w:tcW w:w="1126"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15</w:t>
            </w:r>
            <w:r w:rsidRPr="005642A5">
              <w:rPr>
                <w:rFonts w:eastAsia="宋体" w:cstheme="minorBidi" w:hint="eastAsia"/>
                <w:lang w:eastAsia="zh-CN"/>
              </w:rPr>
              <w:t>.</w:t>
            </w:r>
            <w:r w:rsidRPr="005642A5">
              <w:rPr>
                <w:rFonts w:eastAsia="宋体" w:cstheme="minorBidi"/>
                <w:lang w:eastAsia="zh-CN"/>
              </w:rPr>
              <w:t>18</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35</w:t>
            </w:r>
            <w:r w:rsidRPr="005642A5">
              <w:rPr>
                <w:rFonts w:eastAsia="宋体" w:cstheme="minorBidi" w:hint="eastAsia"/>
                <w:lang w:eastAsia="zh-CN"/>
              </w:rPr>
              <w:t>.</w:t>
            </w:r>
            <w:r w:rsidRPr="005642A5">
              <w:rPr>
                <w:rFonts w:eastAsia="宋体" w:cstheme="minorBidi"/>
                <w:lang w:eastAsia="zh-CN"/>
              </w:rPr>
              <w:t>88</w:t>
            </w:r>
          </w:p>
        </w:tc>
        <w:tc>
          <w:tcPr>
            <w:tcW w:w="87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9</w:t>
            </w:r>
            <w:r w:rsidRPr="005642A5">
              <w:rPr>
                <w:rFonts w:eastAsia="宋体" w:cstheme="minorBidi" w:hint="eastAsia"/>
                <w:lang w:eastAsia="zh-CN"/>
              </w:rPr>
              <w:t>.</w:t>
            </w:r>
            <w:r w:rsidRPr="005642A5">
              <w:rPr>
                <w:rFonts w:eastAsia="宋体" w:cstheme="minorBidi"/>
                <w:lang w:eastAsia="zh-CN"/>
              </w:rPr>
              <w:t>35</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23</w:t>
            </w:r>
            <w:r w:rsidRPr="005642A5">
              <w:rPr>
                <w:rFonts w:eastAsia="宋体" w:cstheme="minorBidi" w:hint="eastAsia"/>
                <w:lang w:eastAsia="zh-CN"/>
              </w:rPr>
              <w:t>.</w:t>
            </w:r>
            <w:r w:rsidRPr="005642A5">
              <w:rPr>
                <w:rFonts w:eastAsia="宋体" w:cstheme="minorBidi"/>
                <w:lang w:eastAsia="zh-CN"/>
              </w:rPr>
              <w:t>84</w:t>
            </w:r>
          </w:p>
        </w:tc>
        <w:tc>
          <w:tcPr>
            <w:tcW w:w="78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hint="eastAsia"/>
                <w:lang w:eastAsia="zh-CN"/>
              </w:rPr>
              <w:t>10.80</w:t>
            </w:r>
          </w:p>
        </w:tc>
      </w:tr>
      <w:tr w:rsidR="008504D0" w:rsidRPr="005642A5" w:rsidTr="008504D0">
        <w:tc>
          <w:tcPr>
            <w:tcW w:w="922" w:type="dxa"/>
            <w:shd w:val="clear" w:color="auto" w:fill="auto"/>
          </w:tcPr>
          <w:p w:rsidR="008504D0" w:rsidRPr="005642A5" w:rsidRDefault="00F87746" w:rsidP="005642A5">
            <w:pPr>
              <w:pStyle w:val="MDPI42tablebody"/>
              <w:autoSpaceDE w:val="0"/>
              <w:autoSpaceDN w:val="0"/>
            </w:pPr>
            <w:r w:rsidRPr="005642A5">
              <w:rPr>
                <w:lang w:eastAsia="zh-CN"/>
              </w:rPr>
              <w:t>RCF</w:t>
            </w: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93.99,</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96</w:t>
            </w:r>
            <w:r w:rsidRPr="005642A5">
              <w:rPr>
                <w:rFonts w:eastAsia="宋体" w:hint="eastAsia"/>
                <w:lang w:eastAsia="zh-CN"/>
              </w:rPr>
              <w:t>.</w:t>
            </w:r>
            <w:r w:rsidRPr="005642A5">
              <w:rPr>
                <w:rFonts w:eastAsia="宋体"/>
                <w:lang w:eastAsia="zh-CN"/>
              </w:rPr>
              <w:t>25</w:t>
            </w:r>
          </w:p>
        </w:tc>
        <w:tc>
          <w:tcPr>
            <w:tcW w:w="739"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29</w:t>
            </w:r>
            <w:r w:rsidRPr="005642A5">
              <w:rPr>
                <w:rFonts w:eastAsia="宋体" w:hint="eastAsia"/>
                <w:lang w:eastAsia="zh-CN"/>
              </w:rPr>
              <w:t>.</w:t>
            </w:r>
            <w:r w:rsidRPr="005642A5">
              <w:rPr>
                <w:rFonts w:eastAsia="宋体"/>
                <w:lang w:eastAsia="zh-CN"/>
              </w:rPr>
              <w:t>07</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64</w:t>
            </w:r>
            <w:r w:rsidRPr="005642A5">
              <w:rPr>
                <w:rFonts w:eastAsia="宋体" w:hint="eastAsia"/>
                <w:lang w:eastAsia="zh-CN"/>
              </w:rPr>
              <w:t>.</w:t>
            </w:r>
            <w:r w:rsidRPr="005642A5">
              <w:rPr>
                <w:rFonts w:eastAsia="宋体"/>
                <w:lang w:eastAsia="zh-CN"/>
              </w:rPr>
              <w:t>38</w:t>
            </w:r>
          </w:p>
        </w:tc>
        <w:tc>
          <w:tcPr>
            <w:tcW w:w="137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17</w:t>
            </w:r>
            <w:r w:rsidRPr="005642A5">
              <w:rPr>
                <w:rFonts w:eastAsia="宋体" w:hint="eastAsia"/>
                <w:lang w:eastAsia="zh-CN"/>
              </w:rPr>
              <w:t>.</w:t>
            </w:r>
            <w:r w:rsidRPr="005642A5">
              <w:rPr>
                <w:rFonts w:eastAsia="宋体"/>
                <w:lang w:eastAsia="zh-CN"/>
              </w:rPr>
              <w:t>17</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48</w:t>
            </w:r>
            <w:r w:rsidRPr="005642A5">
              <w:rPr>
                <w:rFonts w:eastAsia="宋体" w:hint="eastAsia"/>
                <w:lang w:eastAsia="zh-CN"/>
              </w:rPr>
              <w:t>.</w:t>
            </w:r>
            <w:r w:rsidRPr="005642A5">
              <w:rPr>
                <w:rFonts w:eastAsia="宋体"/>
                <w:lang w:eastAsia="zh-CN"/>
              </w:rPr>
              <w:t>71</w:t>
            </w:r>
          </w:p>
        </w:tc>
        <w:tc>
          <w:tcPr>
            <w:tcW w:w="1092"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94</w:t>
            </w:r>
            <w:r w:rsidRPr="005642A5">
              <w:rPr>
                <w:rFonts w:hint="eastAsia"/>
                <w:lang w:eastAsia="zh-CN"/>
              </w:rPr>
              <w:t>.</w:t>
            </w:r>
            <w:r w:rsidRPr="005642A5">
              <w:rPr>
                <w:lang w:eastAsia="zh-CN"/>
              </w:rPr>
              <w:t>84</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94</w:t>
            </w:r>
            <w:r w:rsidRPr="005642A5">
              <w:rPr>
                <w:rFonts w:hint="eastAsia"/>
                <w:lang w:eastAsia="zh-CN"/>
              </w:rPr>
              <w:t>.</w:t>
            </w:r>
            <w:r w:rsidRPr="005642A5">
              <w:rPr>
                <w:lang w:eastAsia="zh-CN"/>
              </w:rPr>
              <w:t>92</w:t>
            </w:r>
          </w:p>
        </w:tc>
        <w:tc>
          <w:tcPr>
            <w:tcW w:w="1126"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27</w:t>
            </w:r>
            <w:r w:rsidRPr="005642A5">
              <w:rPr>
                <w:rFonts w:hint="eastAsia"/>
                <w:lang w:eastAsia="zh-CN"/>
              </w:rPr>
              <w:t>.</w:t>
            </w:r>
            <w:r w:rsidRPr="005642A5">
              <w:rPr>
                <w:lang w:eastAsia="zh-CN"/>
              </w:rPr>
              <w:t>48</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63</w:t>
            </w:r>
            <w:r w:rsidRPr="005642A5">
              <w:rPr>
                <w:rFonts w:hint="eastAsia"/>
                <w:lang w:eastAsia="zh-CN"/>
              </w:rPr>
              <w:t>.</w:t>
            </w:r>
            <w:r w:rsidRPr="005642A5">
              <w:rPr>
                <w:lang w:eastAsia="zh-CN"/>
              </w:rPr>
              <w:t>36</w:t>
            </w:r>
          </w:p>
        </w:tc>
        <w:tc>
          <w:tcPr>
            <w:tcW w:w="872"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17</w:t>
            </w:r>
            <w:r w:rsidRPr="005642A5">
              <w:rPr>
                <w:rFonts w:hint="eastAsia"/>
                <w:lang w:eastAsia="zh-CN"/>
              </w:rPr>
              <w:t>.</w:t>
            </w:r>
            <w:r w:rsidRPr="005642A5">
              <w:rPr>
                <w:lang w:eastAsia="zh-CN"/>
              </w:rPr>
              <w:t>01</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48</w:t>
            </w:r>
            <w:r w:rsidRPr="005642A5">
              <w:rPr>
                <w:rFonts w:hint="eastAsia"/>
                <w:lang w:eastAsia="zh-CN"/>
              </w:rPr>
              <w:t>.</w:t>
            </w:r>
            <w:r w:rsidRPr="005642A5">
              <w:rPr>
                <w:lang w:eastAsia="zh-CN"/>
              </w:rPr>
              <w:t>26</w:t>
            </w:r>
          </w:p>
        </w:tc>
        <w:tc>
          <w:tcPr>
            <w:tcW w:w="782" w:type="dxa"/>
            <w:shd w:val="clear" w:color="auto" w:fill="auto"/>
          </w:tcPr>
          <w:p w:rsidR="008504D0" w:rsidRPr="005642A5" w:rsidRDefault="00F87746" w:rsidP="005642A5">
            <w:pPr>
              <w:pStyle w:val="MDPI42tablebody"/>
              <w:autoSpaceDE w:val="0"/>
              <w:autoSpaceDN w:val="0"/>
              <w:rPr>
                <w:lang w:eastAsia="zh-CN"/>
              </w:rPr>
            </w:pPr>
            <w:r w:rsidRPr="005642A5">
              <w:rPr>
                <w:rFonts w:eastAsia="宋体" w:hint="eastAsia"/>
                <w:lang w:eastAsia="zh-CN"/>
              </w:rPr>
              <w:t>3.84</w:t>
            </w:r>
          </w:p>
        </w:tc>
      </w:tr>
      <w:tr w:rsidR="008504D0" w:rsidRPr="005642A5" w:rsidTr="008504D0">
        <w:tc>
          <w:tcPr>
            <w:tcW w:w="922"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BDCN</w:t>
            </w:r>
          </w:p>
          <w:p w:rsidR="008504D0" w:rsidRPr="005642A5" w:rsidRDefault="008504D0" w:rsidP="005642A5">
            <w:pPr>
              <w:autoSpaceDE w:val="0"/>
              <w:autoSpaceDN w:val="0"/>
              <w:spacing w:after="0" w:line="240" w:lineRule="auto"/>
              <w:jc w:val="cente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autoSpaceDE w:val="0"/>
              <w:autoSpaceDN w:val="0"/>
              <w:spacing w:after="0" w:line="240" w:lineRule="auto"/>
              <w:jc w:val="center"/>
              <w:rPr>
                <w:rFonts w:cs="Palatino Linotype"/>
              </w:rPr>
            </w:pPr>
            <w:r w:rsidRPr="005642A5">
              <w:rPr>
                <w:rFonts w:cs="Palatino Linotype"/>
              </w:rPr>
              <w:t>relaxed</w:t>
            </w:r>
          </w:p>
        </w:tc>
        <w:tc>
          <w:tcPr>
            <w:tcW w:w="850"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95</w:t>
            </w:r>
            <w:r w:rsidRPr="005642A5">
              <w:rPr>
                <w:rFonts w:eastAsia="宋体" w:hint="eastAsia"/>
                <w:lang w:eastAsia="zh-CN"/>
              </w:rPr>
              <w:t>.</w:t>
            </w:r>
            <w:r w:rsidRPr="005642A5">
              <w:rPr>
                <w:rFonts w:eastAsia="宋体"/>
                <w:lang w:eastAsia="zh-CN"/>
              </w:rPr>
              <w:t>07</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97</w:t>
            </w:r>
            <w:r w:rsidRPr="005642A5">
              <w:rPr>
                <w:rFonts w:eastAsia="宋体" w:hint="eastAsia"/>
                <w:lang w:eastAsia="zh-CN"/>
              </w:rPr>
              <w:t>.</w:t>
            </w:r>
            <w:r w:rsidRPr="005642A5">
              <w:rPr>
                <w:rFonts w:eastAsia="宋体"/>
                <w:lang w:eastAsia="zh-CN"/>
              </w:rPr>
              <w:t>20</w:t>
            </w:r>
          </w:p>
        </w:tc>
        <w:tc>
          <w:tcPr>
            <w:tcW w:w="739"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33.42,</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69</w:t>
            </w:r>
            <w:r w:rsidRPr="005642A5">
              <w:rPr>
                <w:rFonts w:eastAsia="宋体" w:hint="eastAsia"/>
                <w:lang w:eastAsia="zh-CN"/>
              </w:rPr>
              <w:t>.</w:t>
            </w:r>
            <w:r w:rsidRPr="005642A5">
              <w:rPr>
                <w:rFonts w:eastAsia="宋体"/>
                <w:lang w:eastAsia="zh-CN"/>
              </w:rPr>
              <w:t>84</w:t>
            </w:r>
          </w:p>
        </w:tc>
        <w:tc>
          <w:tcPr>
            <w:tcW w:w="137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20</w:t>
            </w:r>
            <w:r w:rsidRPr="005642A5">
              <w:rPr>
                <w:rFonts w:eastAsia="宋体" w:hint="eastAsia"/>
                <w:lang w:eastAsia="zh-CN"/>
              </w:rPr>
              <w:t>.</w:t>
            </w:r>
            <w:r w:rsidRPr="005642A5">
              <w:rPr>
                <w:rFonts w:eastAsia="宋体"/>
                <w:lang w:eastAsia="zh-CN"/>
              </w:rPr>
              <w:t>26</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55</w:t>
            </w:r>
            <w:r w:rsidRPr="005642A5">
              <w:rPr>
                <w:rFonts w:eastAsia="宋体" w:hint="eastAsia"/>
                <w:lang w:eastAsia="zh-CN"/>
              </w:rPr>
              <w:t>.</w:t>
            </w:r>
            <w:r w:rsidRPr="005642A5">
              <w:rPr>
                <w:rFonts w:eastAsia="宋体"/>
                <w:lang w:eastAsia="zh-CN"/>
              </w:rPr>
              <w:t>11</w:t>
            </w:r>
          </w:p>
        </w:tc>
        <w:tc>
          <w:tcPr>
            <w:tcW w:w="109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95</w:t>
            </w:r>
            <w:r w:rsidRPr="005642A5">
              <w:rPr>
                <w:rFonts w:eastAsia="宋体" w:hint="eastAsia"/>
                <w:lang w:eastAsia="zh-CN"/>
              </w:rPr>
              <w:t>.</w:t>
            </w:r>
            <w:r w:rsidRPr="005642A5">
              <w:rPr>
                <w:rFonts w:eastAsia="宋体"/>
                <w:lang w:eastAsia="zh-CN"/>
              </w:rPr>
              <w:t>21</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95</w:t>
            </w:r>
            <w:r w:rsidRPr="005642A5">
              <w:rPr>
                <w:rFonts w:eastAsia="宋体" w:hint="eastAsia"/>
                <w:lang w:eastAsia="zh-CN"/>
              </w:rPr>
              <w:t>.</w:t>
            </w:r>
            <w:r w:rsidRPr="005642A5">
              <w:rPr>
                <w:rFonts w:eastAsia="宋体"/>
                <w:lang w:eastAsia="zh-CN"/>
              </w:rPr>
              <w:t>30</w:t>
            </w:r>
          </w:p>
        </w:tc>
        <w:tc>
          <w:tcPr>
            <w:tcW w:w="1126"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31</w:t>
            </w:r>
            <w:r w:rsidRPr="005642A5">
              <w:rPr>
                <w:rFonts w:eastAsia="宋体" w:hint="eastAsia"/>
                <w:lang w:eastAsia="zh-CN"/>
              </w:rPr>
              <w:t>.</w:t>
            </w:r>
            <w:r w:rsidRPr="005642A5">
              <w:rPr>
                <w:rFonts w:eastAsia="宋体"/>
                <w:lang w:eastAsia="zh-CN"/>
              </w:rPr>
              <w:t>96</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69</w:t>
            </w:r>
            <w:r w:rsidRPr="005642A5">
              <w:rPr>
                <w:rFonts w:eastAsia="宋体" w:hint="eastAsia"/>
                <w:lang w:eastAsia="zh-CN"/>
              </w:rPr>
              <w:t>.</w:t>
            </w:r>
            <w:r w:rsidRPr="005642A5">
              <w:rPr>
                <w:rFonts w:eastAsia="宋体"/>
                <w:lang w:eastAsia="zh-CN"/>
              </w:rPr>
              <w:t>25</w:t>
            </w:r>
          </w:p>
        </w:tc>
        <w:tc>
          <w:tcPr>
            <w:tcW w:w="87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20.06,</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54</w:t>
            </w:r>
            <w:r w:rsidRPr="005642A5">
              <w:rPr>
                <w:rFonts w:eastAsia="宋体" w:hint="eastAsia"/>
                <w:lang w:eastAsia="zh-CN"/>
              </w:rPr>
              <w:t>.</w:t>
            </w:r>
            <w:r w:rsidRPr="005642A5">
              <w:rPr>
                <w:rFonts w:eastAsia="宋体"/>
                <w:lang w:eastAsia="zh-CN"/>
              </w:rPr>
              <w:t>55</w:t>
            </w:r>
          </w:p>
        </w:tc>
        <w:tc>
          <w:tcPr>
            <w:tcW w:w="78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2.42</w:t>
            </w:r>
          </w:p>
        </w:tc>
      </w:tr>
      <w:tr w:rsidR="008504D0" w:rsidRPr="005642A5" w:rsidTr="008504D0">
        <w:tc>
          <w:tcPr>
            <w:tcW w:w="922" w:type="dxa"/>
            <w:tcBorders>
              <w:bottom w:val="single" w:sz="8" w:space="0" w:color="auto"/>
            </w:tcBorders>
            <w:shd w:val="clear" w:color="auto" w:fill="auto"/>
          </w:tcPr>
          <w:p w:rsidR="008504D0" w:rsidRPr="005642A5" w:rsidRDefault="00F87746" w:rsidP="005642A5">
            <w:pPr>
              <w:pStyle w:val="MDPI42tablebody"/>
              <w:autoSpaceDE w:val="0"/>
              <w:autoSpaceDN w:val="0"/>
              <w:rPr>
                <w:lang w:eastAsia="zh-CN"/>
              </w:rPr>
            </w:pPr>
            <w:r w:rsidRPr="005642A5">
              <w:rPr>
                <w:rFonts w:hint="eastAsia"/>
                <w:lang w:eastAsia="zh-CN"/>
              </w:rPr>
              <w:t>ME-Net</w:t>
            </w:r>
          </w:p>
        </w:tc>
        <w:tc>
          <w:tcPr>
            <w:tcW w:w="927" w:type="dxa"/>
            <w:tcBorders>
              <w:bottom w:val="single" w:sz="8"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97</w:t>
            </w:r>
            <w:r w:rsidRPr="005642A5">
              <w:rPr>
                <w:rFonts w:eastAsia="宋体" w:hint="eastAsia"/>
                <w:b/>
                <w:bCs/>
                <w:lang w:eastAsia="zh-CN"/>
              </w:rPr>
              <w:t>.</w:t>
            </w:r>
            <w:r w:rsidRPr="005642A5">
              <w:rPr>
                <w:rFonts w:eastAsia="宋体"/>
                <w:b/>
                <w:bCs/>
                <w:lang w:eastAsia="zh-CN"/>
              </w:rPr>
              <w:t>34</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98</w:t>
            </w:r>
            <w:r w:rsidRPr="005642A5">
              <w:rPr>
                <w:rFonts w:eastAsia="宋体" w:hint="eastAsia"/>
                <w:b/>
                <w:bCs/>
                <w:lang w:eastAsia="zh-CN"/>
              </w:rPr>
              <w:t>.</w:t>
            </w:r>
            <w:r w:rsidRPr="005642A5">
              <w:rPr>
                <w:rFonts w:eastAsia="宋体"/>
                <w:b/>
                <w:bCs/>
                <w:lang w:eastAsia="zh-CN"/>
              </w:rPr>
              <w:t>75</w:t>
            </w:r>
          </w:p>
        </w:tc>
        <w:tc>
          <w:tcPr>
            <w:tcW w:w="739"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44</w:t>
            </w:r>
            <w:r w:rsidRPr="005642A5">
              <w:rPr>
                <w:rFonts w:eastAsia="宋体" w:hint="eastAsia"/>
                <w:b/>
                <w:bCs/>
                <w:lang w:eastAsia="zh-CN"/>
              </w:rPr>
              <w:t>.</w:t>
            </w:r>
            <w:r w:rsidRPr="005642A5">
              <w:rPr>
                <w:rFonts w:eastAsia="宋体"/>
                <w:b/>
                <w:bCs/>
                <w:lang w:eastAsia="zh-CN"/>
              </w:rPr>
              <w:t>58</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76</w:t>
            </w:r>
            <w:r w:rsidRPr="005642A5">
              <w:rPr>
                <w:rFonts w:eastAsia="宋体" w:hint="eastAsia"/>
                <w:b/>
                <w:bCs/>
                <w:lang w:eastAsia="zh-CN"/>
              </w:rPr>
              <w:t>.</w:t>
            </w:r>
            <w:r w:rsidRPr="005642A5">
              <w:rPr>
                <w:rFonts w:eastAsia="宋体"/>
                <w:b/>
                <w:bCs/>
                <w:lang w:eastAsia="zh-CN"/>
              </w:rPr>
              <w:t>89</w:t>
            </w:r>
          </w:p>
        </w:tc>
        <w:tc>
          <w:tcPr>
            <w:tcW w:w="137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30</w:t>
            </w:r>
            <w:r w:rsidRPr="005642A5">
              <w:rPr>
                <w:rFonts w:eastAsia="宋体" w:hint="eastAsia"/>
                <w:b/>
                <w:bCs/>
                <w:lang w:eastAsia="zh-CN"/>
              </w:rPr>
              <w:t>.</w:t>
            </w:r>
            <w:r w:rsidRPr="005642A5">
              <w:rPr>
                <w:rFonts w:eastAsia="宋体"/>
                <w:b/>
                <w:bCs/>
                <w:lang w:eastAsia="zh-CN"/>
              </w:rPr>
              <w:t>54</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70</w:t>
            </w:r>
            <w:r w:rsidRPr="005642A5">
              <w:rPr>
                <w:rFonts w:eastAsia="宋体" w:hint="eastAsia"/>
                <w:b/>
                <w:bCs/>
                <w:lang w:eastAsia="zh-CN"/>
              </w:rPr>
              <w:t>.</w:t>
            </w:r>
            <w:r w:rsidRPr="005642A5">
              <w:rPr>
                <w:rFonts w:eastAsia="宋体"/>
                <w:b/>
                <w:bCs/>
                <w:lang w:eastAsia="zh-CN"/>
              </w:rPr>
              <w:t>73</w:t>
            </w:r>
          </w:p>
        </w:tc>
        <w:tc>
          <w:tcPr>
            <w:tcW w:w="109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82</w:t>
            </w:r>
            <w:r w:rsidRPr="005642A5">
              <w:rPr>
                <w:rFonts w:eastAsia="宋体" w:hint="eastAsia"/>
                <w:lang w:eastAsia="zh-CN"/>
              </w:rPr>
              <w:t>.</w:t>
            </w:r>
            <w:r w:rsidRPr="005642A5">
              <w:rPr>
                <w:rFonts w:eastAsia="宋体"/>
                <w:lang w:eastAsia="zh-CN"/>
              </w:rPr>
              <w:t>50</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84</w:t>
            </w:r>
            <w:r w:rsidRPr="005642A5">
              <w:rPr>
                <w:rFonts w:eastAsia="宋体" w:hint="eastAsia"/>
                <w:lang w:eastAsia="zh-CN"/>
              </w:rPr>
              <w:t>.</w:t>
            </w:r>
            <w:r w:rsidRPr="005642A5">
              <w:rPr>
                <w:rFonts w:eastAsia="宋体"/>
                <w:lang w:eastAsia="zh-CN"/>
              </w:rPr>
              <w:t>21</w:t>
            </w:r>
          </w:p>
        </w:tc>
        <w:tc>
          <w:tcPr>
            <w:tcW w:w="1126"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hint="eastAsia"/>
                <w:b/>
                <w:bCs/>
                <w:lang w:eastAsia="zh-CN"/>
              </w:rPr>
              <w:t>43.51,</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79</w:t>
            </w:r>
            <w:r w:rsidRPr="005642A5">
              <w:rPr>
                <w:rFonts w:eastAsia="宋体" w:hint="eastAsia"/>
                <w:b/>
                <w:bCs/>
                <w:lang w:eastAsia="zh-CN"/>
              </w:rPr>
              <w:t>.</w:t>
            </w:r>
            <w:r w:rsidRPr="005642A5">
              <w:rPr>
                <w:rFonts w:eastAsia="宋体"/>
                <w:b/>
                <w:bCs/>
                <w:lang w:eastAsia="zh-CN"/>
              </w:rPr>
              <w:t>19</w:t>
            </w:r>
          </w:p>
        </w:tc>
        <w:tc>
          <w:tcPr>
            <w:tcW w:w="87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28</w:t>
            </w:r>
            <w:r w:rsidRPr="005642A5">
              <w:rPr>
                <w:rFonts w:eastAsia="宋体" w:hint="eastAsia"/>
                <w:b/>
                <w:bCs/>
                <w:lang w:eastAsia="zh-CN"/>
              </w:rPr>
              <w:t>.</w:t>
            </w:r>
            <w:r w:rsidRPr="005642A5">
              <w:rPr>
                <w:rFonts w:eastAsia="宋体"/>
                <w:b/>
                <w:bCs/>
                <w:lang w:eastAsia="zh-CN"/>
              </w:rPr>
              <w:t>68</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66</w:t>
            </w:r>
            <w:r w:rsidRPr="005642A5">
              <w:rPr>
                <w:rFonts w:eastAsia="宋体" w:hint="eastAsia"/>
                <w:b/>
                <w:bCs/>
                <w:lang w:eastAsia="zh-CN"/>
              </w:rPr>
              <w:t>.</w:t>
            </w:r>
            <w:r w:rsidRPr="005642A5">
              <w:rPr>
                <w:rFonts w:eastAsia="宋体"/>
                <w:b/>
                <w:bCs/>
                <w:lang w:eastAsia="zh-CN"/>
              </w:rPr>
              <w:t>43</w:t>
            </w:r>
          </w:p>
        </w:tc>
        <w:tc>
          <w:tcPr>
            <w:tcW w:w="78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hint="eastAsia"/>
                <w:b/>
                <w:bCs/>
                <w:lang w:eastAsia="zh-CN"/>
              </w:rPr>
              <w:t>1.98</w:t>
            </w:r>
          </w:p>
        </w:tc>
      </w:tr>
    </w:tbl>
    <w:p w:rsidR="008504D0" w:rsidRPr="005642A5" w:rsidRDefault="00F87746" w:rsidP="00116135">
      <w:pPr>
        <w:pStyle w:val="MDPI31text"/>
        <w:spacing w:before="240"/>
      </w:pPr>
      <w:r w:rsidRPr="005642A5">
        <w:rPr>
          <w:rFonts w:hint="eastAsia"/>
        </w:rPr>
        <w:t xml:space="preserve">Figure 8 shows three different cases of </w:t>
      </w:r>
      <w:r w:rsidRPr="005642A5">
        <w:t>building edge probability</w:t>
      </w:r>
      <w:r w:rsidRPr="005642A5">
        <w:rPr>
          <w:rFonts w:hint="eastAsia"/>
        </w:rPr>
        <w:t xml:space="preserve"> map</w:t>
      </w:r>
      <w:r w:rsidRPr="005642A5">
        <w:t>s</w:t>
      </w:r>
      <w:r w:rsidRPr="005642A5">
        <w:rPr>
          <w:rFonts w:hint="eastAsia"/>
        </w:rPr>
        <w:t xml:space="preserve"> in the test </w:t>
      </w:r>
      <w:r w:rsidRPr="005642A5">
        <w:t>data</w:t>
      </w:r>
      <w:r w:rsidRPr="005642A5">
        <w:rPr>
          <w:rFonts w:hint="eastAsia"/>
        </w:rPr>
        <w:t xml:space="preserve">set. The odd rows are test images and results with size of 1280 × 1280 pixels, and the even rows are patches of 256 × 256 pixels in the selected areas by red boxes. The first case compared the detection of large building edges </w:t>
      </w:r>
      <w:r w:rsidRPr="005642A5">
        <w:t>from a</w:t>
      </w:r>
      <w:r w:rsidRPr="005642A5">
        <w:rPr>
          <w:rFonts w:hint="eastAsia"/>
        </w:rPr>
        <w:t xml:space="preserve"> school</w:t>
      </w:r>
      <w:r w:rsidRPr="005642A5">
        <w:t>.</w:t>
      </w:r>
      <w:r w:rsidRPr="005642A5">
        <w:rPr>
          <w:rFonts w:hint="eastAsia"/>
        </w:rPr>
        <w:t xml:space="preserve"> HED and DRC </w:t>
      </w:r>
      <w:r w:rsidRPr="005642A5">
        <w:t>could not</w:t>
      </w:r>
      <w:r w:rsidRPr="005642A5">
        <w:rPr>
          <w:rFonts w:hint="eastAsia"/>
        </w:rPr>
        <w:t xml:space="preserve"> distinguish </w:t>
      </w:r>
      <w:r w:rsidRPr="005642A5">
        <w:t xml:space="preserve">the </w:t>
      </w:r>
      <w:r w:rsidRPr="005642A5">
        <w:rPr>
          <w:rFonts w:hint="eastAsia"/>
        </w:rPr>
        <w:t xml:space="preserve">building edge from </w:t>
      </w:r>
      <w:r w:rsidRPr="005642A5">
        <w:t xml:space="preserve">the </w:t>
      </w:r>
      <w:r w:rsidRPr="005642A5">
        <w:rPr>
          <w:rFonts w:hint="eastAsia"/>
        </w:rPr>
        <w:t>noisy edge</w:t>
      </w:r>
      <w:r w:rsidRPr="005642A5">
        <w:t>.</w:t>
      </w:r>
      <w:r w:rsidRPr="005642A5">
        <w:rPr>
          <w:rFonts w:hint="eastAsia"/>
        </w:rPr>
        <w:t xml:space="preserve"> BDCN and ME-Net extracted </w:t>
      </w:r>
      <w:r w:rsidRPr="005642A5">
        <w:t>a</w:t>
      </w:r>
      <w:r w:rsidRPr="005642A5">
        <w:rPr>
          <w:rFonts w:hint="eastAsia"/>
        </w:rPr>
        <w:t xml:space="preserve"> clearer edge but miss</w:t>
      </w:r>
      <w:r w:rsidRPr="005642A5">
        <w:t>ed</w:t>
      </w:r>
      <w:r w:rsidRPr="005642A5">
        <w:rPr>
          <w:rFonts w:hint="eastAsia"/>
        </w:rPr>
        <w:t xml:space="preserve"> a small part of </w:t>
      </w:r>
      <w:r w:rsidRPr="005642A5">
        <w:t>it</w:t>
      </w:r>
      <w:r w:rsidRPr="005642A5">
        <w:rPr>
          <w:rFonts w:hint="eastAsia"/>
        </w:rPr>
        <w:t>. The second case was used to show the edge detection of small and dense residential buildings, compared with other networks, ME-Net had the least false predictions. The last case was an edge detection of large office buildings</w:t>
      </w:r>
      <w:r w:rsidRPr="005642A5">
        <w:t>.</w:t>
      </w:r>
      <w:r w:rsidRPr="005642A5">
        <w:rPr>
          <w:rFonts w:hint="eastAsia"/>
        </w:rPr>
        <w:t xml:space="preserve"> RCF and BDCN performed better than HED and RCF with </w:t>
      </w:r>
      <w:r w:rsidRPr="005642A5">
        <w:t>fewer</w:t>
      </w:r>
      <w:r w:rsidRPr="005642A5">
        <w:rPr>
          <w:rFonts w:hint="eastAsia"/>
        </w:rPr>
        <w:t xml:space="preserve"> negative roof edges, and only ME-Net could predict </w:t>
      </w:r>
      <w:r w:rsidRPr="005642A5">
        <w:t>all</w:t>
      </w:r>
      <w:r w:rsidRPr="005642A5">
        <w:rPr>
          <w:rFonts w:hint="eastAsia"/>
        </w:rPr>
        <w:t xml:space="preserve"> building edges</w:t>
      </w:r>
      <w:r w:rsidRPr="005642A5">
        <w:t>,</w:t>
      </w:r>
      <w:r w:rsidRPr="005642A5">
        <w:rPr>
          <w:rFonts w:hint="eastAsia"/>
        </w:rPr>
        <w:t xml:space="preserve"> which almost matches the label. </w:t>
      </w:r>
      <w:r w:rsidRPr="005642A5">
        <w:t xml:space="preserve">In short, our </w:t>
      </w:r>
      <w:r w:rsidRPr="005642A5">
        <w:rPr>
          <w:rFonts w:hint="eastAsia"/>
        </w:rPr>
        <w:lastRenderedPageBreak/>
        <w:t>ME-Net</w:t>
      </w:r>
      <w:r w:rsidRPr="005642A5">
        <w:t xml:space="preserve"> </w:t>
      </w:r>
      <w:r w:rsidRPr="005642A5">
        <w:rPr>
          <w:rFonts w:hint="eastAsia"/>
        </w:rPr>
        <w:t>has</w:t>
      </w:r>
      <w:r w:rsidRPr="005642A5">
        <w:t xml:space="preserve"> the best performance </w:t>
      </w:r>
      <w:r w:rsidRPr="005642A5">
        <w:rPr>
          <w:rFonts w:hint="eastAsia"/>
        </w:rPr>
        <w:t>with the most regular building edge shape</w:t>
      </w:r>
      <w:r w:rsidRPr="005642A5">
        <w:t xml:space="preserve"> </w:t>
      </w:r>
      <w:r w:rsidRPr="005642A5">
        <w:rPr>
          <w:rFonts w:hint="eastAsia"/>
        </w:rPr>
        <w:t xml:space="preserve">and the </w:t>
      </w:r>
      <w:r w:rsidRPr="005642A5">
        <w:t>crispest</w:t>
      </w:r>
      <w:r w:rsidRPr="005642A5">
        <w:rPr>
          <w:rFonts w:hint="eastAsia"/>
        </w:rPr>
        <w:t xml:space="preserve"> edge.</w:t>
      </w:r>
    </w:p>
    <w:p w:rsidR="008504D0" w:rsidRPr="005642A5" w:rsidRDefault="00F87746" w:rsidP="005642A5">
      <w:pPr>
        <w:pStyle w:val="MDPI52figure"/>
      </w:pPr>
      <w:r w:rsidRPr="005642A5">
        <w:rPr>
          <w:noProof/>
          <w:lang w:eastAsia="zh-CN" w:bidi="ar-SA"/>
        </w:rPr>
        <w:drawing>
          <wp:inline distT="0" distB="0" distL="114300" distR="114300">
            <wp:extent cx="6252210" cy="5566410"/>
            <wp:effectExtent l="0" t="0" r="11430" b="11430"/>
            <wp:docPr id="8" name="图片 8"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ure8"/>
                    <pic:cNvPicPr>
                      <a:picLocks noChangeAspect="1"/>
                    </pic:cNvPicPr>
                  </pic:nvPicPr>
                  <pic:blipFill>
                    <a:blip r:embed="rId46"/>
                    <a:stretch>
                      <a:fillRect/>
                    </a:stretch>
                  </pic:blipFill>
                  <pic:spPr>
                    <a:xfrm>
                      <a:off x="0" y="0"/>
                      <a:ext cx="6252210" cy="5566410"/>
                    </a:xfrm>
                    <a:prstGeom prst="rect">
                      <a:avLst/>
                    </a:prstGeom>
                  </pic:spPr>
                </pic:pic>
              </a:graphicData>
            </a:graphic>
          </wp:inline>
        </w:drawing>
      </w:r>
    </w:p>
    <w:p w:rsidR="008504D0" w:rsidRPr="005642A5" w:rsidRDefault="00F87746" w:rsidP="005642A5">
      <w:pPr>
        <w:pStyle w:val="MDPI51figurecaption"/>
        <w:ind w:left="425" w:right="425"/>
        <w:jc w:val="both"/>
      </w:pPr>
      <w:r w:rsidRPr="005642A5">
        <w:rPr>
          <w:b/>
        </w:rPr>
        <w:t xml:space="preserve">Figure 8. </w:t>
      </w:r>
      <w:r w:rsidRPr="005642A5">
        <w:rPr>
          <w:rFonts w:hint="eastAsia"/>
        </w:rPr>
        <w:t xml:space="preserve">Examples of building edge probability maps produced by five models on the </w:t>
      </w:r>
      <w:proofErr w:type="spellStart"/>
      <w:r w:rsidRPr="005642A5">
        <w:rPr>
          <w:rFonts w:eastAsia="宋体" w:hint="eastAsia"/>
        </w:rPr>
        <w:t>Jiangbei</w:t>
      </w:r>
      <w:proofErr w:type="spellEnd"/>
      <w:r w:rsidRPr="005642A5">
        <w:rPr>
          <w:rFonts w:eastAsia="宋体" w:hint="eastAsia"/>
        </w:rPr>
        <w:t xml:space="preserve"> New Area </w:t>
      </w:r>
      <w:r w:rsidRPr="005642A5">
        <w:rPr>
          <w:rFonts w:hint="eastAsia"/>
        </w:rPr>
        <w:t>dataset. Columns 1–7 are the images, ground truth labels and prediction results from HED, DRC, RCF, BDCN, and ME-Net, respectively. The even rows are the selected patches of red boxed areas in the odd rows.</w:t>
      </w:r>
    </w:p>
    <w:p w:rsidR="008504D0" w:rsidRPr="005642A5" w:rsidRDefault="00F87746" w:rsidP="005642A5">
      <w:pPr>
        <w:pStyle w:val="MDPI23heading3"/>
        <w:spacing w:before="240"/>
      </w:pPr>
      <w:r w:rsidRPr="005642A5">
        <w:rPr>
          <w:rFonts w:eastAsia="宋体"/>
        </w:rPr>
        <w:t xml:space="preserve">4.2.2. </w:t>
      </w:r>
      <w:r w:rsidRPr="005642A5">
        <w:rPr>
          <w:rFonts w:eastAsia="宋体" w:hint="eastAsia"/>
        </w:rPr>
        <w:t xml:space="preserve">Results on </w:t>
      </w:r>
      <w:r w:rsidRPr="005642A5">
        <w:rPr>
          <w:rFonts w:hint="eastAsia"/>
        </w:rPr>
        <w:t>Massachusetts Dataset</w:t>
      </w:r>
    </w:p>
    <w:p w:rsidR="008504D0" w:rsidRPr="005642A5" w:rsidRDefault="00F87746" w:rsidP="005642A5">
      <w:pPr>
        <w:pStyle w:val="MDPI31text"/>
      </w:pPr>
      <w:r w:rsidRPr="005642A5">
        <w:rPr>
          <w:rFonts w:hint="eastAsia"/>
        </w:rPr>
        <w:t xml:space="preserve">In the Massachusetts building edge dataset, we evaluated 250 test images with </w:t>
      </w:r>
      <w:r w:rsidRPr="005642A5">
        <w:t>a size</w:t>
      </w:r>
      <w:r w:rsidRPr="005642A5">
        <w:rPr>
          <w:rFonts w:hint="eastAsia"/>
        </w:rPr>
        <w:t xml:space="preserve"> of 256 × 256 pixels. Table 3 lists the strict and relaxed quantitative evaluation metrics of different models on the test set. Compared with Table 2, all the metrics of </w:t>
      </w:r>
      <w:r w:rsidRPr="005642A5">
        <w:t>the</w:t>
      </w:r>
      <w:r w:rsidRPr="005642A5">
        <w:rPr>
          <w:rFonts w:hint="eastAsia"/>
        </w:rPr>
        <w:t xml:space="preserve"> </w:t>
      </w:r>
      <w:r w:rsidRPr="005642A5">
        <w:t xml:space="preserve">five networks decreased significantly because of the lower resolution in this dataset. Note that our proposed ME-Net (95.00%) </w:t>
      </w:r>
      <w:r w:rsidRPr="005642A5">
        <w:rPr>
          <w:rFonts w:hint="eastAsia"/>
        </w:rPr>
        <w:t xml:space="preserve">outperformed the HED (82.24%), DRC (80.99%), RCF (87.39%), </w:t>
      </w:r>
      <w:r w:rsidRPr="005642A5">
        <w:t xml:space="preserve">and BDCN (89.72%) in terms of relaxed OA, with a minimum increase of 5.28%. Compared with the other four networks, </w:t>
      </w:r>
      <w:r w:rsidRPr="005642A5">
        <w:rPr>
          <w:rFonts w:hint="eastAsia"/>
        </w:rPr>
        <w:t>despite having the lowest recall, our proposed ME-Net with strict F1-score, precision, kappa</w:t>
      </w:r>
      <w:r w:rsidRPr="005642A5">
        <w:t xml:space="preserve">, and </w:t>
      </w:r>
      <w:proofErr w:type="spellStart"/>
      <w:r w:rsidRPr="005642A5">
        <w:t>IoU</w:t>
      </w:r>
      <w:proofErr w:type="spellEnd"/>
      <w:r w:rsidRPr="005642A5">
        <w:t xml:space="preserve"> increased by 7.52%, 7.75%, 8.87%, and 4.88% on average, respectively. </w:t>
      </w:r>
      <w:r w:rsidRPr="005642A5">
        <w:rPr>
          <w:rFonts w:hint="eastAsia"/>
        </w:rPr>
        <w:t xml:space="preserve">Although our network </w:t>
      </w:r>
      <w:r w:rsidRPr="005642A5">
        <w:t xml:space="preserve">is slightly inferior to BDCN in </w:t>
      </w:r>
      <w:r w:rsidRPr="005642A5">
        <w:rPr>
          <w:rFonts w:hint="eastAsia"/>
        </w:rPr>
        <w:t>terms of relaxed F1-score, we predict clearer and more acceptable building edges with nearly half</w:t>
      </w:r>
      <w:r w:rsidRPr="005642A5">
        <w:t xml:space="preserve"> the</w:t>
      </w:r>
      <w:r w:rsidRPr="005642A5">
        <w:rPr>
          <w:rFonts w:hint="eastAsia"/>
        </w:rPr>
        <w:t xml:space="preserve"> </w:t>
      </w:r>
      <w:proofErr w:type="spellStart"/>
      <w:r w:rsidRPr="005642A5">
        <w:rPr>
          <w:rFonts w:hint="eastAsia"/>
        </w:rPr>
        <w:t>E</w:t>
      </w:r>
      <w:r w:rsidRPr="005642A5">
        <w:rPr>
          <w:rFonts w:hint="eastAsia"/>
          <w:vertAlign w:val="subscript"/>
        </w:rPr>
        <w:t>ne</w:t>
      </w:r>
      <w:proofErr w:type="spellEnd"/>
      <w:r w:rsidRPr="005642A5">
        <w:rPr>
          <w:rFonts w:hint="eastAsia"/>
          <w:vertAlign w:val="subscript"/>
        </w:rPr>
        <w:t xml:space="preserve"> </w:t>
      </w:r>
      <w:r w:rsidRPr="005642A5">
        <w:rPr>
          <w:rFonts w:hint="eastAsia"/>
        </w:rPr>
        <w:t>than BDCN.</w:t>
      </w:r>
    </w:p>
    <w:p w:rsidR="008504D0" w:rsidRPr="005642A5" w:rsidRDefault="00F87746" w:rsidP="005642A5">
      <w:pPr>
        <w:pStyle w:val="MDPI41tablecaption"/>
        <w:ind w:left="425" w:right="425"/>
        <w:jc w:val="both"/>
        <w:rPr>
          <w:rFonts w:eastAsia="宋体"/>
        </w:rPr>
      </w:pPr>
      <w:r w:rsidRPr="005642A5">
        <w:rPr>
          <w:b/>
        </w:rPr>
        <w:lastRenderedPageBreak/>
        <w:t xml:space="preserve">Table 3. </w:t>
      </w:r>
      <w:r w:rsidRPr="005642A5">
        <w:rPr>
          <w:rFonts w:hint="eastAsia"/>
        </w:rPr>
        <w:t xml:space="preserve">Evaluation results on </w:t>
      </w:r>
      <w:r w:rsidRPr="005642A5">
        <w:rPr>
          <w:rFonts w:eastAsia="宋体" w:hint="eastAsia"/>
        </w:rPr>
        <w:t xml:space="preserve">Massachusetts </w:t>
      </w:r>
      <w:r w:rsidRPr="005642A5">
        <w:rPr>
          <w:rFonts w:hint="eastAsia"/>
        </w:rPr>
        <w:t>test se</w:t>
      </w:r>
      <w:r w:rsidRPr="005642A5">
        <w:rPr>
          <w:rFonts w:eastAsia="宋体" w:hint="eastAsia"/>
        </w:rPr>
        <w:t>t</w:t>
      </w:r>
      <w:r w:rsidRPr="005642A5">
        <w:rPr>
          <w:rFonts w:hint="eastAsia"/>
        </w:rPr>
        <w:t>.</w:t>
      </w:r>
      <w:r w:rsidRPr="005642A5">
        <w:rPr>
          <w:rFonts w:eastAsia="宋体" w:hint="eastAsia"/>
        </w:rPr>
        <w:t xml:space="preserve"> </w:t>
      </w:r>
      <w:r w:rsidRPr="005642A5">
        <w:rPr>
          <w:rFonts w:hint="eastAsia"/>
        </w:rPr>
        <w:t xml:space="preserve">Each cell has </w:t>
      </w:r>
      <w:r w:rsidRPr="005642A5">
        <w:rPr>
          <w:rFonts w:eastAsia="宋体" w:hint="eastAsia"/>
        </w:rPr>
        <w:t xml:space="preserve">the value with </w:t>
      </w:r>
      <w:r w:rsidRPr="005642A5">
        <w:rPr>
          <w:rFonts w:hint="eastAsia"/>
        </w:rPr>
        <w:t>strict and relaxed metrics</w:t>
      </w:r>
      <w:r w:rsidRPr="005642A5">
        <w:rPr>
          <w:rFonts w:eastAsia="宋体" w:hint="eastAsia"/>
        </w:rPr>
        <w:t xml:space="preserve"> and</w:t>
      </w:r>
      <w:r w:rsidRPr="005642A5">
        <w:rPr>
          <w:rFonts w:hint="eastAsia"/>
        </w:rPr>
        <w:t xml:space="preserve"> </w:t>
      </w:r>
      <w:r w:rsidRPr="005642A5">
        <w:rPr>
          <w:rFonts w:eastAsia="宋体" w:hint="eastAsia"/>
        </w:rPr>
        <w:t>t</w:t>
      </w:r>
      <w:r w:rsidRPr="005642A5">
        <w:rPr>
          <w:rFonts w:hint="eastAsia"/>
        </w:rPr>
        <w:t>he best values are masked as bold</w:t>
      </w:r>
      <w:r w:rsidRPr="005642A5">
        <w:rPr>
          <w:rFonts w:eastAsia="宋体" w:hint="eastAsia"/>
        </w:rPr>
        <w:t xml:space="preserve"> for c</w:t>
      </w:r>
      <w:r w:rsidRPr="005642A5">
        <w:rPr>
          <w:rFonts w:hint="eastAsia"/>
        </w:rPr>
        <w:t>olumns 3</w:t>
      </w:r>
      <w:r w:rsidRPr="005642A5">
        <w:rPr>
          <w:rFonts w:cs="Palatino Linotype"/>
        </w:rPr>
        <w:t>–</w:t>
      </w:r>
      <w:r w:rsidRPr="005642A5">
        <w:rPr>
          <w:rFonts w:cs="Palatino Linotype" w:hint="eastAsia"/>
        </w:rPr>
        <w:t>8</w:t>
      </w:r>
      <w:r w:rsidRPr="005642A5">
        <w:rPr>
          <w:rFonts w:hint="eastAsia"/>
        </w:rPr>
        <w:t xml:space="preserve">. The last column is </w:t>
      </w:r>
      <w:proofErr w:type="spellStart"/>
      <w:r w:rsidRPr="005642A5">
        <w:rPr>
          <w:rFonts w:hint="eastAsia"/>
        </w:rPr>
        <w:t>E</w:t>
      </w:r>
      <w:r w:rsidRPr="005642A5">
        <w:rPr>
          <w:rFonts w:hint="eastAsia"/>
          <w:vertAlign w:val="subscript"/>
        </w:rPr>
        <w:t>ne</w:t>
      </w:r>
      <w:proofErr w:type="spellEnd"/>
      <w:r w:rsidRPr="005642A5">
        <w:rPr>
          <w:rFonts w:hint="eastAsia"/>
        </w:rPr>
        <w:t>, and the lowest value indicates the clearest and crispest result.</w:t>
      </w:r>
    </w:p>
    <w:tbl>
      <w:tblPr>
        <w:tblStyle w:val="Mdeck5tablebodythreelines"/>
        <w:tblW w:w="10465" w:type="dxa"/>
        <w:tblLayout w:type="fixed"/>
        <w:tblCellMar>
          <w:left w:w="0" w:type="dxa"/>
          <w:right w:w="0" w:type="dxa"/>
        </w:tblCellMar>
        <w:tblLook w:val="04A0" w:firstRow="1" w:lastRow="0" w:firstColumn="1" w:lastColumn="0" w:noHBand="0" w:noVBand="1"/>
      </w:tblPr>
      <w:tblGrid>
        <w:gridCol w:w="1111"/>
        <w:gridCol w:w="1117"/>
        <w:gridCol w:w="1025"/>
        <w:gridCol w:w="891"/>
        <w:gridCol w:w="1654"/>
        <w:gridCol w:w="1316"/>
        <w:gridCol w:w="1357"/>
        <w:gridCol w:w="1051"/>
        <w:gridCol w:w="943"/>
      </w:tblGrid>
      <w:tr w:rsidR="008504D0" w:rsidRPr="005642A5" w:rsidTr="008504D0">
        <w:trPr>
          <w:cnfStyle w:val="100000000000" w:firstRow="1" w:lastRow="0" w:firstColumn="0" w:lastColumn="0" w:oddVBand="0" w:evenVBand="0" w:oddHBand="0" w:evenHBand="0" w:firstRowFirstColumn="0" w:firstRowLastColumn="0" w:lastRowFirstColumn="0" w:lastRowLastColumn="0"/>
        </w:trPr>
        <w:tc>
          <w:tcPr>
            <w:tcW w:w="92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Model</w:t>
            </w:r>
          </w:p>
        </w:tc>
        <w:tc>
          <w:tcPr>
            <w:tcW w:w="927" w:type="dxa"/>
            <w:shd w:val="clear" w:color="auto" w:fill="auto"/>
          </w:tcPr>
          <w:p w:rsidR="008504D0" w:rsidRPr="005642A5" w:rsidRDefault="00F87746" w:rsidP="005642A5">
            <w:pPr>
              <w:pStyle w:val="MDPI42tablebody"/>
              <w:autoSpaceDE w:val="0"/>
              <w:autoSpaceDN w:val="0"/>
              <w:rPr>
                <w:b/>
                <w:bCs/>
              </w:rPr>
            </w:pPr>
            <w:r w:rsidRPr="005642A5">
              <w:rPr>
                <w:rFonts w:hint="eastAsia"/>
                <w:b/>
                <w:bCs/>
                <w:sz w:val="20"/>
                <w:lang w:eastAsia="zh-CN"/>
              </w:rPr>
              <w:t>Scheme</w:t>
            </w:r>
          </w:p>
        </w:tc>
        <w:tc>
          <w:tcPr>
            <w:tcW w:w="850"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 xml:space="preserve">OA </w:t>
            </w:r>
            <w:r w:rsidRPr="005642A5">
              <w:rPr>
                <w:rFonts w:eastAsia="宋体" w:hint="eastAsia"/>
                <w:b/>
                <w:bCs/>
                <w:sz w:val="20"/>
                <w:lang w:eastAsia="zh-CN"/>
              </w:rPr>
              <w:t>(%)</w:t>
            </w:r>
          </w:p>
        </w:tc>
        <w:tc>
          <w:tcPr>
            <w:tcW w:w="739"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F</w:t>
            </w:r>
            <w:r w:rsidRPr="005642A5">
              <w:rPr>
                <w:rFonts w:eastAsia="宋体" w:hint="eastAsia"/>
                <w:b/>
                <w:bCs/>
                <w:sz w:val="20"/>
                <w:lang w:eastAsia="zh-CN"/>
              </w:rPr>
              <w:t>1</w:t>
            </w:r>
            <w:r w:rsidRPr="005642A5">
              <w:rPr>
                <w:rFonts w:eastAsia="宋体"/>
                <w:b/>
                <w:bCs/>
                <w:sz w:val="20"/>
                <w:lang w:eastAsia="zh-CN"/>
              </w:rPr>
              <w:t xml:space="preserve"> </w:t>
            </w:r>
            <w:r w:rsidRPr="005642A5">
              <w:rPr>
                <w:rFonts w:eastAsia="宋体" w:hint="eastAsia"/>
                <w:b/>
                <w:bCs/>
                <w:sz w:val="20"/>
                <w:lang w:eastAsia="zh-CN"/>
              </w:rPr>
              <w:t>(%)</w:t>
            </w:r>
          </w:p>
        </w:tc>
        <w:tc>
          <w:tcPr>
            <w:tcW w:w="137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Precision</w:t>
            </w:r>
            <w:r w:rsidRPr="005642A5">
              <w:rPr>
                <w:rFonts w:eastAsia="宋体"/>
                <w:b/>
                <w:bCs/>
                <w:sz w:val="20"/>
                <w:lang w:eastAsia="zh-CN"/>
              </w:rPr>
              <w:t xml:space="preserve"> </w:t>
            </w:r>
            <w:r w:rsidRPr="005642A5">
              <w:rPr>
                <w:rFonts w:eastAsia="宋体" w:hint="eastAsia"/>
                <w:b/>
                <w:bCs/>
                <w:sz w:val="20"/>
                <w:lang w:eastAsia="zh-CN"/>
              </w:rPr>
              <w:t>(%)</w:t>
            </w:r>
          </w:p>
        </w:tc>
        <w:tc>
          <w:tcPr>
            <w:tcW w:w="109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Recall</w:t>
            </w:r>
            <w:r w:rsidRPr="005642A5">
              <w:rPr>
                <w:rFonts w:eastAsia="宋体"/>
                <w:b/>
                <w:bCs/>
                <w:sz w:val="20"/>
                <w:lang w:eastAsia="zh-CN"/>
              </w:rPr>
              <w:t xml:space="preserve"> </w:t>
            </w:r>
            <w:r w:rsidRPr="005642A5">
              <w:rPr>
                <w:rFonts w:eastAsia="宋体" w:hint="eastAsia"/>
                <w:b/>
                <w:bCs/>
                <w:sz w:val="20"/>
                <w:lang w:eastAsia="zh-CN"/>
              </w:rPr>
              <w:t>(%)</w:t>
            </w:r>
          </w:p>
        </w:tc>
        <w:tc>
          <w:tcPr>
            <w:tcW w:w="1126" w:type="dxa"/>
            <w:shd w:val="clear" w:color="auto" w:fill="auto"/>
          </w:tcPr>
          <w:p w:rsidR="008504D0" w:rsidRPr="005642A5" w:rsidRDefault="00F87746" w:rsidP="005642A5">
            <w:pPr>
              <w:pStyle w:val="MDPI42tablebody"/>
              <w:autoSpaceDE w:val="0"/>
              <w:autoSpaceDN w:val="0"/>
              <w:rPr>
                <w:rFonts w:eastAsia="宋体" w:cstheme="minorBidi"/>
                <w:b/>
                <w:bCs/>
                <w:lang w:eastAsia="zh-CN"/>
              </w:rPr>
            </w:pPr>
            <w:r w:rsidRPr="005642A5">
              <w:rPr>
                <w:rFonts w:eastAsia="宋体" w:hint="eastAsia"/>
                <w:b/>
                <w:bCs/>
                <w:sz w:val="20"/>
                <w:lang w:eastAsia="zh-CN"/>
              </w:rPr>
              <w:t>Kappa</w:t>
            </w:r>
            <w:r w:rsidRPr="005642A5">
              <w:rPr>
                <w:rFonts w:eastAsia="宋体"/>
                <w:b/>
                <w:bCs/>
                <w:sz w:val="20"/>
                <w:lang w:eastAsia="zh-CN"/>
              </w:rPr>
              <w:t xml:space="preserve"> </w:t>
            </w:r>
            <w:r w:rsidRPr="005642A5">
              <w:rPr>
                <w:rFonts w:eastAsia="宋体" w:hint="eastAsia"/>
                <w:b/>
                <w:bCs/>
                <w:sz w:val="20"/>
                <w:lang w:eastAsia="zh-CN"/>
              </w:rPr>
              <w:t>(%)</w:t>
            </w:r>
          </w:p>
        </w:tc>
        <w:tc>
          <w:tcPr>
            <w:tcW w:w="87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IoU</w:t>
            </w:r>
            <w:r w:rsidRPr="005642A5">
              <w:rPr>
                <w:rFonts w:eastAsia="宋体"/>
                <w:b/>
                <w:bCs/>
                <w:sz w:val="20"/>
                <w:lang w:eastAsia="zh-CN"/>
              </w:rPr>
              <w:t xml:space="preserve"> </w:t>
            </w:r>
            <w:r w:rsidRPr="005642A5">
              <w:rPr>
                <w:rFonts w:eastAsia="宋体" w:hint="eastAsia"/>
                <w:b/>
                <w:bCs/>
                <w:sz w:val="20"/>
                <w:lang w:eastAsia="zh-CN"/>
              </w:rPr>
              <w:t>(%)</w:t>
            </w:r>
          </w:p>
        </w:tc>
        <w:tc>
          <w:tcPr>
            <w:tcW w:w="782" w:type="dxa"/>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hint="eastAsia"/>
                <w:b/>
                <w:bCs/>
                <w:sz w:val="20"/>
                <w:lang w:eastAsia="zh-CN"/>
              </w:rPr>
              <w:t>E</w:t>
            </w:r>
            <w:r w:rsidRPr="005642A5">
              <w:rPr>
                <w:rFonts w:eastAsia="宋体" w:hint="eastAsia"/>
                <w:b/>
                <w:bCs/>
                <w:sz w:val="20"/>
                <w:vertAlign w:val="subscript"/>
                <w:lang w:eastAsia="zh-CN"/>
              </w:rPr>
              <w:t>ne</w:t>
            </w:r>
            <w:r w:rsidRPr="005642A5">
              <w:rPr>
                <w:rFonts w:eastAsia="宋体"/>
                <w:b/>
                <w:bCs/>
                <w:sz w:val="20"/>
                <w:vertAlign w:val="subscript"/>
                <w:lang w:eastAsia="zh-CN"/>
              </w:rPr>
              <w:t xml:space="preserve"> </w:t>
            </w:r>
            <w:r w:rsidRPr="005642A5">
              <w:rPr>
                <w:rFonts w:eastAsia="宋体" w:hint="eastAsia"/>
                <w:b/>
                <w:bCs/>
                <w:sz w:val="20"/>
                <w:lang w:eastAsia="zh-CN"/>
              </w:rPr>
              <w:t>(%)</w:t>
            </w:r>
          </w:p>
        </w:tc>
      </w:tr>
      <w:tr w:rsidR="008504D0" w:rsidRPr="005642A5" w:rsidTr="008504D0">
        <w:tc>
          <w:tcPr>
            <w:tcW w:w="922" w:type="dxa"/>
            <w:tcBorders>
              <w:top w:val="single" w:sz="4"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HED</w:t>
            </w:r>
          </w:p>
          <w:p w:rsidR="008504D0" w:rsidRPr="005642A5" w:rsidRDefault="008504D0" w:rsidP="005642A5">
            <w:pPr>
              <w:pStyle w:val="MDPI42tablebody"/>
              <w:autoSpaceDE w:val="0"/>
              <w:autoSpaceDN w:val="0"/>
              <w:rPr>
                <w:rFonts w:cs="Palatino Linotype"/>
                <w:lang w:eastAsia="zh-CN"/>
              </w:rPr>
            </w:pPr>
          </w:p>
        </w:tc>
        <w:tc>
          <w:tcPr>
            <w:tcW w:w="927" w:type="dxa"/>
            <w:tcBorders>
              <w:top w:val="single" w:sz="4"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tcBorders>
              <w:top w:val="single" w:sz="4"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74.61,</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82.24</w:t>
            </w:r>
          </w:p>
        </w:tc>
        <w:tc>
          <w:tcPr>
            <w:tcW w:w="739"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19.31,</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53.07</w:t>
            </w:r>
          </w:p>
        </w:tc>
        <w:tc>
          <w:tcPr>
            <w:tcW w:w="137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10.87,</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38.17</w:t>
            </w:r>
          </w:p>
        </w:tc>
        <w:tc>
          <w:tcPr>
            <w:tcW w:w="109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86.19,</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87.03</w:t>
            </w:r>
          </w:p>
        </w:tc>
        <w:tc>
          <w:tcPr>
            <w:tcW w:w="1126"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13.92,</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45.95</w:t>
            </w:r>
          </w:p>
        </w:tc>
        <w:tc>
          <w:tcPr>
            <w:tcW w:w="87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10.69,</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37.52</w:t>
            </w:r>
          </w:p>
        </w:tc>
        <w:tc>
          <w:tcPr>
            <w:tcW w:w="78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hint="eastAsia"/>
                <w:lang w:eastAsia="zh-CN"/>
              </w:rPr>
              <w:t>37.90</w:t>
            </w:r>
          </w:p>
        </w:tc>
      </w:tr>
      <w:tr w:rsidR="008504D0" w:rsidRPr="005642A5" w:rsidTr="008504D0">
        <w:tc>
          <w:tcPr>
            <w:tcW w:w="922"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DRC</w:t>
            </w:r>
          </w:p>
          <w:p w:rsidR="008504D0" w:rsidRPr="005642A5" w:rsidRDefault="008504D0" w:rsidP="005642A5">
            <w:pPr>
              <w:pStyle w:val="MDPI42tablebody"/>
              <w:autoSpaceDE w:val="0"/>
              <w:autoSpaceDN w:val="0"/>
              <w:rPr>
                <w:rFonts w:cs="Palatino Linotype"/>
                <w:lang w:eastAsia="zh-CN"/>
              </w:rP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74.18,</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80.99</w:t>
            </w:r>
          </w:p>
        </w:tc>
        <w:tc>
          <w:tcPr>
            <w:tcW w:w="739"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17.28,</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47.78</w:t>
            </w:r>
          </w:p>
        </w:tc>
        <w:tc>
          <w:tcPr>
            <w:tcW w:w="137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9.74,</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34.35</w:t>
            </w:r>
          </w:p>
        </w:tc>
        <w:tc>
          <w:tcPr>
            <w:tcW w:w="109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76.52,</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78.45</w:t>
            </w:r>
          </w:p>
        </w:tc>
        <w:tc>
          <w:tcPr>
            <w:tcW w:w="1126"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11.76,</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41.16</w:t>
            </w:r>
          </w:p>
        </w:tc>
        <w:tc>
          <w:tcPr>
            <w:tcW w:w="87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9.46,</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33.35</w:t>
            </w:r>
          </w:p>
        </w:tc>
        <w:tc>
          <w:tcPr>
            <w:tcW w:w="78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hint="eastAsia"/>
                <w:lang w:eastAsia="zh-CN"/>
              </w:rPr>
              <w:t>24.56</w:t>
            </w:r>
          </w:p>
        </w:tc>
      </w:tr>
      <w:tr w:rsidR="008504D0" w:rsidRPr="005642A5" w:rsidTr="008504D0">
        <w:tc>
          <w:tcPr>
            <w:tcW w:w="922"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RCF</w:t>
            </w:r>
          </w:p>
          <w:p w:rsidR="008504D0" w:rsidRPr="005642A5" w:rsidRDefault="008504D0" w:rsidP="005642A5">
            <w:pPr>
              <w:pStyle w:val="MDPI42tablebody"/>
              <w:autoSpaceDE w:val="0"/>
              <w:autoSpaceDN w:val="0"/>
              <w:rPr>
                <w:rFonts w:cs="Palatino Linotype"/>
              </w:rP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eastAsia="宋体" w:cs="Palatino Linotype"/>
                <w:lang w:eastAsia="zh-CN"/>
              </w:rPr>
            </w:pPr>
            <w:r w:rsidRPr="005642A5">
              <w:rPr>
                <w:rFonts w:cs="Palatino Linotype"/>
                <w:lang w:eastAsia="zh-CN"/>
              </w:rPr>
              <w:t>relaxed</w:t>
            </w:r>
          </w:p>
        </w:tc>
        <w:tc>
          <w:tcPr>
            <w:tcW w:w="850"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79.66,</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87.39</w:t>
            </w:r>
          </w:p>
        </w:tc>
        <w:tc>
          <w:tcPr>
            <w:tcW w:w="739"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23.48,</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61.59</w:t>
            </w:r>
          </w:p>
        </w:tc>
        <w:tc>
          <w:tcPr>
            <w:tcW w:w="137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13.54,</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47.05</w:t>
            </w:r>
          </w:p>
        </w:tc>
        <w:tc>
          <w:tcPr>
            <w:tcW w:w="1092"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88.54,</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89.17</w:t>
            </w:r>
          </w:p>
        </w:tc>
        <w:tc>
          <w:tcPr>
            <w:tcW w:w="1126"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18.50,</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56.68</w:t>
            </w:r>
          </w:p>
        </w:tc>
        <w:tc>
          <w:tcPr>
            <w:tcW w:w="87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13.30,</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46.24</w:t>
            </w:r>
          </w:p>
        </w:tc>
        <w:tc>
          <w:tcPr>
            <w:tcW w:w="78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hint="eastAsia"/>
                <w:lang w:eastAsia="zh-CN"/>
              </w:rPr>
              <w:t>19.38</w:t>
            </w:r>
          </w:p>
        </w:tc>
      </w:tr>
      <w:tr w:rsidR="008504D0" w:rsidRPr="005642A5" w:rsidTr="008504D0">
        <w:tc>
          <w:tcPr>
            <w:tcW w:w="922"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BDCN</w:t>
            </w:r>
          </w:p>
          <w:p w:rsidR="008504D0" w:rsidRPr="005642A5" w:rsidRDefault="008504D0" w:rsidP="005642A5">
            <w:pPr>
              <w:autoSpaceDE w:val="0"/>
              <w:autoSpaceDN w:val="0"/>
              <w:spacing w:after="0" w:line="240" w:lineRule="auto"/>
              <w:jc w:val="center"/>
              <w:rPr>
                <w:rFonts w:cs="Palatino Linotype"/>
              </w:rP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autoSpaceDE w:val="0"/>
              <w:autoSpaceDN w:val="0"/>
              <w:spacing w:after="0" w:line="240" w:lineRule="auto"/>
              <w:jc w:val="center"/>
              <w:rPr>
                <w:rFonts w:cs="Palatino Linotype"/>
              </w:rPr>
            </w:pPr>
            <w:r w:rsidRPr="005642A5">
              <w:rPr>
                <w:rFonts w:cs="Palatino Linotype"/>
              </w:rPr>
              <w:t>relaxed</w:t>
            </w:r>
          </w:p>
        </w:tc>
        <w:tc>
          <w:tcPr>
            <w:tcW w:w="850"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82.24,</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89.72</w:t>
            </w:r>
          </w:p>
        </w:tc>
        <w:tc>
          <w:tcPr>
            <w:tcW w:w="739"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25.82,</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b/>
                <w:bCs/>
                <w:lang w:eastAsia="zh-CN"/>
              </w:rPr>
              <w:t>65.32</w:t>
            </w:r>
          </w:p>
        </w:tc>
        <w:tc>
          <w:tcPr>
            <w:tcW w:w="137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15.14,</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51.77</w:t>
            </w:r>
          </w:p>
        </w:tc>
        <w:tc>
          <w:tcPr>
            <w:tcW w:w="1092" w:type="dxa"/>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87.69,</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b/>
                <w:bCs/>
                <w:lang w:eastAsia="zh-CN"/>
              </w:rPr>
              <w:t>88.48</w:t>
            </w:r>
          </w:p>
        </w:tc>
        <w:tc>
          <w:tcPr>
            <w:tcW w:w="1126"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21.08,</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61.82</w:t>
            </w:r>
          </w:p>
        </w:tc>
        <w:tc>
          <w:tcPr>
            <w:tcW w:w="87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14.83,</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50.69</w:t>
            </w:r>
          </w:p>
        </w:tc>
        <w:tc>
          <w:tcPr>
            <w:tcW w:w="782" w:type="dxa"/>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hint="eastAsia"/>
                <w:lang w:eastAsia="zh-CN"/>
              </w:rPr>
              <w:t>11.94</w:t>
            </w:r>
          </w:p>
        </w:tc>
      </w:tr>
      <w:tr w:rsidR="008504D0" w:rsidRPr="005642A5" w:rsidTr="008504D0">
        <w:tc>
          <w:tcPr>
            <w:tcW w:w="922" w:type="dxa"/>
            <w:tcBorders>
              <w:bottom w:val="single" w:sz="8"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hint="eastAsia"/>
                <w:lang w:eastAsia="zh-CN"/>
              </w:rPr>
              <w:t>ME-Net</w:t>
            </w:r>
          </w:p>
          <w:p w:rsidR="008504D0" w:rsidRPr="005642A5" w:rsidRDefault="008504D0" w:rsidP="005642A5">
            <w:pPr>
              <w:pStyle w:val="MDPI42tablebody"/>
              <w:autoSpaceDE w:val="0"/>
              <w:autoSpaceDN w:val="0"/>
              <w:rPr>
                <w:rFonts w:cs="Palatino Linotype"/>
                <w:lang w:eastAsia="zh-CN"/>
              </w:rPr>
            </w:pPr>
          </w:p>
        </w:tc>
        <w:tc>
          <w:tcPr>
            <w:tcW w:w="927" w:type="dxa"/>
            <w:tcBorders>
              <w:bottom w:val="single" w:sz="8"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eastAsia="宋体" w:cs="Palatino Linotype"/>
                <w:b/>
                <w:bCs/>
                <w:lang w:eastAsia="zh-CN"/>
              </w:rPr>
            </w:pPr>
            <w:r w:rsidRPr="005642A5">
              <w:rPr>
                <w:rFonts w:cs="Palatino Linotype"/>
                <w:lang w:eastAsia="zh-CN"/>
              </w:rPr>
              <w:t>relaxed</w:t>
            </w:r>
          </w:p>
        </w:tc>
        <w:tc>
          <w:tcPr>
            <w:tcW w:w="850"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90.99,</w:t>
            </w:r>
          </w:p>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95.00</w:t>
            </w:r>
          </w:p>
        </w:tc>
        <w:tc>
          <w:tcPr>
            <w:tcW w:w="739"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28.99,</w:t>
            </w:r>
          </w:p>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lang w:eastAsia="zh-CN"/>
              </w:rPr>
              <w:t>62.69</w:t>
            </w:r>
          </w:p>
        </w:tc>
        <w:tc>
          <w:tcPr>
            <w:tcW w:w="137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20.07,</w:t>
            </w:r>
          </w:p>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63.81</w:t>
            </w:r>
          </w:p>
        </w:tc>
        <w:tc>
          <w:tcPr>
            <w:tcW w:w="109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52.19,</w:t>
            </w:r>
          </w:p>
          <w:p w:rsidR="008504D0" w:rsidRPr="005642A5" w:rsidRDefault="00F87746" w:rsidP="005642A5">
            <w:pPr>
              <w:pStyle w:val="MDPI42tablebody"/>
              <w:autoSpaceDE w:val="0"/>
              <w:autoSpaceDN w:val="0"/>
              <w:rPr>
                <w:rFonts w:eastAsia="宋体" w:cs="Palatino Linotype"/>
                <w:lang w:eastAsia="zh-CN"/>
              </w:rPr>
            </w:pPr>
            <w:r w:rsidRPr="005642A5">
              <w:rPr>
                <w:rFonts w:eastAsia="宋体" w:cs="Palatino Linotype"/>
                <w:lang w:eastAsia="zh-CN"/>
              </w:rPr>
              <w:t>61.61</w:t>
            </w:r>
          </w:p>
        </w:tc>
        <w:tc>
          <w:tcPr>
            <w:tcW w:w="1126"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25.18,</w:t>
            </w:r>
          </w:p>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67.35</w:t>
            </w:r>
          </w:p>
        </w:tc>
        <w:tc>
          <w:tcPr>
            <w:tcW w:w="87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16.95,</w:t>
            </w:r>
          </w:p>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b/>
                <w:bCs/>
                <w:lang w:eastAsia="zh-CN"/>
              </w:rPr>
              <w:t>53.91</w:t>
            </w:r>
          </w:p>
        </w:tc>
        <w:tc>
          <w:tcPr>
            <w:tcW w:w="78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cs="Palatino Linotype"/>
                <w:b/>
                <w:bCs/>
                <w:lang w:eastAsia="zh-CN"/>
              </w:rPr>
            </w:pPr>
            <w:r w:rsidRPr="005642A5">
              <w:rPr>
                <w:rFonts w:eastAsia="宋体" w:cs="Palatino Linotype" w:hint="eastAsia"/>
                <w:b/>
                <w:bCs/>
                <w:lang w:eastAsia="zh-CN"/>
              </w:rPr>
              <w:t>5.78</w:t>
            </w:r>
          </w:p>
        </w:tc>
      </w:tr>
    </w:tbl>
    <w:p w:rsidR="008504D0" w:rsidRPr="005642A5" w:rsidRDefault="00F87746" w:rsidP="00116135">
      <w:pPr>
        <w:pStyle w:val="MDPI31text"/>
        <w:spacing w:before="240"/>
      </w:pPr>
      <w:r w:rsidRPr="005642A5">
        <w:rPr>
          <w:rFonts w:hint="eastAsia"/>
        </w:rPr>
        <w:t xml:space="preserve">Similar to Figure 8, Figure 9 presents some </w:t>
      </w:r>
      <w:r w:rsidRPr="005642A5">
        <w:t>building edge probability</w:t>
      </w:r>
      <w:r w:rsidRPr="005642A5">
        <w:rPr>
          <w:rFonts w:hint="eastAsia"/>
        </w:rPr>
        <w:t xml:space="preserve"> map samples of Massachusetts test images. The odd rows are the original test images with </w:t>
      </w:r>
      <w:r w:rsidRPr="005642A5">
        <w:t>a size</w:t>
      </w:r>
      <w:r w:rsidRPr="005642A5">
        <w:rPr>
          <w:rFonts w:hint="eastAsia"/>
        </w:rPr>
        <w:t xml:space="preserve"> of 1500 × 1500 pixels, and the even rows are selected as the most common building complex of 256 × 256 pixels in the red boxed areas above. As shown in the first two rows, when detecting building edges near the lake, HED and DRC misclassified the edges of non-buildings and </w:t>
      </w:r>
      <w:r w:rsidRPr="005642A5">
        <w:t>created</w:t>
      </w:r>
      <w:r w:rsidRPr="005642A5">
        <w:rPr>
          <w:rFonts w:hint="eastAsia"/>
        </w:rPr>
        <w:t xml:space="preserve"> many noisy results. BDCN delivered a more effective and tidy prediction than RCF, and our ME-Net detected the most accurate and crisp building edge. For large-sized buildings in </w:t>
      </w:r>
      <w:r w:rsidRPr="005642A5">
        <w:t>the</w:t>
      </w:r>
      <w:r w:rsidRPr="005642A5">
        <w:rPr>
          <w:rFonts w:hint="eastAsia"/>
        </w:rPr>
        <w:t xml:space="preserve"> 3</w:t>
      </w:r>
      <w:r w:rsidRPr="005642A5">
        <w:t xml:space="preserve">rd and </w:t>
      </w:r>
      <w:r w:rsidRPr="005642A5">
        <w:rPr>
          <w:rFonts w:hint="eastAsia"/>
        </w:rPr>
        <w:t>4th rows, all networks misjudged the small block on the roof except ME-Net, and BDCN and ME-Net predicted more true positives for the relatively complete boundary prediction. The 5th</w:t>
      </w:r>
      <w:r w:rsidRPr="005642A5">
        <w:t xml:space="preserve"> and </w:t>
      </w:r>
      <w:r w:rsidRPr="005642A5">
        <w:rPr>
          <w:rFonts w:hint="eastAsia"/>
        </w:rPr>
        <w:t xml:space="preserve">6th rows are densely distributed small-sized buildings, although ME-Net did not achieve a one-pixel-width building edge, we predicted the clearest result for </w:t>
      </w:r>
      <w:r w:rsidRPr="005642A5">
        <w:t>the lowest probabilit</w:t>
      </w:r>
      <w:r w:rsidRPr="005642A5">
        <w:rPr>
          <w:rFonts w:hint="eastAsia"/>
        </w:rPr>
        <w:t xml:space="preserve">y values of non-buildings. Compared with the state-of-the-art DCNNs-based edge detection networks, we predicted the best results in distinct buildings of </w:t>
      </w:r>
      <w:r w:rsidRPr="005642A5">
        <w:t>the</w:t>
      </w:r>
      <w:r w:rsidRPr="005642A5">
        <w:rPr>
          <w:rFonts w:hint="eastAsia"/>
        </w:rPr>
        <w:t xml:space="preserve"> </w:t>
      </w:r>
      <w:r w:rsidRPr="005642A5">
        <w:t>Massachusetts dataset</w:t>
      </w:r>
      <w:r w:rsidRPr="005642A5">
        <w:rPr>
          <w:rFonts w:hint="eastAsia"/>
        </w:rPr>
        <w:t>.</w:t>
      </w:r>
    </w:p>
    <w:p w:rsidR="008504D0" w:rsidRPr="005642A5" w:rsidRDefault="00F87746" w:rsidP="005642A5">
      <w:pPr>
        <w:pStyle w:val="MDPI52figure"/>
      </w:pPr>
      <w:r w:rsidRPr="005642A5">
        <w:rPr>
          <w:rFonts w:hint="eastAsia"/>
          <w:noProof/>
          <w:lang w:eastAsia="zh-CN" w:bidi="ar-SA"/>
        </w:rPr>
        <w:lastRenderedPageBreak/>
        <w:drawing>
          <wp:inline distT="0" distB="0" distL="114300" distR="114300">
            <wp:extent cx="6407785" cy="5701030"/>
            <wp:effectExtent l="0" t="0" r="8255" b="13970"/>
            <wp:docPr id="6" name="图片 6" descr="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9"/>
                    <pic:cNvPicPr>
                      <a:picLocks noChangeAspect="1"/>
                    </pic:cNvPicPr>
                  </pic:nvPicPr>
                  <pic:blipFill>
                    <a:blip r:embed="rId47"/>
                    <a:stretch>
                      <a:fillRect/>
                    </a:stretch>
                  </pic:blipFill>
                  <pic:spPr>
                    <a:xfrm>
                      <a:off x="0" y="0"/>
                      <a:ext cx="6407785" cy="5701030"/>
                    </a:xfrm>
                    <a:prstGeom prst="rect">
                      <a:avLst/>
                    </a:prstGeom>
                  </pic:spPr>
                </pic:pic>
              </a:graphicData>
            </a:graphic>
          </wp:inline>
        </w:drawing>
      </w:r>
    </w:p>
    <w:p w:rsidR="008504D0" w:rsidRPr="005642A5" w:rsidRDefault="00F87746" w:rsidP="005642A5">
      <w:pPr>
        <w:pStyle w:val="MDPI51figurecaption"/>
        <w:ind w:left="425" w:right="425"/>
        <w:jc w:val="both"/>
        <w:rPr>
          <w:rFonts w:cs="Palatino Linotype"/>
          <w:sz w:val="20"/>
        </w:rPr>
      </w:pPr>
      <w:r w:rsidRPr="005642A5">
        <w:rPr>
          <w:b/>
        </w:rPr>
        <w:t xml:space="preserve">Figure 9. </w:t>
      </w:r>
      <w:r w:rsidRPr="005642A5">
        <w:rPr>
          <w:rFonts w:hint="eastAsia"/>
        </w:rPr>
        <w:t xml:space="preserve">Examples of building edge probability maps produced by five models </w:t>
      </w:r>
      <w:r w:rsidRPr="005642A5">
        <w:rPr>
          <w:rFonts w:hint="eastAsia"/>
          <w:szCs w:val="18"/>
        </w:rPr>
        <w:t xml:space="preserve">on the </w:t>
      </w:r>
      <w:r w:rsidRPr="005642A5">
        <w:rPr>
          <w:rFonts w:cs="Palatino Linotype" w:hint="eastAsia"/>
          <w:szCs w:val="18"/>
        </w:rPr>
        <w:t>Massachusetts</w:t>
      </w:r>
      <w:r w:rsidRPr="005642A5">
        <w:rPr>
          <w:rFonts w:eastAsia="宋体" w:hint="eastAsia"/>
          <w:szCs w:val="18"/>
        </w:rPr>
        <w:t xml:space="preserve"> </w:t>
      </w:r>
      <w:r w:rsidRPr="005642A5">
        <w:rPr>
          <w:rFonts w:hint="eastAsia"/>
          <w:szCs w:val="18"/>
        </w:rPr>
        <w:t>dataset</w:t>
      </w:r>
      <w:r w:rsidRPr="005642A5">
        <w:rPr>
          <w:rFonts w:hint="eastAsia"/>
        </w:rPr>
        <w:t>. Columns 1–7 are the images, ground truth labels and prediction results from HED, DRC, RCF, BDCN, and ME-Net, respectively. The even rows are the selected patches of red boxed areas in the odd rows.</w:t>
      </w:r>
    </w:p>
    <w:p w:rsidR="008504D0" w:rsidRPr="005642A5" w:rsidRDefault="00F87746" w:rsidP="005642A5">
      <w:pPr>
        <w:pStyle w:val="MDPI23heading3"/>
        <w:spacing w:before="240"/>
      </w:pPr>
      <w:r w:rsidRPr="005642A5">
        <w:rPr>
          <w:rFonts w:eastAsia="宋体"/>
        </w:rPr>
        <w:t xml:space="preserve">4.2.3. </w:t>
      </w:r>
      <w:r w:rsidRPr="005642A5">
        <w:rPr>
          <w:rFonts w:eastAsia="宋体" w:hint="eastAsia"/>
        </w:rPr>
        <w:t xml:space="preserve">Results on </w:t>
      </w:r>
      <w:proofErr w:type="spellStart"/>
      <w:r w:rsidRPr="005642A5">
        <w:rPr>
          <w:rFonts w:hint="eastAsia"/>
        </w:rPr>
        <w:t>Inria</w:t>
      </w:r>
      <w:proofErr w:type="spellEnd"/>
      <w:r w:rsidRPr="005642A5">
        <w:rPr>
          <w:rFonts w:hint="eastAsia"/>
        </w:rPr>
        <w:t xml:space="preserve"> Dataset</w:t>
      </w:r>
    </w:p>
    <w:p w:rsidR="008504D0" w:rsidRPr="005642A5" w:rsidRDefault="00F87746" w:rsidP="005642A5">
      <w:pPr>
        <w:pStyle w:val="MDPI31text"/>
      </w:pPr>
      <w:r w:rsidRPr="005642A5">
        <w:rPr>
          <w:rFonts w:hint="eastAsia"/>
        </w:rPr>
        <w:t xml:space="preserve">In the </w:t>
      </w:r>
      <w:proofErr w:type="spellStart"/>
      <w:r w:rsidRPr="005642A5">
        <w:rPr>
          <w:rFonts w:hint="eastAsia"/>
        </w:rPr>
        <w:t>Inria</w:t>
      </w:r>
      <w:proofErr w:type="spellEnd"/>
      <w:r w:rsidRPr="005642A5">
        <w:rPr>
          <w:rFonts w:hint="eastAsia"/>
        </w:rPr>
        <w:t xml:space="preserve"> dataset, we evaluated 9025 test images with </w:t>
      </w:r>
      <w:r w:rsidRPr="005642A5">
        <w:t>a size</w:t>
      </w:r>
      <w:r w:rsidRPr="005642A5">
        <w:rPr>
          <w:rFonts w:hint="eastAsia"/>
        </w:rPr>
        <w:t xml:space="preserve"> of 256 × 256 pixels. Table 4 lists the strict and relaxed quantitative evaluation metrics of different models on the test set. The </w:t>
      </w:r>
      <w:proofErr w:type="spellStart"/>
      <w:r w:rsidRPr="005642A5">
        <w:rPr>
          <w:rFonts w:hint="eastAsia"/>
        </w:rPr>
        <w:t>Inria</w:t>
      </w:r>
      <w:proofErr w:type="spellEnd"/>
      <w:r w:rsidRPr="005642A5">
        <w:rPr>
          <w:rFonts w:hint="eastAsia"/>
        </w:rPr>
        <w:t xml:space="preserve"> dataset covers the largest areas and most complicated types of cities, resulting in the lowest label quality and accuracy. Nevertheless, ME-Net achieves the best results with a relaxed OA of 95.51% and F1-score of 45.52%, which are observably higher than </w:t>
      </w:r>
      <w:r w:rsidRPr="005642A5">
        <w:t xml:space="preserve">the four comparable networks. In addition, our network </w:t>
      </w:r>
      <w:r w:rsidRPr="005642A5">
        <w:rPr>
          <w:rFonts w:hint="eastAsia"/>
        </w:rPr>
        <w:t xml:space="preserve">achieves the highest Kappa and </w:t>
      </w:r>
      <w:proofErr w:type="spellStart"/>
      <w:r w:rsidRPr="005642A5">
        <w:rPr>
          <w:rFonts w:hint="eastAsia"/>
        </w:rPr>
        <w:t>IoU</w:t>
      </w:r>
      <w:proofErr w:type="spellEnd"/>
      <w:r w:rsidRPr="005642A5">
        <w:rPr>
          <w:rFonts w:hint="eastAsia"/>
        </w:rPr>
        <w:t xml:space="preserve"> for the entire test set, </w:t>
      </w:r>
      <w:r w:rsidRPr="005642A5">
        <w:t>meaning</w:t>
      </w:r>
      <w:r w:rsidRPr="005642A5">
        <w:rPr>
          <w:rFonts w:hint="eastAsia"/>
        </w:rPr>
        <w:t xml:space="preserve"> that our prediction results overlap the </w:t>
      </w:r>
      <w:r w:rsidRPr="005642A5">
        <w:t>most</w:t>
      </w:r>
      <w:r w:rsidRPr="005642A5">
        <w:rPr>
          <w:rFonts w:hint="eastAsia"/>
        </w:rPr>
        <w:t xml:space="preserve"> with </w:t>
      </w:r>
      <w:r w:rsidRPr="005642A5">
        <w:t xml:space="preserve">the </w:t>
      </w:r>
      <w:r w:rsidRPr="005642A5">
        <w:rPr>
          <w:rFonts w:hint="eastAsia"/>
        </w:rPr>
        <w:t>real ground truth. Moreover, it was observed that ME-Net outperformed HED, DRC, RCF</w:t>
      </w:r>
      <w:r w:rsidRPr="005642A5">
        <w:t>, and BDCN by 21.78%, 15.92%, 15.88%, and 12.52%</w:t>
      </w:r>
      <w:r w:rsidRPr="005642A5">
        <w:rPr>
          <w:rFonts w:hint="eastAsia"/>
        </w:rPr>
        <w:t xml:space="preserve">, respectively. Similar conclusions can be drawn that the comprehensive ability of ME-Net in this dataset is </w:t>
      </w:r>
      <w:r w:rsidRPr="005642A5">
        <w:t>the</w:t>
      </w:r>
      <w:r w:rsidRPr="005642A5">
        <w:rPr>
          <w:rFonts w:hint="eastAsia"/>
        </w:rPr>
        <w:t xml:space="preserve"> best.</w:t>
      </w:r>
    </w:p>
    <w:p w:rsidR="00116135" w:rsidRDefault="00116135">
      <w:pPr>
        <w:spacing w:line="259" w:lineRule="auto"/>
        <w:jc w:val="left"/>
        <w:rPr>
          <w:rFonts w:eastAsia="Times New Roman" w:cstheme="minorBidi"/>
          <w:b/>
          <w:sz w:val="18"/>
          <w:szCs w:val="22"/>
          <w:lang w:eastAsia="de-DE" w:bidi="en-US"/>
        </w:rPr>
      </w:pPr>
      <w:r>
        <w:rPr>
          <w:b/>
        </w:rPr>
        <w:br w:type="page"/>
      </w:r>
    </w:p>
    <w:p w:rsidR="008504D0" w:rsidRPr="005642A5" w:rsidRDefault="00F87746" w:rsidP="005642A5">
      <w:pPr>
        <w:pStyle w:val="MDPI41tablecaption"/>
        <w:ind w:left="425" w:right="425"/>
        <w:jc w:val="both"/>
        <w:rPr>
          <w:rFonts w:eastAsia="宋体"/>
          <w:lang w:eastAsia="zh-CN"/>
        </w:rPr>
      </w:pPr>
      <w:r w:rsidRPr="005642A5">
        <w:rPr>
          <w:b/>
        </w:rPr>
        <w:lastRenderedPageBreak/>
        <w:t xml:space="preserve">Table 4. </w:t>
      </w:r>
      <w:r w:rsidRPr="005642A5">
        <w:rPr>
          <w:rFonts w:hint="eastAsia"/>
        </w:rPr>
        <w:t>Evaluation results on the test set of</w:t>
      </w:r>
      <w:r w:rsidRPr="005642A5">
        <w:rPr>
          <w:rFonts w:eastAsia="宋体" w:hint="eastAsia"/>
          <w:lang w:eastAsia="zh-CN"/>
        </w:rPr>
        <w:t xml:space="preserve"> </w:t>
      </w:r>
      <w:proofErr w:type="spellStart"/>
      <w:r w:rsidRPr="005642A5">
        <w:rPr>
          <w:rFonts w:eastAsia="宋体" w:hint="eastAsia"/>
          <w:lang w:eastAsia="zh-CN"/>
        </w:rPr>
        <w:t>Inria</w:t>
      </w:r>
      <w:proofErr w:type="spellEnd"/>
      <w:r w:rsidRPr="005642A5">
        <w:rPr>
          <w:rFonts w:eastAsia="宋体" w:hint="eastAsia"/>
          <w:lang w:eastAsia="zh-CN"/>
        </w:rPr>
        <w:t xml:space="preserve"> datase</w:t>
      </w:r>
      <w:r w:rsidRPr="005642A5">
        <w:rPr>
          <w:rFonts w:hint="eastAsia"/>
        </w:rPr>
        <w:t>t.</w:t>
      </w:r>
      <w:r w:rsidRPr="005642A5">
        <w:rPr>
          <w:rFonts w:eastAsia="宋体" w:hint="eastAsia"/>
          <w:lang w:eastAsia="zh-CN"/>
        </w:rPr>
        <w:t xml:space="preserve"> </w:t>
      </w:r>
      <w:r w:rsidRPr="005642A5">
        <w:rPr>
          <w:rFonts w:hint="eastAsia"/>
        </w:rPr>
        <w:t xml:space="preserve">Each cell has </w:t>
      </w:r>
      <w:r w:rsidRPr="005642A5">
        <w:rPr>
          <w:rFonts w:eastAsia="宋体" w:hint="eastAsia"/>
          <w:lang w:eastAsia="zh-CN"/>
        </w:rPr>
        <w:t xml:space="preserve">the value with </w:t>
      </w:r>
      <w:r w:rsidRPr="005642A5">
        <w:rPr>
          <w:rFonts w:hint="eastAsia"/>
        </w:rPr>
        <w:t>strict and relaxed metrics</w:t>
      </w:r>
      <w:r w:rsidRPr="005642A5">
        <w:rPr>
          <w:rFonts w:eastAsia="宋体" w:hint="eastAsia"/>
          <w:lang w:eastAsia="zh-CN"/>
        </w:rPr>
        <w:t xml:space="preserve"> and t</w:t>
      </w:r>
      <w:r w:rsidRPr="005642A5">
        <w:rPr>
          <w:rFonts w:hint="eastAsia"/>
        </w:rPr>
        <w:t>he best values are masked as bold</w:t>
      </w:r>
      <w:r w:rsidRPr="005642A5">
        <w:rPr>
          <w:rFonts w:eastAsia="宋体" w:hint="eastAsia"/>
          <w:lang w:eastAsia="zh-CN"/>
        </w:rPr>
        <w:t xml:space="preserve"> (the </w:t>
      </w:r>
      <w:r w:rsidRPr="005642A5">
        <w:rPr>
          <w:rFonts w:hint="eastAsia"/>
          <w:lang w:eastAsia="zh-CN"/>
        </w:rPr>
        <w:t xml:space="preserve">lowest </w:t>
      </w:r>
      <w:proofErr w:type="spellStart"/>
      <w:r w:rsidRPr="005642A5">
        <w:rPr>
          <w:rFonts w:hint="eastAsia"/>
          <w:lang w:eastAsia="zh-CN"/>
        </w:rPr>
        <w:t>E</w:t>
      </w:r>
      <w:r w:rsidRPr="005642A5">
        <w:rPr>
          <w:rFonts w:hint="eastAsia"/>
          <w:vertAlign w:val="subscript"/>
          <w:lang w:eastAsia="zh-CN"/>
        </w:rPr>
        <w:t>ne</w:t>
      </w:r>
      <w:proofErr w:type="spellEnd"/>
      <w:r w:rsidRPr="005642A5">
        <w:rPr>
          <w:rFonts w:hint="eastAsia"/>
          <w:lang w:eastAsia="zh-CN"/>
        </w:rPr>
        <w:t xml:space="preserve"> indicates the clearest and </w:t>
      </w:r>
      <w:r w:rsidRPr="005642A5">
        <w:rPr>
          <w:lang w:eastAsia="zh-CN"/>
        </w:rPr>
        <w:t>crispest</w:t>
      </w:r>
      <w:r w:rsidRPr="005642A5">
        <w:rPr>
          <w:rFonts w:hint="eastAsia"/>
          <w:lang w:eastAsia="zh-CN"/>
        </w:rPr>
        <w:t xml:space="preserve"> result).</w:t>
      </w:r>
    </w:p>
    <w:tbl>
      <w:tblPr>
        <w:tblStyle w:val="Mdeck5tablebodythreelines"/>
        <w:tblW w:w="10465" w:type="dxa"/>
        <w:tblLayout w:type="fixed"/>
        <w:tblCellMar>
          <w:left w:w="0" w:type="dxa"/>
          <w:right w:w="0" w:type="dxa"/>
        </w:tblCellMar>
        <w:tblLook w:val="04A0" w:firstRow="1" w:lastRow="0" w:firstColumn="1" w:lastColumn="0" w:noHBand="0" w:noVBand="1"/>
      </w:tblPr>
      <w:tblGrid>
        <w:gridCol w:w="1179"/>
        <w:gridCol w:w="1109"/>
        <w:gridCol w:w="1017"/>
        <w:gridCol w:w="884"/>
        <w:gridCol w:w="1642"/>
        <w:gridCol w:w="1307"/>
        <w:gridCol w:w="1347"/>
        <w:gridCol w:w="1044"/>
        <w:gridCol w:w="936"/>
      </w:tblGrid>
      <w:tr w:rsidR="008504D0" w:rsidRPr="005642A5" w:rsidTr="008504D0">
        <w:trPr>
          <w:cnfStyle w:val="100000000000" w:firstRow="1" w:lastRow="0" w:firstColumn="0" w:lastColumn="0" w:oddVBand="0" w:evenVBand="0" w:oddHBand="0" w:evenHBand="0" w:firstRowFirstColumn="0" w:firstRowLastColumn="0" w:lastRowFirstColumn="0" w:lastRowLastColumn="0"/>
        </w:trPr>
        <w:tc>
          <w:tcPr>
            <w:tcW w:w="985"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Model</w:t>
            </w:r>
          </w:p>
        </w:tc>
        <w:tc>
          <w:tcPr>
            <w:tcW w:w="927" w:type="dxa"/>
            <w:shd w:val="clear" w:color="auto" w:fill="auto"/>
          </w:tcPr>
          <w:p w:rsidR="008504D0" w:rsidRPr="005642A5" w:rsidRDefault="00F87746" w:rsidP="005642A5">
            <w:pPr>
              <w:pStyle w:val="MDPI42tablebody"/>
              <w:autoSpaceDE w:val="0"/>
              <w:autoSpaceDN w:val="0"/>
              <w:rPr>
                <w:rFonts w:cstheme="minorBidi"/>
                <w:b/>
                <w:bCs/>
              </w:rPr>
            </w:pPr>
            <w:r w:rsidRPr="005642A5">
              <w:rPr>
                <w:rFonts w:hint="eastAsia"/>
                <w:b/>
                <w:bCs/>
                <w:sz w:val="20"/>
                <w:lang w:eastAsia="zh-CN"/>
              </w:rPr>
              <w:t>Scheme</w:t>
            </w:r>
          </w:p>
        </w:tc>
        <w:tc>
          <w:tcPr>
            <w:tcW w:w="850"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 xml:space="preserve">OA </w:t>
            </w:r>
            <w:r w:rsidRPr="005642A5">
              <w:rPr>
                <w:rFonts w:eastAsia="宋体" w:hint="eastAsia"/>
                <w:b/>
                <w:bCs/>
                <w:sz w:val="20"/>
                <w:lang w:eastAsia="zh-CN"/>
              </w:rPr>
              <w:t>(%)</w:t>
            </w:r>
          </w:p>
        </w:tc>
        <w:tc>
          <w:tcPr>
            <w:tcW w:w="739"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b/>
                <w:bCs/>
                <w:sz w:val="20"/>
              </w:rPr>
              <w:t>F</w:t>
            </w:r>
            <w:r w:rsidRPr="005642A5">
              <w:rPr>
                <w:rFonts w:eastAsia="宋体" w:hint="eastAsia"/>
                <w:b/>
                <w:bCs/>
                <w:sz w:val="20"/>
                <w:lang w:eastAsia="zh-CN"/>
              </w:rPr>
              <w:t>1</w:t>
            </w:r>
            <w:r w:rsidRPr="005642A5">
              <w:rPr>
                <w:rFonts w:eastAsia="宋体"/>
                <w:b/>
                <w:bCs/>
                <w:sz w:val="20"/>
                <w:lang w:eastAsia="zh-CN"/>
              </w:rPr>
              <w:t xml:space="preserve"> </w:t>
            </w:r>
            <w:r w:rsidRPr="005642A5">
              <w:rPr>
                <w:rFonts w:eastAsia="宋体" w:hint="eastAsia"/>
                <w:b/>
                <w:bCs/>
                <w:sz w:val="20"/>
                <w:lang w:eastAsia="zh-CN"/>
              </w:rPr>
              <w:t>(%)</w:t>
            </w:r>
          </w:p>
        </w:tc>
        <w:tc>
          <w:tcPr>
            <w:tcW w:w="137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Precision</w:t>
            </w:r>
            <w:r w:rsidRPr="005642A5">
              <w:rPr>
                <w:rFonts w:eastAsia="宋体"/>
                <w:b/>
                <w:bCs/>
                <w:sz w:val="20"/>
                <w:lang w:eastAsia="zh-CN"/>
              </w:rPr>
              <w:t xml:space="preserve"> </w:t>
            </w:r>
            <w:r w:rsidRPr="005642A5">
              <w:rPr>
                <w:rFonts w:eastAsia="宋体" w:hint="eastAsia"/>
                <w:b/>
                <w:bCs/>
                <w:sz w:val="20"/>
                <w:lang w:eastAsia="zh-CN"/>
              </w:rPr>
              <w:t>(%)</w:t>
            </w:r>
          </w:p>
        </w:tc>
        <w:tc>
          <w:tcPr>
            <w:tcW w:w="109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Recall</w:t>
            </w:r>
            <w:r w:rsidRPr="005642A5">
              <w:rPr>
                <w:rFonts w:eastAsia="宋体"/>
                <w:b/>
                <w:bCs/>
                <w:sz w:val="20"/>
                <w:lang w:eastAsia="zh-CN"/>
              </w:rPr>
              <w:t xml:space="preserve"> </w:t>
            </w:r>
            <w:r w:rsidRPr="005642A5">
              <w:rPr>
                <w:rFonts w:eastAsia="宋体" w:hint="eastAsia"/>
                <w:b/>
                <w:bCs/>
                <w:sz w:val="20"/>
                <w:lang w:eastAsia="zh-CN"/>
              </w:rPr>
              <w:t>(%)</w:t>
            </w:r>
          </w:p>
        </w:tc>
        <w:tc>
          <w:tcPr>
            <w:tcW w:w="1126" w:type="dxa"/>
            <w:shd w:val="clear" w:color="auto" w:fill="auto"/>
          </w:tcPr>
          <w:p w:rsidR="008504D0" w:rsidRPr="005642A5" w:rsidRDefault="00F87746" w:rsidP="005642A5">
            <w:pPr>
              <w:pStyle w:val="MDPI42tablebody"/>
              <w:autoSpaceDE w:val="0"/>
              <w:autoSpaceDN w:val="0"/>
              <w:rPr>
                <w:rFonts w:eastAsia="宋体" w:cstheme="minorBidi"/>
                <w:b/>
                <w:bCs/>
                <w:lang w:eastAsia="zh-CN"/>
              </w:rPr>
            </w:pPr>
            <w:r w:rsidRPr="005642A5">
              <w:rPr>
                <w:rFonts w:eastAsia="宋体" w:hint="eastAsia"/>
                <w:b/>
                <w:bCs/>
                <w:sz w:val="20"/>
                <w:lang w:eastAsia="zh-CN"/>
              </w:rPr>
              <w:t>Kappa</w:t>
            </w:r>
            <w:r w:rsidRPr="005642A5">
              <w:rPr>
                <w:rFonts w:eastAsia="宋体"/>
                <w:b/>
                <w:bCs/>
                <w:sz w:val="20"/>
                <w:lang w:eastAsia="zh-CN"/>
              </w:rPr>
              <w:t xml:space="preserve"> </w:t>
            </w:r>
            <w:r w:rsidRPr="005642A5">
              <w:rPr>
                <w:rFonts w:eastAsia="宋体" w:hint="eastAsia"/>
                <w:b/>
                <w:bCs/>
                <w:sz w:val="20"/>
                <w:lang w:eastAsia="zh-CN"/>
              </w:rPr>
              <w:t>(%)</w:t>
            </w:r>
          </w:p>
        </w:tc>
        <w:tc>
          <w:tcPr>
            <w:tcW w:w="872" w:type="dxa"/>
            <w:shd w:val="clear" w:color="auto" w:fill="auto"/>
          </w:tcPr>
          <w:p w:rsidR="008504D0" w:rsidRPr="005642A5" w:rsidRDefault="00F87746" w:rsidP="005642A5">
            <w:pPr>
              <w:pStyle w:val="MDPI42tablebody"/>
              <w:autoSpaceDE w:val="0"/>
              <w:autoSpaceDN w:val="0"/>
              <w:rPr>
                <w:rFonts w:cstheme="minorBidi"/>
                <w:b/>
                <w:bCs/>
                <w:lang w:eastAsia="zh-CN"/>
              </w:rPr>
            </w:pPr>
            <w:r w:rsidRPr="005642A5">
              <w:rPr>
                <w:rFonts w:eastAsia="宋体" w:hint="eastAsia"/>
                <w:b/>
                <w:bCs/>
                <w:sz w:val="20"/>
                <w:lang w:eastAsia="zh-CN"/>
              </w:rPr>
              <w:t>IoU</w:t>
            </w:r>
            <w:r w:rsidRPr="005642A5">
              <w:rPr>
                <w:rFonts w:eastAsia="宋体"/>
                <w:b/>
                <w:bCs/>
                <w:sz w:val="20"/>
                <w:lang w:eastAsia="zh-CN"/>
              </w:rPr>
              <w:t xml:space="preserve"> </w:t>
            </w:r>
            <w:r w:rsidRPr="005642A5">
              <w:rPr>
                <w:rFonts w:eastAsia="宋体" w:hint="eastAsia"/>
                <w:b/>
                <w:bCs/>
                <w:sz w:val="20"/>
                <w:lang w:eastAsia="zh-CN"/>
              </w:rPr>
              <w:t>(%)</w:t>
            </w:r>
          </w:p>
        </w:tc>
        <w:tc>
          <w:tcPr>
            <w:tcW w:w="782" w:type="dxa"/>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hint="eastAsia"/>
                <w:b/>
                <w:bCs/>
                <w:sz w:val="20"/>
                <w:lang w:eastAsia="zh-CN"/>
              </w:rPr>
              <w:t>E</w:t>
            </w:r>
            <w:r w:rsidRPr="005642A5">
              <w:rPr>
                <w:rFonts w:eastAsia="宋体" w:hint="eastAsia"/>
                <w:b/>
                <w:bCs/>
                <w:sz w:val="20"/>
                <w:vertAlign w:val="subscript"/>
                <w:lang w:eastAsia="zh-CN"/>
              </w:rPr>
              <w:t>ne</w:t>
            </w:r>
            <w:r w:rsidRPr="005642A5">
              <w:rPr>
                <w:rFonts w:eastAsia="宋体"/>
                <w:b/>
                <w:bCs/>
                <w:sz w:val="20"/>
                <w:vertAlign w:val="subscript"/>
                <w:lang w:eastAsia="zh-CN"/>
              </w:rPr>
              <w:t xml:space="preserve"> </w:t>
            </w:r>
            <w:r w:rsidRPr="005642A5">
              <w:rPr>
                <w:rFonts w:eastAsia="宋体" w:hint="eastAsia"/>
                <w:b/>
                <w:bCs/>
                <w:sz w:val="20"/>
                <w:lang w:eastAsia="zh-CN"/>
              </w:rPr>
              <w:t>(%)</w:t>
            </w:r>
          </w:p>
        </w:tc>
      </w:tr>
      <w:tr w:rsidR="008504D0" w:rsidRPr="005642A5" w:rsidTr="008504D0">
        <w:tc>
          <w:tcPr>
            <w:tcW w:w="985" w:type="dxa"/>
            <w:tcBorders>
              <w:top w:val="single" w:sz="4" w:space="0" w:color="auto"/>
            </w:tcBorders>
            <w:shd w:val="clear" w:color="auto" w:fill="auto"/>
          </w:tcPr>
          <w:p w:rsidR="008504D0" w:rsidRPr="005642A5" w:rsidRDefault="00F87746" w:rsidP="005642A5">
            <w:pPr>
              <w:pStyle w:val="MDPI42tablebody"/>
              <w:autoSpaceDE w:val="0"/>
              <w:autoSpaceDN w:val="0"/>
              <w:rPr>
                <w:lang w:eastAsia="zh-CN"/>
              </w:rPr>
            </w:pPr>
            <w:r w:rsidRPr="005642A5">
              <w:rPr>
                <w:lang w:eastAsia="zh-CN"/>
              </w:rPr>
              <w:t>HED</w:t>
            </w:r>
          </w:p>
          <w:p w:rsidR="008504D0" w:rsidRPr="005642A5" w:rsidRDefault="008504D0" w:rsidP="005642A5">
            <w:pPr>
              <w:pStyle w:val="MDPI42tablebody"/>
              <w:autoSpaceDE w:val="0"/>
              <w:autoSpaceDN w:val="0"/>
              <w:rPr>
                <w:lang w:eastAsia="zh-CN"/>
              </w:rPr>
            </w:pPr>
          </w:p>
        </w:tc>
        <w:tc>
          <w:tcPr>
            <w:tcW w:w="927" w:type="dxa"/>
            <w:tcBorders>
              <w:top w:val="single" w:sz="4"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tcBorders>
              <w:top w:val="single" w:sz="4" w:space="0" w:color="auto"/>
            </w:tcBorders>
            <w:shd w:val="clear" w:color="auto" w:fill="auto"/>
          </w:tcPr>
          <w:p w:rsidR="008504D0" w:rsidRPr="005642A5" w:rsidRDefault="00F87746" w:rsidP="005642A5">
            <w:pPr>
              <w:pStyle w:val="MDPI42tablebody"/>
              <w:autoSpaceDE w:val="0"/>
              <w:autoSpaceDN w:val="0"/>
              <w:rPr>
                <w:lang w:eastAsia="zh-CN"/>
              </w:rPr>
            </w:pPr>
            <w:r w:rsidRPr="005642A5">
              <w:rPr>
                <w:lang w:eastAsia="zh-CN"/>
              </w:rPr>
              <w:t>81</w:t>
            </w:r>
            <w:r w:rsidRPr="005642A5">
              <w:rPr>
                <w:rFonts w:hint="eastAsia"/>
                <w:lang w:eastAsia="zh-CN"/>
              </w:rPr>
              <w:t>.</w:t>
            </w:r>
            <w:r w:rsidRPr="005642A5">
              <w:rPr>
                <w:lang w:eastAsia="zh-CN"/>
              </w:rPr>
              <w:t>29</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82</w:t>
            </w:r>
            <w:r w:rsidRPr="005642A5">
              <w:rPr>
                <w:rFonts w:hint="eastAsia"/>
                <w:lang w:eastAsia="zh-CN"/>
              </w:rPr>
              <w:t>.</w:t>
            </w:r>
            <w:r w:rsidRPr="005642A5">
              <w:rPr>
                <w:lang w:eastAsia="zh-CN"/>
              </w:rPr>
              <w:t>64</w:t>
            </w:r>
          </w:p>
        </w:tc>
        <w:tc>
          <w:tcPr>
            <w:tcW w:w="739"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5</w:t>
            </w:r>
            <w:r w:rsidRPr="005642A5">
              <w:rPr>
                <w:rFonts w:eastAsia="宋体" w:hint="eastAsia"/>
                <w:lang w:eastAsia="zh-CN"/>
              </w:rPr>
              <w:t>.</w:t>
            </w:r>
            <w:r w:rsidRPr="005642A5">
              <w:rPr>
                <w:rFonts w:eastAsia="宋体"/>
                <w:lang w:eastAsia="zh-CN"/>
              </w:rPr>
              <w:t>63</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17</w:t>
            </w:r>
            <w:r w:rsidRPr="005642A5">
              <w:rPr>
                <w:rFonts w:eastAsia="宋体" w:hint="eastAsia"/>
                <w:lang w:eastAsia="zh-CN"/>
              </w:rPr>
              <w:t>.</w:t>
            </w:r>
            <w:r w:rsidRPr="005642A5">
              <w:rPr>
                <w:rFonts w:eastAsia="宋体"/>
                <w:lang w:eastAsia="zh-CN"/>
              </w:rPr>
              <w:t>42</w:t>
            </w:r>
          </w:p>
        </w:tc>
        <w:tc>
          <w:tcPr>
            <w:tcW w:w="137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w:t>
            </w:r>
            <w:r w:rsidRPr="005642A5">
              <w:rPr>
                <w:rFonts w:eastAsia="宋体" w:hint="eastAsia"/>
                <w:lang w:eastAsia="zh-CN"/>
              </w:rPr>
              <w:t>.</w:t>
            </w:r>
            <w:r w:rsidRPr="005642A5">
              <w:rPr>
                <w:rFonts w:eastAsia="宋体"/>
                <w:lang w:eastAsia="zh-CN"/>
              </w:rPr>
              <w:t>96</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10</w:t>
            </w:r>
            <w:r w:rsidRPr="005642A5">
              <w:rPr>
                <w:rFonts w:eastAsia="宋体" w:hint="eastAsia"/>
                <w:lang w:eastAsia="zh-CN"/>
              </w:rPr>
              <w:t>.</w:t>
            </w:r>
            <w:r w:rsidRPr="005642A5">
              <w:rPr>
                <w:rFonts w:eastAsia="宋体"/>
                <w:lang w:eastAsia="zh-CN"/>
              </w:rPr>
              <w:t>15</w:t>
            </w:r>
          </w:p>
        </w:tc>
        <w:tc>
          <w:tcPr>
            <w:tcW w:w="109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57</w:t>
            </w:r>
            <w:r w:rsidRPr="005642A5">
              <w:rPr>
                <w:rFonts w:eastAsia="宋体" w:hint="eastAsia"/>
                <w:lang w:eastAsia="zh-CN"/>
              </w:rPr>
              <w:t>.</w:t>
            </w:r>
            <w:r w:rsidRPr="005642A5">
              <w:rPr>
                <w:rFonts w:eastAsia="宋体"/>
                <w:lang w:eastAsia="zh-CN"/>
              </w:rPr>
              <w:t>05</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61</w:t>
            </w:r>
            <w:r w:rsidRPr="005642A5">
              <w:rPr>
                <w:rFonts w:eastAsia="宋体" w:hint="eastAsia"/>
                <w:lang w:eastAsia="zh-CN"/>
              </w:rPr>
              <w:t>.</w:t>
            </w:r>
            <w:r w:rsidRPr="005642A5">
              <w:rPr>
                <w:rFonts w:eastAsia="宋体"/>
                <w:lang w:eastAsia="zh-CN"/>
              </w:rPr>
              <w:t>35</w:t>
            </w:r>
          </w:p>
        </w:tc>
        <w:tc>
          <w:tcPr>
            <w:tcW w:w="1126"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3</w:t>
            </w:r>
            <w:r w:rsidRPr="005642A5">
              <w:rPr>
                <w:rFonts w:eastAsia="宋体" w:hint="eastAsia"/>
                <w:lang w:eastAsia="zh-CN"/>
              </w:rPr>
              <w:t>.</w:t>
            </w:r>
            <w:r w:rsidRPr="005642A5">
              <w:rPr>
                <w:rFonts w:eastAsia="宋体"/>
                <w:lang w:eastAsia="zh-CN"/>
              </w:rPr>
              <w:t>84</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14</w:t>
            </w:r>
            <w:r w:rsidRPr="005642A5">
              <w:rPr>
                <w:rFonts w:eastAsia="宋体" w:hint="eastAsia"/>
                <w:lang w:eastAsia="zh-CN"/>
              </w:rPr>
              <w:t>.</w:t>
            </w:r>
            <w:r w:rsidRPr="005642A5">
              <w:rPr>
                <w:rFonts w:eastAsia="宋体"/>
                <w:lang w:eastAsia="zh-CN"/>
              </w:rPr>
              <w:t>52</w:t>
            </w:r>
          </w:p>
        </w:tc>
        <w:tc>
          <w:tcPr>
            <w:tcW w:w="872" w:type="dxa"/>
            <w:tcBorders>
              <w:top w:val="single" w:sz="4"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w:t>
            </w:r>
            <w:r w:rsidRPr="005642A5">
              <w:rPr>
                <w:rFonts w:eastAsia="宋体" w:hint="eastAsia"/>
                <w:lang w:eastAsia="zh-CN"/>
              </w:rPr>
              <w:t>.</w:t>
            </w:r>
            <w:r w:rsidRPr="005642A5">
              <w:rPr>
                <w:rFonts w:eastAsia="宋体"/>
                <w:lang w:eastAsia="zh-CN"/>
              </w:rPr>
              <w:t>89</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w:t>
            </w:r>
            <w:r w:rsidRPr="005642A5">
              <w:rPr>
                <w:rFonts w:eastAsia="宋体" w:hint="eastAsia"/>
                <w:lang w:eastAsia="zh-CN"/>
              </w:rPr>
              <w:t>.</w:t>
            </w:r>
            <w:r w:rsidRPr="005642A5">
              <w:rPr>
                <w:rFonts w:eastAsia="宋体"/>
                <w:lang w:eastAsia="zh-CN"/>
              </w:rPr>
              <w:t>93</w:t>
            </w:r>
          </w:p>
        </w:tc>
        <w:tc>
          <w:tcPr>
            <w:tcW w:w="782" w:type="dxa"/>
            <w:tcBorders>
              <w:top w:val="single" w:sz="4" w:space="0" w:color="auto"/>
            </w:tcBorders>
            <w:shd w:val="clear" w:color="auto" w:fill="auto"/>
          </w:tcPr>
          <w:p w:rsidR="008504D0" w:rsidRPr="005642A5" w:rsidRDefault="00F87746" w:rsidP="005642A5">
            <w:pPr>
              <w:pStyle w:val="MDPI42tablebody"/>
              <w:autoSpaceDE w:val="0"/>
              <w:autoSpaceDN w:val="0"/>
              <w:rPr>
                <w:lang w:eastAsia="zh-CN"/>
              </w:rPr>
            </w:pPr>
            <w:r w:rsidRPr="005642A5">
              <w:rPr>
                <w:rFonts w:eastAsia="宋体" w:hint="eastAsia"/>
                <w:lang w:eastAsia="zh-CN"/>
              </w:rPr>
              <w:t>25.10</w:t>
            </w:r>
          </w:p>
        </w:tc>
      </w:tr>
      <w:tr w:rsidR="008504D0" w:rsidRPr="005642A5" w:rsidTr="008504D0">
        <w:tc>
          <w:tcPr>
            <w:tcW w:w="985"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DRC</w:t>
            </w:r>
          </w:p>
          <w:p w:rsidR="008504D0" w:rsidRPr="005642A5" w:rsidRDefault="008504D0" w:rsidP="005642A5">
            <w:pPr>
              <w:pStyle w:val="MDPI42tablebody"/>
              <w:autoSpaceDE w:val="0"/>
              <w:autoSpaceDN w:val="0"/>
              <w:rPr>
                <w:lang w:eastAsia="zh-CN"/>
              </w:rP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shd w:val="clear" w:color="auto" w:fill="auto"/>
          </w:tcPr>
          <w:p w:rsidR="008504D0" w:rsidRPr="005642A5" w:rsidRDefault="00F87746" w:rsidP="005642A5">
            <w:pPr>
              <w:pStyle w:val="MDPI42tablebody"/>
              <w:autoSpaceDE w:val="0"/>
              <w:autoSpaceDN w:val="0"/>
              <w:rPr>
                <w:rFonts w:cstheme="minorBidi"/>
                <w:lang w:eastAsia="zh-CN"/>
              </w:rPr>
            </w:pPr>
            <w:r w:rsidRPr="005642A5">
              <w:rPr>
                <w:rFonts w:cstheme="minorBidi"/>
                <w:lang w:eastAsia="zh-CN"/>
              </w:rPr>
              <w:t>89</w:t>
            </w:r>
            <w:r w:rsidRPr="005642A5">
              <w:rPr>
                <w:rFonts w:cstheme="minorBidi" w:hint="eastAsia"/>
                <w:lang w:eastAsia="zh-CN"/>
              </w:rPr>
              <w:t>.</w:t>
            </w:r>
            <w:r w:rsidRPr="005642A5">
              <w:rPr>
                <w:rFonts w:cstheme="minorBidi"/>
                <w:lang w:eastAsia="zh-CN"/>
              </w:rPr>
              <w:t>86</w:t>
            </w:r>
            <w:r w:rsidRPr="005642A5">
              <w:rPr>
                <w:rFonts w:cstheme="minorBidi" w:hint="eastAsia"/>
                <w:lang w:eastAsia="zh-CN"/>
              </w:rPr>
              <w:t>,</w:t>
            </w:r>
          </w:p>
          <w:p w:rsidR="008504D0" w:rsidRPr="005642A5" w:rsidRDefault="00F87746" w:rsidP="005642A5">
            <w:pPr>
              <w:pStyle w:val="MDPI42tablebody"/>
              <w:autoSpaceDE w:val="0"/>
              <w:autoSpaceDN w:val="0"/>
              <w:rPr>
                <w:rFonts w:cstheme="minorBidi"/>
                <w:lang w:eastAsia="zh-CN"/>
              </w:rPr>
            </w:pPr>
            <w:r w:rsidRPr="005642A5">
              <w:rPr>
                <w:rFonts w:cstheme="minorBidi"/>
                <w:lang w:eastAsia="zh-CN"/>
              </w:rPr>
              <w:t>90</w:t>
            </w:r>
            <w:r w:rsidRPr="005642A5">
              <w:rPr>
                <w:rFonts w:cstheme="minorBidi" w:hint="eastAsia"/>
                <w:lang w:eastAsia="zh-CN"/>
              </w:rPr>
              <w:t>.</w:t>
            </w:r>
            <w:r w:rsidRPr="005642A5">
              <w:rPr>
                <w:rFonts w:cstheme="minorBidi"/>
                <w:lang w:eastAsia="zh-CN"/>
              </w:rPr>
              <w:t>89</w:t>
            </w:r>
          </w:p>
        </w:tc>
        <w:tc>
          <w:tcPr>
            <w:tcW w:w="739"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7</w:t>
            </w:r>
            <w:r w:rsidRPr="005642A5">
              <w:rPr>
                <w:rFonts w:eastAsia="宋体" w:cstheme="minorBidi" w:hint="eastAsia"/>
                <w:lang w:eastAsia="zh-CN"/>
              </w:rPr>
              <w:t>.</w:t>
            </w:r>
            <w:r w:rsidRPr="005642A5">
              <w:rPr>
                <w:rFonts w:eastAsia="宋体" w:cstheme="minorBidi"/>
                <w:lang w:eastAsia="zh-CN"/>
              </w:rPr>
              <w:t>99</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22</w:t>
            </w:r>
            <w:r w:rsidRPr="005642A5">
              <w:rPr>
                <w:rFonts w:eastAsia="宋体" w:cstheme="minorBidi" w:hint="eastAsia"/>
                <w:lang w:eastAsia="zh-CN"/>
              </w:rPr>
              <w:t>.</w:t>
            </w:r>
            <w:r w:rsidRPr="005642A5">
              <w:rPr>
                <w:rFonts w:eastAsia="宋体" w:cstheme="minorBidi"/>
                <w:lang w:eastAsia="zh-CN"/>
              </w:rPr>
              <w:t>77</w:t>
            </w:r>
          </w:p>
        </w:tc>
        <w:tc>
          <w:tcPr>
            <w:tcW w:w="137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4</w:t>
            </w:r>
            <w:r w:rsidRPr="005642A5">
              <w:rPr>
                <w:rFonts w:eastAsia="宋体" w:cstheme="minorBidi" w:hint="eastAsia"/>
                <w:lang w:eastAsia="zh-CN"/>
              </w:rPr>
              <w:t>.</w:t>
            </w:r>
            <w:r w:rsidRPr="005642A5">
              <w:rPr>
                <w:rFonts w:eastAsia="宋体" w:cstheme="minorBidi"/>
                <w:lang w:eastAsia="zh-CN"/>
              </w:rPr>
              <w:t>38</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14</w:t>
            </w:r>
            <w:r w:rsidRPr="005642A5">
              <w:rPr>
                <w:rFonts w:eastAsia="宋体" w:cstheme="minorBidi" w:hint="eastAsia"/>
                <w:lang w:eastAsia="zh-CN"/>
              </w:rPr>
              <w:t>.</w:t>
            </w:r>
            <w:r w:rsidRPr="005642A5">
              <w:rPr>
                <w:rFonts w:eastAsia="宋体" w:cstheme="minorBidi"/>
                <w:lang w:eastAsia="zh-CN"/>
              </w:rPr>
              <w:t>67</w:t>
            </w:r>
          </w:p>
        </w:tc>
        <w:tc>
          <w:tcPr>
            <w:tcW w:w="109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45</w:t>
            </w:r>
            <w:r w:rsidRPr="005642A5">
              <w:rPr>
                <w:rFonts w:eastAsia="宋体" w:cstheme="minorBidi" w:hint="eastAsia"/>
                <w:lang w:eastAsia="zh-CN"/>
              </w:rPr>
              <w:t>.</w:t>
            </w:r>
            <w:r w:rsidRPr="005642A5">
              <w:rPr>
                <w:rFonts w:eastAsia="宋体" w:cstheme="minorBidi"/>
                <w:lang w:eastAsia="zh-CN"/>
              </w:rPr>
              <w:t>02</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50</w:t>
            </w:r>
            <w:r w:rsidRPr="005642A5">
              <w:rPr>
                <w:rFonts w:eastAsia="宋体" w:cstheme="minorBidi" w:hint="eastAsia"/>
                <w:lang w:eastAsia="zh-CN"/>
              </w:rPr>
              <w:t>.</w:t>
            </w:r>
            <w:r w:rsidRPr="005642A5">
              <w:rPr>
                <w:rFonts w:eastAsia="宋体" w:cstheme="minorBidi"/>
                <w:lang w:eastAsia="zh-CN"/>
              </w:rPr>
              <w:t>84</w:t>
            </w:r>
          </w:p>
        </w:tc>
        <w:tc>
          <w:tcPr>
            <w:tcW w:w="1126"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6</w:t>
            </w:r>
            <w:r w:rsidRPr="005642A5">
              <w:rPr>
                <w:rFonts w:eastAsia="宋体" w:cstheme="minorBidi" w:hint="eastAsia"/>
                <w:lang w:eastAsia="zh-CN"/>
              </w:rPr>
              <w:t>.</w:t>
            </w:r>
            <w:r w:rsidRPr="005642A5">
              <w:rPr>
                <w:rFonts w:eastAsia="宋体" w:cstheme="minorBidi"/>
                <w:lang w:eastAsia="zh-CN"/>
              </w:rPr>
              <w:t>32</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21</w:t>
            </w:r>
            <w:r w:rsidRPr="005642A5">
              <w:rPr>
                <w:rFonts w:eastAsia="宋体" w:cstheme="minorBidi" w:hint="eastAsia"/>
                <w:lang w:eastAsia="zh-CN"/>
              </w:rPr>
              <w:t>.</w:t>
            </w:r>
            <w:r w:rsidRPr="005642A5">
              <w:rPr>
                <w:rFonts w:eastAsia="宋体" w:cstheme="minorBidi"/>
                <w:lang w:eastAsia="zh-CN"/>
              </w:rPr>
              <w:t>82</w:t>
            </w:r>
          </w:p>
        </w:tc>
        <w:tc>
          <w:tcPr>
            <w:tcW w:w="872" w:type="dxa"/>
            <w:shd w:val="clear" w:color="auto" w:fill="auto"/>
          </w:tcPr>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4</w:t>
            </w:r>
            <w:r w:rsidRPr="005642A5">
              <w:rPr>
                <w:rFonts w:eastAsia="宋体" w:cstheme="minorBidi" w:hint="eastAsia"/>
                <w:lang w:eastAsia="zh-CN"/>
              </w:rPr>
              <w:t>.</w:t>
            </w:r>
            <w:r w:rsidRPr="005642A5">
              <w:rPr>
                <w:rFonts w:eastAsia="宋体" w:cstheme="minorBidi"/>
                <w:lang w:eastAsia="zh-CN"/>
              </w:rPr>
              <w:t>16</w:t>
            </w:r>
            <w:r w:rsidRPr="005642A5">
              <w:rPr>
                <w:rFonts w:eastAsia="宋体" w:cstheme="minorBidi" w:hint="eastAsia"/>
                <w:lang w:eastAsia="zh-CN"/>
              </w:rPr>
              <w:t>,</w:t>
            </w:r>
          </w:p>
          <w:p w:rsidR="008504D0" w:rsidRPr="005642A5" w:rsidRDefault="00F87746" w:rsidP="005642A5">
            <w:pPr>
              <w:pStyle w:val="MDPI42tablebody"/>
              <w:autoSpaceDE w:val="0"/>
              <w:autoSpaceDN w:val="0"/>
              <w:rPr>
                <w:rFonts w:eastAsia="宋体" w:cstheme="minorBidi"/>
                <w:lang w:eastAsia="zh-CN"/>
              </w:rPr>
            </w:pPr>
            <w:r w:rsidRPr="005642A5">
              <w:rPr>
                <w:rFonts w:eastAsia="宋体" w:cstheme="minorBidi"/>
                <w:lang w:eastAsia="zh-CN"/>
              </w:rPr>
              <w:t>13</w:t>
            </w:r>
            <w:r w:rsidRPr="005642A5">
              <w:rPr>
                <w:rFonts w:eastAsia="宋体" w:cstheme="minorBidi" w:hint="eastAsia"/>
                <w:lang w:eastAsia="zh-CN"/>
              </w:rPr>
              <w:t>.</w:t>
            </w:r>
            <w:r w:rsidRPr="005642A5">
              <w:rPr>
                <w:rFonts w:eastAsia="宋体" w:cstheme="minorBidi"/>
                <w:lang w:eastAsia="zh-CN"/>
              </w:rPr>
              <w:t>92</w:t>
            </w:r>
          </w:p>
        </w:tc>
        <w:tc>
          <w:tcPr>
            <w:tcW w:w="782" w:type="dxa"/>
            <w:shd w:val="clear" w:color="auto" w:fill="auto"/>
          </w:tcPr>
          <w:p w:rsidR="008504D0" w:rsidRPr="005642A5" w:rsidRDefault="00F87746" w:rsidP="005642A5">
            <w:pPr>
              <w:pStyle w:val="MDPI42tablebody"/>
              <w:autoSpaceDE w:val="0"/>
              <w:autoSpaceDN w:val="0"/>
              <w:rPr>
                <w:lang w:eastAsia="zh-CN"/>
              </w:rPr>
            </w:pPr>
            <w:r w:rsidRPr="005642A5">
              <w:rPr>
                <w:rFonts w:eastAsia="宋体" w:hint="eastAsia"/>
                <w:lang w:eastAsia="zh-CN"/>
              </w:rPr>
              <w:t>19.24</w:t>
            </w:r>
          </w:p>
        </w:tc>
      </w:tr>
      <w:tr w:rsidR="008504D0" w:rsidRPr="005642A5" w:rsidTr="008504D0">
        <w:tc>
          <w:tcPr>
            <w:tcW w:w="985"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RCF</w:t>
            </w:r>
          </w:p>
          <w:p w:rsidR="008504D0" w:rsidRPr="005642A5" w:rsidRDefault="008504D0" w:rsidP="005642A5">
            <w:pPr>
              <w:pStyle w:val="MDPI42tablebody"/>
              <w:autoSpaceDE w:val="0"/>
              <w:autoSpaceDN w:val="0"/>
              <w:rPr>
                <w:lang w:eastAsia="zh-CN"/>
              </w:rP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89</w:t>
            </w:r>
            <w:r w:rsidRPr="005642A5">
              <w:rPr>
                <w:rFonts w:eastAsia="宋体" w:hint="eastAsia"/>
                <w:lang w:eastAsia="zh-CN"/>
              </w:rPr>
              <w:t>.</w:t>
            </w:r>
            <w:r w:rsidRPr="005642A5">
              <w:rPr>
                <w:rFonts w:eastAsia="宋体"/>
                <w:lang w:eastAsia="zh-CN"/>
              </w:rPr>
              <w:t>61</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91</w:t>
            </w:r>
            <w:r w:rsidRPr="005642A5">
              <w:rPr>
                <w:rFonts w:eastAsia="宋体" w:hint="eastAsia"/>
                <w:lang w:eastAsia="zh-CN"/>
              </w:rPr>
              <w:t>.</w:t>
            </w:r>
            <w:r w:rsidRPr="005642A5">
              <w:rPr>
                <w:rFonts w:eastAsia="宋体"/>
                <w:lang w:eastAsia="zh-CN"/>
              </w:rPr>
              <w:t>57</w:t>
            </w:r>
          </w:p>
        </w:tc>
        <w:tc>
          <w:tcPr>
            <w:tcW w:w="739"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13</w:t>
            </w:r>
            <w:r w:rsidRPr="005642A5">
              <w:rPr>
                <w:rFonts w:eastAsia="宋体" w:hint="eastAsia"/>
                <w:lang w:eastAsia="zh-CN"/>
              </w:rPr>
              <w:t>.</w:t>
            </w:r>
            <w:r w:rsidRPr="005642A5">
              <w:rPr>
                <w:rFonts w:eastAsia="宋体"/>
                <w:lang w:eastAsia="zh-CN"/>
              </w:rPr>
              <w:t>34</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38</w:t>
            </w:r>
            <w:r w:rsidRPr="005642A5">
              <w:rPr>
                <w:rFonts w:eastAsia="宋体" w:hint="eastAsia"/>
                <w:lang w:eastAsia="zh-CN"/>
              </w:rPr>
              <w:t>.</w:t>
            </w:r>
            <w:r w:rsidRPr="005642A5">
              <w:rPr>
                <w:rFonts w:eastAsia="宋体"/>
                <w:lang w:eastAsia="zh-CN"/>
              </w:rPr>
              <w:t>51</w:t>
            </w:r>
          </w:p>
        </w:tc>
        <w:tc>
          <w:tcPr>
            <w:tcW w:w="137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7</w:t>
            </w:r>
            <w:r w:rsidRPr="005642A5">
              <w:rPr>
                <w:rFonts w:eastAsia="宋体" w:hint="eastAsia"/>
                <w:lang w:eastAsia="zh-CN"/>
              </w:rPr>
              <w:t>.</w:t>
            </w:r>
            <w:r w:rsidRPr="005642A5">
              <w:rPr>
                <w:rFonts w:eastAsia="宋体"/>
                <w:lang w:eastAsia="zh-CN"/>
              </w:rPr>
              <w:t>26</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25</w:t>
            </w:r>
            <w:r w:rsidRPr="005642A5">
              <w:rPr>
                <w:rFonts w:eastAsia="宋体" w:hint="eastAsia"/>
                <w:lang w:eastAsia="zh-CN"/>
              </w:rPr>
              <w:t>.</w:t>
            </w:r>
            <w:r w:rsidRPr="005642A5">
              <w:rPr>
                <w:rFonts w:eastAsia="宋体"/>
                <w:lang w:eastAsia="zh-CN"/>
              </w:rPr>
              <w:t>10</w:t>
            </w:r>
          </w:p>
        </w:tc>
        <w:tc>
          <w:tcPr>
            <w:tcW w:w="1092"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81</w:t>
            </w:r>
            <w:r w:rsidRPr="005642A5">
              <w:rPr>
                <w:rFonts w:hint="eastAsia"/>
                <w:lang w:eastAsia="zh-CN"/>
              </w:rPr>
              <w:t>.</w:t>
            </w:r>
            <w:r w:rsidRPr="005642A5">
              <w:rPr>
                <w:lang w:eastAsia="zh-CN"/>
              </w:rPr>
              <w:t>81</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82</w:t>
            </w:r>
            <w:r w:rsidRPr="005642A5">
              <w:rPr>
                <w:rFonts w:hint="eastAsia"/>
                <w:lang w:eastAsia="zh-CN"/>
              </w:rPr>
              <w:t>.</w:t>
            </w:r>
            <w:r w:rsidRPr="005642A5">
              <w:rPr>
                <w:lang w:eastAsia="zh-CN"/>
              </w:rPr>
              <w:t>70</w:t>
            </w:r>
          </w:p>
        </w:tc>
        <w:tc>
          <w:tcPr>
            <w:tcW w:w="1126"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11</w:t>
            </w:r>
            <w:r w:rsidRPr="005642A5">
              <w:rPr>
                <w:rFonts w:hint="eastAsia"/>
                <w:lang w:eastAsia="zh-CN"/>
              </w:rPr>
              <w:t>.</w:t>
            </w:r>
            <w:r w:rsidRPr="005642A5">
              <w:rPr>
                <w:lang w:eastAsia="zh-CN"/>
              </w:rPr>
              <w:t>76</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36</w:t>
            </w:r>
            <w:r w:rsidRPr="005642A5">
              <w:rPr>
                <w:rFonts w:hint="eastAsia"/>
                <w:lang w:eastAsia="zh-CN"/>
              </w:rPr>
              <w:t>.</w:t>
            </w:r>
            <w:r w:rsidRPr="005642A5">
              <w:rPr>
                <w:lang w:eastAsia="zh-CN"/>
              </w:rPr>
              <w:t>67</w:t>
            </w:r>
          </w:p>
        </w:tc>
        <w:tc>
          <w:tcPr>
            <w:tcW w:w="872"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7</w:t>
            </w:r>
            <w:r w:rsidRPr="005642A5">
              <w:rPr>
                <w:rFonts w:hint="eastAsia"/>
                <w:lang w:eastAsia="zh-CN"/>
              </w:rPr>
              <w:t>.</w:t>
            </w:r>
            <w:r w:rsidRPr="005642A5">
              <w:rPr>
                <w:lang w:eastAsia="zh-CN"/>
              </w:rPr>
              <w:t>15</w:t>
            </w:r>
            <w:r w:rsidRPr="005642A5">
              <w:rPr>
                <w:rFonts w:hint="eastAsia"/>
                <w:lang w:eastAsia="zh-CN"/>
              </w:rPr>
              <w:t>,</w:t>
            </w:r>
          </w:p>
          <w:p w:rsidR="008504D0" w:rsidRPr="005642A5" w:rsidRDefault="00F87746" w:rsidP="005642A5">
            <w:pPr>
              <w:pStyle w:val="MDPI42tablebody"/>
              <w:autoSpaceDE w:val="0"/>
              <w:autoSpaceDN w:val="0"/>
              <w:rPr>
                <w:lang w:eastAsia="zh-CN"/>
              </w:rPr>
            </w:pPr>
            <w:r w:rsidRPr="005642A5">
              <w:rPr>
                <w:lang w:eastAsia="zh-CN"/>
              </w:rPr>
              <w:t>24</w:t>
            </w:r>
            <w:r w:rsidRPr="005642A5">
              <w:rPr>
                <w:rFonts w:hint="eastAsia"/>
                <w:lang w:eastAsia="zh-CN"/>
              </w:rPr>
              <w:t>.</w:t>
            </w:r>
            <w:r w:rsidRPr="005642A5">
              <w:rPr>
                <w:lang w:eastAsia="zh-CN"/>
              </w:rPr>
              <w:t>70</w:t>
            </w:r>
          </w:p>
        </w:tc>
        <w:tc>
          <w:tcPr>
            <w:tcW w:w="782" w:type="dxa"/>
            <w:shd w:val="clear" w:color="auto" w:fill="auto"/>
          </w:tcPr>
          <w:p w:rsidR="008504D0" w:rsidRPr="005642A5" w:rsidRDefault="00F87746" w:rsidP="005642A5">
            <w:pPr>
              <w:pStyle w:val="MDPI42tablebody"/>
              <w:autoSpaceDE w:val="0"/>
              <w:autoSpaceDN w:val="0"/>
              <w:rPr>
                <w:lang w:eastAsia="zh-CN"/>
              </w:rPr>
            </w:pPr>
            <w:r w:rsidRPr="005642A5">
              <w:rPr>
                <w:rFonts w:eastAsia="宋体" w:hint="eastAsia"/>
                <w:lang w:eastAsia="zh-CN"/>
              </w:rPr>
              <w:t>19.20</w:t>
            </w:r>
          </w:p>
        </w:tc>
      </w:tr>
      <w:tr w:rsidR="008504D0" w:rsidRPr="005642A5" w:rsidTr="008504D0">
        <w:tc>
          <w:tcPr>
            <w:tcW w:w="985" w:type="dxa"/>
            <w:shd w:val="clear" w:color="auto" w:fill="auto"/>
          </w:tcPr>
          <w:p w:rsidR="008504D0" w:rsidRPr="005642A5" w:rsidRDefault="00F87746" w:rsidP="005642A5">
            <w:pPr>
              <w:pStyle w:val="MDPI42tablebody"/>
              <w:autoSpaceDE w:val="0"/>
              <w:autoSpaceDN w:val="0"/>
              <w:rPr>
                <w:lang w:eastAsia="zh-CN"/>
              </w:rPr>
            </w:pPr>
            <w:r w:rsidRPr="005642A5">
              <w:rPr>
                <w:lang w:eastAsia="zh-CN"/>
              </w:rPr>
              <w:t>BDCN</w:t>
            </w:r>
          </w:p>
          <w:p w:rsidR="008504D0" w:rsidRPr="005642A5" w:rsidRDefault="008504D0" w:rsidP="005642A5">
            <w:pPr>
              <w:autoSpaceDE w:val="0"/>
              <w:autoSpaceDN w:val="0"/>
              <w:spacing w:after="0" w:line="240" w:lineRule="auto"/>
              <w:jc w:val="center"/>
            </w:pPr>
          </w:p>
        </w:tc>
        <w:tc>
          <w:tcPr>
            <w:tcW w:w="927" w:type="dxa"/>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autoSpaceDE w:val="0"/>
              <w:autoSpaceDN w:val="0"/>
              <w:spacing w:after="0" w:line="240" w:lineRule="auto"/>
              <w:jc w:val="center"/>
              <w:rPr>
                <w:rFonts w:cs="Palatino Linotype"/>
                <w:kern w:val="2"/>
              </w:rPr>
            </w:pPr>
            <w:r w:rsidRPr="005642A5">
              <w:rPr>
                <w:rFonts w:cs="Palatino Linotype"/>
              </w:rPr>
              <w:t>relaxed</w:t>
            </w:r>
          </w:p>
        </w:tc>
        <w:tc>
          <w:tcPr>
            <w:tcW w:w="850"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88</w:t>
            </w:r>
            <w:r w:rsidRPr="005642A5">
              <w:rPr>
                <w:rFonts w:eastAsia="宋体" w:hint="eastAsia"/>
                <w:lang w:eastAsia="zh-CN"/>
              </w:rPr>
              <w:t>.</w:t>
            </w:r>
            <w:r w:rsidRPr="005642A5">
              <w:rPr>
                <w:rFonts w:eastAsia="宋体"/>
                <w:lang w:eastAsia="zh-CN"/>
              </w:rPr>
              <w:t>55</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90</w:t>
            </w:r>
            <w:r w:rsidRPr="005642A5">
              <w:rPr>
                <w:rFonts w:eastAsia="宋体" w:hint="eastAsia"/>
                <w:lang w:eastAsia="zh-CN"/>
              </w:rPr>
              <w:t>.</w:t>
            </w:r>
            <w:r w:rsidRPr="005642A5">
              <w:rPr>
                <w:rFonts w:eastAsia="宋体"/>
                <w:lang w:eastAsia="zh-CN"/>
              </w:rPr>
              <w:t>61</w:t>
            </w:r>
          </w:p>
        </w:tc>
        <w:tc>
          <w:tcPr>
            <w:tcW w:w="739"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12</w:t>
            </w:r>
            <w:r w:rsidRPr="005642A5">
              <w:rPr>
                <w:rFonts w:eastAsia="宋体" w:hint="eastAsia"/>
                <w:lang w:eastAsia="zh-CN"/>
              </w:rPr>
              <w:t>.</w:t>
            </w:r>
            <w:r w:rsidRPr="005642A5">
              <w:rPr>
                <w:rFonts w:eastAsia="宋体"/>
                <w:lang w:eastAsia="zh-CN"/>
              </w:rPr>
              <w:t>84</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37</w:t>
            </w:r>
            <w:r w:rsidRPr="005642A5">
              <w:rPr>
                <w:rFonts w:eastAsia="宋体" w:hint="eastAsia"/>
                <w:lang w:eastAsia="zh-CN"/>
              </w:rPr>
              <w:t>.</w:t>
            </w:r>
            <w:r w:rsidRPr="005642A5">
              <w:rPr>
                <w:rFonts w:eastAsia="宋体"/>
                <w:lang w:eastAsia="zh-CN"/>
              </w:rPr>
              <w:t>49</w:t>
            </w:r>
          </w:p>
        </w:tc>
        <w:tc>
          <w:tcPr>
            <w:tcW w:w="137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w:t>
            </w:r>
            <w:r w:rsidRPr="005642A5">
              <w:rPr>
                <w:rFonts w:eastAsia="宋体" w:hint="eastAsia"/>
                <w:lang w:eastAsia="zh-CN"/>
              </w:rPr>
              <w:t>.</w:t>
            </w:r>
            <w:r w:rsidRPr="005642A5">
              <w:rPr>
                <w:rFonts w:eastAsia="宋体"/>
                <w:lang w:eastAsia="zh-CN"/>
              </w:rPr>
              <w:t>94</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23</w:t>
            </w:r>
            <w:r w:rsidRPr="005642A5">
              <w:rPr>
                <w:rFonts w:eastAsia="宋体" w:hint="eastAsia"/>
                <w:lang w:eastAsia="zh-CN"/>
              </w:rPr>
              <w:t>.</w:t>
            </w:r>
            <w:r w:rsidRPr="005642A5">
              <w:rPr>
                <w:rFonts w:eastAsia="宋体"/>
                <w:lang w:eastAsia="zh-CN"/>
              </w:rPr>
              <w:t>91</w:t>
            </w:r>
          </w:p>
        </w:tc>
        <w:tc>
          <w:tcPr>
            <w:tcW w:w="1092" w:type="dxa"/>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86</w:t>
            </w:r>
            <w:r w:rsidRPr="005642A5">
              <w:rPr>
                <w:rFonts w:eastAsia="宋体" w:hint="eastAsia"/>
                <w:b/>
                <w:bCs/>
                <w:lang w:eastAsia="zh-CN"/>
              </w:rPr>
              <w:t>.</w:t>
            </w:r>
            <w:r w:rsidRPr="005642A5">
              <w:rPr>
                <w:rFonts w:eastAsia="宋体"/>
                <w:b/>
                <w:bCs/>
                <w:lang w:eastAsia="zh-CN"/>
              </w:rPr>
              <w:t>25</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86</w:t>
            </w:r>
            <w:r w:rsidRPr="005642A5">
              <w:rPr>
                <w:rFonts w:eastAsia="宋体" w:hint="eastAsia"/>
                <w:b/>
                <w:bCs/>
                <w:lang w:eastAsia="zh-CN"/>
              </w:rPr>
              <w:t>.</w:t>
            </w:r>
            <w:r w:rsidRPr="005642A5">
              <w:rPr>
                <w:rFonts w:eastAsia="宋体"/>
                <w:b/>
                <w:bCs/>
                <w:lang w:eastAsia="zh-CN"/>
              </w:rPr>
              <w:t>85</w:t>
            </w:r>
          </w:p>
        </w:tc>
        <w:tc>
          <w:tcPr>
            <w:tcW w:w="1126"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11</w:t>
            </w:r>
            <w:r w:rsidRPr="005642A5">
              <w:rPr>
                <w:rFonts w:eastAsia="宋体" w:hint="eastAsia"/>
                <w:lang w:eastAsia="zh-CN"/>
              </w:rPr>
              <w:t>.</w:t>
            </w:r>
            <w:r w:rsidRPr="005642A5">
              <w:rPr>
                <w:rFonts w:eastAsia="宋体"/>
                <w:lang w:eastAsia="zh-CN"/>
              </w:rPr>
              <w:t>23</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35</w:t>
            </w:r>
            <w:r w:rsidRPr="005642A5">
              <w:rPr>
                <w:rFonts w:eastAsia="宋体" w:hint="eastAsia"/>
                <w:lang w:eastAsia="zh-CN"/>
              </w:rPr>
              <w:t>.</w:t>
            </w:r>
            <w:r w:rsidRPr="005642A5">
              <w:rPr>
                <w:rFonts w:eastAsia="宋体"/>
                <w:lang w:eastAsia="zh-CN"/>
              </w:rPr>
              <w:t>09</w:t>
            </w:r>
          </w:p>
        </w:tc>
        <w:tc>
          <w:tcPr>
            <w:tcW w:w="87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w:t>
            </w:r>
            <w:r w:rsidRPr="005642A5">
              <w:rPr>
                <w:rFonts w:eastAsia="宋体" w:hint="eastAsia"/>
                <w:lang w:eastAsia="zh-CN"/>
              </w:rPr>
              <w:t>.</w:t>
            </w:r>
            <w:r w:rsidRPr="005642A5">
              <w:rPr>
                <w:rFonts w:eastAsia="宋体"/>
                <w:lang w:eastAsia="zh-CN"/>
              </w:rPr>
              <w:t>86</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23</w:t>
            </w:r>
            <w:r w:rsidRPr="005642A5">
              <w:rPr>
                <w:rFonts w:eastAsia="宋体" w:hint="eastAsia"/>
                <w:lang w:eastAsia="zh-CN"/>
              </w:rPr>
              <w:t>.</w:t>
            </w:r>
            <w:r w:rsidRPr="005642A5">
              <w:rPr>
                <w:rFonts w:eastAsia="宋体"/>
                <w:lang w:eastAsia="zh-CN"/>
              </w:rPr>
              <w:t>64</w:t>
            </w:r>
          </w:p>
        </w:tc>
        <w:tc>
          <w:tcPr>
            <w:tcW w:w="782" w:type="dxa"/>
            <w:shd w:val="clear" w:color="auto" w:fill="auto"/>
          </w:tcPr>
          <w:p w:rsidR="008504D0" w:rsidRPr="005642A5" w:rsidRDefault="00F87746" w:rsidP="005642A5">
            <w:pPr>
              <w:pStyle w:val="MDPI42tablebody"/>
              <w:autoSpaceDE w:val="0"/>
              <w:autoSpaceDN w:val="0"/>
              <w:rPr>
                <w:lang w:eastAsia="zh-CN"/>
              </w:rPr>
            </w:pPr>
            <w:r w:rsidRPr="005642A5">
              <w:rPr>
                <w:rFonts w:eastAsia="宋体" w:hint="eastAsia"/>
                <w:lang w:eastAsia="zh-CN"/>
              </w:rPr>
              <w:t>15.84</w:t>
            </w:r>
          </w:p>
        </w:tc>
      </w:tr>
      <w:tr w:rsidR="008504D0" w:rsidRPr="005642A5" w:rsidTr="008504D0">
        <w:tc>
          <w:tcPr>
            <w:tcW w:w="985" w:type="dxa"/>
            <w:tcBorders>
              <w:bottom w:val="single" w:sz="8" w:space="0" w:color="auto"/>
            </w:tcBorders>
            <w:shd w:val="clear" w:color="auto" w:fill="auto"/>
          </w:tcPr>
          <w:p w:rsidR="008504D0" w:rsidRPr="005642A5" w:rsidRDefault="00F87746" w:rsidP="005642A5">
            <w:pPr>
              <w:pStyle w:val="MDPI42tablebody"/>
              <w:autoSpaceDE w:val="0"/>
              <w:autoSpaceDN w:val="0"/>
              <w:rPr>
                <w:lang w:eastAsia="zh-CN"/>
              </w:rPr>
            </w:pPr>
            <w:r w:rsidRPr="005642A5">
              <w:rPr>
                <w:rFonts w:hint="eastAsia"/>
                <w:lang w:eastAsia="zh-CN"/>
              </w:rPr>
              <w:t>ME-Net</w:t>
            </w:r>
          </w:p>
        </w:tc>
        <w:tc>
          <w:tcPr>
            <w:tcW w:w="927" w:type="dxa"/>
            <w:tcBorders>
              <w:bottom w:val="single" w:sz="8" w:space="0" w:color="auto"/>
            </w:tcBorders>
            <w:shd w:val="clear" w:color="auto" w:fill="auto"/>
          </w:tcPr>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strict</w:t>
            </w:r>
          </w:p>
          <w:p w:rsidR="008504D0" w:rsidRPr="005642A5" w:rsidRDefault="00F87746" w:rsidP="005642A5">
            <w:pPr>
              <w:pStyle w:val="MDPI42tablebody"/>
              <w:autoSpaceDE w:val="0"/>
              <w:autoSpaceDN w:val="0"/>
              <w:rPr>
                <w:rFonts w:cs="Palatino Linotype"/>
                <w:lang w:eastAsia="zh-CN"/>
              </w:rPr>
            </w:pPr>
            <w:r w:rsidRPr="005642A5">
              <w:rPr>
                <w:rFonts w:cs="Palatino Linotype"/>
                <w:lang w:eastAsia="zh-CN"/>
              </w:rPr>
              <w:t>relaxed</w:t>
            </w:r>
          </w:p>
        </w:tc>
        <w:tc>
          <w:tcPr>
            <w:tcW w:w="850"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94</w:t>
            </w:r>
            <w:r w:rsidRPr="005642A5">
              <w:rPr>
                <w:rFonts w:eastAsia="宋体" w:hint="eastAsia"/>
                <w:b/>
                <w:bCs/>
                <w:lang w:eastAsia="zh-CN"/>
              </w:rPr>
              <w:t>.</w:t>
            </w:r>
            <w:r w:rsidRPr="005642A5">
              <w:rPr>
                <w:rFonts w:eastAsia="宋体"/>
                <w:b/>
                <w:bCs/>
                <w:lang w:eastAsia="zh-CN"/>
              </w:rPr>
              <w:t>00,</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95</w:t>
            </w:r>
            <w:r w:rsidRPr="005642A5">
              <w:rPr>
                <w:rFonts w:eastAsia="宋体" w:hint="eastAsia"/>
                <w:b/>
                <w:bCs/>
                <w:lang w:eastAsia="zh-CN"/>
              </w:rPr>
              <w:t>.</w:t>
            </w:r>
            <w:r w:rsidRPr="005642A5">
              <w:rPr>
                <w:rFonts w:eastAsia="宋体"/>
                <w:b/>
                <w:bCs/>
                <w:lang w:eastAsia="zh-CN"/>
              </w:rPr>
              <w:t>51</w:t>
            </w:r>
          </w:p>
        </w:tc>
        <w:tc>
          <w:tcPr>
            <w:tcW w:w="739"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17</w:t>
            </w:r>
            <w:r w:rsidRPr="005642A5">
              <w:rPr>
                <w:rFonts w:eastAsia="宋体" w:hint="eastAsia"/>
                <w:b/>
                <w:bCs/>
                <w:lang w:eastAsia="zh-CN"/>
              </w:rPr>
              <w:t>.</w:t>
            </w:r>
            <w:r w:rsidRPr="005642A5">
              <w:rPr>
                <w:rFonts w:eastAsia="宋体"/>
                <w:b/>
                <w:bCs/>
                <w:lang w:eastAsia="zh-CN"/>
              </w:rPr>
              <w:t>49</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45</w:t>
            </w:r>
            <w:r w:rsidRPr="005642A5">
              <w:rPr>
                <w:rFonts w:eastAsia="宋体" w:hint="eastAsia"/>
                <w:b/>
                <w:bCs/>
                <w:lang w:eastAsia="zh-CN"/>
              </w:rPr>
              <w:t>.</w:t>
            </w:r>
            <w:r w:rsidRPr="005642A5">
              <w:rPr>
                <w:rFonts w:eastAsia="宋体"/>
                <w:b/>
                <w:bCs/>
                <w:lang w:eastAsia="zh-CN"/>
              </w:rPr>
              <w:t>52</w:t>
            </w:r>
          </w:p>
        </w:tc>
        <w:tc>
          <w:tcPr>
            <w:tcW w:w="137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10</w:t>
            </w:r>
            <w:r w:rsidRPr="005642A5">
              <w:rPr>
                <w:rFonts w:eastAsia="宋体" w:hint="eastAsia"/>
                <w:b/>
                <w:bCs/>
                <w:lang w:eastAsia="zh-CN"/>
              </w:rPr>
              <w:t>.</w:t>
            </w:r>
            <w:r w:rsidRPr="005642A5">
              <w:rPr>
                <w:rFonts w:eastAsia="宋体"/>
                <w:b/>
                <w:bCs/>
                <w:lang w:eastAsia="zh-CN"/>
              </w:rPr>
              <w:t>11</w:t>
            </w:r>
            <w:r w:rsidRPr="005642A5">
              <w:rPr>
                <w:rFonts w:eastAsia="宋体" w:hint="eastAsia"/>
                <w:b/>
                <w:bCs/>
                <w:lang w:eastAsia="zh-CN"/>
              </w:rPr>
              <w:t>,</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34</w:t>
            </w:r>
            <w:r w:rsidRPr="005642A5">
              <w:rPr>
                <w:rFonts w:eastAsia="宋体" w:hint="eastAsia"/>
                <w:b/>
                <w:bCs/>
                <w:lang w:eastAsia="zh-CN"/>
              </w:rPr>
              <w:t>.</w:t>
            </w:r>
            <w:r w:rsidRPr="005642A5">
              <w:rPr>
                <w:rFonts w:eastAsia="宋体"/>
                <w:b/>
                <w:bCs/>
                <w:lang w:eastAsia="zh-CN"/>
              </w:rPr>
              <w:t>03</w:t>
            </w:r>
          </w:p>
        </w:tc>
        <w:tc>
          <w:tcPr>
            <w:tcW w:w="109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65</w:t>
            </w:r>
            <w:r w:rsidRPr="005642A5">
              <w:rPr>
                <w:rFonts w:eastAsia="宋体" w:hint="eastAsia"/>
                <w:lang w:eastAsia="zh-CN"/>
              </w:rPr>
              <w:t>.</w:t>
            </w:r>
            <w:r w:rsidRPr="005642A5">
              <w:rPr>
                <w:rFonts w:eastAsia="宋体"/>
                <w:lang w:eastAsia="zh-CN"/>
              </w:rPr>
              <w:t>01</w:t>
            </w:r>
            <w:r w:rsidRPr="005642A5">
              <w:rPr>
                <w:rFonts w:eastAsia="宋体" w:hint="eastAsia"/>
                <w:lang w:eastAsia="zh-CN"/>
              </w:rPr>
              <w:t>,</w:t>
            </w:r>
          </w:p>
          <w:p w:rsidR="008504D0" w:rsidRPr="005642A5" w:rsidRDefault="00F87746" w:rsidP="005642A5">
            <w:pPr>
              <w:pStyle w:val="MDPI42tablebody"/>
              <w:autoSpaceDE w:val="0"/>
              <w:autoSpaceDN w:val="0"/>
              <w:rPr>
                <w:rFonts w:eastAsia="宋体"/>
                <w:lang w:eastAsia="zh-CN"/>
              </w:rPr>
            </w:pPr>
            <w:r w:rsidRPr="005642A5">
              <w:rPr>
                <w:rFonts w:eastAsia="宋体"/>
                <w:lang w:eastAsia="zh-CN"/>
              </w:rPr>
              <w:t>68</w:t>
            </w:r>
            <w:r w:rsidRPr="005642A5">
              <w:rPr>
                <w:rFonts w:eastAsia="宋体" w:hint="eastAsia"/>
                <w:lang w:eastAsia="zh-CN"/>
              </w:rPr>
              <w:t>.</w:t>
            </w:r>
            <w:r w:rsidRPr="005642A5">
              <w:rPr>
                <w:rFonts w:eastAsia="宋体"/>
                <w:lang w:eastAsia="zh-CN"/>
              </w:rPr>
              <w:t>75</w:t>
            </w:r>
          </w:p>
        </w:tc>
        <w:tc>
          <w:tcPr>
            <w:tcW w:w="1126"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16</w:t>
            </w:r>
            <w:r w:rsidRPr="005642A5">
              <w:rPr>
                <w:rFonts w:eastAsia="宋体" w:hint="eastAsia"/>
                <w:b/>
                <w:bCs/>
                <w:lang w:eastAsia="zh-CN"/>
              </w:rPr>
              <w:t>.</w:t>
            </w:r>
            <w:r w:rsidRPr="005642A5">
              <w:rPr>
                <w:rFonts w:eastAsia="宋体"/>
                <w:b/>
                <w:bCs/>
                <w:lang w:eastAsia="zh-CN"/>
              </w:rPr>
              <w:t>07,</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46</w:t>
            </w:r>
            <w:r w:rsidRPr="005642A5">
              <w:rPr>
                <w:rFonts w:eastAsia="宋体" w:hint="eastAsia"/>
                <w:b/>
                <w:bCs/>
                <w:lang w:eastAsia="zh-CN"/>
              </w:rPr>
              <w:t>.</w:t>
            </w:r>
            <w:r w:rsidRPr="005642A5">
              <w:rPr>
                <w:rFonts w:eastAsia="宋体"/>
                <w:b/>
                <w:bCs/>
                <w:lang w:eastAsia="zh-CN"/>
              </w:rPr>
              <w:t>91</w:t>
            </w:r>
          </w:p>
        </w:tc>
        <w:tc>
          <w:tcPr>
            <w:tcW w:w="87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9</w:t>
            </w:r>
            <w:r w:rsidRPr="005642A5">
              <w:rPr>
                <w:rFonts w:eastAsia="宋体" w:hint="eastAsia"/>
                <w:b/>
                <w:bCs/>
                <w:lang w:eastAsia="zh-CN"/>
              </w:rPr>
              <w:t>.</w:t>
            </w:r>
            <w:r w:rsidRPr="005642A5">
              <w:rPr>
                <w:rFonts w:eastAsia="宋体"/>
                <w:b/>
                <w:bCs/>
                <w:lang w:eastAsia="zh-CN"/>
              </w:rPr>
              <w:t>58,</w:t>
            </w:r>
          </w:p>
          <w:p w:rsidR="008504D0" w:rsidRPr="005642A5" w:rsidRDefault="00F87746" w:rsidP="005642A5">
            <w:pPr>
              <w:pStyle w:val="MDPI42tablebody"/>
              <w:autoSpaceDE w:val="0"/>
              <w:autoSpaceDN w:val="0"/>
              <w:rPr>
                <w:rFonts w:eastAsia="宋体"/>
                <w:b/>
                <w:bCs/>
                <w:lang w:eastAsia="zh-CN"/>
              </w:rPr>
            </w:pPr>
            <w:r w:rsidRPr="005642A5">
              <w:rPr>
                <w:rFonts w:eastAsia="宋体"/>
                <w:b/>
                <w:bCs/>
                <w:lang w:eastAsia="zh-CN"/>
              </w:rPr>
              <w:t>32</w:t>
            </w:r>
            <w:r w:rsidRPr="005642A5">
              <w:rPr>
                <w:rFonts w:eastAsia="宋体" w:hint="eastAsia"/>
                <w:b/>
                <w:bCs/>
                <w:lang w:eastAsia="zh-CN"/>
              </w:rPr>
              <w:t>.</w:t>
            </w:r>
            <w:r w:rsidRPr="005642A5">
              <w:rPr>
                <w:rFonts w:eastAsia="宋体"/>
                <w:b/>
                <w:bCs/>
                <w:lang w:eastAsia="zh-CN"/>
              </w:rPr>
              <w:t>27</w:t>
            </w:r>
          </w:p>
        </w:tc>
        <w:tc>
          <w:tcPr>
            <w:tcW w:w="78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b/>
                <w:bCs/>
                <w:lang w:eastAsia="zh-CN"/>
              </w:rPr>
              <w:t>3.32</w:t>
            </w:r>
          </w:p>
        </w:tc>
      </w:tr>
    </w:tbl>
    <w:p w:rsidR="008504D0" w:rsidRPr="005642A5" w:rsidRDefault="00F87746" w:rsidP="00116135">
      <w:pPr>
        <w:pStyle w:val="MDPI31text"/>
        <w:spacing w:before="240"/>
      </w:pPr>
      <w:r w:rsidRPr="005642A5">
        <w:rPr>
          <w:rFonts w:hint="eastAsia"/>
        </w:rPr>
        <w:t xml:space="preserve">Considering the similarity of urban settlements, we show the </w:t>
      </w:r>
      <w:r w:rsidRPr="005642A5">
        <w:t>building edge probability</w:t>
      </w:r>
      <w:r w:rsidRPr="005642A5">
        <w:rPr>
          <w:rFonts w:hint="eastAsia"/>
        </w:rPr>
        <w:t xml:space="preserve"> map of the representative test images from </w:t>
      </w:r>
      <w:r w:rsidRPr="005642A5">
        <w:t xml:space="preserve">three cities in Figure 10. The odd rows are the original test images </w:t>
      </w:r>
      <w:r w:rsidRPr="005642A5">
        <w:rPr>
          <w:rFonts w:hint="eastAsia"/>
        </w:rPr>
        <w:t xml:space="preserve">with </w:t>
      </w:r>
      <w:r w:rsidRPr="005642A5">
        <w:t>a size</w:t>
      </w:r>
      <w:r w:rsidRPr="005642A5">
        <w:rPr>
          <w:rFonts w:hint="eastAsia"/>
        </w:rPr>
        <w:t xml:space="preserve"> of 5000 × 5000 pixels in Austin, Kitsap</w:t>
      </w:r>
      <w:r w:rsidRPr="005642A5">
        <w:t xml:space="preserve">, and Tyrol, and the even rows are samples of 256 × 256 pixels in the </w:t>
      </w:r>
      <w:r w:rsidRPr="005642A5">
        <w:rPr>
          <w:rFonts w:hint="eastAsia"/>
        </w:rPr>
        <w:t>red box</w:t>
      </w:r>
      <w:r w:rsidRPr="005642A5">
        <w:t>ed</w:t>
      </w:r>
      <w:r w:rsidRPr="005642A5">
        <w:rPr>
          <w:rFonts w:hint="eastAsia"/>
        </w:rPr>
        <w:t xml:space="preserve"> areas</w:t>
      </w:r>
      <w:r w:rsidRPr="005642A5">
        <w:t xml:space="preserve"> of interest. The buildings in Austin are compact and orderly. Over such a wide area of edge detection, HED produces many false positive predictions that lead to messy results, DRC cannot predict the complete building contours, and ME-Net distinguishes the adjacent buildings most effectively. Kitsap </w:t>
      </w:r>
      <w:r w:rsidRPr="005642A5">
        <w:rPr>
          <w:rFonts w:hint="eastAsia"/>
        </w:rPr>
        <w:t xml:space="preserve">has sparse buildings because it covers a large area of forests, </w:t>
      </w:r>
      <w:r w:rsidRPr="005642A5">
        <w:t>and the irregular building edge extracted by RCF and BDCN is fuzzy, whereas ME-Net can better jud</w:t>
      </w:r>
      <w:r w:rsidRPr="005642A5">
        <w:rPr>
          <w:color w:val="auto"/>
        </w:rPr>
        <w:t xml:space="preserve">ge non-building </w:t>
      </w:r>
      <w:r w:rsidRPr="005642A5">
        <w:rPr>
          <w:rFonts w:hint="eastAsia"/>
          <w:color w:val="auto"/>
        </w:rPr>
        <w:t xml:space="preserve">edges and </w:t>
      </w:r>
      <w:r w:rsidRPr="005642A5">
        <w:rPr>
          <w:color w:val="auto"/>
        </w:rPr>
        <w:t>provide</w:t>
      </w:r>
      <w:r w:rsidRPr="005642A5">
        <w:rPr>
          <w:rFonts w:hint="eastAsia"/>
          <w:color w:val="auto"/>
        </w:rPr>
        <w:t xml:space="preserve"> clearer edge detection. For buildings of plain areas in Tyrol, the accuracy of label is controversial due to fact that all the networks missed a small indistinguishable building</w:t>
      </w:r>
      <w:r w:rsidRPr="005642A5">
        <w:rPr>
          <w:color w:val="auto"/>
        </w:rPr>
        <w:t>.</w:t>
      </w:r>
      <w:r w:rsidRPr="005642A5">
        <w:rPr>
          <w:rFonts w:hint="eastAsia"/>
          <w:color w:val="auto"/>
        </w:rPr>
        <w:t xml:space="preserve"> </w:t>
      </w:r>
      <w:r w:rsidRPr="005642A5">
        <w:rPr>
          <w:color w:val="auto"/>
        </w:rPr>
        <w:t>B</w:t>
      </w:r>
      <w:r w:rsidRPr="005642A5">
        <w:rPr>
          <w:rFonts w:hint="eastAsia"/>
          <w:color w:val="auto"/>
        </w:rPr>
        <w:t>esides t</w:t>
      </w:r>
      <w:r w:rsidRPr="005642A5">
        <w:rPr>
          <w:rFonts w:hint="eastAsia"/>
        </w:rPr>
        <w:t xml:space="preserve">his, RCF and BDCN misclassified some shadow and ground boundaries </w:t>
      </w:r>
      <w:r w:rsidRPr="005642A5">
        <w:t>as</w:t>
      </w:r>
      <w:r w:rsidRPr="005642A5">
        <w:rPr>
          <w:rFonts w:hint="eastAsia"/>
        </w:rPr>
        <w:t xml:space="preserve"> building edges, and our ME-Net detect</w:t>
      </w:r>
      <w:r w:rsidRPr="005642A5">
        <w:t>ed</w:t>
      </w:r>
      <w:r w:rsidRPr="005642A5">
        <w:rPr>
          <w:rFonts w:hint="eastAsia"/>
        </w:rPr>
        <w:t xml:space="preserve"> the cleanest and </w:t>
      </w:r>
      <w:r w:rsidRPr="005642A5">
        <w:t>crispest</w:t>
      </w:r>
      <w:r w:rsidRPr="005642A5">
        <w:rPr>
          <w:rFonts w:hint="eastAsia"/>
        </w:rPr>
        <w:t xml:space="preserve"> building edges in different types of cities and towns.</w:t>
      </w:r>
    </w:p>
    <w:p w:rsidR="008504D0" w:rsidRPr="005642A5" w:rsidRDefault="00F87746" w:rsidP="005642A5">
      <w:pPr>
        <w:pStyle w:val="MDPI52figure"/>
      </w:pPr>
      <w:r w:rsidRPr="005642A5">
        <w:rPr>
          <w:rFonts w:hint="eastAsia"/>
          <w:noProof/>
          <w:lang w:eastAsia="zh-CN" w:bidi="ar-SA"/>
        </w:rPr>
        <w:lastRenderedPageBreak/>
        <w:drawing>
          <wp:inline distT="0" distB="0" distL="114300" distR="114300">
            <wp:extent cx="6294755" cy="5591175"/>
            <wp:effectExtent l="0" t="0" r="14605" b="1905"/>
            <wp:docPr id="13" name="图片 13" descr="figure10--10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10--1000dpi"/>
                    <pic:cNvPicPr>
                      <a:picLocks noChangeAspect="1"/>
                    </pic:cNvPicPr>
                  </pic:nvPicPr>
                  <pic:blipFill>
                    <a:blip r:embed="rId48"/>
                    <a:stretch>
                      <a:fillRect/>
                    </a:stretch>
                  </pic:blipFill>
                  <pic:spPr>
                    <a:xfrm>
                      <a:off x="0" y="0"/>
                      <a:ext cx="6294755" cy="5591175"/>
                    </a:xfrm>
                    <a:prstGeom prst="rect">
                      <a:avLst/>
                    </a:prstGeom>
                  </pic:spPr>
                </pic:pic>
              </a:graphicData>
            </a:graphic>
          </wp:inline>
        </w:drawing>
      </w:r>
    </w:p>
    <w:p w:rsidR="008504D0" w:rsidRPr="005642A5" w:rsidRDefault="00F87746" w:rsidP="005642A5">
      <w:pPr>
        <w:pStyle w:val="MDPI51figurecaption"/>
        <w:ind w:left="425" w:right="425"/>
        <w:jc w:val="both"/>
      </w:pPr>
      <w:r w:rsidRPr="005642A5">
        <w:rPr>
          <w:b/>
        </w:rPr>
        <w:t xml:space="preserve">Figure 10. </w:t>
      </w:r>
      <w:r w:rsidRPr="005642A5">
        <w:rPr>
          <w:rFonts w:hint="eastAsia"/>
        </w:rPr>
        <w:t xml:space="preserve">Examples of building edge probability maps produced by five models on the </w:t>
      </w:r>
      <w:proofErr w:type="spellStart"/>
      <w:r w:rsidRPr="005642A5">
        <w:rPr>
          <w:rFonts w:eastAsia="宋体" w:hint="eastAsia"/>
        </w:rPr>
        <w:t>Inria</w:t>
      </w:r>
      <w:proofErr w:type="spellEnd"/>
      <w:r w:rsidRPr="005642A5">
        <w:rPr>
          <w:rFonts w:eastAsia="宋体" w:hint="eastAsia"/>
        </w:rPr>
        <w:t xml:space="preserve"> </w:t>
      </w:r>
      <w:r w:rsidRPr="005642A5">
        <w:rPr>
          <w:rFonts w:hint="eastAsia"/>
        </w:rPr>
        <w:t>dataset. The first two, 3rd</w:t>
      </w:r>
      <w:r w:rsidRPr="005642A5">
        <w:t xml:space="preserve"> and </w:t>
      </w:r>
      <w:r w:rsidRPr="005642A5">
        <w:rPr>
          <w:rFonts w:hint="eastAsia"/>
        </w:rPr>
        <w:t>4th,</w:t>
      </w:r>
      <w:r w:rsidRPr="005642A5">
        <w:t xml:space="preserve"> and</w:t>
      </w:r>
      <w:r w:rsidRPr="005642A5">
        <w:rPr>
          <w:rFonts w:hint="eastAsia"/>
        </w:rPr>
        <w:t xml:space="preserve"> 5th</w:t>
      </w:r>
      <w:r w:rsidRPr="005642A5">
        <w:t xml:space="preserve"> and </w:t>
      </w:r>
      <w:r w:rsidRPr="005642A5">
        <w:rPr>
          <w:rFonts w:hint="eastAsia"/>
        </w:rPr>
        <w:t>6th rows are the original test images and selected areas by red boxes in Austin, Kitsap and Tyrol, respectively. Columns 1–7 are the images, ground truth labels and prediction results from HED, DRC, RCF, BDCN, and ME-Net.</w:t>
      </w:r>
    </w:p>
    <w:p w:rsidR="008504D0" w:rsidRPr="005642A5" w:rsidRDefault="00F87746" w:rsidP="005642A5">
      <w:pPr>
        <w:pStyle w:val="MDPI31text"/>
      </w:pPr>
      <w:r w:rsidRPr="005642A5">
        <w:rPr>
          <w:rFonts w:hint="eastAsia"/>
        </w:rPr>
        <w:t xml:space="preserve">To further explore the improvements in our network compared to other networks, several representative samples from </w:t>
      </w:r>
      <w:r w:rsidRPr="005642A5">
        <w:t>the</w:t>
      </w:r>
      <w:r w:rsidRPr="005642A5">
        <w:rPr>
          <w:rFonts w:hint="eastAsia"/>
        </w:rPr>
        <w:t xml:space="preserve"> </w:t>
      </w:r>
      <w:proofErr w:type="spellStart"/>
      <w:r w:rsidRPr="005642A5">
        <w:t>Inria</w:t>
      </w:r>
      <w:proofErr w:type="spellEnd"/>
      <w:r w:rsidRPr="005642A5">
        <w:t xml:space="preserve"> dataset </w:t>
      </w:r>
      <w:r w:rsidRPr="005642A5">
        <w:rPr>
          <w:rFonts w:hint="eastAsia"/>
        </w:rPr>
        <w:t xml:space="preserve">were selected for additional comparison. Actually, the </w:t>
      </w:r>
      <w:proofErr w:type="spellStart"/>
      <w:r w:rsidRPr="005642A5">
        <w:rPr>
          <w:rFonts w:hint="eastAsia"/>
        </w:rPr>
        <w:t>lineness</w:t>
      </w:r>
      <w:proofErr w:type="spellEnd"/>
      <w:r w:rsidRPr="005642A5">
        <w:rPr>
          <w:rFonts w:hint="eastAsia"/>
        </w:rPr>
        <w:t xml:space="preserve"> of edge pixels detected by DCNNs-based edge detection networks can be further crisped, and at present, the non-maximum suppression (NMS) method is the most primary post-process method. Figure 11 shows the detailed edge information generated by different networks </w:t>
      </w:r>
      <w:r w:rsidRPr="005642A5">
        <w:rPr>
          <w:rFonts w:eastAsia="宋体" w:cs="Palatino Linotype" w:hint="eastAsia"/>
          <w:szCs w:val="20"/>
        </w:rPr>
        <w:t xml:space="preserve">after </w:t>
      </w:r>
      <w:r w:rsidRPr="005642A5">
        <w:rPr>
          <w:rFonts w:eastAsia="宋体" w:cs="Palatino Linotype"/>
          <w:szCs w:val="20"/>
        </w:rPr>
        <w:t xml:space="preserve">the post-processing of NMS. Considering the inaccuracy of the edge labels, </w:t>
      </w:r>
      <w:r w:rsidRPr="005642A5">
        <w:rPr>
          <w:rFonts w:eastAsia="宋体" w:cs="Palatino Linotype" w:hint="eastAsia"/>
          <w:szCs w:val="20"/>
        </w:rPr>
        <w:t xml:space="preserve">an error of one pixel </w:t>
      </w:r>
      <w:r w:rsidRPr="005642A5">
        <w:rPr>
          <w:rFonts w:eastAsia="宋体" w:cs="Palatino Linotype"/>
          <w:szCs w:val="20"/>
        </w:rPr>
        <w:t>was</w:t>
      </w:r>
      <w:r w:rsidRPr="005642A5">
        <w:rPr>
          <w:rFonts w:eastAsia="宋体" w:cs="Palatino Linotype" w:hint="eastAsia"/>
          <w:szCs w:val="20"/>
        </w:rPr>
        <w:t xml:space="preserve"> allowed. First, for the small-sized buildings and large buildings presented in </w:t>
      </w:r>
      <w:r w:rsidRPr="005642A5">
        <w:rPr>
          <w:rFonts w:eastAsia="宋体" w:cs="Palatino Linotype"/>
          <w:szCs w:val="20"/>
        </w:rPr>
        <w:t xml:space="preserve">the first and second samples in Austin, HED and DRC incorrectly predicted many boundaries of </w:t>
      </w:r>
      <w:r w:rsidRPr="005642A5">
        <w:rPr>
          <w:rFonts w:eastAsia="宋体" w:cs="Palatino Linotype" w:hint="eastAsia"/>
          <w:szCs w:val="20"/>
        </w:rPr>
        <w:t>roads, trees</w:t>
      </w:r>
      <w:r w:rsidRPr="005642A5">
        <w:rPr>
          <w:rFonts w:eastAsia="宋体" w:cs="Palatino Linotype"/>
          <w:szCs w:val="20"/>
        </w:rPr>
        <w:t xml:space="preserve">, and </w:t>
      </w:r>
      <w:r w:rsidRPr="005642A5">
        <w:rPr>
          <w:rFonts w:eastAsia="宋体" w:cs="Palatino Linotype" w:hint="eastAsia"/>
          <w:szCs w:val="20"/>
        </w:rPr>
        <w:t xml:space="preserve">cars as building edges. Compared with RCF and BDCN, ME-Net predicted more </w:t>
      </w:r>
      <w:r w:rsidRPr="005642A5">
        <w:rPr>
          <w:rFonts w:hint="eastAsia"/>
        </w:rPr>
        <w:t>true positives</w:t>
      </w:r>
      <w:r w:rsidRPr="005642A5">
        <w:rPr>
          <w:rFonts w:eastAsia="宋体" w:cs="Palatino Linotype" w:hint="eastAsia"/>
          <w:szCs w:val="20"/>
        </w:rPr>
        <w:t xml:space="preserve"> (green pixels) and </w:t>
      </w:r>
      <w:r w:rsidRPr="005642A5">
        <w:rPr>
          <w:rFonts w:hint="eastAsia"/>
        </w:rPr>
        <w:t>true negatives</w:t>
      </w:r>
      <w:r w:rsidRPr="005642A5">
        <w:rPr>
          <w:rFonts w:eastAsia="宋体" w:cs="Palatino Linotype" w:hint="eastAsia"/>
          <w:szCs w:val="20"/>
        </w:rPr>
        <w:t xml:space="preserve"> (background pixels) and detected more complete building edges. Second, for the dense and regular buildings of </w:t>
      </w:r>
      <w:r w:rsidRPr="005642A5">
        <w:rPr>
          <w:rFonts w:eastAsia="宋体" w:cs="Palatino Linotype"/>
          <w:szCs w:val="20"/>
        </w:rPr>
        <w:t xml:space="preserve">the third sample in Vienna, ME-Net predicted the fewest </w:t>
      </w:r>
      <w:r w:rsidRPr="005642A5">
        <w:rPr>
          <w:rFonts w:hint="eastAsia"/>
        </w:rPr>
        <w:t>false positives</w:t>
      </w:r>
      <w:r w:rsidRPr="005642A5">
        <w:t xml:space="preserve"> </w:t>
      </w:r>
      <w:r w:rsidRPr="005642A5">
        <w:rPr>
          <w:rFonts w:eastAsia="宋体" w:cs="Palatino Linotype" w:hint="eastAsia"/>
          <w:szCs w:val="20"/>
        </w:rPr>
        <w:t xml:space="preserve">(red pixels) and </w:t>
      </w:r>
      <w:r w:rsidRPr="005642A5">
        <w:rPr>
          <w:rFonts w:hint="eastAsia"/>
        </w:rPr>
        <w:t>false negatives</w:t>
      </w:r>
      <w:r w:rsidRPr="005642A5">
        <w:t xml:space="preserve"> </w:t>
      </w:r>
      <w:r w:rsidRPr="005642A5">
        <w:rPr>
          <w:rFonts w:eastAsia="宋体" w:cs="Palatino Linotype" w:hint="eastAsia"/>
          <w:szCs w:val="20"/>
        </w:rPr>
        <w:t>(blue pixels). The last scene is an entire negative sample containing no buildings in Chicago</w:t>
      </w:r>
      <w:r w:rsidRPr="005642A5">
        <w:rPr>
          <w:rFonts w:eastAsia="宋体" w:cs="Palatino Linotype"/>
          <w:color w:val="auto"/>
          <w:szCs w:val="20"/>
        </w:rPr>
        <w:t>.</w:t>
      </w:r>
      <w:r w:rsidRPr="005642A5">
        <w:rPr>
          <w:rFonts w:eastAsia="宋体" w:cs="Palatino Linotype" w:hint="eastAsia"/>
          <w:color w:val="auto"/>
          <w:szCs w:val="20"/>
        </w:rPr>
        <w:t xml:space="preserve"> Obviously, </w:t>
      </w:r>
      <w:r w:rsidRPr="005642A5">
        <w:rPr>
          <w:rFonts w:eastAsia="宋体" w:cs="Palatino Linotype" w:hint="eastAsia"/>
          <w:color w:val="auto"/>
          <w:szCs w:val="20"/>
        </w:rPr>
        <w:lastRenderedPageBreak/>
        <w:t>our ME-Net predicted the most accurate results with few building edges, wh</w:t>
      </w:r>
      <w:r w:rsidRPr="005642A5">
        <w:rPr>
          <w:rFonts w:eastAsia="宋体" w:cs="Palatino Linotype"/>
          <w:color w:val="auto"/>
          <w:szCs w:val="20"/>
        </w:rPr>
        <w:t>ereas</w:t>
      </w:r>
      <w:r w:rsidRPr="005642A5">
        <w:rPr>
          <w:rFonts w:eastAsia="宋体" w:cs="Palatino Linotype" w:hint="eastAsia"/>
          <w:color w:val="auto"/>
          <w:szCs w:val="20"/>
        </w:rPr>
        <w:t xml:space="preserve"> the other HED, DRC, RCF, and BDCN had more or less </w:t>
      </w:r>
      <w:r w:rsidRPr="005642A5">
        <w:rPr>
          <w:rFonts w:hint="eastAsia"/>
          <w:color w:val="auto"/>
        </w:rPr>
        <w:t>false positive predictions</w:t>
      </w:r>
      <w:r w:rsidRPr="005642A5">
        <w:rPr>
          <w:rFonts w:eastAsia="宋体" w:cs="Palatino Linotype" w:hint="eastAsia"/>
          <w:color w:val="auto"/>
          <w:szCs w:val="20"/>
        </w:rPr>
        <w:t xml:space="preserve">. </w:t>
      </w:r>
      <w:r w:rsidRPr="005642A5">
        <w:rPr>
          <w:rFonts w:hint="eastAsia"/>
          <w:color w:val="auto"/>
        </w:rPr>
        <w:t>In general, the progression from left to right in each row suggests that our proposed ME</w:t>
      </w:r>
      <w:r w:rsidRPr="005642A5">
        <w:rPr>
          <w:rFonts w:hint="eastAsia"/>
        </w:rPr>
        <w:t xml:space="preserve">-Net performs better than other </w:t>
      </w:r>
      <w:r w:rsidRPr="005642A5">
        <w:rPr>
          <w:rFonts w:cs="Palatino Linotype"/>
          <w:szCs w:val="20"/>
        </w:rPr>
        <w:t>state-of-the-art</w:t>
      </w:r>
      <w:r w:rsidRPr="005642A5">
        <w:rPr>
          <w:rFonts w:eastAsia="宋体" w:cs="Palatino Linotype" w:hint="eastAsia"/>
          <w:szCs w:val="20"/>
        </w:rPr>
        <w:t xml:space="preserve"> DCNNs-based edge detection networks</w:t>
      </w:r>
      <w:r w:rsidRPr="005642A5">
        <w:rPr>
          <w:rFonts w:hint="eastAsia"/>
        </w:rPr>
        <w:t>.</w:t>
      </w:r>
    </w:p>
    <w:p w:rsidR="008504D0" w:rsidRPr="005642A5" w:rsidRDefault="00F87746" w:rsidP="005642A5">
      <w:pPr>
        <w:pStyle w:val="MDPI52figure"/>
        <w:rPr>
          <w:rFonts w:eastAsia="宋体"/>
        </w:rPr>
      </w:pPr>
      <w:r w:rsidRPr="005642A5">
        <w:rPr>
          <w:rFonts w:eastAsia="宋体" w:hint="eastAsia"/>
          <w:noProof/>
          <w:lang w:eastAsia="zh-CN" w:bidi="ar-SA"/>
        </w:rPr>
        <w:drawing>
          <wp:inline distT="0" distB="0" distL="114300" distR="114300">
            <wp:extent cx="6365875" cy="4448175"/>
            <wp:effectExtent l="0" t="0" r="4445" b="1905"/>
            <wp:docPr id="12" name="图片 12" descr="fig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11"/>
                    <pic:cNvPicPr>
                      <a:picLocks noChangeAspect="1"/>
                    </pic:cNvPicPr>
                  </pic:nvPicPr>
                  <pic:blipFill>
                    <a:blip r:embed="rId49"/>
                    <a:stretch>
                      <a:fillRect/>
                    </a:stretch>
                  </pic:blipFill>
                  <pic:spPr>
                    <a:xfrm>
                      <a:off x="0" y="0"/>
                      <a:ext cx="6365875" cy="4448175"/>
                    </a:xfrm>
                    <a:prstGeom prst="rect">
                      <a:avLst/>
                    </a:prstGeom>
                  </pic:spPr>
                </pic:pic>
              </a:graphicData>
            </a:graphic>
          </wp:inline>
        </w:drawing>
      </w:r>
    </w:p>
    <w:p w:rsidR="008504D0" w:rsidRPr="005642A5" w:rsidRDefault="00F87746" w:rsidP="005642A5">
      <w:pPr>
        <w:pStyle w:val="MDPI51figurecaption"/>
        <w:ind w:left="425" w:right="425"/>
        <w:jc w:val="both"/>
      </w:pPr>
      <w:r w:rsidRPr="005642A5">
        <w:rPr>
          <w:b/>
        </w:rPr>
        <w:t xml:space="preserve">Figure 11. </w:t>
      </w:r>
      <w:r w:rsidRPr="005642A5">
        <w:rPr>
          <w:rFonts w:eastAsia="宋体" w:hint="eastAsia"/>
        </w:rPr>
        <w:t>I</w:t>
      </w:r>
      <w:r w:rsidRPr="005642A5">
        <w:rPr>
          <w:rFonts w:hint="eastAsia"/>
        </w:rPr>
        <w:t>mage samples and final results generated by HED, DRC, RCF, BDCN and our proposed ME-Net after NMS. The green, red, blue, and background pixels in the results represent true positive, false positive, false negative and true negative predictions, respectively.</w:t>
      </w:r>
    </w:p>
    <w:p w:rsidR="008504D0" w:rsidRPr="005642A5" w:rsidRDefault="00F87746" w:rsidP="005642A5">
      <w:pPr>
        <w:pStyle w:val="MDPI21heading1"/>
      </w:pPr>
      <w:r w:rsidRPr="005642A5">
        <w:rPr>
          <w:rFonts w:eastAsia="宋体"/>
          <w:lang w:eastAsia="zh-CN"/>
        </w:rPr>
        <w:t xml:space="preserve">5. </w:t>
      </w:r>
      <w:r w:rsidRPr="005642A5">
        <w:t>Discussion</w:t>
      </w:r>
    </w:p>
    <w:p w:rsidR="008504D0" w:rsidRPr="005642A5" w:rsidRDefault="00F87746" w:rsidP="005642A5">
      <w:pPr>
        <w:pStyle w:val="MDPI22heading2"/>
      </w:pPr>
      <w:r w:rsidRPr="005642A5">
        <w:rPr>
          <w:rFonts w:eastAsia="宋体"/>
        </w:rPr>
        <w:t xml:space="preserve">5.1. </w:t>
      </w:r>
      <w:r w:rsidRPr="005642A5">
        <w:rPr>
          <w:rFonts w:eastAsia="宋体" w:hint="eastAsia"/>
        </w:rPr>
        <w:t>Reliability Verification of Codes</w:t>
      </w:r>
    </w:p>
    <w:p w:rsidR="008504D0" w:rsidRPr="005642A5" w:rsidRDefault="00F87746" w:rsidP="005642A5">
      <w:pPr>
        <w:pStyle w:val="MDPI31text"/>
        <w:rPr>
          <w:rFonts w:eastAsia="宋体" w:cs="Palatino Linotype"/>
        </w:rPr>
      </w:pPr>
      <w:r w:rsidRPr="005642A5">
        <w:rPr>
          <w:rFonts w:cs="Palatino Linotype"/>
        </w:rPr>
        <w:t xml:space="preserve">We compared three datasets between our proposed network and the published networks of </w:t>
      </w:r>
      <w:r w:rsidRPr="005642A5">
        <w:rPr>
          <w:rFonts w:hint="eastAsia"/>
        </w:rPr>
        <w:t xml:space="preserve">HED </w:t>
      </w:r>
      <w:r w:rsidRPr="005642A5">
        <w:fldChar w:fldCharType="begin"/>
      </w:r>
      <w:r w:rsidRPr="005642A5">
        <w:rPr>
          <w:rFonts w:hint="eastAsia"/>
        </w:rPr>
        <w:instrText xml:space="preserve"> ADDIN NE.Ref.{0017DE3B-4D3B-4FB2-84E5-367F99A9825E}</w:instrText>
      </w:r>
      <w:r w:rsidRPr="005642A5">
        <w:fldChar w:fldCharType="separate"/>
      </w:r>
      <w:r w:rsidRPr="005642A5">
        <w:rPr>
          <w:rFonts w:eastAsia="Palatino Linotype"/>
          <w:color w:val="080000"/>
        </w:rPr>
        <w:t>[33]</w:t>
      </w:r>
      <w:r w:rsidRPr="005642A5">
        <w:fldChar w:fldCharType="end"/>
      </w:r>
      <w:r w:rsidRPr="005642A5">
        <w:rPr>
          <w:rFonts w:hint="eastAsia"/>
        </w:rPr>
        <w:t xml:space="preserve">, RCF </w:t>
      </w:r>
      <w:r w:rsidRPr="005642A5">
        <w:fldChar w:fldCharType="begin"/>
      </w:r>
      <w:r w:rsidRPr="005642A5">
        <w:rPr>
          <w:rFonts w:hint="eastAsia"/>
        </w:rPr>
        <w:instrText xml:space="preserve"> ADDIN NE.Ref.{116C7624-BA08-432E-BADB-E0385A5EAB7A}</w:instrText>
      </w:r>
      <w:r w:rsidRPr="005642A5">
        <w:fldChar w:fldCharType="separate"/>
      </w:r>
      <w:r w:rsidRPr="005642A5">
        <w:rPr>
          <w:rFonts w:eastAsia="Palatino Linotype"/>
          <w:color w:val="080000"/>
        </w:rPr>
        <w:t>[34]</w:t>
      </w:r>
      <w:r w:rsidRPr="005642A5">
        <w:fldChar w:fldCharType="end"/>
      </w:r>
      <w:r w:rsidRPr="005642A5">
        <w:rPr>
          <w:rFonts w:hint="eastAsia"/>
        </w:rPr>
        <w:t xml:space="preserve">, BDCN </w:t>
      </w:r>
      <w:r w:rsidRPr="005642A5">
        <w:fldChar w:fldCharType="begin"/>
      </w:r>
      <w:r w:rsidRPr="005642A5">
        <w:rPr>
          <w:rFonts w:hint="eastAsia"/>
        </w:rPr>
        <w:instrText xml:space="preserve"> ADDIN NE.Ref.{63339CD5-EABC-40B8-8558-3886E7CC854A}</w:instrText>
      </w:r>
      <w:r w:rsidRPr="005642A5">
        <w:fldChar w:fldCharType="separate"/>
      </w:r>
      <w:r w:rsidRPr="005642A5">
        <w:rPr>
          <w:rFonts w:eastAsia="Palatino Linotype"/>
          <w:color w:val="080000"/>
        </w:rPr>
        <w:t>[36]</w:t>
      </w:r>
      <w:r w:rsidRPr="005642A5">
        <w:fldChar w:fldCharType="end"/>
      </w:r>
      <w:r w:rsidRPr="005642A5">
        <w:rPr>
          <w:rFonts w:hint="eastAsia"/>
        </w:rPr>
        <w:t xml:space="preserve"> and DRC </w:t>
      </w:r>
      <w:r w:rsidRPr="005642A5">
        <w:fldChar w:fldCharType="begin"/>
      </w:r>
      <w:r w:rsidRPr="005642A5">
        <w:rPr>
          <w:rFonts w:hint="eastAsia"/>
        </w:rPr>
        <w:instrText xml:space="preserve"> ADDIN NE.Ref.{CBDAC6C5-27C9-4603-A87B-64F06EE8C53B}</w:instrText>
      </w:r>
      <w:r w:rsidRPr="005642A5">
        <w:fldChar w:fldCharType="separate"/>
      </w:r>
      <w:r w:rsidRPr="005642A5">
        <w:rPr>
          <w:rFonts w:eastAsia="Palatino Linotype"/>
          <w:color w:val="080000"/>
        </w:rPr>
        <w:t>[38]</w:t>
      </w:r>
      <w:r w:rsidRPr="005642A5">
        <w:fldChar w:fldCharType="end"/>
      </w:r>
      <w:r w:rsidRPr="005642A5">
        <w:rPr>
          <w:rFonts w:cs="Palatino Linotype"/>
        </w:rPr>
        <w:t>;</w:t>
      </w:r>
      <w:r w:rsidRPr="005642A5">
        <w:t xml:space="preserve"> </w:t>
      </w:r>
      <w:r w:rsidRPr="005642A5">
        <w:rPr>
          <w:rFonts w:cs="Palatino Linotype"/>
        </w:rPr>
        <w:t>however, before making this comparison, it is necessary to ensure that the implementation of these networks is correct.</w:t>
      </w:r>
      <w:r w:rsidRPr="005642A5">
        <w:t xml:space="preserve"> </w:t>
      </w:r>
      <w:r w:rsidRPr="005642A5">
        <w:rPr>
          <w:rFonts w:cs="Palatino Linotype"/>
        </w:rPr>
        <w:t xml:space="preserve">Although the source code of these networks has been published, there are still missing of many details in the implementation and training process of the network, including the setting of </w:t>
      </w:r>
      <w:r w:rsidRPr="005642A5">
        <w:rPr>
          <w:rFonts w:eastAsia="宋体" w:cs="Palatino Linotype"/>
        </w:rPr>
        <w:t>hyperparameter of initial learning rate, momentum, weight decay</w:t>
      </w:r>
      <w:r w:rsidRPr="005642A5">
        <w:rPr>
          <w:rFonts w:eastAsia="宋体" w:cs="Palatino Linotype" w:hint="eastAsia"/>
        </w:rPr>
        <w:t xml:space="preserve">, </w:t>
      </w:r>
      <w:r w:rsidRPr="005642A5">
        <w:rPr>
          <w:rFonts w:eastAsia="宋体" w:cs="Palatino Linotype"/>
        </w:rPr>
        <w:t>batch size,</w:t>
      </w:r>
      <w:r w:rsidRPr="005642A5">
        <w:rPr>
          <w:rFonts w:eastAsia="宋体" w:cs="Palatino Linotype" w:hint="eastAsia"/>
        </w:rPr>
        <w:t xml:space="preserve"> and iterations</w:t>
      </w:r>
      <w:r w:rsidRPr="005642A5">
        <w:rPr>
          <w:rFonts w:cs="Palatino Linotype"/>
        </w:rPr>
        <w:t>. To demonstrate</w:t>
      </w:r>
      <w:r w:rsidRPr="005642A5">
        <w:rPr>
          <w:rFonts w:cs="Palatino Linotype" w:hint="eastAsia"/>
        </w:rPr>
        <w:t xml:space="preserve"> the correctness and reliability of the networks used in this study</w:t>
      </w:r>
      <w:r w:rsidRPr="005642A5">
        <w:rPr>
          <w:rFonts w:cs="Palatino Linotype"/>
        </w:rPr>
        <w:t xml:space="preserve">, </w:t>
      </w:r>
      <w:r w:rsidRPr="005642A5">
        <w:rPr>
          <w:rFonts w:eastAsia="宋体" w:cs="Palatino Linotype"/>
        </w:rPr>
        <w:t>we reproduced the source code and training process of these networks</w:t>
      </w:r>
      <w:r w:rsidRPr="005642A5">
        <w:rPr>
          <w:rFonts w:eastAsia="宋体" w:cs="Palatino Linotype" w:hint="eastAsia"/>
        </w:rPr>
        <w:t xml:space="preserve"> </w:t>
      </w:r>
      <w:r w:rsidRPr="005642A5">
        <w:rPr>
          <w:rFonts w:eastAsia="宋体" w:cs="Palatino Linotype"/>
        </w:rPr>
        <w:t xml:space="preserve">based on </w:t>
      </w:r>
      <w:proofErr w:type="spellStart"/>
      <w:r w:rsidRPr="005642A5">
        <w:rPr>
          <w:rFonts w:eastAsia="宋体" w:cs="Palatino Linotype"/>
        </w:rPr>
        <w:t>Pytorch</w:t>
      </w:r>
      <w:proofErr w:type="spellEnd"/>
      <w:r w:rsidRPr="005642A5">
        <w:rPr>
          <w:rFonts w:eastAsia="宋体" w:cs="Palatino Linotype"/>
        </w:rPr>
        <w:t xml:space="preserve"> and evaluated their edge detection effect on the BSDS500 dataset </w:t>
      </w:r>
      <w:r w:rsidRPr="005642A5">
        <w:rPr>
          <w:rFonts w:eastAsia="宋体" w:cs="Palatino Linotype"/>
        </w:rPr>
        <w:fldChar w:fldCharType="begin"/>
      </w:r>
      <w:r w:rsidRPr="005642A5">
        <w:rPr>
          <w:rFonts w:eastAsia="宋体" w:cs="Palatino Linotype" w:hint="eastAsia"/>
        </w:rPr>
        <w:instrText xml:space="preserve"> ADDIN NE.Ref.{0FF20878-31A1-44D1-9C79-B9B0B6FB749B}</w:instrText>
      </w:r>
      <w:r w:rsidRPr="005642A5">
        <w:rPr>
          <w:rFonts w:eastAsia="宋体" w:cs="Palatino Linotype"/>
        </w:rPr>
        <w:fldChar w:fldCharType="separate"/>
      </w:r>
      <w:r w:rsidRPr="005642A5">
        <w:rPr>
          <w:rFonts w:eastAsia="Palatino Linotype"/>
          <w:color w:val="080000"/>
        </w:rPr>
        <w:t>[39]</w:t>
      </w:r>
      <w:r w:rsidRPr="005642A5">
        <w:rPr>
          <w:rFonts w:eastAsia="宋体" w:cs="Palatino Linotype"/>
        </w:rPr>
        <w:fldChar w:fldCharType="end"/>
      </w:r>
      <w:r w:rsidRPr="005642A5">
        <w:rPr>
          <w:rFonts w:eastAsia="宋体" w:cs="Palatino Linotype"/>
        </w:rPr>
        <w:t xml:space="preserve">, and the results </w:t>
      </w:r>
      <w:r w:rsidRPr="005642A5">
        <w:rPr>
          <w:rFonts w:eastAsia="宋体" w:cs="Palatino Linotype" w:hint="eastAsia"/>
        </w:rPr>
        <w:t>are</w:t>
      </w:r>
      <w:r w:rsidRPr="005642A5">
        <w:rPr>
          <w:rFonts w:eastAsia="宋体" w:cs="Palatino Linotype"/>
        </w:rPr>
        <w:t xml:space="preserve"> shown in Figure </w:t>
      </w:r>
      <w:r w:rsidRPr="005642A5">
        <w:rPr>
          <w:rFonts w:eastAsia="宋体" w:cs="Palatino Linotype" w:hint="eastAsia"/>
        </w:rPr>
        <w:t xml:space="preserve">12, </w:t>
      </w:r>
      <w:r w:rsidRPr="005642A5">
        <w:rPr>
          <w:rFonts w:eastAsia="宋体" w:cs="Palatino Linotype"/>
        </w:rPr>
        <w:t>revealing</w:t>
      </w:r>
      <w:r w:rsidRPr="005642A5">
        <w:rPr>
          <w:rFonts w:eastAsia="宋体" w:cs="Palatino Linotype" w:hint="eastAsia"/>
        </w:rPr>
        <w:t xml:space="preserve"> that the edge prediction results of all networks are very close </w:t>
      </w:r>
      <w:r w:rsidRPr="005642A5">
        <w:rPr>
          <w:rFonts w:eastAsia="宋体" w:cs="Palatino Linotype"/>
        </w:rPr>
        <w:t>those of</w:t>
      </w:r>
      <w:r w:rsidRPr="005642A5">
        <w:rPr>
          <w:rFonts w:eastAsia="宋体" w:cs="Palatino Linotype" w:hint="eastAsia"/>
        </w:rPr>
        <w:t xml:space="preserve"> the label.</w:t>
      </w:r>
    </w:p>
    <w:p w:rsidR="008504D0" w:rsidRPr="005642A5" w:rsidRDefault="00F87746" w:rsidP="005642A5">
      <w:pPr>
        <w:pStyle w:val="MDPI52figure"/>
        <w:rPr>
          <w:rFonts w:eastAsia="宋体"/>
        </w:rPr>
      </w:pPr>
      <w:r w:rsidRPr="005642A5">
        <w:rPr>
          <w:rFonts w:eastAsia="宋体" w:hint="eastAsia"/>
          <w:noProof/>
          <w:lang w:eastAsia="zh-CN" w:bidi="ar-SA"/>
        </w:rPr>
        <w:lastRenderedPageBreak/>
        <w:drawing>
          <wp:inline distT="0" distB="0" distL="114300" distR="114300">
            <wp:extent cx="6645275" cy="3263900"/>
            <wp:effectExtent l="0" t="0" r="14605" b="12700"/>
            <wp:docPr id="15" name="图片 15" descr="fig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12"/>
                    <pic:cNvPicPr>
                      <a:picLocks noChangeAspect="1"/>
                    </pic:cNvPicPr>
                  </pic:nvPicPr>
                  <pic:blipFill>
                    <a:blip r:embed="rId50"/>
                    <a:stretch>
                      <a:fillRect/>
                    </a:stretch>
                  </pic:blipFill>
                  <pic:spPr>
                    <a:xfrm>
                      <a:off x="0" y="0"/>
                      <a:ext cx="6645275" cy="3263900"/>
                    </a:xfrm>
                    <a:prstGeom prst="rect">
                      <a:avLst/>
                    </a:prstGeom>
                  </pic:spPr>
                </pic:pic>
              </a:graphicData>
            </a:graphic>
          </wp:inline>
        </w:drawing>
      </w:r>
    </w:p>
    <w:p w:rsidR="008504D0" w:rsidRPr="005642A5" w:rsidRDefault="00F87746" w:rsidP="005642A5">
      <w:pPr>
        <w:pStyle w:val="MDPI51figurecaption"/>
        <w:ind w:left="425" w:right="425"/>
        <w:jc w:val="both"/>
        <w:rPr>
          <w:rFonts w:eastAsia="宋体"/>
        </w:rPr>
      </w:pPr>
      <w:r w:rsidRPr="005642A5">
        <w:rPr>
          <w:b/>
        </w:rPr>
        <w:t xml:space="preserve">Figure </w:t>
      </w:r>
      <w:r w:rsidRPr="005642A5">
        <w:rPr>
          <w:rFonts w:eastAsia="宋体" w:hint="eastAsia"/>
          <w:b/>
        </w:rPr>
        <w:t>12</w:t>
      </w:r>
      <w:r w:rsidRPr="005642A5">
        <w:rPr>
          <w:b/>
        </w:rPr>
        <w:t xml:space="preserve">. </w:t>
      </w:r>
      <w:r w:rsidRPr="005642A5">
        <w:rPr>
          <w:rFonts w:hint="eastAsia"/>
        </w:rPr>
        <w:t xml:space="preserve">Results </w:t>
      </w:r>
      <w:r w:rsidRPr="005642A5">
        <w:rPr>
          <w:rFonts w:eastAsia="宋体" w:hint="eastAsia"/>
        </w:rPr>
        <w:t>of BSDS500</w:t>
      </w:r>
      <w:r w:rsidRPr="005642A5">
        <w:rPr>
          <w:rFonts w:hint="eastAsia"/>
        </w:rPr>
        <w:t xml:space="preserve"> data</w:t>
      </w:r>
      <w:r w:rsidRPr="005642A5">
        <w:rPr>
          <w:rFonts w:eastAsia="宋体" w:hint="eastAsia"/>
        </w:rPr>
        <w:t>set using stat-of-the-art DCNNs-based edge detection networks reproduced by our codes.</w:t>
      </w:r>
    </w:p>
    <w:p w:rsidR="008504D0" w:rsidRPr="005642A5" w:rsidRDefault="00F87746" w:rsidP="005642A5">
      <w:pPr>
        <w:pStyle w:val="MDPI31text"/>
      </w:pPr>
      <w:r w:rsidRPr="005642A5">
        <w:rPr>
          <w:rFonts w:hint="eastAsia"/>
        </w:rPr>
        <w:t xml:space="preserve">Table 5 shows evaluation metrics of our reproduced results and official reported results on the BSDS500 test set. </w:t>
      </w:r>
      <w:r w:rsidRPr="005642A5">
        <w:t>Due to</w:t>
      </w:r>
      <w:r w:rsidRPr="005642A5">
        <w:rPr>
          <w:rFonts w:hint="eastAsia"/>
        </w:rPr>
        <w:t xml:space="preserve"> the variability of the training process in convolutional neural network, the final evaluation metrics </w:t>
      </w:r>
      <w:r w:rsidRPr="005642A5">
        <w:t>is</w:t>
      </w:r>
      <w:r w:rsidRPr="005642A5">
        <w:rPr>
          <w:rFonts w:hint="eastAsia"/>
        </w:rPr>
        <w:t xml:space="preserve"> affected by the number of iterations, the GPU computing power and the different platforms of </w:t>
      </w:r>
      <w:proofErr w:type="spellStart"/>
      <w:r w:rsidRPr="005642A5">
        <w:rPr>
          <w:rFonts w:hint="eastAsia"/>
        </w:rPr>
        <w:t>Pytorch</w:t>
      </w:r>
      <w:proofErr w:type="spellEnd"/>
      <w:r w:rsidRPr="005642A5">
        <w:rPr>
          <w:rFonts w:hint="eastAsia"/>
        </w:rPr>
        <w:t xml:space="preserve"> or </w:t>
      </w:r>
      <w:proofErr w:type="spellStart"/>
      <w:r w:rsidRPr="005642A5">
        <w:rPr>
          <w:rFonts w:hint="eastAsia"/>
        </w:rPr>
        <w:t>Caffe</w:t>
      </w:r>
      <w:proofErr w:type="spellEnd"/>
      <w:r w:rsidRPr="005642A5">
        <w:rPr>
          <w:rFonts w:hint="eastAsia"/>
        </w:rPr>
        <w:t xml:space="preserve">. Considering these factors, the ODS-F and OIS-F of our </w:t>
      </w:r>
      <w:r w:rsidRPr="005642A5">
        <w:t>reproduced results</w:t>
      </w:r>
      <w:r w:rsidRPr="005642A5">
        <w:rPr>
          <w:rFonts w:hint="eastAsia"/>
        </w:rPr>
        <w:t xml:space="preserve"> are slightly lower than official </w:t>
      </w:r>
      <w:r w:rsidRPr="005642A5">
        <w:t>reported results</w:t>
      </w:r>
      <w:r w:rsidRPr="005642A5">
        <w:rPr>
          <w:rFonts w:hint="eastAsia"/>
        </w:rPr>
        <w:t xml:space="preserve">, but the gap </w:t>
      </w:r>
      <w:r w:rsidRPr="005642A5">
        <w:t>does</w:t>
      </w:r>
      <w:r w:rsidRPr="005642A5">
        <w:rPr>
          <w:rFonts w:hint="eastAsia"/>
        </w:rPr>
        <w:t xml:space="preserve"> not exceed 0.02, which illustrated that our reproduced HED, DRC, RCF</w:t>
      </w:r>
      <w:r w:rsidRPr="005642A5">
        <w:t>,</w:t>
      </w:r>
      <w:r w:rsidRPr="005642A5">
        <w:rPr>
          <w:rFonts w:hint="eastAsia"/>
        </w:rPr>
        <w:t xml:space="preserve"> and BDCN </w:t>
      </w:r>
      <w:r w:rsidRPr="005642A5">
        <w:t>can be applied</w:t>
      </w:r>
      <w:r w:rsidRPr="005642A5">
        <w:rPr>
          <w:rFonts w:hint="eastAsia"/>
        </w:rPr>
        <w:t xml:space="preserve"> to remote sensing building edge datasets.</w:t>
      </w:r>
    </w:p>
    <w:p w:rsidR="008504D0" w:rsidRPr="005642A5" w:rsidRDefault="00F87746" w:rsidP="005642A5">
      <w:pPr>
        <w:pStyle w:val="MDPI41tablecaption"/>
        <w:jc w:val="both"/>
        <w:rPr>
          <w:rFonts w:eastAsia="宋体"/>
        </w:rPr>
      </w:pPr>
      <w:r w:rsidRPr="005642A5">
        <w:rPr>
          <w:b/>
        </w:rPr>
        <w:t xml:space="preserve">Table 5. </w:t>
      </w:r>
      <w:r w:rsidRPr="005642A5">
        <w:rPr>
          <w:rFonts w:hint="eastAsia"/>
        </w:rPr>
        <w:t xml:space="preserve">Evaluation </w:t>
      </w:r>
      <w:r w:rsidRPr="005642A5">
        <w:rPr>
          <w:rFonts w:eastAsia="宋体" w:hint="eastAsia"/>
        </w:rPr>
        <w:t xml:space="preserve">metrics of our reproduced results and official reported results </w:t>
      </w:r>
      <w:r w:rsidRPr="005642A5">
        <w:rPr>
          <w:rFonts w:hint="eastAsia"/>
        </w:rPr>
        <w:t xml:space="preserve">on </w:t>
      </w:r>
      <w:r w:rsidRPr="005642A5">
        <w:rPr>
          <w:rFonts w:eastAsia="宋体" w:hint="eastAsia"/>
        </w:rPr>
        <w:t xml:space="preserve">the BSDS500 </w:t>
      </w:r>
      <w:r w:rsidRPr="005642A5">
        <w:rPr>
          <w:rFonts w:hint="eastAsia"/>
        </w:rPr>
        <w:t>test set</w:t>
      </w:r>
      <w:r w:rsidRPr="005642A5">
        <w:rPr>
          <w:rFonts w:eastAsia="宋体" w:hint="eastAsia"/>
        </w:rPr>
        <w:t>.</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570"/>
        <w:gridCol w:w="1571"/>
        <w:gridCol w:w="1572"/>
        <w:gridCol w:w="1572"/>
        <w:gridCol w:w="1572"/>
      </w:tblGrid>
      <w:tr w:rsidR="008504D0" w:rsidRPr="005642A5">
        <w:tc>
          <w:tcPr>
            <w:tcW w:w="1964" w:type="dxa"/>
            <w:tcBorders>
              <w:top w:val="single" w:sz="8" w:space="0" w:color="auto"/>
              <w:bottom w:val="single" w:sz="4"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rPr>
                <w:b/>
                <w:bCs/>
              </w:rPr>
            </w:pPr>
            <w:r w:rsidRPr="005642A5">
              <w:rPr>
                <w:rFonts w:hint="eastAsia"/>
                <w:b/>
                <w:bCs/>
              </w:rPr>
              <w:t>Model</w:t>
            </w:r>
          </w:p>
        </w:tc>
        <w:tc>
          <w:tcPr>
            <w:tcW w:w="1964" w:type="dxa"/>
            <w:tcBorders>
              <w:top w:val="single" w:sz="8" w:space="0" w:color="auto"/>
              <w:bottom w:val="single" w:sz="4"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rPr>
                <w:b/>
                <w:bCs/>
              </w:rPr>
            </w:pPr>
            <w:r w:rsidRPr="005642A5">
              <w:rPr>
                <w:rFonts w:hint="eastAsia"/>
                <w:b/>
                <w:bCs/>
              </w:rPr>
              <w:t>ODS-F</w:t>
            </w:r>
            <w:r w:rsidRPr="005642A5">
              <w:rPr>
                <w:b/>
                <w:bCs/>
              </w:rPr>
              <w:t xml:space="preserve"> </w:t>
            </w:r>
            <w:r w:rsidRPr="005642A5">
              <w:rPr>
                <w:rFonts w:hint="eastAsia"/>
                <w:b/>
                <w:bCs/>
              </w:rPr>
              <w:t>(</w:t>
            </w:r>
            <w:r w:rsidR="00116135" w:rsidRPr="005642A5">
              <w:rPr>
                <w:b/>
                <w:bCs/>
              </w:rPr>
              <w:t>Ours</w:t>
            </w:r>
            <w:r w:rsidRPr="005642A5">
              <w:rPr>
                <w:rFonts w:hint="eastAsia"/>
                <w:b/>
                <w:bCs/>
              </w:rPr>
              <w:t>)</w:t>
            </w:r>
          </w:p>
        </w:tc>
        <w:tc>
          <w:tcPr>
            <w:tcW w:w="1965" w:type="dxa"/>
            <w:tcBorders>
              <w:top w:val="single" w:sz="8" w:space="0" w:color="auto"/>
              <w:bottom w:val="single" w:sz="4"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rPr>
                <w:b/>
                <w:bCs/>
              </w:rPr>
            </w:pPr>
            <w:r w:rsidRPr="005642A5">
              <w:rPr>
                <w:rFonts w:hint="eastAsia"/>
                <w:b/>
                <w:bCs/>
              </w:rPr>
              <w:t>ODS-F</w:t>
            </w:r>
            <w:r w:rsidRPr="005642A5">
              <w:rPr>
                <w:b/>
                <w:bCs/>
              </w:rPr>
              <w:t xml:space="preserve"> </w:t>
            </w:r>
            <w:r w:rsidRPr="005642A5">
              <w:rPr>
                <w:rFonts w:hint="eastAsia"/>
                <w:b/>
                <w:bCs/>
              </w:rPr>
              <w:t>(</w:t>
            </w:r>
            <w:r w:rsidR="00116135" w:rsidRPr="005642A5">
              <w:rPr>
                <w:b/>
                <w:bCs/>
              </w:rPr>
              <w:t>Report</w:t>
            </w:r>
            <w:r w:rsidRPr="005642A5">
              <w:rPr>
                <w:rFonts w:hint="eastAsia"/>
                <w:b/>
                <w:bCs/>
              </w:rPr>
              <w:t>)</w:t>
            </w:r>
          </w:p>
        </w:tc>
        <w:tc>
          <w:tcPr>
            <w:tcW w:w="1965" w:type="dxa"/>
            <w:tcBorders>
              <w:top w:val="single" w:sz="8" w:space="0" w:color="auto"/>
              <w:bottom w:val="single" w:sz="4"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rPr>
                <w:b/>
                <w:bCs/>
              </w:rPr>
            </w:pPr>
            <w:r w:rsidRPr="005642A5">
              <w:rPr>
                <w:rFonts w:hint="eastAsia"/>
                <w:b/>
                <w:bCs/>
              </w:rPr>
              <w:t>OIS-F</w:t>
            </w:r>
            <w:r w:rsidRPr="005642A5">
              <w:rPr>
                <w:b/>
                <w:bCs/>
              </w:rPr>
              <w:t xml:space="preserve"> </w:t>
            </w:r>
            <w:r w:rsidRPr="005642A5">
              <w:rPr>
                <w:rFonts w:hint="eastAsia"/>
                <w:b/>
                <w:bCs/>
              </w:rPr>
              <w:t>(</w:t>
            </w:r>
            <w:r w:rsidR="00116135" w:rsidRPr="005642A5">
              <w:rPr>
                <w:b/>
                <w:bCs/>
              </w:rPr>
              <w:t>Ours</w:t>
            </w:r>
            <w:r w:rsidRPr="005642A5">
              <w:rPr>
                <w:rFonts w:hint="eastAsia"/>
                <w:b/>
                <w:bCs/>
              </w:rPr>
              <w:t>)</w:t>
            </w:r>
          </w:p>
        </w:tc>
        <w:tc>
          <w:tcPr>
            <w:tcW w:w="1965" w:type="dxa"/>
            <w:tcBorders>
              <w:top w:val="single" w:sz="8" w:space="0" w:color="auto"/>
              <w:bottom w:val="single" w:sz="4"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rPr>
                <w:b/>
                <w:bCs/>
              </w:rPr>
            </w:pPr>
            <w:r w:rsidRPr="005642A5">
              <w:rPr>
                <w:rFonts w:hint="eastAsia"/>
                <w:b/>
                <w:bCs/>
              </w:rPr>
              <w:t>OIS-F</w:t>
            </w:r>
            <w:r w:rsidRPr="005642A5">
              <w:rPr>
                <w:b/>
                <w:bCs/>
              </w:rPr>
              <w:t xml:space="preserve"> </w:t>
            </w:r>
            <w:r w:rsidRPr="005642A5">
              <w:rPr>
                <w:rFonts w:hint="eastAsia"/>
                <w:b/>
                <w:bCs/>
              </w:rPr>
              <w:t>(</w:t>
            </w:r>
            <w:r w:rsidR="00116135" w:rsidRPr="005642A5">
              <w:rPr>
                <w:b/>
                <w:bCs/>
              </w:rPr>
              <w:t>Report</w:t>
            </w:r>
            <w:r w:rsidRPr="005642A5">
              <w:rPr>
                <w:rFonts w:hint="eastAsia"/>
                <w:b/>
                <w:bCs/>
              </w:rPr>
              <w:t>)</w:t>
            </w:r>
          </w:p>
        </w:tc>
      </w:tr>
      <w:tr w:rsidR="008504D0" w:rsidRPr="005642A5">
        <w:tc>
          <w:tcPr>
            <w:tcW w:w="1964"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HED</w:t>
            </w:r>
          </w:p>
        </w:tc>
        <w:tc>
          <w:tcPr>
            <w:tcW w:w="1964"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0.787</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0.790</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0.804</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0.808</w:t>
            </w:r>
          </w:p>
        </w:tc>
      </w:tr>
      <w:tr w:rsidR="008504D0" w:rsidRPr="005642A5">
        <w:tc>
          <w:tcPr>
            <w:tcW w:w="1964"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DRC</w:t>
            </w:r>
          </w:p>
        </w:tc>
        <w:tc>
          <w:tcPr>
            <w:tcW w:w="1964"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0.789</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0.802</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0.806</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0.818</w:t>
            </w:r>
          </w:p>
        </w:tc>
      </w:tr>
      <w:tr w:rsidR="008504D0" w:rsidRPr="005642A5">
        <w:tc>
          <w:tcPr>
            <w:tcW w:w="1964"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RCF</w:t>
            </w:r>
          </w:p>
        </w:tc>
        <w:tc>
          <w:tcPr>
            <w:tcW w:w="1964"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0.792</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0.806</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0.807</w:t>
            </w:r>
          </w:p>
        </w:tc>
        <w:tc>
          <w:tcPr>
            <w:tcW w:w="1965" w:type="dxa"/>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0.823</w:t>
            </w:r>
          </w:p>
        </w:tc>
      </w:tr>
      <w:tr w:rsidR="008504D0" w:rsidRPr="005642A5">
        <w:tc>
          <w:tcPr>
            <w:tcW w:w="1964" w:type="dxa"/>
            <w:tcBorders>
              <w:bottom w:val="single" w:sz="8"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BDCN</w:t>
            </w:r>
          </w:p>
        </w:tc>
        <w:tc>
          <w:tcPr>
            <w:tcW w:w="1964" w:type="dxa"/>
            <w:tcBorders>
              <w:bottom w:val="single" w:sz="8"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0.806</w:t>
            </w:r>
          </w:p>
        </w:tc>
        <w:tc>
          <w:tcPr>
            <w:tcW w:w="1965" w:type="dxa"/>
            <w:tcBorders>
              <w:bottom w:val="single" w:sz="8"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0.806</w:t>
            </w:r>
          </w:p>
        </w:tc>
        <w:tc>
          <w:tcPr>
            <w:tcW w:w="1965" w:type="dxa"/>
            <w:tcBorders>
              <w:bottom w:val="single" w:sz="8"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0.822</w:t>
            </w:r>
          </w:p>
        </w:tc>
        <w:tc>
          <w:tcPr>
            <w:tcW w:w="1965" w:type="dxa"/>
            <w:tcBorders>
              <w:bottom w:val="single" w:sz="8" w:space="0" w:color="auto"/>
            </w:tcBorders>
            <w:shd w:val="clear" w:color="auto" w:fill="auto"/>
            <w:vAlign w:val="center"/>
          </w:tcPr>
          <w:p w:rsidR="008504D0" w:rsidRPr="005642A5" w:rsidRDefault="00F87746" w:rsidP="005642A5">
            <w:pPr>
              <w:autoSpaceDE w:val="0"/>
              <w:autoSpaceDN w:val="0"/>
              <w:adjustRightInd w:val="0"/>
              <w:snapToGrid w:val="0"/>
              <w:spacing w:after="0" w:line="240" w:lineRule="auto"/>
              <w:jc w:val="center"/>
            </w:pPr>
            <w:r w:rsidRPr="005642A5">
              <w:rPr>
                <w:rFonts w:hint="eastAsia"/>
              </w:rPr>
              <w:t>0.826</w:t>
            </w:r>
          </w:p>
        </w:tc>
      </w:tr>
    </w:tbl>
    <w:p w:rsidR="008504D0" w:rsidRPr="005642A5" w:rsidRDefault="00F87746" w:rsidP="005642A5">
      <w:pPr>
        <w:pStyle w:val="MDPI22heading2"/>
        <w:spacing w:before="240"/>
      </w:pPr>
      <w:r w:rsidRPr="005642A5">
        <w:rPr>
          <w:rFonts w:eastAsia="宋体"/>
        </w:rPr>
        <w:t xml:space="preserve">5.2. </w:t>
      </w:r>
      <w:r w:rsidRPr="005642A5">
        <w:rPr>
          <w:rFonts w:eastAsia="宋体" w:hint="eastAsia"/>
        </w:rPr>
        <w:t>Comparative Analysis with Segmentation Methods</w:t>
      </w:r>
    </w:p>
    <w:p w:rsidR="008504D0" w:rsidRPr="005642A5" w:rsidRDefault="00F87746" w:rsidP="005642A5">
      <w:pPr>
        <w:pStyle w:val="MDPI31text"/>
      </w:pPr>
      <w:r w:rsidRPr="005642A5">
        <w:t>As mentioned in the introduction,</w:t>
      </w:r>
      <w:r w:rsidRPr="005642A5">
        <w:rPr>
          <w:rFonts w:eastAsia="宋体" w:hint="eastAsia"/>
        </w:rPr>
        <w:t xml:space="preserve"> </w:t>
      </w:r>
      <w:r w:rsidRPr="005642A5">
        <w:rPr>
          <w:rFonts w:hint="eastAsia"/>
        </w:rPr>
        <w:t>building region extraction cannot replace edge extraction for two reasons: one is the outline extraction by segmentation networks is often ben</w:t>
      </w:r>
      <w:r w:rsidRPr="005642A5">
        <w:t>t</w:t>
      </w:r>
      <w:r w:rsidRPr="005642A5">
        <w:rPr>
          <w:rFonts w:hint="eastAsia"/>
        </w:rPr>
        <w:t xml:space="preserve"> and broken </w:t>
      </w:r>
      <w:r w:rsidRPr="005642A5">
        <w:rPr>
          <w:rFonts w:hint="eastAsia"/>
        </w:rPr>
        <w:fldChar w:fldCharType="begin"/>
      </w:r>
      <w:r w:rsidRPr="005642A5">
        <w:rPr>
          <w:rFonts w:hint="eastAsia"/>
        </w:rPr>
        <w:instrText xml:space="preserve"> ADDIN NE.Ref.{6A70068F-2EED-4B75-8FAE-90DE7CF15892}</w:instrText>
      </w:r>
      <w:r w:rsidRPr="005642A5">
        <w:rPr>
          <w:rFonts w:hint="eastAsia"/>
        </w:rPr>
        <w:fldChar w:fldCharType="separate"/>
      </w:r>
      <w:r w:rsidRPr="005642A5">
        <w:rPr>
          <w:rFonts w:ascii="Times New Roman" w:hAnsi="Times New Roman"/>
          <w:color w:val="080000"/>
        </w:rPr>
        <w:t>[</w:t>
      </w:r>
      <w:r w:rsidRPr="005642A5">
        <w:rPr>
          <w:color w:val="080000"/>
        </w:rPr>
        <w:t>3</w:t>
      </w:r>
      <w:r w:rsidRPr="005642A5">
        <w:rPr>
          <w:rFonts w:ascii="Times New Roman" w:hAnsi="Times New Roman"/>
          <w:color w:val="080000"/>
        </w:rPr>
        <w:t>]</w:t>
      </w:r>
      <w:r w:rsidRPr="005642A5">
        <w:rPr>
          <w:rFonts w:hint="eastAsia"/>
        </w:rPr>
        <w:fldChar w:fldCharType="end"/>
      </w:r>
      <w:r w:rsidRPr="005642A5">
        <w:t>;</w:t>
      </w:r>
      <w:r w:rsidRPr="005642A5">
        <w:rPr>
          <w:rFonts w:hint="eastAsia"/>
        </w:rPr>
        <w:t xml:space="preserve"> the other is </w:t>
      </w:r>
      <w:r w:rsidRPr="005642A5">
        <w:t>the</w:t>
      </w:r>
      <w:r w:rsidRPr="005642A5">
        <w:rPr>
          <w:rFonts w:eastAsia="宋体" w:hint="eastAsia"/>
        </w:rPr>
        <w:t xml:space="preserve"> </w:t>
      </w:r>
      <w:r w:rsidRPr="005642A5">
        <w:t xml:space="preserve">accuracy of edge converted from building </w:t>
      </w:r>
      <w:r w:rsidRPr="005642A5">
        <w:rPr>
          <w:rFonts w:eastAsia="宋体" w:hint="eastAsia"/>
        </w:rPr>
        <w:t>region</w:t>
      </w:r>
      <w:r w:rsidRPr="005642A5">
        <w:t xml:space="preserve"> results normally is lower than that of direct building edge detection.</w:t>
      </w:r>
    </w:p>
    <w:p w:rsidR="008504D0" w:rsidRPr="005642A5" w:rsidRDefault="00F87746" w:rsidP="005642A5">
      <w:pPr>
        <w:pStyle w:val="MDPI31text"/>
        <w:rPr>
          <w:rFonts w:eastAsia="宋体"/>
        </w:rPr>
      </w:pPr>
      <w:r w:rsidRPr="005642A5">
        <w:t>Kang et al. conducted related experiments using</w:t>
      </w:r>
      <w:r w:rsidRPr="005642A5">
        <w:rPr>
          <w:rFonts w:hint="eastAsia"/>
        </w:rPr>
        <w:t xml:space="preserve"> </w:t>
      </w:r>
      <w:proofErr w:type="spellStart"/>
      <w:r w:rsidRPr="005642A5">
        <w:t>JointNet</w:t>
      </w:r>
      <w:proofErr w:type="spellEnd"/>
      <w:r w:rsidRPr="005642A5">
        <w:t xml:space="preserve"> </w:t>
      </w:r>
      <w:r w:rsidRPr="005642A5">
        <w:fldChar w:fldCharType="begin"/>
      </w:r>
      <w:r w:rsidRPr="005642A5">
        <w:rPr>
          <w:rFonts w:hint="eastAsia"/>
        </w:rPr>
        <w:instrText xml:space="preserve"> ADDIN NE.Ref.{3187461C-0FB2-460A-99EB-C5AE4AA0BD60}</w:instrText>
      </w:r>
      <w:r w:rsidRPr="005642A5">
        <w:fldChar w:fldCharType="separate"/>
      </w:r>
      <w:r w:rsidRPr="005642A5">
        <w:rPr>
          <w:rFonts w:eastAsia="Palatino Linotype"/>
          <w:color w:val="080000"/>
        </w:rPr>
        <w:t>[44]</w:t>
      </w:r>
      <w:r w:rsidRPr="005642A5">
        <w:fldChar w:fldCharType="end"/>
      </w:r>
      <w:r w:rsidRPr="005642A5">
        <w:rPr>
          <w:rFonts w:hint="eastAsia"/>
        </w:rPr>
        <w:t xml:space="preserve">, </w:t>
      </w:r>
      <w:proofErr w:type="spellStart"/>
      <w:r w:rsidRPr="005642A5">
        <w:t>FastFCN</w:t>
      </w:r>
      <w:proofErr w:type="spellEnd"/>
      <w:r w:rsidRPr="005642A5">
        <w:t xml:space="preserve"> </w:t>
      </w:r>
      <w:r w:rsidRPr="005642A5">
        <w:fldChar w:fldCharType="begin"/>
      </w:r>
      <w:r w:rsidRPr="005642A5">
        <w:rPr>
          <w:rFonts w:hint="eastAsia"/>
        </w:rPr>
        <w:instrText xml:space="preserve"> ADDIN NE.Ref.{896D9A63-9644-421C-AC60-1DE1B5557D61}</w:instrText>
      </w:r>
      <w:r w:rsidRPr="005642A5">
        <w:fldChar w:fldCharType="separate"/>
      </w:r>
      <w:r w:rsidRPr="005642A5">
        <w:rPr>
          <w:rFonts w:eastAsia="Palatino Linotype"/>
          <w:color w:val="080000"/>
        </w:rPr>
        <w:t>[58]</w:t>
      </w:r>
      <w:r w:rsidRPr="005642A5">
        <w:fldChar w:fldCharType="end"/>
      </w:r>
      <w:r w:rsidRPr="005642A5">
        <w:rPr>
          <w:rFonts w:hint="eastAsia"/>
        </w:rPr>
        <w:t xml:space="preserve">, </w:t>
      </w:r>
      <w:r w:rsidRPr="005642A5">
        <w:t xml:space="preserve">DeepLabv3+ </w:t>
      </w:r>
      <w:r w:rsidRPr="005642A5">
        <w:fldChar w:fldCharType="begin"/>
      </w:r>
      <w:r w:rsidRPr="005642A5">
        <w:rPr>
          <w:rFonts w:hint="eastAsia"/>
        </w:rPr>
        <w:instrText xml:space="preserve"> ADDIN NE.Ref.{568E60F3-9406-47E0-8DEE-8F3BFA8F7E18}</w:instrText>
      </w:r>
      <w:r w:rsidRPr="005642A5">
        <w:fldChar w:fldCharType="separate"/>
      </w:r>
      <w:r w:rsidRPr="005642A5">
        <w:rPr>
          <w:rFonts w:eastAsia="Palatino Linotype"/>
          <w:color w:val="080000"/>
        </w:rPr>
        <w:t>[59]</w:t>
      </w:r>
      <w:r w:rsidRPr="005642A5">
        <w:fldChar w:fldCharType="end"/>
      </w:r>
      <w:r w:rsidRPr="005642A5">
        <w:t xml:space="preserve"> and EU-Net </w:t>
      </w:r>
      <w:r w:rsidRPr="005642A5">
        <w:fldChar w:fldCharType="begin"/>
      </w:r>
      <w:r w:rsidRPr="005642A5">
        <w:rPr>
          <w:rFonts w:hint="eastAsia"/>
        </w:rPr>
        <w:instrText xml:space="preserve"> ADDIN NE.Ref.{37778F73-EA0B-4EFF-820D-80F09E64A654}</w:instrText>
      </w:r>
      <w:r w:rsidRPr="005642A5">
        <w:fldChar w:fldCharType="separate"/>
      </w:r>
      <w:r w:rsidRPr="005642A5">
        <w:rPr>
          <w:rFonts w:eastAsia="Palatino Linotype"/>
          <w:color w:val="080000"/>
        </w:rPr>
        <w:t>[9]</w:t>
      </w:r>
      <w:r w:rsidRPr="005642A5">
        <w:fldChar w:fldCharType="end"/>
      </w:r>
      <w:r w:rsidRPr="005642A5">
        <w:t>,</w:t>
      </w:r>
      <w:r w:rsidRPr="005642A5">
        <w:rPr>
          <w:rFonts w:hint="eastAsia"/>
        </w:rPr>
        <w:t xml:space="preserve"> </w:t>
      </w:r>
      <w:r w:rsidRPr="005642A5">
        <w:t xml:space="preserve">and reported the evaluation results of building mask extraction and indirect building contour detection </w:t>
      </w:r>
      <w:r w:rsidRPr="005642A5">
        <w:rPr>
          <w:rFonts w:hint="eastAsia"/>
        </w:rPr>
        <w:t>on</w:t>
      </w:r>
      <w:r w:rsidRPr="005642A5">
        <w:t xml:space="preserve"> the Massachusetts and </w:t>
      </w:r>
      <w:proofErr w:type="spellStart"/>
      <w:r w:rsidRPr="005642A5">
        <w:t>Inria</w:t>
      </w:r>
      <w:proofErr w:type="spellEnd"/>
      <w:r w:rsidRPr="005642A5">
        <w:t xml:space="preserve"> datasets. Table </w:t>
      </w:r>
      <w:r w:rsidRPr="005642A5">
        <w:rPr>
          <w:rFonts w:hint="eastAsia"/>
        </w:rPr>
        <w:t>6</w:t>
      </w:r>
      <w:r w:rsidRPr="005642A5">
        <w:t xml:space="preserve"> shows the results of different semantic segmentation </w:t>
      </w:r>
      <w:r w:rsidRPr="005642A5">
        <w:rPr>
          <w:rFonts w:hint="eastAsia"/>
        </w:rPr>
        <w:t xml:space="preserve">networks and </w:t>
      </w:r>
      <w:r w:rsidRPr="005642A5">
        <w:t xml:space="preserve">our </w:t>
      </w:r>
      <w:r w:rsidRPr="005642A5">
        <w:rPr>
          <w:rFonts w:hint="eastAsia"/>
        </w:rPr>
        <w:t xml:space="preserve">proposed </w:t>
      </w:r>
      <w:r w:rsidRPr="005642A5">
        <w:t xml:space="preserve">edge detection </w:t>
      </w:r>
      <w:r w:rsidRPr="005642A5">
        <w:rPr>
          <w:rFonts w:hint="eastAsia"/>
        </w:rPr>
        <w:t>network</w:t>
      </w:r>
      <w:r w:rsidRPr="005642A5">
        <w:t xml:space="preserve"> on the Massachusetts dataset. It is clear that our proposed </w:t>
      </w:r>
      <w:r w:rsidRPr="005642A5">
        <w:rPr>
          <w:rFonts w:hint="eastAsia"/>
        </w:rPr>
        <w:t>ME-Net</w:t>
      </w:r>
      <w:r w:rsidRPr="005642A5">
        <w:t xml:space="preserve"> is superior to the other methods based on F1-score and </w:t>
      </w:r>
      <w:proofErr w:type="spellStart"/>
      <w:proofErr w:type="gramStart"/>
      <w:r w:rsidRPr="005642A5">
        <w:t>IoU</w:t>
      </w:r>
      <w:proofErr w:type="spellEnd"/>
      <w:proofErr w:type="gramEnd"/>
      <w:r w:rsidRPr="005642A5">
        <w:t>,</w:t>
      </w:r>
      <w:r w:rsidRPr="005642A5">
        <w:rPr>
          <w:rFonts w:hint="eastAsia"/>
        </w:rPr>
        <w:t xml:space="preserve"> </w:t>
      </w:r>
      <w:r w:rsidRPr="005642A5">
        <w:t xml:space="preserve">proving that </w:t>
      </w:r>
      <w:r w:rsidRPr="005642A5">
        <w:rPr>
          <w:rFonts w:hint="eastAsia"/>
        </w:rPr>
        <w:t>ME-Net</w:t>
      </w:r>
      <w:r w:rsidRPr="005642A5">
        <w:t xml:space="preserve"> outperforms the semantic segmentation model in extracting the </w:t>
      </w:r>
      <w:r w:rsidRPr="005642A5">
        <w:rPr>
          <w:rFonts w:hint="eastAsia"/>
        </w:rPr>
        <w:t xml:space="preserve">building </w:t>
      </w:r>
      <w:r w:rsidRPr="005642A5">
        <w:t>edge</w:t>
      </w:r>
      <w:r w:rsidRPr="005642A5">
        <w:rPr>
          <w:rFonts w:hint="eastAsia"/>
        </w:rPr>
        <w:t>s</w:t>
      </w:r>
      <w:r w:rsidRPr="005642A5">
        <w:t xml:space="preserve"> </w:t>
      </w:r>
      <w:r w:rsidRPr="005642A5">
        <w:rPr>
          <w:rFonts w:hint="eastAsia"/>
        </w:rPr>
        <w:t>o</w:t>
      </w:r>
      <w:r w:rsidRPr="005642A5">
        <w:t xml:space="preserve">n the Massachusetts </w:t>
      </w:r>
      <w:r w:rsidRPr="005642A5">
        <w:rPr>
          <w:rFonts w:eastAsia="宋体"/>
        </w:rPr>
        <w:t>dataset.</w:t>
      </w:r>
    </w:p>
    <w:p w:rsidR="008504D0" w:rsidRPr="005642A5" w:rsidRDefault="00F87746" w:rsidP="005642A5">
      <w:pPr>
        <w:pStyle w:val="MDPI41tablecaption"/>
        <w:ind w:left="425" w:right="425"/>
        <w:jc w:val="both"/>
        <w:rPr>
          <w:rFonts w:eastAsia="宋体"/>
        </w:rPr>
      </w:pPr>
      <w:r w:rsidRPr="005642A5">
        <w:rPr>
          <w:b/>
        </w:rPr>
        <w:lastRenderedPageBreak/>
        <w:t xml:space="preserve">Table 6. </w:t>
      </w:r>
      <w:r w:rsidRPr="005642A5">
        <w:rPr>
          <w:rFonts w:eastAsia="宋体" w:hint="eastAsia"/>
        </w:rPr>
        <w:t>Building edge detection r</w:t>
      </w:r>
      <w:r w:rsidRPr="005642A5">
        <w:rPr>
          <w:rFonts w:hint="eastAsia"/>
        </w:rPr>
        <w:t xml:space="preserve">esults on the Massachusetts </w:t>
      </w:r>
      <w:r w:rsidRPr="005642A5">
        <w:rPr>
          <w:rFonts w:eastAsia="宋体" w:hint="eastAsia"/>
        </w:rPr>
        <w:t>test set</w:t>
      </w:r>
      <w:r w:rsidRPr="005642A5">
        <w:rPr>
          <w:rFonts w:hint="eastAsia"/>
        </w:rPr>
        <w:t xml:space="preserve"> in terms of F1</w:t>
      </w:r>
      <w:r w:rsidRPr="005642A5">
        <w:rPr>
          <w:rFonts w:eastAsia="宋体" w:hint="eastAsia"/>
        </w:rPr>
        <w:t>-</w:t>
      </w:r>
      <w:r w:rsidRPr="005642A5">
        <w:rPr>
          <w:rFonts w:hint="eastAsia"/>
        </w:rPr>
        <w:t>score</w:t>
      </w:r>
      <w:r w:rsidRPr="005642A5">
        <w:rPr>
          <w:rFonts w:eastAsia="宋体" w:hint="eastAsia"/>
        </w:rPr>
        <w:t xml:space="preserve"> and </w:t>
      </w:r>
      <w:proofErr w:type="spellStart"/>
      <w:r w:rsidRPr="005642A5">
        <w:rPr>
          <w:rFonts w:eastAsia="宋体" w:hint="eastAsia"/>
        </w:rPr>
        <w:t>IoU</w:t>
      </w:r>
      <w:proofErr w:type="spellEnd"/>
      <w:r w:rsidRPr="005642A5">
        <w:rPr>
          <w:rFonts w:eastAsia="宋体" w:hint="eastAsia"/>
        </w:rPr>
        <w:t>, the best values are masked as bold.</w:t>
      </w:r>
    </w:p>
    <w:tbl>
      <w:tblPr>
        <w:tblStyle w:val="Mdeck5tablebodythreelines"/>
        <w:tblW w:w="10465" w:type="dxa"/>
        <w:tblLayout w:type="fixed"/>
        <w:tblCellMar>
          <w:left w:w="0" w:type="dxa"/>
          <w:right w:w="0" w:type="dxa"/>
        </w:tblCellMar>
        <w:tblLook w:val="04A0" w:firstRow="1" w:lastRow="0" w:firstColumn="1" w:lastColumn="0" w:noHBand="0" w:noVBand="1"/>
      </w:tblPr>
      <w:tblGrid>
        <w:gridCol w:w="1499"/>
        <w:gridCol w:w="1570"/>
        <w:gridCol w:w="1517"/>
        <w:gridCol w:w="1887"/>
        <w:gridCol w:w="1556"/>
        <w:gridCol w:w="2436"/>
      </w:tblGrid>
      <w:tr w:rsidR="008504D0" w:rsidRPr="005642A5" w:rsidTr="008504D0">
        <w:trPr>
          <w:cnfStyle w:val="100000000000" w:firstRow="1" w:lastRow="0" w:firstColumn="0" w:lastColumn="0" w:oddVBand="0" w:evenVBand="0" w:oddHBand="0" w:evenHBand="0" w:firstRowFirstColumn="0" w:firstRowLastColumn="0" w:lastRowFirstColumn="0" w:lastRowLastColumn="0"/>
        </w:trPr>
        <w:tc>
          <w:tcPr>
            <w:tcW w:w="1151"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hint="eastAsia"/>
                <w:b/>
                <w:sz w:val="20"/>
                <w:lang w:eastAsia="zh-CN"/>
              </w:rPr>
              <w:t>Model</w:t>
            </w:r>
          </w:p>
        </w:tc>
        <w:tc>
          <w:tcPr>
            <w:tcW w:w="1206" w:type="dxa"/>
            <w:shd w:val="clear" w:color="auto" w:fill="auto"/>
          </w:tcPr>
          <w:p w:rsidR="008504D0" w:rsidRPr="005642A5" w:rsidRDefault="00F87746" w:rsidP="005642A5">
            <w:pPr>
              <w:pStyle w:val="MDPI42tablebody"/>
              <w:autoSpaceDE w:val="0"/>
              <w:autoSpaceDN w:val="0"/>
              <w:rPr>
                <w:b/>
              </w:rPr>
            </w:pPr>
            <w:r w:rsidRPr="005642A5">
              <w:rPr>
                <w:rFonts w:hint="eastAsia"/>
                <w:b/>
                <w:sz w:val="20"/>
              </w:rPr>
              <w:t>JointNe</w:t>
            </w:r>
            <w:r w:rsidRPr="005642A5">
              <w:rPr>
                <w:rFonts w:eastAsia="宋体" w:hint="eastAsia"/>
                <w:b/>
                <w:sz w:val="20"/>
                <w:lang w:eastAsia="zh-CN"/>
              </w:rPr>
              <w:t>t</w:t>
            </w:r>
            <w:r w:rsidRPr="005642A5">
              <w:rPr>
                <w:rFonts w:hint="eastAsia"/>
                <w:b/>
                <w:sz w:val="20"/>
              </w:rPr>
              <w:t xml:space="preserve"> (%)</w:t>
            </w:r>
          </w:p>
        </w:tc>
        <w:tc>
          <w:tcPr>
            <w:tcW w:w="1165" w:type="dxa"/>
            <w:shd w:val="clear" w:color="auto" w:fill="auto"/>
          </w:tcPr>
          <w:p w:rsidR="008504D0" w:rsidRPr="005642A5" w:rsidRDefault="00F87746" w:rsidP="005642A5">
            <w:pPr>
              <w:pStyle w:val="MDPI42tablebody"/>
              <w:autoSpaceDE w:val="0"/>
              <w:autoSpaceDN w:val="0"/>
              <w:rPr>
                <w:b/>
              </w:rPr>
            </w:pPr>
            <w:r w:rsidRPr="005642A5">
              <w:rPr>
                <w:rFonts w:hint="eastAsia"/>
                <w:b/>
                <w:sz w:val="20"/>
              </w:rPr>
              <w:t>FastFCN</w:t>
            </w:r>
            <w:r w:rsidRPr="005642A5">
              <w:rPr>
                <w:b/>
                <w:sz w:val="20"/>
              </w:rPr>
              <w:t xml:space="preserve"> </w:t>
            </w:r>
            <w:r w:rsidRPr="005642A5">
              <w:rPr>
                <w:rFonts w:hint="eastAsia"/>
                <w:b/>
                <w:sz w:val="20"/>
              </w:rPr>
              <w:t>(%)</w:t>
            </w:r>
          </w:p>
        </w:tc>
        <w:tc>
          <w:tcPr>
            <w:tcW w:w="1449"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b/>
                <w:sz w:val="20"/>
                <w:lang w:eastAsia="zh-CN"/>
              </w:rPr>
              <w:t xml:space="preserve">DeepLabv3+ </w:t>
            </w:r>
            <w:r w:rsidRPr="005642A5">
              <w:rPr>
                <w:rFonts w:hint="eastAsia"/>
                <w:b/>
                <w:sz w:val="20"/>
              </w:rPr>
              <w:t>(%)</w:t>
            </w:r>
          </w:p>
        </w:tc>
        <w:tc>
          <w:tcPr>
            <w:tcW w:w="1195"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hint="eastAsia"/>
                <w:b/>
                <w:sz w:val="20"/>
                <w:lang w:eastAsia="zh-CN"/>
              </w:rPr>
              <w:t>EU-Net</w:t>
            </w:r>
            <w:r w:rsidRPr="005642A5">
              <w:rPr>
                <w:rFonts w:eastAsia="宋体"/>
                <w:b/>
                <w:sz w:val="20"/>
                <w:lang w:eastAsia="zh-CN"/>
              </w:rPr>
              <w:t xml:space="preserve"> </w:t>
            </w:r>
            <w:r w:rsidRPr="005642A5">
              <w:rPr>
                <w:rFonts w:hint="eastAsia"/>
                <w:b/>
                <w:sz w:val="20"/>
              </w:rPr>
              <w:t>(%)</w:t>
            </w:r>
          </w:p>
        </w:tc>
        <w:tc>
          <w:tcPr>
            <w:tcW w:w="1871"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hint="eastAsia"/>
                <w:b/>
                <w:sz w:val="20"/>
                <w:lang w:eastAsia="zh-CN"/>
              </w:rPr>
              <w:t>Our ME-Net</w:t>
            </w:r>
            <w:r w:rsidRPr="005642A5">
              <w:rPr>
                <w:rFonts w:eastAsia="宋体"/>
                <w:b/>
                <w:sz w:val="20"/>
                <w:lang w:eastAsia="zh-CN"/>
              </w:rPr>
              <w:t xml:space="preserve"> </w:t>
            </w:r>
            <w:r w:rsidRPr="005642A5">
              <w:rPr>
                <w:rFonts w:hint="eastAsia"/>
                <w:b/>
                <w:sz w:val="20"/>
              </w:rPr>
              <w:t>(%)</w:t>
            </w:r>
          </w:p>
        </w:tc>
      </w:tr>
      <w:tr w:rsidR="008504D0" w:rsidRPr="005642A5" w:rsidTr="008504D0">
        <w:tc>
          <w:tcPr>
            <w:tcW w:w="1151"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F1-score</w:t>
            </w:r>
          </w:p>
        </w:tc>
        <w:tc>
          <w:tcPr>
            <w:tcW w:w="1206" w:type="dxa"/>
            <w:shd w:val="clear" w:color="auto" w:fill="auto"/>
          </w:tcPr>
          <w:p w:rsidR="008504D0" w:rsidRPr="005642A5" w:rsidRDefault="00F87746" w:rsidP="005642A5">
            <w:pPr>
              <w:pStyle w:val="MDPI42tablebody"/>
              <w:autoSpaceDE w:val="0"/>
              <w:autoSpaceDN w:val="0"/>
            </w:pPr>
            <w:r w:rsidRPr="005642A5">
              <w:rPr>
                <w:rFonts w:hint="eastAsia"/>
              </w:rPr>
              <w:t>27.31</w:t>
            </w:r>
          </w:p>
        </w:tc>
        <w:tc>
          <w:tcPr>
            <w:tcW w:w="1165" w:type="dxa"/>
            <w:shd w:val="clear" w:color="auto" w:fill="auto"/>
          </w:tcPr>
          <w:p w:rsidR="008504D0" w:rsidRPr="005642A5" w:rsidRDefault="00F87746" w:rsidP="005642A5">
            <w:pPr>
              <w:pStyle w:val="MDPI42tablebody"/>
              <w:autoSpaceDE w:val="0"/>
              <w:autoSpaceDN w:val="0"/>
            </w:pPr>
            <w:r w:rsidRPr="005642A5">
              <w:rPr>
                <w:rFonts w:hint="eastAsia"/>
              </w:rPr>
              <w:t xml:space="preserve">13.73 </w:t>
            </w:r>
          </w:p>
        </w:tc>
        <w:tc>
          <w:tcPr>
            <w:tcW w:w="1449" w:type="dxa"/>
            <w:shd w:val="clear" w:color="auto" w:fill="auto"/>
          </w:tcPr>
          <w:p w:rsidR="008504D0" w:rsidRPr="005642A5" w:rsidRDefault="00F87746" w:rsidP="005642A5">
            <w:pPr>
              <w:pStyle w:val="MDPI42tablebody"/>
              <w:autoSpaceDE w:val="0"/>
              <w:autoSpaceDN w:val="0"/>
            </w:pPr>
            <w:r w:rsidRPr="005642A5">
              <w:rPr>
                <w:rFonts w:hint="eastAsia"/>
              </w:rPr>
              <w:t>21.92</w:t>
            </w:r>
          </w:p>
        </w:tc>
        <w:tc>
          <w:tcPr>
            <w:tcW w:w="1195" w:type="dxa"/>
            <w:shd w:val="clear" w:color="auto" w:fill="auto"/>
          </w:tcPr>
          <w:p w:rsidR="008504D0" w:rsidRPr="005642A5" w:rsidRDefault="00F87746" w:rsidP="005642A5">
            <w:pPr>
              <w:pStyle w:val="MDPI42tablebody"/>
              <w:autoSpaceDE w:val="0"/>
              <w:autoSpaceDN w:val="0"/>
            </w:pPr>
            <w:r w:rsidRPr="005642A5">
              <w:rPr>
                <w:rFonts w:hint="eastAsia"/>
              </w:rPr>
              <w:t>28.83</w:t>
            </w:r>
          </w:p>
        </w:tc>
        <w:tc>
          <w:tcPr>
            <w:tcW w:w="1871" w:type="dxa"/>
            <w:shd w:val="clear" w:color="auto" w:fill="auto"/>
          </w:tcPr>
          <w:p w:rsidR="008504D0" w:rsidRPr="005642A5" w:rsidRDefault="00F87746" w:rsidP="005642A5">
            <w:pPr>
              <w:pStyle w:val="MDPI42tablebody"/>
              <w:autoSpaceDE w:val="0"/>
              <w:autoSpaceDN w:val="0"/>
              <w:rPr>
                <w:b/>
                <w:bCs/>
              </w:rPr>
            </w:pPr>
            <w:r w:rsidRPr="005642A5">
              <w:rPr>
                <w:rFonts w:eastAsia="宋体"/>
                <w:b/>
                <w:bCs/>
                <w:lang w:eastAsia="zh-CN"/>
              </w:rPr>
              <w:t>28</w:t>
            </w:r>
            <w:r w:rsidRPr="005642A5">
              <w:rPr>
                <w:rFonts w:eastAsia="宋体" w:hint="eastAsia"/>
                <w:b/>
                <w:bCs/>
                <w:lang w:eastAsia="zh-CN"/>
              </w:rPr>
              <w:t>.</w:t>
            </w:r>
            <w:r w:rsidRPr="005642A5">
              <w:rPr>
                <w:rFonts w:eastAsia="宋体"/>
                <w:b/>
                <w:bCs/>
                <w:lang w:eastAsia="zh-CN"/>
              </w:rPr>
              <w:t>9</w:t>
            </w:r>
            <w:r w:rsidRPr="005642A5">
              <w:rPr>
                <w:rFonts w:eastAsia="宋体" w:hint="eastAsia"/>
                <w:b/>
                <w:bCs/>
                <w:lang w:eastAsia="zh-CN"/>
              </w:rPr>
              <w:t>9</w:t>
            </w:r>
          </w:p>
        </w:tc>
      </w:tr>
      <w:tr w:rsidR="008504D0" w:rsidRPr="005642A5" w:rsidTr="008504D0">
        <w:tc>
          <w:tcPr>
            <w:tcW w:w="1151"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IoU</w:t>
            </w:r>
          </w:p>
        </w:tc>
        <w:tc>
          <w:tcPr>
            <w:tcW w:w="1206" w:type="dxa"/>
            <w:tcBorders>
              <w:bottom w:val="single" w:sz="8" w:space="0" w:color="auto"/>
            </w:tcBorders>
            <w:shd w:val="clear" w:color="auto" w:fill="auto"/>
          </w:tcPr>
          <w:p w:rsidR="008504D0" w:rsidRPr="005642A5" w:rsidRDefault="00F87746" w:rsidP="005642A5">
            <w:pPr>
              <w:pStyle w:val="MDPI42tablebody"/>
              <w:autoSpaceDE w:val="0"/>
              <w:autoSpaceDN w:val="0"/>
            </w:pPr>
            <w:r w:rsidRPr="005642A5">
              <w:rPr>
                <w:rFonts w:hint="eastAsia"/>
              </w:rPr>
              <w:t>15.82</w:t>
            </w:r>
          </w:p>
        </w:tc>
        <w:tc>
          <w:tcPr>
            <w:tcW w:w="1165" w:type="dxa"/>
            <w:tcBorders>
              <w:bottom w:val="single" w:sz="8" w:space="0" w:color="auto"/>
            </w:tcBorders>
            <w:shd w:val="clear" w:color="auto" w:fill="auto"/>
          </w:tcPr>
          <w:p w:rsidR="008504D0" w:rsidRPr="005642A5" w:rsidRDefault="00F87746" w:rsidP="005642A5">
            <w:pPr>
              <w:pStyle w:val="MDPI42tablebody"/>
              <w:autoSpaceDE w:val="0"/>
              <w:autoSpaceDN w:val="0"/>
            </w:pPr>
            <w:r w:rsidRPr="005642A5">
              <w:rPr>
                <w:rFonts w:hint="eastAsia"/>
              </w:rPr>
              <w:t>7.37</w:t>
            </w:r>
          </w:p>
        </w:tc>
        <w:tc>
          <w:tcPr>
            <w:tcW w:w="1449" w:type="dxa"/>
            <w:tcBorders>
              <w:bottom w:val="single" w:sz="8" w:space="0" w:color="auto"/>
            </w:tcBorders>
            <w:shd w:val="clear" w:color="auto" w:fill="auto"/>
          </w:tcPr>
          <w:p w:rsidR="008504D0" w:rsidRPr="005642A5" w:rsidRDefault="00F87746" w:rsidP="005642A5">
            <w:pPr>
              <w:pStyle w:val="MDPI42tablebody"/>
              <w:autoSpaceDE w:val="0"/>
              <w:autoSpaceDN w:val="0"/>
            </w:pPr>
            <w:r w:rsidRPr="005642A5">
              <w:rPr>
                <w:rFonts w:hint="eastAsia"/>
              </w:rPr>
              <w:t>12.31</w:t>
            </w:r>
          </w:p>
        </w:tc>
        <w:tc>
          <w:tcPr>
            <w:tcW w:w="1195" w:type="dxa"/>
            <w:tcBorders>
              <w:bottom w:val="single" w:sz="8" w:space="0" w:color="auto"/>
            </w:tcBorders>
            <w:shd w:val="clear" w:color="auto" w:fill="auto"/>
          </w:tcPr>
          <w:p w:rsidR="008504D0" w:rsidRPr="005642A5" w:rsidRDefault="00F87746" w:rsidP="005642A5">
            <w:pPr>
              <w:pStyle w:val="MDPI42tablebody"/>
              <w:autoSpaceDE w:val="0"/>
              <w:autoSpaceDN w:val="0"/>
            </w:pPr>
            <w:r w:rsidRPr="005642A5">
              <w:rPr>
                <w:rFonts w:hint="eastAsia"/>
              </w:rPr>
              <w:t>16.84</w:t>
            </w:r>
          </w:p>
        </w:tc>
        <w:tc>
          <w:tcPr>
            <w:tcW w:w="1871" w:type="dxa"/>
            <w:tcBorders>
              <w:bottom w:val="single" w:sz="8" w:space="0" w:color="auto"/>
            </w:tcBorders>
            <w:shd w:val="clear" w:color="auto" w:fill="auto"/>
          </w:tcPr>
          <w:p w:rsidR="008504D0" w:rsidRPr="005642A5" w:rsidRDefault="00F87746" w:rsidP="005642A5">
            <w:pPr>
              <w:pStyle w:val="MDPI42tablebody"/>
              <w:autoSpaceDE w:val="0"/>
              <w:autoSpaceDN w:val="0"/>
              <w:rPr>
                <w:b/>
                <w:bCs/>
              </w:rPr>
            </w:pPr>
            <w:r w:rsidRPr="005642A5">
              <w:rPr>
                <w:rFonts w:eastAsia="宋体"/>
                <w:b/>
                <w:bCs/>
                <w:lang w:eastAsia="zh-CN"/>
              </w:rPr>
              <w:t>16</w:t>
            </w:r>
            <w:r w:rsidRPr="005642A5">
              <w:rPr>
                <w:rFonts w:eastAsia="宋体" w:hint="eastAsia"/>
                <w:b/>
                <w:bCs/>
                <w:lang w:eastAsia="zh-CN"/>
              </w:rPr>
              <w:t>.</w:t>
            </w:r>
            <w:r w:rsidRPr="005642A5">
              <w:rPr>
                <w:rFonts w:eastAsia="宋体"/>
                <w:b/>
                <w:bCs/>
                <w:lang w:eastAsia="zh-CN"/>
              </w:rPr>
              <w:t>95</w:t>
            </w:r>
          </w:p>
        </w:tc>
      </w:tr>
    </w:tbl>
    <w:p w:rsidR="008504D0" w:rsidRPr="005642A5" w:rsidRDefault="00F87746" w:rsidP="00584D86">
      <w:pPr>
        <w:pStyle w:val="MDPI31text"/>
        <w:spacing w:before="240"/>
        <w:rPr>
          <w:color w:val="auto"/>
        </w:rPr>
      </w:pPr>
      <w:r w:rsidRPr="005642A5">
        <w:rPr>
          <w:rFonts w:hint="eastAsia"/>
        </w:rPr>
        <w:t xml:space="preserve">Similar to Table 6, we show </w:t>
      </w:r>
      <w:r w:rsidRPr="005642A5">
        <w:t xml:space="preserve">a </w:t>
      </w:r>
      <w:r w:rsidRPr="005642A5">
        <w:rPr>
          <w:rFonts w:hint="eastAsia"/>
        </w:rPr>
        <w:t xml:space="preserve">statistical comparison of the </w:t>
      </w:r>
      <w:proofErr w:type="spellStart"/>
      <w:r w:rsidRPr="005642A5">
        <w:rPr>
          <w:rFonts w:hint="eastAsia"/>
        </w:rPr>
        <w:t>Inria</w:t>
      </w:r>
      <w:proofErr w:type="spellEnd"/>
      <w:r w:rsidRPr="005642A5">
        <w:rPr>
          <w:rFonts w:hint="eastAsia"/>
        </w:rPr>
        <w:t xml:space="preserve"> dataset in Table 7. The results show that our proposed ME-Net achieves a higher </w:t>
      </w:r>
      <w:proofErr w:type="spellStart"/>
      <w:proofErr w:type="gramStart"/>
      <w:r w:rsidRPr="005642A5">
        <w:rPr>
          <w:rFonts w:hint="eastAsia"/>
        </w:rPr>
        <w:t>IoU</w:t>
      </w:r>
      <w:proofErr w:type="spellEnd"/>
      <w:proofErr w:type="gramEnd"/>
      <w:r w:rsidRPr="005642A5">
        <w:rPr>
          <w:rFonts w:hint="eastAsia"/>
        </w:rPr>
        <w:t xml:space="preserve"> than those of </w:t>
      </w:r>
      <w:proofErr w:type="spellStart"/>
      <w:r w:rsidRPr="005642A5">
        <w:rPr>
          <w:rFonts w:hint="eastAsia"/>
          <w:sz w:val="21"/>
        </w:rPr>
        <w:t>FastFCN</w:t>
      </w:r>
      <w:proofErr w:type="spellEnd"/>
      <w:r w:rsidRPr="005642A5">
        <w:rPr>
          <w:rFonts w:hint="eastAsia"/>
          <w:sz w:val="21"/>
        </w:rPr>
        <w:t xml:space="preserve"> and DeepLabv3+</w:t>
      </w:r>
      <w:r w:rsidRPr="005642A5">
        <w:rPr>
          <w:rFonts w:hint="eastAsia"/>
        </w:rPr>
        <w:t xml:space="preserve"> at 3.36% and 1.57%, respectively, but lags behind the result from EU-Net by a margin of 1.82%. It is acceptable that ME-Net did not achieve thinning </w:t>
      </w:r>
      <w:r w:rsidRPr="005642A5">
        <w:t>of</w:t>
      </w:r>
      <w:r w:rsidRPr="005642A5">
        <w:rPr>
          <w:rFonts w:hint="eastAsia"/>
        </w:rPr>
        <w:t xml:space="preserve"> all edges to one pixel wi</w:t>
      </w:r>
      <w:r w:rsidRPr="005642A5">
        <w:rPr>
          <w:rFonts w:hint="eastAsia"/>
          <w:color w:val="auto"/>
        </w:rPr>
        <w:t>dth</w:t>
      </w:r>
      <w:r w:rsidRPr="005642A5">
        <w:rPr>
          <w:color w:val="auto"/>
        </w:rPr>
        <w:t>; thus,</w:t>
      </w:r>
      <w:r w:rsidRPr="005642A5">
        <w:rPr>
          <w:rFonts w:hint="eastAsia"/>
          <w:color w:val="auto"/>
        </w:rPr>
        <w:t xml:space="preserve"> it needs to be improved in </w:t>
      </w:r>
      <w:r w:rsidRPr="005642A5">
        <w:rPr>
          <w:color w:val="auto"/>
        </w:rPr>
        <w:t xml:space="preserve">future work with the </w:t>
      </w:r>
      <w:proofErr w:type="spellStart"/>
      <w:r w:rsidRPr="005642A5">
        <w:rPr>
          <w:color w:val="auto"/>
        </w:rPr>
        <w:t>Inria</w:t>
      </w:r>
      <w:proofErr w:type="spellEnd"/>
      <w:r w:rsidRPr="005642A5">
        <w:rPr>
          <w:color w:val="auto"/>
        </w:rPr>
        <w:t xml:space="preserve"> dataset</w:t>
      </w:r>
      <w:r w:rsidRPr="005642A5">
        <w:rPr>
          <w:rFonts w:hint="eastAsia"/>
          <w:color w:val="auto"/>
        </w:rPr>
        <w:t>.</w:t>
      </w:r>
    </w:p>
    <w:p w:rsidR="008504D0" w:rsidRPr="005642A5" w:rsidRDefault="00F87746" w:rsidP="005642A5">
      <w:pPr>
        <w:pStyle w:val="MDPI41tablecaption"/>
        <w:ind w:left="425" w:right="425"/>
        <w:jc w:val="both"/>
        <w:rPr>
          <w:rFonts w:eastAsia="宋体"/>
        </w:rPr>
      </w:pPr>
      <w:r w:rsidRPr="005642A5">
        <w:rPr>
          <w:b/>
        </w:rPr>
        <w:t xml:space="preserve">Table 7. </w:t>
      </w:r>
      <w:r w:rsidRPr="005642A5">
        <w:rPr>
          <w:rFonts w:eastAsia="宋体" w:hint="eastAsia"/>
        </w:rPr>
        <w:t>Building edge detection r</w:t>
      </w:r>
      <w:r w:rsidRPr="005642A5">
        <w:rPr>
          <w:rFonts w:hint="eastAsia"/>
        </w:rPr>
        <w:t>esults on the</w:t>
      </w:r>
      <w:r w:rsidRPr="005642A5">
        <w:rPr>
          <w:rFonts w:eastAsia="宋体" w:hint="eastAsia"/>
        </w:rPr>
        <w:t xml:space="preserve"> </w:t>
      </w:r>
      <w:proofErr w:type="spellStart"/>
      <w:r w:rsidRPr="005642A5">
        <w:rPr>
          <w:rFonts w:eastAsia="宋体" w:hint="eastAsia"/>
        </w:rPr>
        <w:t>Inria</w:t>
      </w:r>
      <w:proofErr w:type="spellEnd"/>
      <w:r w:rsidRPr="005642A5">
        <w:rPr>
          <w:rFonts w:hint="eastAsia"/>
        </w:rPr>
        <w:t xml:space="preserve"> </w:t>
      </w:r>
      <w:r w:rsidRPr="005642A5">
        <w:rPr>
          <w:rFonts w:eastAsia="宋体" w:hint="eastAsia"/>
        </w:rPr>
        <w:t>test set</w:t>
      </w:r>
      <w:r w:rsidRPr="005642A5">
        <w:rPr>
          <w:rFonts w:hint="eastAsia"/>
        </w:rPr>
        <w:t xml:space="preserve"> in terms of F1</w:t>
      </w:r>
      <w:r w:rsidRPr="005642A5">
        <w:rPr>
          <w:rFonts w:eastAsia="宋体" w:hint="eastAsia"/>
        </w:rPr>
        <w:t>-</w:t>
      </w:r>
      <w:r w:rsidRPr="005642A5">
        <w:rPr>
          <w:rFonts w:hint="eastAsia"/>
        </w:rPr>
        <w:t>score</w:t>
      </w:r>
      <w:r w:rsidRPr="005642A5">
        <w:rPr>
          <w:rFonts w:eastAsia="宋体" w:hint="eastAsia"/>
        </w:rPr>
        <w:t xml:space="preserve"> and </w:t>
      </w:r>
      <w:proofErr w:type="spellStart"/>
      <w:r w:rsidRPr="005642A5">
        <w:rPr>
          <w:rFonts w:eastAsia="宋体" w:hint="eastAsia"/>
        </w:rPr>
        <w:t>IoU</w:t>
      </w:r>
      <w:proofErr w:type="spellEnd"/>
      <w:r w:rsidRPr="005642A5">
        <w:rPr>
          <w:rFonts w:eastAsia="宋体" w:hint="eastAsia"/>
        </w:rPr>
        <w:t>, the best values are masked as bold.</w:t>
      </w:r>
    </w:p>
    <w:tbl>
      <w:tblPr>
        <w:tblStyle w:val="Mdeck5tablebodythreelines"/>
        <w:tblW w:w="10465" w:type="dxa"/>
        <w:tblLayout w:type="fixed"/>
        <w:tblCellMar>
          <w:left w:w="0" w:type="dxa"/>
          <w:right w:w="0" w:type="dxa"/>
        </w:tblCellMar>
        <w:tblLook w:val="04A0" w:firstRow="1" w:lastRow="0" w:firstColumn="1" w:lastColumn="0" w:noHBand="0" w:noVBand="1"/>
      </w:tblPr>
      <w:tblGrid>
        <w:gridCol w:w="1565"/>
        <w:gridCol w:w="2115"/>
        <w:gridCol w:w="2683"/>
        <w:gridCol w:w="1933"/>
        <w:gridCol w:w="2169"/>
      </w:tblGrid>
      <w:tr w:rsidR="008504D0" w:rsidRPr="005642A5" w:rsidTr="008504D0">
        <w:trPr>
          <w:cnfStyle w:val="100000000000" w:firstRow="1" w:lastRow="0" w:firstColumn="0" w:lastColumn="0" w:oddVBand="0" w:evenVBand="0" w:oddHBand="0" w:evenHBand="0" w:firstRowFirstColumn="0" w:firstRowLastColumn="0" w:lastRowFirstColumn="0" w:lastRowLastColumn="0"/>
        </w:trPr>
        <w:tc>
          <w:tcPr>
            <w:tcW w:w="1002"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hint="eastAsia"/>
                <w:b/>
                <w:sz w:val="20"/>
                <w:lang w:eastAsia="zh-CN"/>
              </w:rPr>
              <w:t>Model</w:t>
            </w:r>
          </w:p>
        </w:tc>
        <w:tc>
          <w:tcPr>
            <w:tcW w:w="1354" w:type="dxa"/>
            <w:shd w:val="clear" w:color="auto" w:fill="auto"/>
          </w:tcPr>
          <w:p w:rsidR="008504D0" w:rsidRPr="005642A5" w:rsidRDefault="00F87746" w:rsidP="005642A5">
            <w:pPr>
              <w:pStyle w:val="MDPI42tablebody"/>
              <w:autoSpaceDE w:val="0"/>
              <w:autoSpaceDN w:val="0"/>
              <w:rPr>
                <w:b/>
              </w:rPr>
            </w:pPr>
            <w:r w:rsidRPr="005642A5">
              <w:rPr>
                <w:rFonts w:hint="eastAsia"/>
                <w:b/>
                <w:sz w:val="20"/>
              </w:rPr>
              <w:t>FastFCN</w:t>
            </w:r>
            <w:r w:rsidRPr="005642A5">
              <w:rPr>
                <w:b/>
                <w:sz w:val="20"/>
              </w:rPr>
              <w:t xml:space="preserve"> </w:t>
            </w:r>
            <w:r w:rsidRPr="005642A5">
              <w:rPr>
                <w:rFonts w:hint="eastAsia"/>
                <w:b/>
                <w:sz w:val="20"/>
              </w:rPr>
              <w:t>(%)</w:t>
            </w:r>
          </w:p>
        </w:tc>
        <w:tc>
          <w:tcPr>
            <w:tcW w:w="1717"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b/>
                <w:sz w:val="20"/>
                <w:lang w:eastAsia="zh-CN"/>
              </w:rPr>
              <w:t xml:space="preserve">DeepLabv3+ </w:t>
            </w:r>
            <w:r w:rsidRPr="005642A5">
              <w:rPr>
                <w:rFonts w:hint="eastAsia"/>
                <w:b/>
                <w:sz w:val="20"/>
              </w:rPr>
              <w:t>(%)</w:t>
            </w:r>
          </w:p>
        </w:tc>
        <w:tc>
          <w:tcPr>
            <w:tcW w:w="1237"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hint="eastAsia"/>
                <w:b/>
                <w:sz w:val="20"/>
                <w:lang w:eastAsia="zh-CN"/>
              </w:rPr>
              <w:t>EU-Net</w:t>
            </w:r>
            <w:r w:rsidRPr="005642A5">
              <w:rPr>
                <w:rFonts w:eastAsia="宋体"/>
                <w:b/>
                <w:sz w:val="20"/>
                <w:lang w:eastAsia="zh-CN"/>
              </w:rPr>
              <w:t xml:space="preserve"> </w:t>
            </w:r>
            <w:r w:rsidRPr="005642A5">
              <w:rPr>
                <w:rFonts w:hint="eastAsia"/>
                <w:b/>
                <w:sz w:val="20"/>
              </w:rPr>
              <w:t>(%)</w:t>
            </w:r>
          </w:p>
        </w:tc>
        <w:tc>
          <w:tcPr>
            <w:tcW w:w="1388" w:type="dxa"/>
            <w:shd w:val="clear" w:color="auto" w:fill="auto"/>
          </w:tcPr>
          <w:p w:rsidR="008504D0" w:rsidRPr="005642A5" w:rsidRDefault="00F87746" w:rsidP="005642A5">
            <w:pPr>
              <w:pStyle w:val="MDPI42tablebody"/>
              <w:autoSpaceDE w:val="0"/>
              <w:autoSpaceDN w:val="0"/>
              <w:rPr>
                <w:rFonts w:eastAsia="宋体"/>
                <w:b/>
                <w:lang w:eastAsia="zh-CN"/>
              </w:rPr>
            </w:pPr>
            <w:r w:rsidRPr="005642A5">
              <w:rPr>
                <w:rFonts w:eastAsia="宋体" w:hint="eastAsia"/>
                <w:b/>
                <w:sz w:val="20"/>
                <w:lang w:eastAsia="zh-CN"/>
              </w:rPr>
              <w:t>Our ME-Net</w:t>
            </w:r>
            <w:r w:rsidRPr="005642A5">
              <w:rPr>
                <w:rFonts w:eastAsia="宋体"/>
                <w:b/>
                <w:sz w:val="20"/>
                <w:lang w:eastAsia="zh-CN"/>
              </w:rPr>
              <w:t xml:space="preserve"> </w:t>
            </w:r>
            <w:r w:rsidRPr="005642A5">
              <w:rPr>
                <w:rFonts w:hint="eastAsia"/>
                <w:b/>
                <w:sz w:val="20"/>
              </w:rPr>
              <w:t>(%)</w:t>
            </w:r>
          </w:p>
        </w:tc>
      </w:tr>
      <w:tr w:rsidR="008504D0" w:rsidRPr="005642A5" w:rsidTr="008504D0">
        <w:tc>
          <w:tcPr>
            <w:tcW w:w="1002"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F1-score</w:t>
            </w:r>
          </w:p>
        </w:tc>
        <w:tc>
          <w:tcPr>
            <w:tcW w:w="1354" w:type="dxa"/>
            <w:shd w:val="clear" w:color="auto" w:fill="auto"/>
          </w:tcPr>
          <w:p w:rsidR="008504D0" w:rsidRPr="005642A5" w:rsidRDefault="00F87746" w:rsidP="005642A5">
            <w:pPr>
              <w:pStyle w:val="MDPI42tablebody"/>
              <w:autoSpaceDE w:val="0"/>
              <w:autoSpaceDN w:val="0"/>
            </w:pPr>
            <w:r w:rsidRPr="005642A5">
              <w:rPr>
                <w:rFonts w:hint="eastAsia"/>
              </w:rPr>
              <w:t xml:space="preserve"> 11.18 </w:t>
            </w:r>
          </w:p>
        </w:tc>
        <w:tc>
          <w:tcPr>
            <w:tcW w:w="1717" w:type="dxa"/>
            <w:shd w:val="clear" w:color="auto" w:fill="auto"/>
          </w:tcPr>
          <w:p w:rsidR="008504D0" w:rsidRPr="005642A5" w:rsidRDefault="00F87746" w:rsidP="005642A5">
            <w:pPr>
              <w:pStyle w:val="MDPI42tablebody"/>
              <w:autoSpaceDE w:val="0"/>
              <w:autoSpaceDN w:val="0"/>
            </w:pPr>
            <w:r w:rsidRPr="005642A5">
              <w:rPr>
                <w:rFonts w:hint="eastAsia"/>
              </w:rPr>
              <w:t xml:space="preserve">14.84 </w:t>
            </w:r>
          </w:p>
        </w:tc>
        <w:tc>
          <w:tcPr>
            <w:tcW w:w="1237" w:type="dxa"/>
            <w:shd w:val="clear" w:color="auto" w:fill="auto"/>
          </w:tcPr>
          <w:p w:rsidR="008504D0" w:rsidRPr="005642A5" w:rsidRDefault="00F87746" w:rsidP="005642A5">
            <w:pPr>
              <w:pStyle w:val="MDPI42tablebody"/>
              <w:autoSpaceDE w:val="0"/>
              <w:autoSpaceDN w:val="0"/>
              <w:rPr>
                <w:b/>
                <w:bCs/>
              </w:rPr>
            </w:pPr>
            <w:r w:rsidRPr="005642A5">
              <w:rPr>
                <w:rFonts w:hint="eastAsia"/>
                <w:b/>
                <w:bCs/>
              </w:rPr>
              <w:t>20.47</w:t>
            </w:r>
          </w:p>
        </w:tc>
        <w:tc>
          <w:tcPr>
            <w:tcW w:w="1388" w:type="dxa"/>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17.49</w:t>
            </w:r>
          </w:p>
        </w:tc>
      </w:tr>
      <w:tr w:rsidR="008504D0" w:rsidRPr="005642A5" w:rsidTr="008504D0">
        <w:tc>
          <w:tcPr>
            <w:tcW w:w="1002"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IoU</w:t>
            </w:r>
          </w:p>
        </w:tc>
        <w:tc>
          <w:tcPr>
            <w:tcW w:w="1354" w:type="dxa"/>
            <w:tcBorders>
              <w:bottom w:val="single" w:sz="8" w:space="0" w:color="auto"/>
            </w:tcBorders>
            <w:shd w:val="clear" w:color="auto" w:fill="auto"/>
          </w:tcPr>
          <w:p w:rsidR="008504D0" w:rsidRPr="005642A5" w:rsidRDefault="00F87746" w:rsidP="005642A5">
            <w:pPr>
              <w:pStyle w:val="MDPI42tablebody"/>
              <w:autoSpaceDE w:val="0"/>
              <w:autoSpaceDN w:val="0"/>
            </w:pPr>
            <w:r w:rsidRPr="005642A5">
              <w:rPr>
                <w:rFonts w:hint="eastAsia"/>
              </w:rPr>
              <w:t xml:space="preserve"> 5.92</w:t>
            </w:r>
          </w:p>
        </w:tc>
        <w:tc>
          <w:tcPr>
            <w:tcW w:w="1717" w:type="dxa"/>
            <w:tcBorders>
              <w:bottom w:val="single" w:sz="8" w:space="0" w:color="auto"/>
            </w:tcBorders>
            <w:shd w:val="clear" w:color="auto" w:fill="auto"/>
          </w:tcPr>
          <w:p w:rsidR="008504D0" w:rsidRPr="005642A5" w:rsidRDefault="00F87746" w:rsidP="005642A5">
            <w:pPr>
              <w:pStyle w:val="MDPI42tablebody"/>
              <w:autoSpaceDE w:val="0"/>
              <w:autoSpaceDN w:val="0"/>
            </w:pPr>
            <w:r w:rsidRPr="005642A5">
              <w:rPr>
                <w:rFonts w:hint="eastAsia"/>
              </w:rPr>
              <w:t>8.01</w:t>
            </w:r>
          </w:p>
        </w:tc>
        <w:tc>
          <w:tcPr>
            <w:tcW w:w="1237" w:type="dxa"/>
            <w:tcBorders>
              <w:bottom w:val="single" w:sz="8" w:space="0" w:color="auto"/>
            </w:tcBorders>
            <w:shd w:val="clear" w:color="auto" w:fill="auto"/>
          </w:tcPr>
          <w:p w:rsidR="008504D0" w:rsidRPr="005642A5" w:rsidRDefault="00F87746" w:rsidP="005642A5">
            <w:pPr>
              <w:pStyle w:val="MDPI42tablebody"/>
              <w:autoSpaceDE w:val="0"/>
              <w:autoSpaceDN w:val="0"/>
              <w:rPr>
                <w:b/>
                <w:bCs/>
              </w:rPr>
            </w:pPr>
            <w:r w:rsidRPr="005642A5">
              <w:rPr>
                <w:rFonts w:hint="eastAsia"/>
                <w:b/>
                <w:bCs/>
              </w:rPr>
              <w:t>11.40</w:t>
            </w:r>
          </w:p>
        </w:tc>
        <w:tc>
          <w:tcPr>
            <w:tcW w:w="1388" w:type="dxa"/>
            <w:tcBorders>
              <w:bottom w:val="single" w:sz="8" w:space="0" w:color="auto"/>
            </w:tcBorders>
            <w:shd w:val="clear" w:color="auto" w:fill="auto"/>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9.58</w:t>
            </w:r>
          </w:p>
        </w:tc>
      </w:tr>
    </w:tbl>
    <w:p w:rsidR="008504D0" w:rsidRPr="005642A5" w:rsidRDefault="00F87746" w:rsidP="005642A5">
      <w:pPr>
        <w:pStyle w:val="MDPI22heading2"/>
        <w:spacing w:before="240"/>
        <w:rPr>
          <w:rFonts w:eastAsia="宋体"/>
        </w:rPr>
      </w:pPr>
      <w:r w:rsidRPr="005642A5">
        <w:rPr>
          <w:rFonts w:eastAsia="宋体"/>
        </w:rPr>
        <w:t xml:space="preserve">5.3. Ablation Analysis </w:t>
      </w:r>
      <w:r w:rsidRPr="005642A5">
        <w:rPr>
          <w:rFonts w:eastAsia="宋体" w:hint="eastAsia"/>
        </w:rPr>
        <w:t>and Cross-Dataset Evaluation</w:t>
      </w:r>
    </w:p>
    <w:p w:rsidR="008504D0" w:rsidRPr="005642A5" w:rsidRDefault="00F87746" w:rsidP="005642A5">
      <w:pPr>
        <w:pStyle w:val="MDPI31text"/>
        <w:rPr>
          <w:rFonts w:eastAsia="宋体" w:cs="Palatino Linotype"/>
        </w:rPr>
      </w:pPr>
      <w:r w:rsidRPr="005642A5">
        <w:rPr>
          <w:rFonts w:hint="eastAsia"/>
        </w:rPr>
        <w:t xml:space="preserve">We designed the erosion module (EM) and the local loss function in our ME-Net. In order to demonstrate the performance and impact of each proposed component, we conducted the ablation analysis of ME-Net against multiple resolution datasets, and the </w:t>
      </w:r>
      <w:r w:rsidRPr="005642A5">
        <w:rPr>
          <w:rFonts w:cs="Palatino Linotype" w:hint="eastAsia"/>
        </w:rPr>
        <w:t xml:space="preserve">relaxed quantitative evaluation </w:t>
      </w:r>
      <w:r w:rsidRPr="005642A5">
        <w:rPr>
          <w:rFonts w:hint="eastAsia"/>
        </w:rPr>
        <w:t>results are shown in Table 8. On the Massachusetts dataset, although the F1-score of ME-Net</w:t>
      </w:r>
      <w:r w:rsidRPr="005642A5">
        <w:rPr>
          <w:rFonts w:eastAsia="宋体" w:hint="eastAsia"/>
        </w:rPr>
        <w:t xml:space="preserve"> is lower than that of ME-Net </w:t>
      </w:r>
      <w:r w:rsidRPr="005642A5">
        <w:rPr>
          <w:rFonts w:hint="eastAsia"/>
        </w:rPr>
        <w:t>(remove EM)</w:t>
      </w:r>
      <w:r w:rsidRPr="005642A5">
        <w:rPr>
          <w:rFonts w:eastAsia="宋体" w:hint="eastAsia"/>
        </w:rPr>
        <w:t xml:space="preserve">, the ME-Net surpasses the ME-Net </w:t>
      </w:r>
      <w:r w:rsidRPr="005642A5">
        <w:rPr>
          <w:rFonts w:hint="eastAsia"/>
        </w:rPr>
        <w:t xml:space="preserve">(remove EM) 5.13% and 2.86% in terms of relaxed OA and </w:t>
      </w:r>
      <w:proofErr w:type="spellStart"/>
      <w:r w:rsidRPr="005642A5">
        <w:rPr>
          <w:rFonts w:hint="eastAsia"/>
        </w:rPr>
        <w:t>IoU</w:t>
      </w:r>
      <w:proofErr w:type="spellEnd"/>
      <w:r w:rsidRPr="005642A5">
        <w:rPr>
          <w:rFonts w:hint="eastAsia"/>
        </w:rPr>
        <w:t xml:space="preserve"> metrics. Meanwhile, on the </w:t>
      </w:r>
      <w:proofErr w:type="spellStart"/>
      <w:r w:rsidRPr="005642A5">
        <w:rPr>
          <w:rFonts w:hint="eastAsia"/>
        </w:rPr>
        <w:t>Jiangbei</w:t>
      </w:r>
      <w:proofErr w:type="spellEnd"/>
      <w:r w:rsidRPr="005642A5">
        <w:rPr>
          <w:rFonts w:hint="eastAsia"/>
        </w:rPr>
        <w:t xml:space="preserve"> New Area dataset and </w:t>
      </w:r>
      <w:proofErr w:type="spellStart"/>
      <w:r w:rsidRPr="005642A5">
        <w:rPr>
          <w:rFonts w:hint="eastAsia"/>
        </w:rPr>
        <w:t>Inria</w:t>
      </w:r>
      <w:proofErr w:type="spellEnd"/>
      <w:r w:rsidRPr="005642A5">
        <w:rPr>
          <w:rFonts w:hint="eastAsia"/>
        </w:rPr>
        <w:t xml:space="preserve"> dataset, the complete ME-Net achieved the best results in all the three metrics, the ME-Net (remove EM) achieved the second, and the ME-Net (remove EM and local loss) achieved the third, proving that the EM and the local loss are very important for improving the performance of ME-Net</w:t>
      </w:r>
      <w:r w:rsidRPr="005642A5">
        <w:rPr>
          <w:rFonts w:eastAsia="宋体" w:cs="Palatino Linotype"/>
        </w:rPr>
        <w:t>.</w:t>
      </w:r>
    </w:p>
    <w:p w:rsidR="008504D0" w:rsidRPr="005642A5" w:rsidRDefault="00F87746" w:rsidP="005642A5">
      <w:pPr>
        <w:pStyle w:val="MDPI41tablecaption"/>
        <w:ind w:left="425" w:right="425"/>
        <w:jc w:val="center"/>
        <w:rPr>
          <w:rFonts w:eastAsia="宋体"/>
        </w:rPr>
      </w:pPr>
      <w:r w:rsidRPr="005642A5">
        <w:rPr>
          <w:b/>
        </w:rPr>
        <w:t xml:space="preserve">Table 8. </w:t>
      </w:r>
      <w:r w:rsidRPr="005642A5">
        <w:rPr>
          <w:rFonts w:eastAsia="宋体" w:hint="eastAsia"/>
        </w:rPr>
        <w:t xml:space="preserve">Ablation </w:t>
      </w:r>
      <w:r w:rsidRPr="005642A5">
        <w:rPr>
          <w:rFonts w:hint="eastAsia"/>
          <w:szCs w:val="20"/>
        </w:rPr>
        <w:t xml:space="preserve">analysis evaluation </w:t>
      </w:r>
      <w:r w:rsidRPr="005642A5">
        <w:rPr>
          <w:rFonts w:eastAsia="宋体" w:hint="eastAsia"/>
        </w:rPr>
        <w:t>results of ME-Net, the best values of each dataset are masked as bold.</w:t>
      </w:r>
    </w:p>
    <w:tbl>
      <w:tblPr>
        <w:tblW w:w="10465" w:type="dxa"/>
        <w:jc w:val="center"/>
        <w:tblBorders>
          <w:bottom w:val="single" w:sz="8" w:space="0" w:color="auto"/>
        </w:tblBorders>
        <w:tblLayout w:type="fixed"/>
        <w:tblCellMar>
          <w:left w:w="0" w:type="dxa"/>
          <w:right w:w="0" w:type="dxa"/>
        </w:tblCellMar>
        <w:tblLook w:val="04A0" w:firstRow="1" w:lastRow="0" w:firstColumn="1" w:lastColumn="0" w:noHBand="0" w:noVBand="1"/>
      </w:tblPr>
      <w:tblGrid>
        <w:gridCol w:w="2023"/>
        <w:gridCol w:w="3454"/>
        <w:gridCol w:w="1740"/>
        <w:gridCol w:w="1610"/>
        <w:gridCol w:w="1638"/>
      </w:tblGrid>
      <w:tr w:rsidR="008504D0" w:rsidRPr="005642A5">
        <w:trPr>
          <w:jc w:val="center"/>
        </w:trPr>
        <w:tc>
          <w:tcPr>
            <w:tcW w:w="2023" w:type="dxa"/>
            <w:tcBorders>
              <w:top w:val="single" w:sz="8" w:space="0" w:color="auto"/>
              <w:left w:val="nil"/>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eastAsia="宋体" w:hint="eastAsia"/>
                <w:b/>
                <w:lang w:eastAsia="zh-CN"/>
              </w:rPr>
              <w:t>Dataset</w:t>
            </w:r>
          </w:p>
        </w:tc>
        <w:tc>
          <w:tcPr>
            <w:tcW w:w="3454"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hint="eastAsia"/>
                <w:b/>
              </w:rPr>
              <w:t>Mode</w:t>
            </w:r>
            <w:r w:rsidRPr="005642A5">
              <w:rPr>
                <w:rFonts w:eastAsia="宋体" w:hint="eastAsia"/>
                <w:b/>
                <w:lang w:eastAsia="zh-CN"/>
              </w:rPr>
              <w:t>l</w:t>
            </w:r>
          </w:p>
        </w:tc>
        <w:tc>
          <w:tcPr>
            <w:tcW w:w="1740"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eastAsia="宋体" w:hint="eastAsia"/>
                <w:b/>
                <w:lang w:eastAsia="zh-CN"/>
              </w:rPr>
              <w:t>OA</w:t>
            </w:r>
            <w:r w:rsidRPr="005642A5">
              <w:rPr>
                <w:rFonts w:eastAsia="宋体"/>
                <w:b/>
                <w:lang w:eastAsia="zh-CN"/>
              </w:rPr>
              <w:t xml:space="preserve"> </w:t>
            </w:r>
            <w:r w:rsidRPr="005642A5">
              <w:rPr>
                <w:rFonts w:hint="eastAsia"/>
                <w:b/>
              </w:rPr>
              <w:t>(%)</w:t>
            </w:r>
          </w:p>
        </w:tc>
        <w:tc>
          <w:tcPr>
            <w:tcW w:w="1610"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eastAsia="宋体" w:hint="eastAsia"/>
                <w:b/>
                <w:lang w:eastAsia="zh-CN"/>
              </w:rPr>
              <w:t>F1-score</w:t>
            </w:r>
            <w:r w:rsidRPr="005642A5">
              <w:rPr>
                <w:rFonts w:eastAsia="宋体"/>
                <w:b/>
                <w:lang w:eastAsia="zh-CN"/>
              </w:rPr>
              <w:t xml:space="preserve"> </w:t>
            </w:r>
            <w:r w:rsidRPr="005642A5">
              <w:rPr>
                <w:rFonts w:hint="eastAsia"/>
                <w:b/>
              </w:rPr>
              <w:t>(%)</w:t>
            </w:r>
          </w:p>
        </w:tc>
        <w:tc>
          <w:tcPr>
            <w:tcW w:w="1638"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proofErr w:type="spellStart"/>
            <w:r w:rsidRPr="005642A5">
              <w:rPr>
                <w:rFonts w:eastAsia="宋体" w:hint="eastAsia"/>
                <w:b/>
                <w:lang w:eastAsia="zh-CN"/>
              </w:rPr>
              <w:t>IoU</w:t>
            </w:r>
            <w:proofErr w:type="spellEnd"/>
            <w:r w:rsidRPr="005642A5">
              <w:rPr>
                <w:rFonts w:eastAsia="宋体"/>
                <w:b/>
                <w:lang w:eastAsia="zh-CN"/>
              </w:rPr>
              <w:t xml:space="preserve"> </w:t>
            </w:r>
            <w:r w:rsidRPr="005642A5">
              <w:rPr>
                <w:rFonts w:hint="eastAsia"/>
                <w:b/>
              </w:rPr>
              <w:t>(%)</w:t>
            </w:r>
          </w:p>
        </w:tc>
      </w:tr>
      <w:tr w:rsidR="008504D0" w:rsidRPr="005642A5">
        <w:trPr>
          <w:jc w:val="center"/>
        </w:trPr>
        <w:tc>
          <w:tcPr>
            <w:tcW w:w="2023" w:type="dxa"/>
            <w:vMerge w:val="restart"/>
            <w:tcBorders>
              <w:top w:val="single" w:sz="4" w:space="0" w:color="auto"/>
              <w:left w:val="nil"/>
              <w:bottom w:val="nil"/>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proofErr w:type="spellStart"/>
            <w:r w:rsidRPr="005642A5">
              <w:rPr>
                <w:rFonts w:eastAsia="宋体" w:hint="eastAsia"/>
                <w:lang w:eastAsia="zh-CN"/>
              </w:rPr>
              <w:t>Jiangbei</w:t>
            </w:r>
            <w:proofErr w:type="spellEnd"/>
            <w:r w:rsidRPr="005642A5">
              <w:rPr>
                <w:rFonts w:eastAsia="宋体" w:hint="eastAsia"/>
                <w:lang w:eastAsia="zh-CN"/>
              </w:rPr>
              <w:t xml:space="preserve"> New Area</w:t>
            </w: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r w:rsidRPr="005642A5">
              <w:rPr>
                <w:rFonts w:eastAsia="宋体" w:hint="eastAsia"/>
                <w:lang w:eastAsia="zh-CN"/>
              </w:rPr>
              <w:t xml:space="preserve"> </w:t>
            </w:r>
            <w:r w:rsidRPr="005642A5">
              <w:rPr>
                <w:rFonts w:hint="eastAsia"/>
              </w:rPr>
              <w:t>(</w:t>
            </w:r>
            <w:r w:rsidRPr="005642A5">
              <w:rPr>
                <w:rFonts w:eastAsia="宋体" w:hint="eastAsia"/>
                <w:lang w:eastAsia="zh-CN"/>
              </w:rPr>
              <w:t>remove</w:t>
            </w:r>
            <w:r w:rsidRPr="005642A5">
              <w:rPr>
                <w:rFonts w:hint="eastAsia"/>
              </w:rPr>
              <w:t xml:space="preserve"> EM and local loss)</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97.20</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rFonts w:hint="eastAsia"/>
              </w:rPr>
              <w:t>69.84</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r w:rsidRPr="005642A5">
              <w:rPr>
                <w:rFonts w:hint="eastAsia"/>
              </w:rPr>
              <w:t>54.55</w:t>
            </w:r>
          </w:p>
        </w:tc>
      </w:tr>
      <w:tr w:rsidR="008504D0" w:rsidRPr="005642A5">
        <w:trPr>
          <w:jc w:val="center"/>
        </w:trPr>
        <w:tc>
          <w:tcPr>
            <w:tcW w:w="2023" w:type="dxa"/>
            <w:vMerge/>
            <w:tcBorders>
              <w:top w:val="nil"/>
              <w:left w:val="nil"/>
              <w:bottom w:val="nil"/>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r w:rsidRPr="005642A5">
              <w:rPr>
                <w:rFonts w:eastAsia="宋体" w:hint="eastAsia"/>
                <w:lang w:eastAsia="zh-CN"/>
              </w:rPr>
              <w:t xml:space="preserve"> </w:t>
            </w:r>
            <w:r w:rsidRPr="005642A5">
              <w:rPr>
                <w:rFonts w:hint="eastAsia"/>
              </w:rPr>
              <w:t>(</w:t>
            </w:r>
            <w:r w:rsidRPr="005642A5">
              <w:rPr>
                <w:rFonts w:eastAsia="宋体" w:hint="eastAsia"/>
                <w:lang w:eastAsia="zh-CN"/>
              </w:rPr>
              <w:t>remove</w:t>
            </w:r>
            <w:r w:rsidRPr="005642A5">
              <w:rPr>
                <w:rFonts w:hint="eastAsia"/>
              </w:rPr>
              <w:t xml:space="preserve"> EM)</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97.37</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rFonts w:hint="eastAsia"/>
              </w:rPr>
              <w:t>70.98</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r w:rsidRPr="005642A5">
              <w:rPr>
                <w:rFonts w:hint="eastAsia"/>
              </w:rPr>
              <w:t>55.91</w:t>
            </w:r>
          </w:p>
        </w:tc>
      </w:tr>
      <w:tr w:rsidR="008504D0" w:rsidRPr="005642A5">
        <w:trPr>
          <w:jc w:val="center"/>
        </w:trPr>
        <w:tc>
          <w:tcPr>
            <w:tcW w:w="2023" w:type="dxa"/>
            <w:vMerge/>
            <w:tcBorders>
              <w:top w:val="nil"/>
              <w:left w:val="nil"/>
              <w:bottom w:val="single" w:sz="4"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98.75</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76.89</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b/>
                <w:bCs/>
                <w:lang w:eastAsia="zh-CN"/>
              </w:rPr>
            </w:pPr>
            <w:r w:rsidRPr="005642A5">
              <w:rPr>
                <w:b/>
                <w:bCs/>
              </w:rPr>
              <w:t>66.43</w:t>
            </w:r>
          </w:p>
        </w:tc>
      </w:tr>
      <w:tr w:rsidR="008504D0" w:rsidRPr="005642A5">
        <w:trPr>
          <w:jc w:val="center"/>
        </w:trPr>
        <w:tc>
          <w:tcPr>
            <w:tcW w:w="2023" w:type="dxa"/>
            <w:vMerge w:val="restart"/>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Massachusetts</w:t>
            </w: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r w:rsidRPr="005642A5">
              <w:rPr>
                <w:rFonts w:eastAsia="宋体" w:hint="eastAsia"/>
                <w:lang w:eastAsia="zh-CN"/>
              </w:rPr>
              <w:t xml:space="preserve"> </w:t>
            </w:r>
            <w:r w:rsidRPr="005642A5">
              <w:rPr>
                <w:rFonts w:hint="eastAsia"/>
              </w:rPr>
              <w:t>(</w:t>
            </w:r>
            <w:r w:rsidRPr="005642A5">
              <w:rPr>
                <w:rFonts w:eastAsia="宋体" w:hint="eastAsia"/>
                <w:lang w:eastAsia="zh-CN"/>
              </w:rPr>
              <w:t>remove</w:t>
            </w:r>
            <w:r w:rsidRPr="005642A5">
              <w:rPr>
                <w:rFonts w:hint="eastAsia"/>
              </w:rPr>
              <w:t xml:space="preserve"> EM and local loss)</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89.72</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65.32</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50.69</w:t>
            </w:r>
          </w:p>
        </w:tc>
      </w:tr>
      <w:tr w:rsidR="008504D0" w:rsidRPr="005642A5">
        <w:trPr>
          <w:jc w:val="center"/>
        </w:trPr>
        <w:tc>
          <w:tcPr>
            <w:tcW w:w="2023" w:type="dxa"/>
            <w:vMerge/>
            <w:tcBorders>
              <w:top w:val="single" w:sz="4" w:space="0" w:color="auto"/>
              <w:left w:val="nil"/>
              <w:bottom w:val="single" w:sz="4"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r w:rsidRPr="005642A5">
              <w:rPr>
                <w:rFonts w:eastAsia="宋体" w:hint="eastAsia"/>
                <w:lang w:eastAsia="zh-CN"/>
              </w:rPr>
              <w:t xml:space="preserve"> </w:t>
            </w:r>
            <w:r w:rsidRPr="005642A5">
              <w:rPr>
                <w:rFonts w:hint="eastAsia"/>
              </w:rPr>
              <w:t>(</w:t>
            </w:r>
            <w:r w:rsidRPr="005642A5">
              <w:rPr>
                <w:rFonts w:eastAsia="宋体" w:hint="eastAsia"/>
                <w:lang w:eastAsia="zh-CN"/>
              </w:rPr>
              <w:t>remove</w:t>
            </w:r>
            <w:r w:rsidRPr="005642A5">
              <w:rPr>
                <w:rFonts w:hint="eastAsia"/>
              </w:rPr>
              <w:t xml:space="preserve"> EM)</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89.87</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65.63</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51.05</w:t>
            </w:r>
          </w:p>
        </w:tc>
      </w:tr>
      <w:tr w:rsidR="008504D0" w:rsidRPr="005642A5">
        <w:trPr>
          <w:jc w:val="center"/>
        </w:trPr>
        <w:tc>
          <w:tcPr>
            <w:tcW w:w="2023" w:type="dxa"/>
            <w:vMerge/>
            <w:tcBorders>
              <w:top w:val="single" w:sz="4" w:space="0" w:color="auto"/>
              <w:left w:val="nil"/>
              <w:bottom w:val="single" w:sz="4"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95.00</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62.69</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53.91</w:t>
            </w:r>
          </w:p>
        </w:tc>
      </w:tr>
      <w:tr w:rsidR="008504D0" w:rsidRPr="005642A5">
        <w:trPr>
          <w:jc w:val="center"/>
        </w:trPr>
        <w:tc>
          <w:tcPr>
            <w:tcW w:w="2023" w:type="dxa"/>
            <w:vMerge w:val="restart"/>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proofErr w:type="spellStart"/>
            <w:r w:rsidRPr="005642A5">
              <w:rPr>
                <w:rFonts w:eastAsia="宋体" w:hint="eastAsia"/>
                <w:lang w:eastAsia="zh-CN"/>
              </w:rPr>
              <w:t>Inria</w:t>
            </w:r>
            <w:proofErr w:type="spellEnd"/>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r w:rsidRPr="005642A5">
              <w:rPr>
                <w:rFonts w:eastAsia="宋体" w:hint="eastAsia"/>
                <w:lang w:eastAsia="zh-CN"/>
              </w:rPr>
              <w:t xml:space="preserve"> </w:t>
            </w:r>
            <w:r w:rsidRPr="005642A5">
              <w:rPr>
                <w:rFonts w:hint="eastAsia"/>
              </w:rPr>
              <w:t>(</w:t>
            </w:r>
            <w:r w:rsidRPr="005642A5">
              <w:rPr>
                <w:rFonts w:eastAsia="宋体" w:hint="eastAsia"/>
                <w:lang w:eastAsia="zh-CN"/>
              </w:rPr>
              <w:t>remove</w:t>
            </w:r>
            <w:r w:rsidRPr="005642A5">
              <w:rPr>
                <w:rFonts w:hint="eastAsia"/>
              </w:rPr>
              <w:t xml:space="preserve"> EM and local loss)</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90.61</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37.49</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23.64</w:t>
            </w:r>
          </w:p>
        </w:tc>
      </w:tr>
      <w:tr w:rsidR="008504D0" w:rsidRPr="005642A5">
        <w:trPr>
          <w:jc w:val="center"/>
        </w:trPr>
        <w:tc>
          <w:tcPr>
            <w:tcW w:w="2023" w:type="dxa"/>
            <w:vMerge/>
            <w:tcBorders>
              <w:top w:val="single" w:sz="8" w:space="0" w:color="auto"/>
              <w:left w:val="nil"/>
              <w:bottom w:val="single" w:sz="8"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454"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r w:rsidRPr="005642A5">
              <w:rPr>
                <w:rFonts w:eastAsia="宋体" w:hint="eastAsia"/>
                <w:lang w:eastAsia="zh-CN"/>
              </w:rPr>
              <w:t xml:space="preserve"> </w:t>
            </w:r>
            <w:r w:rsidRPr="005642A5">
              <w:rPr>
                <w:rFonts w:hint="eastAsia"/>
              </w:rPr>
              <w:t>(</w:t>
            </w:r>
            <w:r w:rsidRPr="005642A5">
              <w:rPr>
                <w:rFonts w:eastAsia="宋体" w:hint="eastAsia"/>
                <w:lang w:eastAsia="zh-CN"/>
              </w:rPr>
              <w:t>remove</w:t>
            </w:r>
            <w:r w:rsidRPr="005642A5">
              <w:rPr>
                <w:rFonts w:hint="eastAsia"/>
              </w:rPr>
              <w:t xml:space="preserve"> EM)</w:t>
            </w:r>
          </w:p>
        </w:tc>
        <w:tc>
          <w:tcPr>
            <w:tcW w:w="174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91.14</w:t>
            </w:r>
          </w:p>
        </w:tc>
        <w:tc>
          <w:tcPr>
            <w:tcW w:w="161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38.64</w:t>
            </w:r>
          </w:p>
        </w:tc>
        <w:tc>
          <w:tcPr>
            <w:tcW w:w="163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24.59</w:t>
            </w:r>
          </w:p>
        </w:tc>
      </w:tr>
      <w:tr w:rsidR="008504D0" w:rsidRPr="005642A5">
        <w:trPr>
          <w:jc w:val="center"/>
        </w:trPr>
        <w:tc>
          <w:tcPr>
            <w:tcW w:w="2023" w:type="dxa"/>
            <w:vMerge/>
            <w:tcBorders>
              <w:top w:val="single" w:sz="8" w:space="0" w:color="auto"/>
              <w:left w:val="nil"/>
              <w:bottom w:val="single" w:sz="8"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454"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ME-Net</w:t>
            </w:r>
          </w:p>
        </w:tc>
        <w:tc>
          <w:tcPr>
            <w:tcW w:w="1740"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95.51</w:t>
            </w:r>
          </w:p>
        </w:tc>
        <w:tc>
          <w:tcPr>
            <w:tcW w:w="1610"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45.52</w:t>
            </w:r>
          </w:p>
        </w:tc>
        <w:tc>
          <w:tcPr>
            <w:tcW w:w="1638"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32.27</w:t>
            </w:r>
          </w:p>
        </w:tc>
      </w:tr>
    </w:tbl>
    <w:p w:rsidR="008504D0" w:rsidRPr="005642A5" w:rsidRDefault="00F87746" w:rsidP="006132BE">
      <w:pPr>
        <w:pStyle w:val="MDPI31text"/>
        <w:spacing w:before="240"/>
        <w:rPr>
          <w:color w:val="auto"/>
        </w:rPr>
      </w:pPr>
      <w:r w:rsidRPr="005642A5">
        <w:rPr>
          <w:rFonts w:hint="eastAsia"/>
        </w:rPr>
        <w:t>In the deep learning, a common problem is the transferability of models. In order to clearly describe the transferability of ME-Net, we also conducted the experiment of cross-dataset evaluation. We trained and test</w:t>
      </w:r>
      <w:r w:rsidRPr="005642A5">
        <w:t>ed</w:t>
      </w:r>
      <w:r w:rsidRPr="005642A5">
        <w:rPr>
          <w:rFonts w:hint="eastAsia"/>
        </w:rPr>
        <w:t xml:space="preserve"> ME-Net with different datasets, </w:t>
      </w:r>
      <w:r w:rsidRPr="005642A5">
        <w:rPr>
          <w:rFonts w:hint="eastAsia"/>
          <w:szCs w:val="20"/>
        </w:rPr>
        <w:t xml:space="preserve">and the </w:t>
      </w:r>
      <w:r w:rsidRPr="005642A5">
        <w:rPr>
          <w:rFonts w:cs="Palatino Linotype" w:hint="eastAsia"/>
          <w:szCs w:val="20"/>
        </w:rPr>
        <w:t xml:space="preserve">relaxed quantitative evaluation </w:t>
      </w:r>
      <w:r w:rsidRPr="005642A5">
        <w:rPr>
          <w:rFonts w:hint="eastAsia"/>
          <w:szCs w:val="20"/>
        </w:rPr>
        <w:t xml:space="preserve">results are shown in Table 9. Obviously, whatever the training datasets, ME-Net achieved the highest relaxed OA on the testing dataset of </w:t>
      </w:r>
      <w:proofErr w:type="spellStart"/>
      <w:r w:rsidRPr="005642A5">
        <w:rPr>
          <w:rFonts w:hint="eastAsia"/>
          <w:szCs w:val="20"/>
        </w:rPr>
        <w:t>Jiangbei</w:t>
      </w:r>
      <w:proofErr w:type="spellEnd"/>
      <w:r w:rsidRPr="005642A5">
        <w:rPr>
          <w:rFonts w:hint="eastAsia"/>
          <w:szCs w:val="20"/>
        </w:rPr>
        <w:t xml:space="preserve"> New Area. In addition, when we trained ME-Net on the </w:t>
      </w:r>
      <w:proofErr w:type="spellStart"/>
      <w:r w:rsidRPr="005642A5">
        <w:rPr>
          <w:rFonts w:hint="eastAsia"/>
          <w:szCs w:val="20"/>
        </w:rPr>
        <w:t>Jiangbei</w:t>
      </w:r>
      <w:proofErr w:type="spellEnd"/>
      <w:r w:rsidRPr="005642A5">
        <w:rPr>
          <w:rFonts w:hint="eastAsia"/>
          <w:szCs w:val="20"/>
        </w:rPr>
        <w:t xml:space="preserve"> New Area dataset and </w:t>
      </w:r>
      <w:r w:rsidRPr="005642A5">
        <w:rPr>
          <w:rFonts w:cs="Palatino Linotype"/>
          <w:szCs w:val="20"/>
        </w:rPr>
        <w:t>Massachusetts</w:t>
      </w:r>
      <w:r w:rsidRPr="005642A5">
        <w:rPr>
          <w:rFonts w:cs="Palatino Linotype" w:hint="eastAsia"/>
          <w:szCs w:val="20"/>
        </w:rPr>
        <w:t xml:space="preserve"> dataset</w:t>
      </w:r>
      <w:r w:rsidRPr="005642A5">
        <w:rPr>
          <w:rFonts w:hint="eastAsia"/>
          <w:szCs w:val="20"/>
        </w:rPr>
        <w:t xml:space="preserve">, the relaxed F1-score and </w:t>
      </w:r>
      <w:proofErr w:type="spellStart"/>
      <w:r w:rsidRPr="005642A5">
        <w:rPr>
          <w:rFonts w:hint="eastAsia"/>
          <w:szCs w:val="20"/>
        </w:rPr>
        <w:t>IoU</w:t>
      </w:r>
      <w:proofErr w:type="spellEnd"/>
      <w:r w:rsidRPr="005642A5">
        <w:rPr>
          <w:rFonts w:hint="eastAsia"/>
          <w:szCs w:val="20"/>
        </w:rPr>
        <w:t xml:space="preserve"> of cross-dataset evaluation are </w:t>
      </w:r>
      <w:r w:rsidRPr="005642A5">
        <w:rPr>
          <w:rFonts w:hint="eastAsia"/>
          <w:szCs w:val="20"/>
        </w:rPr>
        <w:lastRenderedPageBreak/>
        <w:t xml:space="preserve">greatly </w:t>
      </w:r>
      <w:r w:rsidRPr="005642A5">
        <w:rPr>
          <w:rFonts w:cs="Palatino Linotype"/>
          <w:szCs w:val="20"/>
        </w:rPr>
        <w:t>inferior</w:t>
      </w:r>
      <w:r w:rsidRPr="005642A5">
        <w:rPr>
          <w:rFonts w:cs="Palatino Linotype" w:hint="eastAsia"/>
          <w:szCs w:val="20"/>
        </w:rPr>
        <w:t xml:space="preserve"> to that of </w:t>
      </w:r>
      <w:r w:rsidRPr="005642A5">
        <w:rPr>
          <w:rFonts w:hint="eastAsia"/>
          <w:szCs w:val="20"/>
        </w:rPr>
        <w:t>training and testing with the same dataset; however,</w:t>
      </w:r>
      <w:r w:rsidRPr="005642A5">
        <w:rPr>
          <w:rFonts w:hint="eastAsia"/>
        </w:rPr>
        <w:t xml:space="preserve"> when we trained on the </w:t>
      </w:r>
      <w:proofErr w:type="spellStart"/>
      <w:r w:rsidRPr="005642A5">
        <w:rPr>
          <w:rFonts w:hint="eastAsia"/>
        </w:rPr>
        <w:t>Inria</w:t>
      </w:r>
      <w:proofErr w:type="spellEnd"/>
      <w:r w:rsidRPr="005642A5">
        <w:rPr>
          <w:rFonts w:hint="eastAsia"/>
        </w:rPr>
        <w:t xml:space="preserve"> dataset, and test on the three different datasets, the </w:t>
      </w:r>
      <w:r w:rsidRPr="005642A5">
        <w:rPr>
          <w:rFonts w:hint="eastAsia"/>
          <w:szCs w:val="20"/>
        </w:rPr>
        <w:t xml:space="preserve">changes of relaxed OA, F1-score, and </w:t>
      </w:r>
      <w:proofErr w:type="spellStart"/>
      <w:r w:rsidRPr="005642A5">
        <w:rPr>
          <w:rFonts w:hint="eastAsia"/>
          <w:szCs w:val="20"/>
        </w:rPr>
        <w:t>IoU</w:t>
      </w:r>
      <w:proofErr w:type="spellEnd"/>
      <w:r w:rsidRPr="005642A5">
        <w:rPr>
          <w:rFonts w:hint="eastAsia"/>
          <w:szCs w:val="20"/>
        </w:rPr>
        <w:t xml:space="preserve"> are lower than 3.84%, 5.07%, and 1.75%, proving that ME-Net achieved the best stability when training on the </w:t>
      </w:r>
      <w:r w:rsidRPr="005642A5">
        <w:rPr>
          <w:rFonts w:eastAsia="宋体" w:hint="eastAsia"/>
        </w:rPr>
        <w:t xml:space="preserve">large-area </w:t>
      </w:r>
      <w:proofErr w:type="spellStart"/>
      <w:r w:rsidRPr="005642A5">
        <w:rPr>
          <w:rFonts w:hint="eastAsia"/>
          <w:szCs w:val="20"/>
        </w:rPr>
        <w:t>Inria</w:t>
      </w:r>
      <w:proofErr w:type="spellEnd"/>
      <w:r w:rsidRPr="005642A5">
        <w:rPr>
          <w:rFonts w:hint="eastAsia"/>
          <w:szCs w:val="20"/>
        </w:rPr>
        <w:t xml:space="preserve"> dataset.</w:t>
      </w:r>
    </w:p>
    <w:p w:rsidR="008504D0" w:rsidRPr="005642A5" w:rsidRDefault="00F87746" w:rsidP="005642A5">
      <w:pPr>
        <w:pStyle w:val="MDPI41tablecaption"/>
        <w:ind w:left="425" w:right="425"/>
        <w:jc w:val="center"/>
        <w:rPr>
          <w:rFonts w:eastAsia="宋体"/>
        </w:rPr>
      </w:pPr>
      <w:r w:rsidRPr="005642A5">
        <w:rPr>
          <w:b/>
        </w:rPr>
        <w:t xml:space="preserve">Table 9. </w:t>
      </w:r>
      <w:r w:rsidRPr="005642A5">
        <w:rPr>
          <w:rFonts w:eastAsia="宋体" w:hint="eastAsia"/>
        </w:rPr>
        <w:t>C</w:t>
      </w:r>
      <w:r w:rsidRPr="005642A5">
        <w:rPr>
          <w:rFonts w:hint="eastAsia"/>
        </w:rPr>
        <w:t>ross-dataset evaluation results of ME-Net</w:t>
      </w:r>
      <w:r w:rsidRPr="005642A5">
        <w:rPr>
          <w:rFonts w:eastAsia="宋体" w:hint="eastAsia"/>
        </w:rPr>
        <w:t>, the best values of each training dataset are masked as bold.</w:t>
      </w:r>
    </w:p>
    <w:tbl>
      <w:tblPr>
        <w:tblW w:w="10465" w:type="dxa"/>
        <w:jc w:val="center"/>
        <w:tblBorders>
          <w:bottom w:val="single" w:sz="8" w:space="0" w:color="auto"/>
        </w:tblBorders>
        <w:tblLayout w:type="fixed"/>
        <w:tblCellMar>
          <w:left w:w="0" w:type="dxa"/>
          <w:right w:w="0" w:type="dxa"/>
        </w:tblCellMar>
        <w:tblLook w:val="04A0" w:firstRow="1" w:lastRow="0" w:firstColumn="1" w:lastColumn="0" w:noHBand="0" w:noVBand="1"/>
      </w:tblPr>
      <w:tblGrid>
        <w:gridCol w:w="2023"/>
        <w:gridCol w:w="3030"/>
        <w:gridCol w:w="1814"/>
        <w:gridCol w:w="1785"/>
        <w:gridCol w:w="1813"/>
      </w:tblGrid>
      <w:tr w:rsidR="008504D0" w:rsidRPr="005642A5">
        <w:trPr>
          <w:jc w:val="center"/>
        </w:trPr>
        <w:tc>
          <w:tcPr>
            <w:tcW w:w="2018" w:type="dxa"/>
            <w:tcBorders>
              <w:top w:val="single" w:sz="8" w:space="0" w:color="auto"/>
              <w:left w:val="nil"/>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eastAsia="宋体" w:hint="eastAsia"/>
                <w:b/>
                <w:lang w:eastAsia="zh-CN"/>
              </w:rPr>
              <w:t>Training Dataset</w:t>
            </w:r>
          </w:p>
        </w:tc>
        <w:tc>
          <w:tcPr>
            <w:tcW w:w="3020"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hint="eastAsia"/>
                <w:b/>
              </w:rPr>
              <w:t>Testing Dataset</w:t>
            </w:r>
          </w:p>
        </w:tc>
        <w:tc>
          <w:tcPr>
            <w:tcW w:w="1808"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eastAsia="宋体" w:hint="eastAsia"/>
                <w:b/>
                <w:lang w:eastAsia="zh-CN"/>
              </w:rPr>
              <w:t>OA</w:t>
            </w:r>
            <w:r w:rsidRPr="005642A5">
              <w:rPr>
                <w:rFonts w:eastAsia="宋体"/>
                <w:b/>
                <w:lang w:eastAsia="zh-CN"/>
              </w:rPr>
              <w:t xml:space="preserve"> </w:t>
            </w:r>
            <w:r w:rsidRPr="005642A5">
              <w:rPr>
                <w:rFonts w:hint="eastAsia"/>
                <w:b/>
              </w:rPr>
              <w:t>(%)</w:t>
            </w:r>
          </w:p>
        </w:tc>
        <w:tc>
          <w:tcPr>
            <w:tcW w:w="1779"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r w:rsidRPr="005642A5">
              <w:rPr>
                <w:rFonts w:eastAsia="宋体" w:hint="eastAsia"/>
                <w:b/>
                <w:lang w:eastAsia="zh-CN"/>
              </w:rPr>
              <w:t>F1-</w:t>
            </w:r>
            <w:r w:rsidR="006132BE" w:rsidRPr="005642A5">
              <w:rPr>
                <w:rFonts w:eastAsia="宋体"/>
                <w:b/>
                <w:lang w:eastAsia="zh-CN"/>
              </w:rPr>
              <w:t xml:space="preserve">Score </w:t>
            </w:r>
            <w:r w:rsidRPr="005642A5">
              <w:rPr>
                <w:rFonts w:hint="eastAsia"/>
                <w:b/>
              </w:rPr>
              <w:t>(%)</w:t>
            </w:r>
          </w:p>
        </w:tc>
        <w:tc>
          <w:tcPr>
            <w:tcW w:w="1807" w:type="dxa"/>
            <w:tcBorders>
              <w:top w:val="single" w:sz="8" w:space="0" w:color="auto"/>
              <w:bottom w:val="single" w:sz="4" w:space="0" w:color="auto"/>
              <w:right w:val="nil"/>
              <w:tl2br w:val="nil"/>
              <w:tr2bl w:val="nil"/>
            </w:tcBorders>
            <w:shd w:val="clear" w:color="auto" w:fill="auto"/>
            <w:vAlign w:val="center"/>
          </w:tcPr>
          <w:p w:rsidR="008504D0" w:rsidRPr="005642A5" w:rsidRDefault="00F87746" w:rsidP="005642A5">
            <w:pPr>
              <w:pStyle w:val="MDPI42tablebody"/>
              <w:autoSpaceDE w:val="0"/>
              <w:autoSpaceDN w:val="0"/>
              <w:rPr>
                <w:rFonts w:eastAsia="宋体"/>
                <w:b/>
                <w:lang w:eastAsia="zh-CN"/>
              </w:rPr>
            </w:pPr>
            <w:proofErr w:type="spellStart"/>
            <w:r w:rsidRPr="005642A5">
              <w:rPr>
                <w:rFonts w:eastAsia="宋体" w:hint="eastAsia"/>
                <w:b/>
                <w:lang w:eastAsia="zh-CN"/>
              </w:rPr>
              <w:t>IoU</w:t>
            </w:r>
            <w:proofErr w:type="spellEnd"/>
            <w:r w:rsidRPr="005642A5">
              <w:rPr>
                <w:rFonts w:eastAsia="宋体"/>
                <w:b/>
                <w:lang w:eastAsia="zh-CN"/>
              </w:rPr>
              <w:t xml:space="preserve"> </w:t>
            </w:r>
            <w:r w:rsidRPr="005642A5">
              <w:rPr>
                <w:rFonts w:hint="eastAsia"/>
                <w:b/>
              </w:rPr>
              <w:t>(%)</w:t>
            </w:r>
          </w:p>
        </w:tc>
      </w:tr>
      <w:tr w:rsidR="008504D0" w:rsidRPr="005642A5">
        <w:trPr>
          <w:jc w:val="center"/>
        </w:trPr>
        <w:tc>
          <w:tcPr>
            <w:tcW w:w="2018" w:type="dxa"/>
            <w:vMerge w:val="restart"/>
            <w:tcBorders>
              <w:top w:val="single" w:sz="4" w:space="0" w:color="auto"/>
              <w:left w:val="nil"/>
              <w:bottom w:val="nil"/>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proofErr w:type="spellStart"/>
            <w:r w:rsidRPr="005642A5">
              <w:rPr>
                <w:rFonts w:eastAsia="宋体" w:hint="eastAsia"/>
                <w:lang w:eastAsia="zh-CN"/>
              </w:rPr>
              <w:t>Jiangbei</w:t>
            </w:r>
            <w:proofErr w:type="spellEnd"/>
            <w:r w:rsidRPr="005642A5">
              <w:rPr>
                <w:rFonts w:eastAsia="宋体" w:hint="eastAsia"/>
                <w:lang w:eastAsia="zh-CN"/>
              </w:rPr>
              <w:t xml:space="preserve"> New Area</w:t>
            </w: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proofErr w:type="spellStart"/>
            <w:r w:rsidRPr="005642A5">
              <w:rPr>
                <w:rFonts w:hint="eastAsia"/>
              </w:rPr>
              <w:t>Jiangbei</w:t>
            </w:r>
            <w:proofErr w:type="spellEnd"/>
            <w:r w:rsidRPr="005642A5">
              <w:rPr>
                <w:rFonts w:hint="eastAsia"/>
              </w:rPr>
              <w:t xml:space="preserve"> New Area</w:t>
            </w:r>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98.75</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76.89</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b/>
                <w:bCs/>
                <w:lang w:eastAsia="zh-CN"/>
              </w:rPr>
            </w:pPr>
            <w:r w:rsidRPr="005642A5">
              <w:rPr>
                <w:b/>
                <w:bCs/>
              </w:rPr>
              <w:t>66.43</w:t>
            </w:r>
          </w:p>
        </w:tc>
      </w:tr>
      <w:tr w:rsidR="008504D0" w:rsidRPr="005642A5">
        <w:trPr>
          <w:jc w:val="center"/>
        </w:trPr>
        <w:tc>
          <w:tcPr>
            <w:tcW w:w="2018" w:type="dxa"/>
            <w:vMerge/>
            <w:tcBorders>
              <w:top w:val="nil"/>
              <w:left w:val="nil"/>
              <w:bottom w:val="nil"/>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Massachusetts</w:t>
            </w:r>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95.53</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rFonts w:hint="eastAsia"/>
              </w:rPr>
              <w:t>20.16</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r w:rsidRPr="005642A5">
              <w:rPr>
                <w:rFonts w:hint="eastAsia"/>
              </w:rPr>
              <w:t>17.87</w:t>
            </w:r>
          </w:p>
        </w:tc>
      </w:tr>
      <w:tr w:rsidR="008504D0" w:rsidRPr="005642A5">
        <w:trPr>
          <w:jc w:val="center"/>
        </w:trPr>
        <w:tc>
          <w:tcPr>
            <w:tcW w:w="2018" w:type="dxa"/>
            <w:vMerge/>
            <w:tcBorders>
              <w:top w:val="nil"/>
              <w:left w:val="nil"/>
              <w:bottom w:val="single" w:sz="4"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proofErr w:type="spellStart"/>
            <w:r w:rsidRPr="005642A5">
              <w:rPr>
                <w:rFonts w:hint="eastAsia"/>
              </w:rPr>
              <w:t>Inria</w:t>
            </w:r>
            <w:proofErr w:type="spellEnd"/>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rFonts w:hint="eastAsia"/>
              </w:rPr>
              <w:t>98.03</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rFonts w:hint="eastAsia"/>
              </w:rPr>
              <w:t>29.43</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b/>
                <w:bCs/>
                <w:lang w:eastAsia="zh-CN"/>
              </w:rPr>
            </w:pPr>
            <w:r w:rsidRPr="005642A5">
              <w:rPr>
                <w:rFonts w:hint="eastAsia"/>
              </w:rPr>
              <w:t>23.31</w:t>
            </w:r>
          </w:p>
        </w:tc>
      </w:tr>
      <w:tr w:rsidR="008504D0" w:rsidRPr="005642A5">
        <w:trPr>
          <w:jc w:val="center"/>
        </w:trPr>
        <w:tc>
          <w:tcPr>
            <w:tcW w:w="2018" w:type="dxa"/>
            <w:vMerge w:val="restart"/>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r w:rsidRPr="005642A5">
              <w:rPr>
                <w:rFonts w:eastAsia="宋体" w:hint="eastAsia"/>
                <w:lang w:eastAsia="zh-CN"/>
              </w:rPr>
              <w:t>Massachusetts</w:t>
            </w: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proofErr w:type="spellStart"/>
            <w:r w:rsidRPr="005642A5">
              <w:rPr>
                <w:rFonts w:hint="eastAsia"/>
              </w:rPr>
              <w:t>Jiangbei</w:t>
            </w:r>
            <w:proofErr w:type="spellEnd"/>
            <w:r w:rsidRPr="005642A5">
              <w:rPr>
                <w:rFonts w:hint="eastAsia"/>
              </w:rPr>
              <w:t xml:space="preserve"> New Area</w:t>
            </w:r>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98.06</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28.21</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23.32</w:t>
            </w:r>
          </w:p>
        </w:tc>
      </w:tr>
      <w:tr w:rsidR="008504D0" w:rsidRPr="005642A5">
        <w:trPr>
          <w:jc w:val="center"/>
        </w:trPr>
        <w:tc>
          <w:tcPr>
            <w:tcW w:w="2018" w:type="dxa"/>
            <w:vMerge/>
            <w:tcBorders>
              <w:top w:val="single" w:sz="4" w:space="0" w:color="auto"/>
              <w:left w:val="nil"/>
              <w:bottom w:val="single" w:sz="4"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Massachusetts</w:t>
            </w:r>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95.00</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62.69</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53.91</w:t>
            </w:r>
          </w:p>
        </w:tc>
      </w:tr>
      <w:tr w:rsidR="008504D0" w:rsidRPr="005642A5">
        <w:trPr>
          <w:jc w:val="center"/>
        </w:trPr>
        <w:tc>
          <w:tcPr>
            <w:tcW w:w="2018" w:type="dxa"/>
            <w:vMerge/>
            <w:tcBorders>
              <w:top w:val="single" w:sz="4" w:space="0" w:color="auto"/>
              <w:left w:val="nil"/>
              <w:bottom w:val="single" w:sz="4"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proofErr w:type="spellStart"/>
            <w:r w:rsidRPr="005642A5">
              <w:rPr>
                <w:rFonts w:hint="eastAsia"/>
              </w:rPr>
              <w:t>Inria</w:t>
            </w:r>
            <w:proofErr w:type="spellEnd"/>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97.46</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25.13</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19.09</w:t>
            </w:r>
          </w:p>
        </w:tc>
      </w:tr>
      <w:tr w:rsidR="008504D0" w:rsidRPr="005642A5">
        <w:trPr>
          <w:jc w:val="center"/>
        </w:trPr>
        <w:tc>
          <w:tcPr>
            <w:tcW w:w="2018" w:type="dxa"/>
            <w:vMerge w:val="restart"/>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rFonts w:eastAsia="宋体"/>
                <w:lang w:eastAsia="zh-CN"/>
              </w:rPr>
            </w:pPr>
            <w:proofErr w:type="spellStart"/>
            <w:r w:rsidRPr="005642A5">
              <w:rPr>
                <w:rFonts w:eastAsia="宋体" w:hint="eastAsia"/>
                <w:lang w:eastAsia="zh-CN"/>
              </w:rPr>
              <w:t>Inria</w:t>
            </w:r>
            <w:proofErr w:type="spellEnd"/>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proofErr w:type="spellStart"/>
            <w:r w:rsidRPr="005642A5">
              <w:rPr>
                <w:rFonts w:hint="eastAsia"/>
              </w:rPr>
              <w:t>Jiangbei</w:t>
            </w:r>
            <w:proofErr w:type="spellEnd"/>
            <w:r w:rsidRPr="005642A5">
              <w:rPr>
                <w:rFonts w:hint="eastAsia"/>
              </w:rPr>
              <w:t xml:space="preserve"> New Area</w:t>
            </w:r>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95.95</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43.20</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31.29</w:t>
            </w:r>
          </w:p>
        </w:tc>
      </w:tr>
      <w:tr w:rsidR="008504D0" w:rsidRPr="005642A5">
        <w:trPr>
          <w:jc w:val="center"/>
        </w:trPr>
        <w:tc>
          <w:tcPr>
            <w:tcW w:w="2018" w:type="dxa"/>
            <w:vMerge/>
            <w:tcBorders>
              <w:top w:val="single" w:sz="8" w:space="0" w:color="auto"/>
              <w:left w:val="nil"/>
              <w:bottom w:val="single" w:sz="8"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020"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Massachusetts</w:t>
            </w:r>
          </w:p>
        </w:tc>
        <w:tc>
          <w:tcPr>
            <w:tcW w:w="1808"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92.11</w:t>
            </w:r>
          </w:p>
        </w:tc>
        <w:tc>
          <w:tcPr>
            <w:tcW w:w="1779"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rFonts w:hint="eastAsia"/>
              </w:rPr>
              <w:t>40.45</w:t>
            </w:r>
          </w:p>
        </w:tc>
        <w:tc>
          <w:tcPr>
            <w:tcW w:w="1807" w:type="dxa"/>
            <w:tcBorders>
              <w:top w:val="single" w:sz="4" w:space="0" w:color="auto"/>
              <w:left w:val="nil"/>
              <w:bottom w:val="single" w:sz="4" w:space="0" w:color="auto"/>
              <w:right w:val="nil"/>
            </w:tcBorders>
            <w:shd w:val="clear" w:color="auto" w:fill="auto"/>
            <w:vAlign w:val="center"/>
          </w:tcPr>
          <w:p w:rsidR="008504D0" w:rsidRPr="005642A5" w:rsidRDefault="00F87746" w:rsidP="005642A5">
            <w:pPr>
              <w:pStyle w:val="MDPI42tablebody"/>
              <w:autoSpaceDE w:val="0"/>
              <w:autoSpaceDN w:val="0"/>
            </w:pPr>
            <w:r w:rsidRPr="005642A5">
              <w:rPr>
                <w:b/>
                <w:bCs/>
              </w:rPr>
              <w:t>33.04</w:t>
            </w:r>
          </w:p>
        </w:tc>
      </w:tr>
      <w:tr w:rsidR="008504D0" w:rsidRPr="005642A5">
        <w:trPr>
          <w:jc w:val="center"/>
        </w:trPr>
        <w:tc>
          <w:tcPr>
            <w:tcW w:w="2018" w:type="dxa"/>
            <w:vMerge/>
            <w:tcBorders>
              <w:top w:val="single" w:sz="8" w:space="0" w:color="auto"/>
              <w:left w:val="nil"/>
              <w:bottom w:val="single" w:sz="8" w:space="0" w:color="auto"/>
              <w:right w:val="nil"/>
            </w:tcBorders>
            <w:shd w:val="clear" w:color="auto" w:fill="auto"/>
            <w:vAlign w:val="center"/>
          </w:tcPr>
          <w:p w:rsidR="008504D0" w:rsidRPr="005642A5" w:rsidRDefault="008504D0" w:rsidP="005642A5">
            <w:pPr>
              <w:pStyle w:val="MDPI42tablebody"/>
              <w:autoSpaceDE w:val="0"/>
              <w:autoSpaceDN w:val="0"/>
              <w:rPr>
                <w:rFonts w:eastAsia="宋体"/>
                <w:lang w:eastAsia="zh-CN"/>
              </w:rPr>
            </w:pPr>
          </w:p>
        </w:tc>
        <w:tc>
          <w:tcPr>
            <w:tcW w:w="3020"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pPr>
            <w:proofErr w:type="spellStart"/>
            <w:r w:rsidRPr="005642A5">
              <w:rPr>
                <w:rFonts w:hint="eastAsia"/>
              </w:rPr>
              <w:t>Inria</w:t>
            </w:r>
            <w:proofErr w:type="spellEnd"/>
          </w:p>
        </w:tc>
        <w:tc>
          <w:tcPr>
            <w:tcW w:w="1808"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rFonts w:hint="eastAsia"/>
              </w:rPr>
              <w:t>95.51</w:t>
            </w:r>
          </w:p>
        </w:tc>
        <w:tc>
          <w:tcPr>
            <w:tcW w:w="1779"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rPr>
                <w:b/>
                <w:bCs/>
              </w:rPr>
              <w:t>45.52</w:t>
            </w:r>
          </w:p>
        </w:tc>
        <w:tc>
          <w:tcPr>
            <w:tcW w:w="1807" w:type="dxa"/>
            <w:tcBorders>
              <w:top w:val="single" w:sz="4" w:space="0" w:color="auto"/>
              <w:left w:val="nil"/>
              <w:bottom w:val="single" w:sz="8" w:space="0" w:color="auto"/>
              <w:right w:val="nil"/>
            </w:tcBorders>
            <w:shd w:val="clear" w:color="auto" w:fill="auto"/>
            <w:vAlign w:val="center"/>
          </w:tcPr>
          <w:p w:rsidR="008504D0" w:rsidRPr="005642A5" w:rsidRDefault="00F87746" w:rsidP="005642A5">
            <w:pPr>
              <w:pStyle w:val="MDPI42tablebody"/>
              <w:autoSpaceDE w:val="0"/>
              <w:autoSpaceDN w:val="0"/>
              <w:rPr>
                <w:b/>
                <w:bCs/>
              </w:rPr>
            </w:pPr>
            <w:r w:rsidRPr="005642A5">
              <w:t>32.27</w:t>
            </w:r>
          </w:p>
        </w:tc>
      </w:tr>
    </w:tbl>
    <w:p w:rsidR="008504D0" w:rsidRPr="005642A5" w:rsidRDefault="00F87746" w:rsidP="005642A5">
      <w:pPr>
        <w:pStyle w:val="MDPI21heading1"/>
      </w:pPr>
      <w:r w:rsidRPr="005642A5">
        <w:rPr>
          <w:rFonts w:eastAsia="宋体"/>
          <w:lang w:eastAsia="zh-CN"/>
        </w:rPr>
        <w:t xml:space="preserve">6. </w:t>
      </w:r>
      <w:r w:rsidRPr="005642A5">
        <w:t>Conclusions</w:t>
      </w:r>
    </w:p>
    <w:p w:rsidR="008504D0" w:rsidRPr="005642A5" w:rsidRDefault="00F87746" w:rsidP="005642A5">
      <w:pPr>
        <w:pStyle w:val="MDPI31text"/>
        <w:rPr>
          <w:rFonts w:eastAsia="宋体"/>
          <w:lang w:eastAsia="zh-CN"/>
        </w:rPr>
      </w:pPr>
      <w:r w:rsidRPr="005642A5">
        <w:t>I</w:t>
      </w:r>
      <w:r w:rsidRPr="005642A5">
        <w:rPr>
          <w:rFonts w:hint="eastAsia"/>
        </w:rPr>
        <w:t xml:space="preserve">n this study, we systematically </w:t>
      </w:r>
      <w:r w:rsidRPr="005642A5">
        <w:t>analyzed the effects of</w:t>
      </w:r>
      <w:r w:rsidRPr="005642A5">
        <w:rPr>
          <w:rFonts w:hint="eastAsia"/>
        </w:rPr>
        <w:t xml:space="preserve"> state-of-the-art </w:t>
      </w:r>
      <w:r w:rsidRPr="005642A5">
        <w:t>DCNN</w:t>
      </w:r>
      <w:r w:rsidRPr="005642A5">
        <w:rPr>
          <w:rFonts w:hint="eastAsia"/>
        </w:rPr>
        <w:t>s</w:t>
      </w:r>
      <w:r w:rsidRPr="005642A5">
        <w:t xml:space="preserve">-based edge detection </w:t>
      </w:r>
      <w:r w:rsidRPr="005642A5">
        <w:rPr>
          <w:rFonts w:hint="eastAsia"/>
        </w:rPr>
        <w:t>networks (HED, RCF, BDCN</w:t>
      </w:r>
      <w:r w:rsidRPr="005642A5">
        <w:t>, and DRC) on</w:t>
      </w:r>
      <w:r w:rsidRPr="005642A5">
        <w:rPr>
          <w:rFonts w:hint="eastAsia"/>
        </w:rPr>
        <w:t xml:space="preserve"> large-</w:t>
      </w:r>
      <w:r w:rsidRPr="005642A5">
        <w:t>scale</w:t>
      </w:r>
      <w:r w:rsidRPr="005642A5">
        <w:rPr>
          <w:rFonts w:hint="eastAsia"/>
        </w:rPr>
        <w:t xml:space="preserve"> </w:t>
      </w:r>
      <w:r w:rsidRPr="005642A5">
        <w:rPr>
          <w:rFonts w:eastAsia="宋体" w:hint="eastAsia"/>
        </w:rPr>
        <w:t xml:space="preserve">VHR </w:t>
      </w:r>
      <w:r w:rsidRPr="005642A5">
        <w:rPr>
          <w:rFonts w:eastAsia="宋体"/>
        </w:rPr>
        <w:t xml:space="preserve">remote sensing </w:t>
      </w:r>
      <w:r w:rsidRPr="005642A5">
        <w:t xml:space="preserve">building edge </w:t>
      </w:r>
      <w:r w:rsidRPr="005642A5">
        <w:rPr>
          <w:rFonts w:hint="eastAsia"/>
        </w:rPr>
        <w:t xml:space="preserve">datasets. </w:t>
      </w:r>
      <w:r w:rsidRPr="005642A5">
        <w:t>We found that although these networks have achieved remarkable performance in natural image edge detection, there is still the problem of edge thickness when they are applied to building edge detection from VHR remote sensing images, but B</w:t>
      </w:r>
      <w:r w:rsidRPr="005642A5">
        <w:rPr>
          <w:rFonts w:hint="eastAsia"/>
        </w:rPr>
        <w:t>DCN</w:t>
      </w:r>
      <w:r w:rsidRPr="005642A5">
        <w:t xml:space="preserve"> achieved the highest accuracy. Based on the architecture of B</w:t>
      </w:r>
      <w:r w:rsidRPr="005642A5">
        <w:rPr>
          <w:rFonts w:hint="eastAsia"/>
        </w:rPr>
        <w:t>DC</w:t>
      </w:r>
      <w:r w:rsidRPr="005642A5">
        <w:t xml:space="preserve">N, we proposed a novel </w:t>
      </w:r>
      <w:r w:rsidRPr="005642A5">
        <w:rPr>
          <w:rFonts w:hint="eastAsia"/>
          <w:szCs w:val="20"/>
        </w:rPr>
        <w:t>multi-scale erosion network (ME-Net)</w:t>
      </w:r>
      <w:r w:rsidRPr="005642A5">
        <w:rPr>
          <w:szCs w:val="20"/>
        </w:rPr>
        <w:t xml:space="preserve"> to </w:t>
      </w:r>
      <w:r w:rsidRPr="005642A5">
        <w:rPr>
          <w:rFonts w:hint="eastAsia"/>
        </w:rPr>
        <w:t>det</w:t>
      </w:r>
      <w:r w:rsidRPr="005642A5">
        <w:t>e</w:t>
      </w:r>
      <w:r w:rsidRPr="005642A5">
        <w:rPr>
          <w:rFonts w:hint="eastAsia"/>
        </w:rPr>
        <w:t>ct crisp building edges</w:t>
      </w:r>
      <w:r w:rsidRPr="005642A5">
        <w:rPr>
          <w:szCs w:val="20"/>
        </w:rPr>
        <w:t>.</w:t>
      </w:r>
      <w:r w:rsidRPr="005642A5">
        <w:t xml:space="preserve"> </w:t>
      </w:r>
      <w:r w:rsidRPr="005642A5">
        <w:rPr>
          <w:szCs w:val="20"/>
        </w:rPr>
        <w:t xml:space="preserve">The </w:t>
      </w:r>
      <w:r w:rsidRPr="005642A5">
        <w:rPr>
          <w:rFonts w:hint="eastAsia"/>
          <w:szCs w:val="20"/>
        </w:rPr>
        <w:t>ME-Net</w:t>
      </w:r>
      <w:r w:rsidRPr="005642A5">
        <w:rPr>
          <w:szCs w:val="20"/>
        </w:rPr>
        <w:t xml:space="preserve"> refines the edge through two mechanisms: one is an embedded erosion module to erode the pixels at the outermost edge, and the other is through constructing a multi-objective loss function, including global cross entropy, Dice coefficient, and</w:t>
      </w:r>
      <w:r w:rsidRPr="005642A5">
        <w:rPr>
          <w:rFonts w:hint="eastAsia"/>
          <w:szCs w:val="20"/>
        </w:rPr>
        <w:t xml:space="preserve"> edge </w:t>
      </w:r>
      <w:r w:rsidRPr="005642A5">
        <w:rPr>
          <w:szCs w:val="20"/>
        </w:rPr>
        <w:t>local cross entropy, to increase the sensitivity of the loss function at the building edge pixels.</w:t>
      </w:r>
      <w:r w:rsidRPr="005642A5">
        <w:rPr>
          <w:rFonts w:hint="eastAsia"/>
          <w:szCs w:val="20"/>
        </w:rPr>
        <w:t xml:space="preserve"> </w:t>
      </w:r>
      <w:r w:rsidRPr="005642A5">
        <w:rPr>
          <w:szCs w:val="20"/>
        </w:rPr>
        <w:t>I</w:t>
      </w:r>
      <w:r w:rsidRPr="005642A5">
        <w:t>n order to fully verify and compare the effectiveness of the edge detection networks, this study constructs three</w:t>
      </w:r>
      <w:r w:rsidRPr="005642A5">
        <w:rPr>
          <w:rFonts w:eastAsia="宋体" w:hint="eastAsia"/>
        </w:rPr>
        <w:t xml:space="preserve"> large-area building edge datasets</w:t>
      </w:r>
      <w:r w:rsidRPr="005642A5">
        <w:rPr>
          <w:rFonts w:eastAsia="宋体"/>
        </w:rPr>
        <w:t xml:space="preserve">, including the </w:t>
      </w:r>
      <w:proofErr w:type="spellStart"/>
      <w:r w:rsidRPr="005642A5">
        <w:rPr>
          <w:rFonts w:eastAsia="宋体"/>
        </w:rPr>
        <w:t>Jiangbei</w:t>
      </w:r>
      <w:proofErr w:type="spellEnd"/>
      <w:r w:rsidRPr="005642A5">
        <w:rPr>
          <w:rFonts w:eastAsia="宋体"/>
        </w:rPr>
        <w:t xml:space="preserve"> New Area building edge dataset,</w:t>
      </w:r>
      <w:r w:rsidRPr="005642A5">
        <w:rPr>
          <w:rFonts w:eastAsia="宋体" w:hint="eastAsia"/>
        </w:rPr>
        <w:t xml:space="preserve"> Massachusetts</w:t>
      </w:r>
      <w:r w:rsidRPr="005642A5">
        <w:rPr>
          <w:rFonts w:eastAsia="宋体"/>
        </w:rPr>
        <w:t xml:space="preserve">, and </w:t>
      </w:r>
      <w:proofErr w:type="spellStart"/>
      <w:r w:rsidRPr="005642A5">
        <w:rPr>
          <w:rFonts w:eastAsia="宋体"/>
        </w:rPr>
        <w:t>Inria</w:t>
      </w:r>
      <w:proofErr w:type="spellEnd"/>
      <w:r w:rsidRPr="005642A5">
        <w:rPr>
          <w:rFonts w:eastAsia="宋体"/>
        </w:rPr>
        <w:t xml:space="preserve"> datasets,</w:t>
      </w:r>
      <w:r w:rsidRPr="005642A5">
        <w:t xml:space="preserve"> </w:t>
      </w:r>
      <w:r w:rsidRPr="005642A5">
        <w:rPr>
          <w:rFonts w:hint="eastAsia"/>
        </w:rPr>
        <w:t xml:space="preserve">and our proposed ME-Net </w:t>
      </w:r>
      <w:r w:rsidRPr="005642A5">
        <w:t>achieve</w:t>
      </w:r>
      <w:r w:rsidRPr="005642A5">
        <w:rPr>
          <w:rFonts w:hint="eastAsia"/>
        </w:rPr>
        <w:t>s</w:t>
      </w:r>
      <w:r w:rsidRPr="005642A5">
        <w:t xml:space="preserve"> the best edge detection performance </w:t>
      </w:r>
      <w:r w:rsidRPr="005642A5">
        <w:rPr>
          <w:rFonts w:hint="eastAsia"/>
        </w:rPr>
        <w:t>on</w:t>
      </w:r>
      <w:r w:rsidRPr="005642A5">
        <w:t xml:space="preserve"> the three datasets.</w:t>
      </w:r>
      <w:r w:rsidRPr="005642A5">
        <w:rPr>
          <w:rFonts w:hint="eastAsia"/>
        </w:rPr>
        <w:t xml:space="preserve"> Moreover, we propose</w:t>
      </w:r>
      <w:r w:rsidRPr="005642A5">
        <w:t>d</w:t>
      </w:r>
      <w:r w:rsidRPr="005642A5">
        <w:rPr>
          <w:rFonts w:hint="eastAsia"/>
        </w:rPr>
        <w:t xml:space="preserve"> </w:t>
      </w:r>
      <w:r w:rsidRPr="005642A5">
        <w:rPr>
          <w:rFonts w:cs="Palatino Linotype" w:hint="eastAsia"/>
          <w:szCs w:val="20"/>
        </w:rPr>
        <w:t xml:space="preserve">a new </w:t>
      </w:r>
      <w:r w:rsidRPr="005642A5">
        <w:rPr>
          <w:rFonts w:cs="Palatino Linotype"/>
          <w:szCs w:val="20"/>
        </w:rPr>
        <w:t>metric,</w:t>
      </w:r>
      <w:r w:rsidRPr="005642A5">
        <w:rPr>
          <w:rFonts w:cs="Palatino Linotype" w:hint="eastAsia"/>
          <w:szCs w:val="20"/>
        </w:rPr>
        <w:t xml:space="preserve"> </w:t>
      </w:r>
      <w:proofErr w:type="spellStart"/>
      <w:r w:rsidRPr="005642A5">
        <w:rPr>
          <w:rFonts w:cs="Palatino Linotype" w:hint="eastAsia"/>
          <w:szCs w:val="20"/>
        </w:rPr>
        <w:t>E</w:t>
      </w:r>
      <w:r w:rsidRPr="005642A5">
        <w:rPr>
          <w:rFonts w:cs="Palatino Linotype" w:hint="eastAsia"/>
          <w:szCs w:val="20"/>
          <w:vertAlign w:val="subscript"/>
        </w:rPr>
        <w:t>ne</w:t>
      </w:r>
      <w:proofErr w:type="spellEnd"/>
      <w:r w:rsidRPr="005642A5">
        <w:rPr>
          <w:rFonts w:cs="Palatino Linotype"/>
          <w:szCs w:val="20"/>
        </w:rPr>
        <w:t xml:space="preserve">, </w:t>
      </w:r>
      <w:r w:rsidRPr="005642A5">
        <w:t xml:space="preserve">to measure the </w:t>
      </w:r>
      <w:r w:rsidRPr="005642A5">
        <w:rPr>
          <w:rFonts w:cs="Palatino Linotype"/>
          <w:szCs w:val="20"/>
        </w:rPr>
        <w:t>non-edge noise and crispness of building edges</w:t>
      </w:r>
      <w:r w:rsidRPr="005642A5">
        <w:rPr>
          <w:rFonts w:cs="Palatino Linotype" w:hint="eastAsia"/>
          <w:szCs w:val="20"/>
        </w:rPr>
        <w:t>, which</w:t>
      </w:r>
      <w:r w:rsidRPr="005642A5">
        <w:rPr>
          <w:rFonts w:cs="Palatino Linotype"/>
          <w:szCs w:val="20"/>
        </w:rPr>
        <w:t xml:space="preserve"> represents the energy of non-edge information in the edge prediction probability map</w:t>
      </w:r>
      <w:r w:rsidRPr="005642A5">
        <w:rPr>
          <w:rFonts w:hint="eastAsia"/>
          <w:color w:val="auto"/>
        </w:rPr>
        <w:t xml:space="preserve"> </w:t>
      </w:r>
      <w:r w:rsidRPr="005642A5">
        <w:rPr>
          <w:color w:val="auto"/>
        </w:rPr>
        <w:t xml:space="preserve">and can reveal the </w:t>
      </w:r>
      <w:r w:rsidRPr="005642A5">
        <w:rPr>
          <w:rFonts w:cs="Palatino Linotype"/>
          <w:color w:val="auto"/>
          <w:szCs w:val="20"/>
        </w:rPr>
        <w:t xml:space="preserve">neat and tidy degree of </w:t>
      </w:r>
      <w:r w:rsidRPr="005642A5">
        <w:rPr>
          <w:color w:val="auto"/>
        </w:rPr>
        <w:t xml:space="preserve">the </w:t>
      </w:r>
      <w:r w:rsidRPr="005642A5">
        <w:rPr>
          <w:rFonts w:cs="Palatino Linotype"/>
          <w:color w:val="auto"/>
          <w:szCs w:val="20"/>
        </w:rPr>
        <w:t>edge probability map.</w:t>
      </w:r>
      <w:r w:rsidRPr="005642A5">
        <w:rPr>
          <w:rFonts w:eastAsia="宋体" w:cs="Palatino Linotype" w:hint="eastAsia"/>
          <w:color w:val="auto"/>
          <w:szCs w:val="20"/>
          <w:lang w:eastAsia="zh-CN"/>
        </w:rPr>
        <w:t xml:space="preserve"> In order to make it more visible for users to see the lines as they zoom in the image, we have made a video as a </w:t>
      </w:r>
      <w:r w:rsidR="00570083" w:rsidRPr="005642A5">
        <w:rPr>
          <w:rFonts w:eastAsia="宋体" w:cs="Palatino Linotype"/>
          <w:color w:val="auto"/>
          <w:szCs w:val="20"/>
          <w:lang w:eastAsia="zh-CN"/>
        </w:rPr>
        <w:t>Supplementary Materia</w:t>
      </w:r>
      <w:r w:rsidRPr="005642A5">
        <w:rPr>
          <w:rFonts w:eastAsia="宋体" w:cs="Palatino Linotype" w:hint="eastAsia"/>
          <w:color w:val="auto"/>
          <w:szCs w:val="20"/>
          <w:lang w:eastAsia="zh-CN"/>
        </w:rPr>
        <w:t xml:space="preserve">l for overlaying the </w:t>
      </w:r>
      <w:proofErr w:type="spellStart"/>
      <w:r w:rsidRPr="005642A5">
        <w:rPr>
          <w:rFonts w:eastAsia="宋体" w:cs="Palatino Linotype" w:hint="eastAsia"/>
          <w:color w:val="auto"/>
          <w:szCs w:val="20"/>
          <w:lang w:eastAsia="zh-CN"/>
        </w:rPr>
        <w:t>lineness</w:t>
      </w:r>
      <w:proofErr w:type="spellEnd"/>
      <w:r w:rsidRPr="005642A5">
        <w:rPr>
          <w:rFonts w:eastAsia="宋体" w:cs="Palatino Linotype" w:hint="eastAsia"/>
          <w:color w:val="auto"/>
          <w:szCs w:val="20"/>
          <w:lang w:eastAsia="zh-CN"/>
        </w:rPr>
        <w:t xml:space="preserve"> of building edge pixels on the original image at a higher resolution.</w:t>
      </w:r>
    </w:p>
    <w:p w:rsidR="008504D0" w:rsidRPr="005642A5" w:rsidRDefault="00F87746" w:rsidP="005642A5">
      <w:pPr>
        <w:pStyle w:val="MDPI31text"/>
        <w:rPr>
          <w:szCs w:val="20"/>
        </w:rPr>
      </w:pPr>
      <w:r w:rsidRPr="005642A5">
        <w:t>Although our work enhances the crispness of building edge detection, the edge wid</w:t>
      </w:r>
      <w:r w:rsidRPr="005642A5">
        <w:rPr>
          <w:szCs w:val="20"/>
        </w:rPr>
        <w:t>th still does not reach the industry standard required by surveying and mapping applications. The</w:t>
      </w:r>
      <w:r w:rsidRPr="005642A5">
        <w:t xml:space="preserve"> primary reason is that the network based on </w:t>
      </w:r>
      <w:r w:rsidRPr="005642A5">
        <w:rPr>
          <w:rFonts w:cs="Palatino Linotype" w:hint="eastAsia"/>
          <w:szCs w:val="20"/>
        </w:rPr>
        <w:t>DCNNs</w:t>
      </w:r>
      <w:r w:rsidRPr="005642A5">
        <w:rPr>
          <w:rFonts w:cs="Palatino Linotype"/>
          <w:szCs w:val="20"/>
        </w:rPr>
        <w:t xml:space="preserve"> normally</w:t>
      </w:r>
      <w:r w:rsidRPr="005642A5">
        <w:t xml:space="preserve"> has large receptive fields, owing to the multiple convolution and pooling operations, leading to the close </w:t>
      </w:r>
      <w:r w:rsidRPr="005642A5">
        <w:rPr>
          <w:rFonts w:hint="eastAsia"/>
        </w:rPr>
        <w:t>loss</w:t>
      </w:r>
      <w:r w:rsidRPr="005642A5">
        <w:t xml:space="preserve"> response</w:t>
      </w:r>
      <w:r w:rsidRPr="005642A5">
        <w:rPr>
          <w:rFonts w:hint="eastAsia"/>
        </w:rPr>
        <w:t>s</w:t>
      </w:r>
      <w:r w:rsidRPr="005642A5">
        <w:t xml:space="preserve"> of the pixels near the edge. One possible way to resolve this problem in the future is to construct a network with sufficient depth and a small receptive field, or </w:t>
      </w:r>
      <w:r w:rsidRPr="005642A5">
        <w:rPr>
          <w:rFonts w:hint="eastAsia"/>
        </w:rPr>
        <w:t xml:space="preserve">design a building edge vectorization algorithm to post-process the </w:t>
      </w:r>
      <w:proofErr w:type="spellStart"/>
      <w:r w:rsidRPr="005642A5">
        <w:rPr>
          <w:rFonts w:hint="eastAsia"/>
        </w:rPr>
        <w:t>lineness</w:t>
      </w:r>
      <w:proofErr w:type="spellEnd"/>
      <w:r w:rsidRPr="005642A5">
        <w:rPr>
          <w:rFonts w:hint="eastAsia"/>
        </w:rPr>
        <w:t xml:space="preserve"> of </w:t>
      </w:r>
      <w:r w:rsidRPr="005642A5">
        <w:t xml:space="preserve">the </w:t>
      </w:r>
      <w:r w:rsidRPr="005642A5">
        <w:rPr>
          <w:rFonts w:hint="eastAsia"/>
        </w:rPr>
        <w:t>edge pixels</w:t>
      </w:r>
      <w:r w:rsidRPr="005642A5">
        <w:rPr>
          <w:rFonts w:hint="eastAsia"/>
          <w:szCs w:val="20"/>
        </w:rPr>
        <w:t>.</w:t>
      </w:r>
    </w:p>
    <w:p w:rsidR="008504D0" w:rsidRPr="005642A5" w:rsidRDefault="00F87746" w:rsidP="005642A5">
      <w:pPr>
        <w:pStyle w:val="MDPI62BackMatter"/>
        <w:wordWrap w:val="0"/>
        <w:spacing w:before="240"/>
        <w:rPr>
          <w:rFonts w:eastAsia="宋体"/>
          <w:lang w:eastAsia="zh-CN"/>
        </w:rPr>
      </w:pPr>
      <w:r w:rsidRPr="005642A5">
        <w:rPr>
          <w:b/>
        </w:rPr>
        <w:t>Supplementary Materials:</w:t>
      </w:r>
      <w:r w:rsidRPr="005642A5">
        <w:t xml:space="preserve"> </w:t>
      </w:r>
      <w:r w:rsidRPr="005642A5">
        <w:rPr>
          <w:rFonts w:eastAsia="宋体" w:hint="eastAsia"/>
          <w:lang w:eastAsia="zh-CN"/>
        </w:rPr>
        <w:t xml:space="preserve">The following is available online at https://github.com/WenXiang0731/remote_sensing-MENet, Video S1: The </w:t>
      </w:r>
      <w:proofErr w:type="spellStart"/>
      <w:r w:rsidRPr="005642A5">
        <w:rPr>
          <w:rFonts w:eastAsia="宋体" w:hint="eastAsia"/>
          <w:lang w:eastAsia="zh-CN"/>
        </w:rPr>
        <w:t>lineness</w:t>
      </w:r>
      <w:proofErr w:type="spellEnd"/>
      <w:r w:rsidRPr="005642A5">
        <w:rPr>
          <w:rFonts w:eastAsia="宋体" w:hint="eastAsia"/>
          <w:lang w:eastAsia="zh-CN"/>
        </w:rPr>
        <w:t xml:space="preserve"> of building edge pixels on the image.</w:t>
      </w:r>
    </w:p>
    <w:p w:rsidR="008504D0" w:rsidRDefault="00F87746" w:rsidP="005642A5">
      <w:pPr>
        <w:pStyle w:val="MDPI62BackMatter"/>
        <w:spacing w:before="240"/>
      </w:pPr>
      <w:r w:rsidRPr="005642A5">
        <w:rPr>
          <w:b/>
        </w:rPr>
        <w:t xml:space="preserve">Author Contributions: </w:t>
      </w:r>
      <w:r w:rsidRPr="005642A5">
        <w:rPr>
          <w:rFonts w:hint="eastAsia"/>
        </w:rPr>
        <w:t xml:space="preserve">Conceptualization, L.Z. and X.W.; Methodology, X.W.; Data </w:t>
      </w:r>
      <w:r w:rsidRPr="005642A5">
        <w:t>C</w:t>
      </w:r>
      <w:r w:rsidRPr="005642A5">
        <w:rPr>
          <w:rFonts w:hint="eastAsia"/>
        </w:rPr>
        <w:t xml:space="preserve">uration, </w:t>
      </w:r>
      <w:r w:rsidRPr="005642A5">
        <w:rPr>
          <w:rFonts w:eastAsia="宋体" w:hint="eastAsia"/>
          <w:lang w:eastAsia="zh-CN"/>
        </w:rPr>
        <w:t>W</w:t>
      </w:r>
      <w:r w:rsidRPr="005642A5">
        <w:rPr>
          <w:rFonts w:hint="eastAsia"/>
        </w:rPr>
        <w:t>.</w:t>
      </w:r>
      <w:r w:rsidRPr="005642A5">
        <w:rPr>
          <w:rFonts w:eastAsia="宋体" w:hint="eastAsia"/>
          <w:lang w:eastAsia="zh-CN"/>
        </w:rPr>
        <w:t>H</w:t>
      </w:r>
      <w:r w:rsidRPr="005642A5">
        <w:rPr>
          <w:rFonts w:hint="eastAsia"/>
        </w:rPr>
        <w:t>.</w:t>
      </w:r>
      <w:r w:rsidRPr="005642A5">
        <w:rPr>
          <w:rFonts w:eastAsia="宋体" w:hint="eastAsia"/>
          <w:lang w:eastAsia="zh-CN"/>
        </w:rPr>
        <w:t>, E</w:t>
      </w:r>
      <w:r w:rsidRPr="005642A5">
        <w:rPr>
          <w:rFonts w:hint="eastAsia"/>
        </w:rPr>
        <w:t>.</w:t>
      </w:r>
      <w:r w:rsidRPr="005642A5">
        <w:rPr>
          <w:rFonts w:eastAsia="宋体" w:hint="eastAsia"/>
          <w:lang w:eastAsia="zh-CN"/>
        </w:rPr>
        <w:t>L</w:t>
      </w:r>
      <w:r w:rsidRPr="005642A5">
        <w:rPr>
          <w:rFonts w:hint="eastAsia"/>
        </w:rPr>
        <w:t xml:space="preserve">. and </w:t>
      </w:r>
      <w:r w:rsidRPr="005642A5">
        <w:rPr>
          <w:rFonts w:eastAsia="宋体" w:hint="eastAsia"/>
          <w:lang w:eastAsia="zh-CN"/>
        </w:rPr>
        <w:t>X</w:t>
      </w:r>
      <w:r w:rsidRPr="005642A5">
        <w:rPr>
          <w:rFonts w:hint="eastAsia"/>
        </w:rPr>
        <w:t>.</w:t>
      </w:r>
      <w:r w:rsidRPr="005642A5">
        <w:rPr>
          <w:rFonts w:eastAsia="宋体" w:hint="eastAsia"/>
          <w:lang w:eastAsia="zh-CN"/>
        </w:rPr>
        <w:t>W</w:t>
      </w:r>
      <w:r w:rsidRPr="005642A5">
        <w:rPr>
          <w:rFonts w:hint="eastAsia"/>
        </w:rPr>
        <w:t>.; Supervision, L.Z.</w:t>
      </w:r>
      <w:r w:rsidRPr="005642A5">
        <w:rPr>
          <w:rFonts w:eastAsia="宋体" w:hint="eastAsia"/>
          <w:lang w:eastAsia="zh-CN"/>
        </w:rPr>
        <w:t xml:space="preserve"> and C</w:t>
      </w:r>
      <w:r w:rsidRPr="005642A5">
        <w:rPr>
          <w:rFonts w:hint="eastAsia"/>
        </w:rPr>
        <w:t>.</w:t>
      </w:r>
      <w:r w:rsidRPr="005642A5">
        <w:rPr>
          <w:rFonts w:eastAsia="宋体" w:hint="eastAsia"/>
          <w:lang w:eastAsia="zh-CN"/>
        </w:rPr>
        <w:t>Z</w:t>
      </w:r>
      <w:r w:rsidRPr="005642A5">
        <w:rPr>
          <w:rFonts w:hint="eastAsia"/>
        </w:rPr>
        <w:t>.; Validation, X.W.</w:t>
      </w:r>
      <w:r w:rsidRPr="005642A5">
        <w:rPr>
          <w:rFonts w:eastAsia="宋体" w:hint="eastAsia"/>
          <w:lang w:eastAsia="zh-CN"/>
        </w:rPr>
        <w:t xml:space="preserve"> and X</w:t>
      </w:r>
      <w:r w:rsidRPr="005642A5">
        <w:rPr>
          <w:rFonts w:hint="eastAsia"/>
        </w:rPr>
        <w:t>.L.; Writing—</w:t>
      </w:r>
      <w:r w:rsidRPr="005642A5">
        <w:t>O</w:t>
      </w:r>
      <w:r w:rsidRPr="005642A5">
        <w:rPr>
          <w:rFonts w:hint="eastAsia"/>
        </w:rPr>
        <w:t xml:space="preserve">riginal </w:t>
      </w:r>
      <w:r w:rsidRPr="005642A5">
        <w:t>D</w:t>
      </w:r>
      <w:r w:rsidRPr="005642A5">
        <w:rPr>
          <w:rFonts w:hint="eastAsia"/>
        </w:rPr>
        <w:t xml:space="preserve">raft </w:t>
      </w:r>
      <w:r w:rsidRPr="005642A5">
        <w:lastRenderedPageBreak/>
        <w:t>P</w:t>
      </w:r>
      <w:r w:rsidRPr="005642A5">
        <w:rPr>
          <w:rFonts w:hint="eastAsia"/>
        </w:rPr>
        <w:t>reparation, X.W.</w:t>
      </w:r>
      <w:r w:rsidRPr="005642A5">
        <w:rPr>
          <w:rFonts w:eastAsia="宋体" w:hint="eastAsia"/>
          <w:lang w:eastAsia="zh-CN"/>
        </w:rPr>
        <w:t>, C</w:t>
      </w:r>
      <w:r w:rsidRPr="005642A5">
        <w:rPr>
          <w:rFonts w:hint="eastAsia"/>
        </w:rPr>
        <w:t>.</w:t>
      </w:r>
      <w:r w:rsidRPr="005642A5">
        <w:rPr>
          <w:rFonts w:eastAsia="宋体" w:hint="eastAsia"/>
          <w:lang w:eastAsia="zh-CN"/>
        </w:rPr>
        <w:t>Z</w:t>
      </w:r>
      <w:r w:rsidRPr="005642A5">
        <w:rPr>
          <w:rFonts w:hint="eastAsia"/>
        </w:rPr>
        <w:t>.</w:t>
      </w:r>
      <w:r w:rsidRPr="005642A5">
        <w:rPr>
          <w:rFonts w:eastAsia="宋体" w:hint="eastAsia"/>
          <w:lang w:eastAsia="zh-CN"/>
        </w:rPr>
        <w:t xml:space="preserve"> and L</w:t>
      </w:r>
      <w:r w:rsidRPr="005642A5">
        <w:rPr>
          <w:rFonts w:hint="eastAsia"/>
        </w:rPr>
        <w:t>.</w:t>
      </w:r>
      <w:r w:rsidRPr="005642A5">
        <w:rPr>
          <w:rFonts w:eastAsia="宋体" w:hint="eastAsia"/>
          <w:lang w:eastAsia="zh-CN"/>
        </w:rPr>
        <w:t>Z</w:t>
      </w:r>
      <w:r w:rsidRPr="005642A5">
        <w:rPr>
          <w:rFonts w:hint="eastAsia"/>
        </w:rPr>
        <w:t>.; Writing—</w:t>
      </w:r>
      <w:r w:rsidRPr="005642A5">
        <w:t>R</w:t>
      </w:r>
      <w:r w:rsidRPr="005642A5">
        <w:rPr>
          <w:rFonts w:hint="eastAsia"/>
        </w:rPr>
        <w:t xml:space="preserve">eview and </w:t>
      </w:r>
      <w:r w:rsidRPr="005642A5">
        <w:t>E</w:t>
      </w:r>
      <w:r w:rsidRPr="005642A5">
        <w:rPr>
          <w:rFonts w:hint="eastAsia"/>
        </w:rPr>
        <w:t xml:space="preserve">diting, </w:t>
      </w:r>
      <w:r w:rsidRPr="005642A5">
        <w:rPr>
          <w:rFonts w:eastAsia="宋体" w:hint="eastAsia"/>
          <w:lang w:eastAsia="zh-CN"/>
        </w:rPr>
        <w:t>X</w:t>
      </w:r>
      <w:r w:rsidRPr="005642A5">
        <w:rPr>
          <w:rFonts w:hint="eastAsia"/>
        </w:rPr>
        <w:t>.</w:t>
      </w:r>
      <w:r w:rsidRPr="005642A5">
        <w:rPr>
          <w:rFonts w:eastAsia="宋体" w:hint="eastAsia"/>
          <w:lang w:eastAsia="zh-CN"/>
        </w:rPr>
        <w:t>L</w:t>
      </w:r>
      <w:r w:rsidRPr="005642A5">
        <w:rPr>
          <w:rFonts w:hint="eastAsia"/>
        </w:rPr>
        <w:t>.</w:t>
      </w:r>
      <w:r w:rsidRPr="005642A5">
        <w:rPr>
          <w:rFonts w:eastAsia="宋体" w:hint="eastAsia"/>
          <w:lang w:eastAsia="zh-CN"/>
        </w:rPr>
        <w:t>, E</w:t>
      </w:r>
      <w:r w:rsidRPr="005642A5">
        <w:rPr>
          <w:rFonts w:hint="eastAsia"/>
        </w:rPr>
        <w:t>.</w:t>
      </w:r>
      <w:r w:rsidRPr="005642A5">
        <w:rPr>
          <w:rFonts w:eastAsia="宋体" w:hint="eastAsia"/>
          <w:lang w:eastAsia="zh-CN"/>
        </w:rPr>
        <w:t>L</w:t>
      </w:r>
      <w:r w:rsidRPr="005642A5">
        <w:rPr>
          <w:rFonts w:hint="eastAsia"/>
        </w:rPr>
        <w:t>.</w:t>
      </w:r>
      <w:r w:rsidRPr="005642A5">
        <w:rPr>
          <w:rFonts w:eastAsia="宋体" w:hint="eastAsia"/>
          <w:lang w:eastAsia="zh-CN"/>
        </w:rPr>
        <w:t xml:space="preserve"> and W</w:t>
      </w:r>
      <w:r w:rsidRPr="005642A5">
        <w:rPr>
          <w:rFonts w:hint="eastAsia"/>
        </w:rPr>
        <w:t>.L.</w:t>
      </w:r>
      <w:r w:rsidRPr="005642A5">
        <w:t xml:space="preserve"> All authors have read and agreed to the published version of the manuscript.</w:t>
      </w:r>
    </w:p>
    <w:p w:rsidR="008504D0" w:rsidRPr="00BA4619" w:rsidRDefault="00F87746" w:rsidP="005642A5">
      <w:pPr>
        <w:pStyle w:val="MDPI62BackMatter"/>
        <w:rPr>
          <w:rFonts w:eastAsia="宋体"/>
          <w:color w:val="auto"/>
          <w:lang w:eastAsia="zh-CN"/>
        </w:rPr>
      </w:pPr>
      <w:r w:rsidRPr="00BA4619">
        <w:rPr>
          <w:b/>
          <w:color w:val="auto"/>
        </w:rPr>
        <w:t>Funding:</w:t>
      </w:r>
      <w:r w:rsidRPr="00BA4619">
        <w:rPr>
          <w:color w:val="auto"/>
        </w:rPr>
        <w:t xml:space="preserve"> </w:t>
      </w:r>
      <w:r w:rsidRPr="00BA4619">
        <w:rPr>
          <w:rFonts w:hint="eastAsia"/>
          <w:color w:val="auto"/>
        </w:rPr>
        <w:t>This work was supported by National Natural Science Foundation of China under Grant (</w:t>
      </w:r>
      <w:r w:rsidRPr="00BA4619">
        <w:rPr>
          <w:rFonts w:eastAsia="宋体" w:hint="eastAsia"/>
          <w:color w:val="auto"/>
          <w:lang w:eastAsia="zh-CN"/>
        </w:rPr>
        <w:t>41801327</w:t>
      </w:r>
      <w:r w:rsidRPr="00BA4619">
        <w:rPr>
          <w:rFonts w:hint="eastAsia"/>
          <w:color w:val="auto"/>
        </w:rPr>
        <w:t>), the Postgraduate Research and Practice Innovation Program of Jiangsu Province (KYCX20_23</w:t>
      </w:r>
      <w:r w:rsidRPr="00BA4619">
        <w:rPr>
          <w:rFonts w:eastAsia="宋体" w:hint="eastAsia"/>
          <w:color w:val="auto"/>
          <w:lang w:eastAsia="zh-CN"/>
        </w:rPr>
        <w:t>65</w:t>
      </w:r>
      <w:r w:rsidRPr="00BA4619">
        <w:rPr>
          <w:rFonts w:hint="eastAsia"/>
          <w:color w:val="auto"/>
        </w:rPr>
        <w:t>), Jiangsu Province Land and Resources Science and Technology Plan Project</w:t>
      </w:r>
      <w:r w:rsidRPr="00BA4619">
        <w:rPr>
          <w:rFonts w:eastAsia="宋体" w:hint="eastAsia"/>
          <w:color w:val="auto"/>
          <w:lang w:eastAsia="zh-CN"/>
        </w:rPr>
        <w:t xml:space="preserve"> (</w:t>
      </w:r>
      <w:r w:rsidRPr="00BA4619">
        <w:rPr>
          <w:rFonts w:eastAsia="宋体"/>
          <w:color w:val="auto"/>
          <w:szCs w:val="22"/>
          <w:lang w:eastAsia="zh-CN"/>
        </w:rPr>
        <w:t>2021046</w:t>
      </w:r>
      <w:r w:rsidRPr="00BA4619">
        <w:rPr>
          <w:rFonts w:eastAsia="宋体" w:hint="eastAsia"/>
          <w:color w:val="auto"/>
          <w:lang w:eastAsia="zh-CN"/>
        </w:rPr>
        <w:t xml:space="preserve">), Jiangsu </w:t>
      </w:r>
      <w:proofErr w:type="spellStart"/>
      <w:r w:rsidRPr="00BA4619">
        <w:rPr>
          <w:rFonts w:eastAsia="宋体" w:hint="eastAsia"/>
          <w:color w:val="auto"/>
          <w:lang w:eastAsia="zh-CN"/>
        </w:rPr>
        <w:t>Geology&amp;Mineral</w:t>
      </w:r>
      <w:proofErr w:type="spellEnd"/>
      <w:r w:rsidRPr="00BA4619">
        <w:rPr>
          <w:rFonts w:eastAsia="宋体" w:hint="eastAsia"/>
          <w:color w:val="auto"/>
          <w:lang w:eastAsia="zh-CN"/>
        </w:rPr>
        <w:t xml:space="preserve"> Exploration Bureau Science and Technology Plan Project </w:t>
      </w:r>
      <w:r w:rsidRPr="00BA4619">
        <w:rPr>
          <w:rFonts w:hint="eastAsia"/>
          <w:color w:val="auto"/>
        </w:rPr>
        <w:t>(</w:t>
      </w:r>
      <w:r w:rsidRPr="00BA4619">
        <w:rPr>
          <w:rFonts w:eastAsia="宋体"/>
          <w:color w:val="auto"/>
          <w:szCs w:val="22"/>
          <w:lang w:eastAsia="zh-CN"/>
        </w:rPr>
        <w:t>2020KY11</w:t>
      </w:r>
      <w:r w:rsidRPr="00BA4619">
        <w:rPr>
          <w:rFonts w:hint="eastAsia"/>
          <w:color w:val="auto"/>
        </w:rPr>
        <w:t>)</w:t>
      </w:r>
      <w:r w:rsidRPr="00BA4619">
        <w:rPr>
          <w:rFonts w:eastAsia="宋体" w:hint="eastAsia"/>
          <w:color w:val="auto"/>
          <w:lang w:eastAsia="zh-CN"/>
        </w:rPr>
        <w:t>.</w:t>
      </w:r>
    </w:p>
    <w:p w:rsidR="008504D0" w:rsidRPr="005642A5" w:rsidRDefault="00F87746" w:rsidP="005642A5">
      <w:pPr>
        <w:pStyle w:val="MDPI62BackMatter"/>
        <w:rPr>
          <w:rFonts w:eastAsia="宋体"/>
          <w:lang w:eastAsia="zh-CN"/>
        </w:rPr>
      </w:pPr>
      <w:r w:rsidRPr="005642A5">
        <w:rPr>
          <w:b/>
        </w:rPr>
        <w:t>Data Availability Statement:</w:t>
      </w:r>
      <w:r w:rsidRPr="005642A5">
        <w:rPr>
          <w:rStyle w:val="CommentReference"/>
          <w:rFonts w:eastAsia="宋体" w:hint="eastAsia"/>
          <w:snapToGrid/>
          <w:lang w:eastAsia="zh-CN" w:bidi="ar-SA"/>
        </w:rPr>
        <w:t xml:space="preserve"> </w:t>
      </w:r>
      <w:r w:rsidRPr="005642A5">
        <w:rPr>
          <w:szCs w:val="22"/>
        </w:rPr>
        <w:t>Th</w:t>
      </w:r>
      <w:r w:rsidRPr="005642A5">
        <w:rPr>
          <w:rFonts w:hint="eastAsia"/>
        </w:rPr>
        <w:t xml:space="preserve">e original datasets used in this study can be accessed at the following address: Massachusetts: https://www.cs.toronto.edu/~vmnih/data/ (accessed on 23 September 2021). </w:t>
      </w:r>
      <w:proofErr w:type="spellStart"/>
      <w:r w:rsidRPr="005642A5">
        <w:rPr>
          <w:rFonts w:hint="eastAsia"/>
        </w:rPr>
        <w:t>Inria</w:t>
      </w:r>
      <w:proofErr w:type="spellEnd"/>
      <w:r w:rsidRPr="005642A5">
        <w:rPr>
          <w:rFonts w:hint="eastAsia"/>
        </w:rPr>
        <w:t>: https://project.inria.fr/aerialimagelabeling/ (accessed on 23 September 2021).</w:t>
      </w:r>
    </w:p>
    <w:p w:rsidR="008504D0" w:rsidRPr="005642A5" w:rsidRDefault="00F87746" w:rsidP="005642A5">
      <w:pPr>
        <w:pStyle w:val="MDPI62BackMatter"/>
      </w:pPr>
      <w:r w:rsidRPr="005642A5">
        <w:rPr>
          <w:b/>
        </w:rPr>
        <w:t>Acknowledgments:</w:t>
      </w:r>
      <w:r w:rsidRPr="005642A5">
        <w:t xml:space="preserve"> </w:t>
      </w:r>
      <w:r w:rsidRPr="005642A5">
        <w:rPr>
          <w:rFonts w:hint="eastAsia"/>
        </w:rPr>
        <w:t>Special thanks are due to anonymous reviewers for their valuable comments for the improvement of the manuscript.</w:t>
      </w:r>
    </w:p>
    <w:p w:rsidR="008504D0" w:rsidRPr="005642A5" w:rsidRDefault="00F87746" w:rsidP="005642A5">
      <w:pPr>
        <w:pStyle w:val="MDPI62BackMatter"/>
        <w:rPr>
          <w:rFonts w:eastAsia="宋体" w:cs="Palatino Linotype"/>
          <w:sz w:val="20"/>
          <w:lang w:eastAsia="zh-CN"/>
        </w:rPr>
      </w:pPr>
      <w:r w:rsidRPr="005642A5">
        <w:rPr>
          <w:b/>
        </w:rPr>
        <w:t>Conflicts of Interes</w:t>
      </w:r>
      <w:r w:rsidRPr="005642A5">
        <w:rPr>
          <w:rFonts w:eastAsia="宋体" w:hint="eastAsia"/>
          <w:b/>
          <w:lang w:eastAsia="zh-CN"/>
        </w:rPr>
        <w:t>t</w:t>
      </w:r>
      <w:r w:rsidRPr="005642A5">
        <w:rPr>
          <w:b/>
        </w:rPr>
        <w:t>:</w:t>
      </w:r>
      <w:r w:rsidRPr="005642A5">
        <w:t xml:space="preserve"> </w:t>
      </w:r>
      <w:r w:rsidRPr="005642A5">
        <w:rPr>
          <w:rFonts w:hint="eastAsia"/>
        </w:rPr>
        <w:t>The authors declare no conflict of interest.</w:t>
      </w:r>
    </w:p>
    <w:p w:rsidR="008504D0" w:rsidRPr="005642A5" w:rsidRDefault="00F87746" w:rsidP="005642A5">
      <w:pPr>
        <w:pStyle w:val="MDPI21heading1"/>
        <w:ind w:left="0"/>
      </w:pPr>
      <w:r w:rsidRPr="005642A5">
        <w:t>References</w:t>
      </w:r>
    </w:p>
    <w:p w:rsidR="008504D0" w:rsidRPr="005642A5" w:rsidRDefault="00F87746" w:rsidP="005642A5">
      <w:pPr>
        <w:pStyle w:val="MDPI71References"/>
        <w:numPr>
          <w:ilvl w:val="0"/>
          <w:numId w:val="6"/>
        </w:numPr>
        <w:ind w:left="425" w:hanging="425"/>
        <w:rPr>
          <w:color w:val="000000" w:themeColor="text1"/>
        </w:rPr>
      </w:pPr>
      <w:r w:rsidRPr="005642A5">
        <w:rPr>
          <w:rFonts w:cs="Palatino Linotype"/>
          <w:color w:val="000000" w:themeColor="text1"/>
          <w:szCs w:val="18"/>
        </w:rPr>
        <w:t xml:space="preserve">Du, S.; Luo, L.; Cao, K.; Shu, M. Extracting building patterns with multilevel graph partition and building grouping. </w:t>
      </w:r>
      <w:r w:rsidRPr="005642A5">
        <w:rPr>
          <w:rFonts w:cs="Palatino Linotype"/>
          <w:i/>
          <w:iCs/>
          <w:color w:val="000000" w:themeColor="text1"/>
          <w:szCs w:val="18"/>
        </w:rPr>
        <w:t>ISPRS J.</w:t>
      </w:r>
      <w:r w:rsidRPr="005642A5">
        <w:rPr>
          <w:rFonts w:cs="Palatino Linotype"/>
          <w:color w:val="000000" w:themeColor="text1"/>
          <w:szCs w:val="18"/>
        </w:rPr>
        <w:t xml:space="preserve"> </w:t>
      </w:r>
      <w:proofErr w:type="spellStart"/>
      <w:r w:rsidRPr="005642A5">
        <w:rPr>
          <w:rFonts w:cs="Palatino Linotype"/>
          <w:i/>
          <w:iCs/>
          <w:color w:val="000000" w:themeColor="text1"/>
          <w:szCs w:val="18"/>
        </w:rPr>
        <w:t>Photogramm</w:t>
      </w:r>
      <w:proofErr w:type="spellEnd"/>
      <w:r w:rsidRPr="005642A5">
        <w:rPr>
          <w:rFonts w:cs="Palatino Linotype"/>
          <w:i/>
          <w:iCs/>
          <w:color w:val="000000" w:themeColor="text1"/>
          <w:szCs w:val="18"/>
        </w:rPr>
        <w:t>. Remote Sens.</w:t>
      </w:r>
      <w:r w:rsidRPr="005642A5">
        <w:rPr>
          <w:rFonts w:eastAsia="宋体" w:cs="Palatino Linotype"/>
          <w:color w:val="000000" w:themeColor="text1"/>
          <w:szCs w:val="18"/>
          <w:lang w:eastAsia="zh-CN"/>
        </w:rPr>
        <w:t xml:space="preserve"> </w:t>
      </w:r>
      <w:r w:rsidRPr="005642A5">
        <w:rPr>
          <w:rFonts w:cs="Palatino Linotype"/>
          <w:b/>
          <w:color w:val="000000" w:themeColor="text1"/>
          <w:szCs w:val="18"/>
        </w:rPr>
        <w:t>2016</w:t>
      </w:r>
      <w:r w:rsidRPr="005642A5">
        <w:rPr>
          <w:rFonts w:cs="Palatino Linotype"/>
          <w:color w:val="000000" w:themeColor="text1"/>
          <w:szCs w:val="18"/>
        </w:rPr>
        <w:t xml:space="preserve">, </w:t>
      </w:r>
      <w:r w:rsidRPr="005642A5">
        <w:rPr>
          <w:rFonts w:cs="Palatino Linotype"/>
          <w:i/>
          <w:color w:val="000000" w:themeColor="text1"/>
          <w:szCs w:val="18"/>
        </w:rPr>
        <w:t>122</w:t>
      </w:r>
      <w:r w:rsidRPr="005642A5">
        <w:rPr>
          <w:rFonts w:cs="Palatino Linotype"/>
          <w:color w:val="000000" w:themeColor="text1"/>
          <w:szCs w:val="18"/>
        </w:rPr>
        <w:t>, 81–96</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w:t>
      </w:r>
      <w:hyperlink r:id="rId51" w:tgtFrame="https://www.sciencedirect.com/science/article/abs/pii/_blank" w:tooltip="Persistent link using digital object identifier" w:history="1">
        <w:r w:rsidRPr="005642A5">
          <w:rPr>
            <w:rStyle w:val="Hyperlink"/>
            <w:color w:val="000000" w:themeColor="text1"/>
            <w:u w:val="none"/>
          </w:rPr>
          <w:t>doi.org/10.1016/j.isprsjprs.2016.10.001</w:t>
        </w:r>
      </w:hyperlink>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 w:name="_nebB3E9A6B2_30D3_4BA6_8FB8_AB213E612C88"/>
      <w:r w:rsidRPr="005642A5">
        <w:rPr>
          <w:rFonts w:cs="Palatino Linotype"/>
          <w:color w:val="000000" w:themeColor="text1"/>
          <w:szCs w:val="18"/>
        </w:rPr>
        <w:t xml:space="preserve">Siddiqui, F.U.; </w:t>
      </w:r>
      <w:proofErr w:type="spellStart"/>
      <w:r w:rsidRPr="005642A5">
        <w:rPr>
          <w:rFonts w:cs="Palatino Linotype"/>
          <w:color w:val="000000" w:themeColor="text1"/>
          <w:szCs w:val="18"/>
        </w:rPr>
        <w:t>Teng</w:t>
      </w:r>
      <w:proofErr w:type="spellEnd"/>
      <w:r w:rsidRPr="005642A5">
        <w:rPr>
          <w:rFonts w:cs="Palatino Linotype"/>
          <w:color w:val="000000" w:themeColor="text1"/>
          <w:szCs w:val="18"/>
        </w:rPr>
        <w:t xml:space="preserve">, S.W.; </w:t>
      </w:r>
      <w:proofErr w:type="spellStart"/>
      <w:r w:rsidRPr="005642A5">
        <w:rPr>
          <w:rFonts w:cs="Palatino Linotype"/>
          <w:color w:val="000000" w:themeColor="text1"/>
          <w:szCs w:val="18"/>
        </w:rPr>
        <w:t>Awrangjeb</w:t>
      </w:r>
      <w:proofErr w:type="spellEnd"/>
      <w:r w:rsidRPr="005642A5">
        <w:rPr>
          <w:rFonts w:cs="Palatino Linotype"/>
          <w:color w:val="000000" w:themeColor="text1"/>
          <w:szCs w:val="18"/>
        </w:rPr>
        <w:t xml:space="preserve">, M.; Lu, G. A robust gradient based method for building extraction from LiDAR and photogrammetric imagery. </w:t>
      </w:r>
      <w:r w:rsidRPr="005642A5">
        <w:rPr>
          <w:rFonts w:cs="Palatino Linotype"/>
          <w:i/>
          <w:iCs/>
          <w:color w:val="000000" w:themeColor="text1"/>
          <w:szCs w:val="18"/>
        </w:rPr>
        <w:t>Sensors</w:t>
      </w:r>
      <w:r w:rsidRPr="005642A5">
        <w:rPr>
          <w:rFonts w:cs="Palatino Linotype"/>
          <w:color w:val="000000" w:themeColor="text1"/>
          <w:szCs w:val="18"/>
        </w:rPr>
        <w:t xml:space="preserve"> </w:t>
      </w:r>
      <w:bookmarkEnd w:id="1"/>
      <w:r w:rsidRPr="005642A5">
        <w:rPr>
          <w:rFonts w:cs="Palatino Linotype"/>
          <w:b/>
          <w:color w:val="000000" w:themeColor="text1"/>
          <w:szCs w:val="18"/>
        </w:rPr>
        <w:t>2016</w:t>
      </w:r>
      <w:r w:rsidRPr="005642A5">
        <w:rPr>
          <w:rFonts w:cs="Palatino Linotype"/>
          <w:color w:val="000000" w:themeColor="text1"/>
          <w:szCs w:val="18"/>
        </w:rPr>
        <w:t xml:space="preserve">, </w:t>
      </w:r>
      <w:r w:rsidRPr="005642A5">
        <w:rPr>
          <w:rFonts w:cs="Palatino Linotype"/>
          <w:i/>
          <w:color w:val="000000" w:themeColor="text1"/>
          <w:szCs w:val="18"/>
        </w:rPr>
        <w:t>16</w:t>
      </w:r>
      <w:r w:rsidRPr="005642A5">
        <w:rPr>
          <w:rFonts w:cs="Palatino Linotype"/>
          <w:color w:val="000000" w:themeColor="text1"/>
          <w:szCs w:val="18"/>
        </w:rPr>
        <w:t>, 1110</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w:t>
      </w:r>
      <w:hyperlink r:id="rId52" w:history="1">
        <w:r w:rsidRPr="005642A5">
          <w:rPr>
            <w:rStyle w:val="Hyperlink"/>
            <w:color w:val="000000" w:themeColor="text1"/>
            <w:u w:val="none"/>
          </w:rPr>
          <w:t>doi.org/10.3390/s16071110</w:t>
        </w:r>
      </w:hyperlink>
      <w:bookmarkStart w:id="2" w:name="_neb3F311D76_079F_4F0C_B48D_94698EEBD751"/>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Fonts w:cs="Palatino Linotype"/>
          <w:color w:val="000000" w:themeColor="text1"/>
          <w:szCs w:val="18"/>
        </w:rPr>
        <w:t xml:space="preserve">Wu, G.; Guo, Z.; Shi, X.; Chen, Q.; Xu, Y.; Shibasaki, R.; Shao, X. A boundary regulated network for accurate roof segmentation and outline extraction.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2"/>
      <w:r w:rsidRPr="005642A5">
        <w:rPr>
          <w:rFonts w:cs="Palatino Linotype"/>
          <w:b/>
          <w:color w:val="000000" w:themeColor="text1"/>
          <w:szCs w:val="18"/>
        </w:rPr>
        <w:t>2018</w:t>
      </w:r>
      <w:r w:rsidRPr="005642A5">
        <w:rPr>
          <w:rFonts w:cs="Palatino Linotype"/>
          <w:color w:val="000000" w:themeColor="text1"/>
          <w:szCs w:val="18"/>
        </w:rPr>
        <w:t xml:space="preserve">, </w:t>
      </w:r>
      <w:r w:rsidRPr="005642A5">
        <w:rPr>
          <w:rFonts w:cs="Palatino Linotype"/>
          <w:i/>
          <w:color w:val="000000" w:themeColor="text1"/>
          <w:szCs w:val="18"/>
        </w:rPr>
        <w:t>10</w:t>
      </w:r>
      <w:r w:rsidRPr="005642A5">
        <w:rPr>
          <w:rFonts w:cs="Palatino Linotype"/>
          <w:color w:val="000000" w:themeColor="text1"/>
          <w:szCs w:val="18"/>
        </w:rPr>
        <w:t>, 1195</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w:t>
      </w:r>
      <w:hyperlink r:id="rId53" w:history="1">
        <w:r w:rsidRPr="005642A5">
          <w:rPr>
            <w:rStyle w:val="Hyperlink"/>
            <w:color w:val="000000" w:themeColor="text1"/>
            <w:u w:val="none"/>
          </w:rPr>
          <w:t>doi.org/10.3390/rs10081195</w:t>
        </w:r>
      </w:hyperlink>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 w:name="_neb473D09CA_9B5C_49C0_A7CA_3CB4F421F907"/>
      <w:bookmarkStart w:id="4" w:name="_neb714B61B2_DF19_4BBC_8124_453050D73C07"/>
      <w:r w:rsidRPr="005642A5">
        <w:rPr>
          <w:rFonts w:cs="Palatino Linotype"/>
          <w:color w:val="000000" w:themeColor="text1"/>
          <w:szCs w:val="18"/>
        </w:rPr>
        <w:t>Zhao, K.; Kang, J.; Jung, J.; Sohn, G. Building extraction from satellite images using mask R-CNN with building boundary regularization. In Proceedings of the IEEE Conference on Computer Vision and Pattern Recognition Workshops, Salt Lake City, UT, USA, 18–22 June, 2018; pp. 247–</w:t>
      </w:r>
      <w:r w:rsidRPr="005642A5">
        <w:rPr>
          <w:rFonts w:eastAsia="宋体" w:cs="Palatino Linotype"/>
          <w:color w:val="000000" w:themeColor="text1"/>
          <w:szCs w:val="18"/>
          <w:lang w:eastAsia="zh-CN"/>
        </w:rPr>
        <w:t>2</w:t>
      </w:r>
      <w:r w:rsidRPr="005642A5">
        <w:rPr>
          <w:rFonts w:cs="Palatino Linotype"/>
          <w:color w:val="000000" w:themeColor="text1"/>
          <w:szCs w:val="18"/>
        </w:rPr>
        <w:t>51</w:t>
      </w:r>
      <w:bookmarkEnd w:id="3"/>
      <w:r w:rsidRPr="005642A5">
        <w:rPr>
          <w:rFonts w:cs="Palatino Linotype"/>
          <w:color w:val="000000" w:themeColor="text1"/>
          <w:szCs w:val="18"/>
        </w:rPr>
        <w:t>,</w:t>
      </w:r>
      <w:r w:rsidRPr="005642A5">
        <w:rPr>
          <w:rFonts w:eastAsia="宋体" w:cs="Palatino Linotype"/>
          <w:color w:val="000000" w:themeColor="text1"/>
          <w:szCs w:val="18"/>
          <w:lang w:eastAsia="zh-CN"/>
        </w:rPr>
        <w:t xml:space="preserve"> </w:t>
      </w:r>
      <w:r w:rsidRPr="005642A5">
        <w:rPr>
          <w:rFonts w:cs="Palatino Linotype"/>
          <w:color w:val="000000" w:themeColor="text1"/>
          <w:szCs w:val="18"/>
        </w:rPr>
        <w:t>doi:10.1109/CVPRW.2018.00045.</w:t>
      </w:r>
    </w:p>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Fonts w:cs="Palatino Linotype"/>
          <w:color w:val="000000" w:themeColor="text1"/>
          <w:szCs w:val="18"/>
        </w:rPr>
        <w:t xml:space="preserve">Xia, G.; Huang, J.; Xue, N.; Lu, Q.; Zhu, X. </w:t>
      </w:r>
      <w:proofErr w:type="spellStart"/>
      <w:r w:rsidRPr="005642A5">
        <w:rPr>
          <w:rFonts w:cs="Palatino Linotype"/>
          <w:color w:val="000000" w:themeColor="text1"/>
          <w:szCs w:val="18"/>
        </w:rPr>
        <w:t>GeoSay</w:t>
      </w:r>
      <w:proofErr w:type="spellEnd"/>
      <w:r w:rsidRPr="005642A5">
        <w:rPr>
          <w:rFonts w:cs="Palatino Linotype"/>
          <w:color w:val="000000" w:themeColor="text1"/>
          <w:szCs w:val="18"/>
        </w:rPr>
        <w:t xml:space="preserve">: A geometric saliency for extracting buildings in remote sensing images. </w:t>
      </w:r>
      <w:proofErr w:type="spellStart"/>
      <w:r w:rsidRPr="005642A5">
        <w:rPr>
          <w:rFonts w:cs="Palatino Linotype"/>
          <w:i/>
          <w:iCs/>
          <w:color w:val="000000" w:themeColor="text1"/>
          <w:szCs w:val="18"/>
        </w:rPr>
        <w:t>Comput</w:t>
      </w:r>
      <w:proofErr w:type="spellEnd"/>
      <w:r w:rsidRPr="005642A5">
        <w:rPr>
          <w:rFonts w:cs="Palatino Linotype"/>
          <w:i/>
          <w:iCs/>
          <w:color w:val="000000" w:themeColor="text1"/>
          <w:szCs w:val="18"/>
        </w:rPr>
        <w:t>.</w:t>
      </w:r>
      <w:r w:rsidRPr="005642A5">
        <w:rPr>
          <w:rFonts w:cs="Palatino Linotype"/>
          <w:color w:val="000000" w:themeColor="text1"/>
          <w:szCs w:val="18"/>
        </w:rPr>
        <w:t xml:space="preserve"> </w:t>
      </w:r>
      <w:r w:rsidRPr="005642A5">
        <w:rPr>
          <w:rFonts w:cs="Palatino Linotype"/>
          <w:i/>
          <w:iCs/>
          <w:color w:val="000000" w:themeColor="text1"/>
          <w:szCs w:val="18"/>
        </w:rPr>
        <w:t xml:space="preserve">Vis. Image </w:t>
      </w:r>
      <w:proofErr w:type="spellStart"/>
      <w:r w:rsidRPr="005642A5">
        <w:rPr>
          <w:rFonts w:cs="Palatino Linotype"/>
          <w:i/>
          <w:iCs/>
          <w:color w:val="000000" w:themeColor="text1"/>
          <w:szCs w:val="18"/>
        </w:rPr>
        <w:t>Underst</w:t>
      </w:r>
      <w:proofErr w:type="spellEnd"/>
      <w:r w:rsidRPr="005642A5">
        <w:rPr>
          <w:rFonts w:cs="Palatino Linotype"/>
          <w:i/>
          <w:iCs/>
          <w:color w:val="000000" w:themeColor="text1"/>
          <w:szCs w:val="18"/>
        </w:rPr>
        <w:t>.</w:t>
      </w:r>
      <w:r w:rsidRPr="005642A5">
        <w:rPr>
          <w:rFonts w:cs="Palatino Linotype"/>
          <w:color w:val="000000" w:themeColor="text1"/>
          <w:szCs w:val="18"/>
        </w:rPr>
        <w:t xml:space="preserve"> </w:t>
      </w:r>
      <w:bookmarkEnd w:id="4"/>
      <w:r w:rsidRPr="005642A5">
        <w:rPr>
          <w:rFonts w:cs="Palatino Linotype"/>
          <w:b/>
          <w:color w:val="000000" w:themeColor="text1"/>
          <w:szCs w:val="18"/>
        </w:rPr>
        <w:t>2019</w:t>
      </w:r>
      <w:r w:rsidRPr="005642A5">
        <w:rPr>
          <w:rFonts w:cs="Palatino Linotype"/>
          <w:color w:val="000000" w:themeColor="text1"/>
          <w:szCs w:val="18"/>
        </w:rPr>
        <w:t xml:space="preserve">, </w:t>
      </w:r>
      <w:r w:rsidRPr="005642A5">
        <w:rPr>
          <w:rFonts w:cs="Palatino Linotype"/>
          <w:i/>
          <w:color w:val="000000" w:themeColor="text1"/>
          <w:szCs w:val="18"/>
        </w:rPr>
        <w:t>186</w:t>
      </w:r>
      <w:r w:rsidRPr="005642A5">
        <w:rPr>
          <w:rFonts w:cs="Palatino Linotype"/>
          <w:color w:val="000000" w:themeColor="text1"/>
          <w:szCs w:val="18"/>
        </w:rPr>
        <w:t>, 37–47</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 xml:space="preserve">https:// </w:t>
      </w:r>
      <w:hyperlink r:id="rId54" w:tgtFrame="https://www.sciencedirect.com/science/article/abs/pii/_blank" w:tooltip="Persistent link using digital object identifier" w:history="1">
        <w:r w:rsidRPr="005642A5">
          <w:rPr>
            <w:rStyle w:val="Hyperlink"/>
            <w:color w:val="000000" w:themeColor="text1"/>
            <w:u w:val="none"/>
          </w:rPr>
          <w:t>doi.org/10.1016/j.cviu.2019.06.001</w:t>
        </w:r>
      </w:hyperlink>
      <w:bookmarkStart w:id="5" w:name="_neb0F4A511C_38E8_46D1_8409_FBF98097A8A7"/>
      <w:r w:rsidRPr="005642A5">
        <w:rPr>
          <w:rFonts w:eastAsia="宋体" w:cs="Palatino Linotype"/>
          <w:color w:val="000000" w:themeColor="text1"/>
          <w:szCs w:val="18"/>
          <w:lang w:eastAsia="zh-CN"/>
        </w:rPr>
        <w:t>.</w:t>
      </w:r>
    </w:p>
    <w:bookmarkEnd w:id="5"/>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Style w:val="references-holder"/>
        </w:rPr>
        <w:t xml:space="preserve">Zorzi, S.; </w:t>
      </w:r>
      <w:proofErr w:type="spellStart"/>
      <w:r w:rsidRPr="005642A5">
        <w:rPr>
          <w:rStyle w:val="references-holder"/>
        </w:rPr>
        <w:t>Fraundorfer</w:t>
      </w:r>
      <w:proofErr w:type="spellEnd"/>
      <w:r w:rsidRPr="005642A5">
        <w:rPr>
          <w:rStyle w:val="references-holder"/>
        </w:rPr>
        <w:t>, F. Regularization of Building Boundaries in Satellite Images Using Adversarial and Regularized Losses. In Proceedings of the IGARSS 2019–2019 IEEE International Geoscience and Remote Sensing Symposium, Yokohama, Japan, 28 July–2 August 2019; pp. 5140–5143</w:t>
      </w:r>
      <w:r w:rsidRPr="005642A5">
        <w:rPr>
          <w:rFonts w:cs="Palatino Linotype"/>
          <w:color w:val="000000" w:themeColor="text1"/>
          <w:szCs w:val="18"/>
        </w:rPr>
        <w:t>, doi:10.1109/IGARSS.2019.8900337.</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6" w:name="_neb19254357_4F90_407D_84ED_F720F24A11DC"/>
      <w:r w:rsidRPr="005642A5">
        <w:rPr>
          <w:rFonts w:eastAsia="宋体" w:cs="Palatino Linotype"/>
          <w:color w:val="000000" w:themeColor="text1"/>
          <w:szCs w:val="18"/>
          <w:lang w:eastAsia="zh-CN"/>
        </w:rPr>
        <w:t>L</w:t>
      </w:r>
      <w:r w:rsidRPr="005642A5">
        <w:rPr>
          <w:rFonts w:cs="Palatino Linotype"/>
          <w:color w:val="000000" w:themeColor="text1"/>
          <w:szCs w:val="18"/>
        </w:rPr>
        <w:t xml:space="preserve">u, N.; Chen, C.; Shi, W.; Zhang, J.; Ma, J. Weakly </w:t>
      </w:r>
      <w:r w:rsidRPr="005642A5">
        <w:rPr>
          <w:rFonts w:eastAsia="宋体" w:cs="Palatino Linotype"/>
          <w:color w:val="000000" w:themeColor="text1"/>
          <w:szCs w:val="18"/>
          <w:lang w:eastAsia="zh-CN"/>
        </w:rPr>
        <w:t>s</w:t>
      </w:r>
      <w:r w:rsidRPr="005642A5">
        <w:rPr>
          <w:rFonts w:cs="Palatino Linotype"/>
          <w:color w:val="000000" w:themeColor="text1"/>
          <w:szCs w:val="18"/>
        </w:rPr>
        <w:t xml:space="preserve">upervised </w:t>
      </w:r>
      <w:r w:rsidRPr="005642A5">
        <w:rPr>
          <w:rFonts w:eastAsia="宋体" w:cs="Palatino Linotype"/>
          <w:color w:val="000000" w:themeColor="text1"/>
          <w:szCs w:val="18"/>
          <w:lang w:eastAsia="zh-CN"/>
        </w:rPr>
        <w:t>c</w:t>
      </w:r>
      <w:r w:rsidRPr="005642A5">
        <w:rPr>
          <w:rFonts w:cs="Palatino Linotype"/>
          <w:color w:val="000000" w:themeColor="text1"/>
          <w:szCs w:val="18"/>
        </w:rPr>
        <w:t xml:space="preserve">hange </w:t>
      </w:r>
      <w:r w:rsidRPr="005642A5">
        <w:rPr>
          <w:rFonts w:eastAsia="宋体" w:cs="Palatino Linotype"/>
          <w:color w:val="000000" w:themeColor="text1"/>
          <w:szCs w:val="18"/>
          <w:lang w:eastAsia="zh-CN"/>
        </w:rPr>
        <w:t>d</w:t>
      </w:r>
      <w:r w:rsidRPr="005642A5">
        <w:rPr>
          <w:rFonts w:cs="Palatino Linotype"/>
          <w:color w:val="000000" w:themeColor="text1"/>
          <w:szCs w:val="18"/>
        </w:rPr>
        <w:t xml:space="preserve">etection </w:t>
      </w:r>
      <w:r w:rsidRPr="005642A5">
        <w:rPr>
          <w:rFonts w:eastAsia="宋体" w:cs="Palatino Linotype"/>
          <w:color w:val="000000" w:themeColor="text1"/>
          <w:szCs w:val="18"/>
          <w:lang w:eastAsia="zh-CN"/>
        </w:rPr>
        <w:t>b</w:t>
      </w:r>
      <w:r w:rsidRPr="005642A5">
        <w:rPr>
          <w:rFonts w:cs="Palatino Linotype"/>
          <w:color w:val="000000" w:themeColor="text1"/>
          <w:szCs w:val="18"/>
        </w:rPr>
        <w:t xml:space="preserve">ased on </w:t>
      </w:r>
      <w:r w:rsidRPr="005642A5">
        <w:rPr>
          <w:rFonts w:eastAsia="宋体" w:cs="Palatino Linotype"/>
          <w:color w:val="000000" w:themeColor="text1"/>
          <w:szCs w:val="18"/>
          <w:lang w:eastAsia="zh-CN"/>
        </w:rPr>
        <w:t>e</w:t>
      </w:r>
      <w:r w:rsidRPr="005642A5">
        <w:rPr>
          <w:rFonts w:cs="Palatino Linotype"/>
          <w:color w:val="000000" w:themeColor="text1"/>
          <w:szCs w:val="18"/>
        </w:rPr>
        <w:t xml:space="preserve">dge </w:t>
      </w:r>
      <w:r w:rsidRPr="005642A5">
        <w:rPr>
          <w:rFonts w:eastAsia="宋体" w:cs="Palatino Linotype"/>
          <w:color w:val="000000" w:themeColor="text1"/>
          <w:szCs w:val="18"/>
          <w:lang w:eastAsia="zh-CN"/>
        </w:rPr>
        <w:t>m</w:t>
      </w:r>
      <w:r w:rsidRPr="005642A5">
        <w:rPr>
          <w:rFonts w:cs="Palatino Linotype"/>
          <w:color w:val="000000" w:themeColor="text1"/>
          <w:szCs w:val="18"/>
        </w:rPr>
        <w:t xml:space="preserve">apping and SDAE </w:t>
      </w:r>
      <w:r w:rsidRPr="005642A5">
        <w:rPr>
          <w:rFonts w:eastAsia="宋体" w:cs="Palatino Linotype"/>
          <w:color w:val="000000" w:themeColor="text1"/>
          <w:szCs w:val="18"/>
          <w:lang w:eastAsia="zh-CN"/>
        </w:rPr>
        <w:t>n</w:t>
      </w:r>
      <w:r w:rsidRPr="005642A5">
        <w:rPr>
          <w:rFonts w:cs="Palatino Linotype"/>
          <w:color w:val="000000" w:themeColor="text1"/>
          <w:szCs w:val="18"/>
        </w:rPr>
        <w:t xml:space="preserve">etwork in </w:t>
      </w:r>
      <w:r w:rsidRPr="005642A5">
        <w:rPr>
          <w:rFonts w:eastAsia="宋体" w:cs="Palatino Linotype"/>
          <w:color w:val="000000" w:themeColor="text1"/>
          <w:szCs w:val="18"/>
          <w:lang w:eastAsia="zh-CN"/>
        </w:rPr>
        <w:t>h</w:t>
      </w:r>
      <w:r w:rsidRPr="005642A5">
        <w:rPr>
          <w:rFonts w:cs="Palatino Linotype"/>
          <w:color w:val="000000" w:themeColor="text1"/>
          <w:szCs w:val="18"/>
        </w:rPr>
        <w:t>igh-</w:t>
      </w:r>
      <w:r w:rsidRPr="005642A5">
        <w:rPr>
          <w:rFonts w:eastAsia="宋体" w:cs="Palatino Linotype"/>
          <w:color w:val="000000" w:themeColor="text1"/>
          <w:szCs w:val="18"/>
          <w:lang w:eastAsia="zh-CN"/>
        </w:rPr>
        <w:t>r</w:t>
      </w:r>
      <w:r w:rsidRPr="005642A5">
        <w:rPr>
          <w:rFonts w:cs="Palatino Linotype"/>
          <w:color w:val="000000" w:themeColor="text1"/>
          <w:szCs w:val="18"/>
        </w:rPr>
        <w:t xml:space="preserve">esolution </w:t>
      </w:r>
      <w:r w:rsidRPr="005642A5">
        <w:rPr>
          <w:rFonts w:eastAsia="宋体" w:cs="Palatino Linotype"/>
          <w:color w:val="000000" w:themeColor="text1"/>
          <w:szCs w:val="18"/>
          <w:lang w:eastAsia="zh-CN"/>
        </w:rPr>
        <w:t>r</w:t>
      </w:r>
      <w:r w:rsidRPr="005642A5">
        <w:rPr>
          <w:rFonts w:cs="Palatino Linotype"/>
          <w:color w:val="000000" w:themeColor="text1"/>
          <w:szCs w:val="18"/>
        </w:rPr>
        <w:t xml:space="preserve">emote </w:t>
      </w:r>
      <w:r w:rsidRPr="005642A5">
        <w:rPr>
          <w:rFonts w:eastAsia="宋体" w:cs="Palatino Linotype"/>
          <w:color w:val="000000" w:themeColor="text1"/>
          <w:szCs w:val="18"/>
          <w:lang w:eastAsia="zh-CN"/>
        </w:rPr>
        <w:t>s</w:t>
      </w:r>
      <w:r w:rsidRPr="005642A5">
        <w:rPr>
          <w:rFonts w:cs="Palatino Linotype"/>
          <w:color w:val="000000" w:themeColor="text1"/>
          <w:szCs w:val="18"/>
        </w:rPr>
        <w:t xml:space="preserve">ensing </w:t>
      </w:r>
      <w:r w:rsidRPr="005642A5">
        <w:rPr>
          <w:rFonts w:eastAsia="宋体" w:cs="Palatino Linotype"/>
          <w:color w:val="000000" w:themeColor="text1"/>
          <w:szCs w:val="18"/>
          <w:lang w:eastAsia="zh-CN"/>
        </w:rPr>
        <w:t>i</w:t>
      </w:r>
      <w:r w:rsidRPr="005642A5">
        <w:rPr>
          <w:rFonts w:cs="Palatino Linotype"/>
          <w:color w:val="000000" w:themeColor="text1"/>
          <w:szCs w:val="18"/>
        </w:rPr>
        <w:t xml:space="preserve">mages.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6"/>
      <w:r w:rsidRPr="005642A5">
        <w:rPr>
          <w:rFonts w:cs="Palatino Linotype"/>
          <w:b/>
          <w:color w:val="000000" w:themeColor="text1"/>
          <w:szCs w:val="18"/>
        </w:rPr>
        <w:t>2020</w:t>
      </w:r>
      <w:r w:rsidRPr="005642A5">
        <w:rPr>
          <w:rFonts w:cs="Palatino Linotype"/>
          <w:color w:val="000000" w:themeColor="text1"/>
          <w:szCs w:val="18"/>
        </w:rPr>
        <w:t xml:space="preserve">, </w:t>
      </w:r>
      <w:r w:rsidRPr="005642A5">
        <w:rPr>
          <w:rFonts w:cs="Palatino Linotype"/>
          <w:i/>
          <w:color w:val="000000" w:themeColor="text1"/>
          <w:szCs w:val="18"/>
        </w:rPr>
        <w:t>12</w:t>
      </w:r>
      <w:r w:rsidRPr="005642A5">
        <w:rPr>
          <w:rFonts w:cs="Palatino Linotype"/>
          <w:color w:val="000000" w:themeColor="text1"/>
          <w:szCs w:val="18"/>
        </w:rPr>
        <w:t>, 3907</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https://doi.org/10.3390/rs12233907</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7" w:name="_neb166F4E1D_D045_4387_9B1C_A37E0360F749"/>
      <w:r w:rsidRPr="005642A5">
        <w:rPr>
          <w:rFonts w:cs="Palatino Linotype"/>
          <w:color w:val="000000" w:themeColor="text1"/>
          <w:szCs w:val="18"/>
        </w:rPr>
        <w:t xml:space="preserve">Liu, H.; Luo, J.; Huang, B.; Hu, X.; Sun, Y.; Yang, Y.; Xu, N.; Zhou, N. DE-Net: Deep encoding network for building extraction from high-resolution remote sensing imagery.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7"/>
      <w:r w:rsidRPr="005642A5">
        <w:rPr>
          <w:rFonts w:cs="Palatino Linotype"/>
          <w:b/>
          <w:color w:val="000000" w:themeColor="text1"/>
          <w:szCs w:val="18"/>
        </w:rPr>
        <w:t>2019</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2380</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https://doi.org/10.3390/rs11202380</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lang w:eastAsia="zh-CN"/>
        </w:rPr>
      </w:pPr>
      <w:bookmarkStart w:id="8" w:name="_neb96476202_7641_4DFE_9540_0A7852740627"/>
      <w:r w:rsidRPr="005642A5">
        <w:rPr>
          <w:rFonts w:cs="Palatino Linotype"/>
          <w:color w:val="000000" w:themeColor="text1"/>
          <w:szCs w:val="18"/>
        </w:rPr>
        <w:t xml:space="preserve">Kang, W.; Xiang, Y.; Wang, F.; You, H. EU-net: An efficient fully convolutional network for building extraction from optical remote sensing images.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8"/>
      <w:r w:rsidRPr="005642A5">
        <w:rPr>
          <w:rFonts w:cs="Palatino Linotype"/>
          <w:b/>
          <w:color w:val="000000" w:themeColor="text1"/>
          <w:szCs w:val="18"/>
        </w:rPr>
        <w:t>2019</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2813</w:t>
      </w:r>
      <w:r w:rsidRPr="005642A5">
        <w:rPr>
          <w:rFonts w:eastAsia="宋体" w:cs="Palatino Linotype"/>
          <w:color w:val="000000" w:themeColor="text1"/>
          <w:szCs w:val="18"/>
          <w:lang w:eastAsia="zh-CN"/>
        </w:rPr>
        <w:t xml:space="preserve">, </w:t>
      </w:r>
      <w:r w:rsidRPr="005642A5">
        <w:rPr>
          <w:rStyle w:val="Hyperlink"/>
          <w:color w:val="000000" w:themeColor="text1"/>
          <w:u w:val="none"/>
        </w:rPr>
        <w:t>https://doi.org/10.3390/rs11232813</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lang w:eastAsia="zh-CN"/>
        </w:rPr>
      </w:pPr>
      <w:bookmarkStart w:id="9" w:name="_nebF3E2C900_AE8B_4E33_8764_1591973440F7"/>
      <w:r w:rsidRPr="005642A5">
        <w:rPr>
          <w:rFonts w:cs="Palatino Linotype"/>
          <w:color w:val="000000" w:themeColor="text1"/>
          <w:szCs w:val="18"/>
        </w:rPr>
        <w:t xml:space="preserve">Ye, Z.; Fu, Y.; Gan, M.; Deng, J.; Comber, A.; Wang, K. Building extraction from very high resolution aerial imagery using joint attention deep neural network. Remote Sens. </w:t>
      </w:r>
      <w:bookmarkEnd w:id="9"/>
      <w:r w:rsidRPr="005642A5">
        <w:rPr>
          <w:rFonts w:cs="Palatino Linotype"/>
          <w:b/>
          <w:color w:val="000000" w:themeColor="text1"/>
          <w:szCs w:val="18"/>
        </w:rPr>
        <w:t>2019</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2970</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https://doi.org/10.3390/rs11242970</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lang w:eastAsia="zh-CN"/>
        </w:rPr>
      </w:pPr>
      <w:bookmarkStart w:id="10" w:name="_neb6FB4B986_8924_4F4E_BE12_0A367864C597"/>
      <w:r w:rsidRPr="005642A5">
        <w:rPr>
          <w:rFonts w:cs="Palatino Linotype"/>
          <w:color w:val="000000" w:themeColor="text1"/>
          <w:szCs w:val="18"/>
        </w:rPr>
        <w:t xml:space="preserve">Zhang, Y.; Gong, W.; Sun, J.; Li, W. Web-net: A novel nest networks with ultra-hierarchical sampling for building extraction from aerial imageries.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10"/>
      <w:r w:rsidRPr="005642A5">
        <w:rPr>
          <w:rFonts w:cs="Palatino Linotype"/>
          <w:b/>
          <w:color w:val="000000" w:themeColor="text1"/>
          <w:szCs w:val="18"/>
        </w:rPr>
        <w:t>2019</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1897</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https://doi.org/10.3390/rs11161897</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lang w:eastAsia="zh-CN"/>
        </w:rPr>
      </w:pPr>
      <w:bookmarkStart w:id="11" w:name="_nebE7589D71_89E1_469C_ADAB_47087D1A5A4B"/>
      <w:r w:rsidRPr="005642A5">
        <w:rPr>
          <w:rFonts w:cs="Palatino Linotype"/>
          <w:color w:val="000000" w:themeColor="text1"/>
          <w:szCs w:val="18"/>
        </w:rPr>
        <w:t xml:space="preserve">Li, X.; Yao, X.; Fang, Y. Building-a-nets: Robust building extraction from high-resolution remote sensing images with adversarial networks. </w:t>
      </w:r>
      <w:r w:rsidRPr="005642A5">
        <w:rPr>
          <w:rFonts w:cs="Palatino Linotype"/>
          <w:i/>
          <w:iCs/>
          <w:color w:val="000000" w:themeColor="text1"/>
          <w:szCs w:val="18"/>
        </w:rPr>
        <w:t>IEEE J. Sel. Top. Appl. Earth Obs. Remote Sens.</w:t>
      </w:r>
      <w:r w:rsidRPr="005642A5">
        <w:rPr>
          <w:rFonts w:cs="Palatino Linotype"/>
          <w:color w:val="000000" w:themeColor="text1"/>
          <w:szCs w:val="18"/>
        </w:rPr>
        <w:t xml:space="preserve"> </w:t>
      </w:r>
      <w:bookmarkEnd w:id="11"/>
      <w:r w:rsidRPr="005642A5">
        <w:rPr>
          <w:rFonts w:cs="Palatino Linotype"/>
          <w:b/>
          <w:color w:val="000000" w:themeColor="text1"/>
          <w:szCs w:val="18"/>
        </w:rPr>
        <w:t>2018</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3680–3687</w:t>
      </w:r>
      <w:r w:rsidRPr="005642A5">
        <w:rPr>
          <w:rFonts w:eastAsia="宋体" w:cs="Palatino Linotype"/>
          <w:color w:val="000000" w:themeColor="text1"/>
          <w:szCs w:val="18"/>
          <w:lang w:eastAsia="zh-CN"/>
        </w:rPr>
        <w:t>, doi:10.1109/JSTARS.2018.2865187.</w:t>
      </w:r>
    </w:p>
    <w:p w:rsidR="008504D0" w:rsidRPr="005642A5" w:rsidRDefault="00F87746" w:rsidP="005642A5">
      <w:pPr>
        <w:pStyle w:val="MDPI71References"/>
        <w:numPr>
          <w:ilvl w:val="0"/>
          <w:numId w:val="6"/>
        </w:numPr>
        <w:ind w:left="425" w:hanging="425"/>
        <w:rPr>
          <w:rFonts w:cs="Palatino Linotype"/>
          <w:color w:val="000000" w:themeColor="text1"/>
          <w:szCs w:val="18"/>
          <w:lang w:eastAsia="zh-CN"/>
        </w:rPr>
      </w:pPr>
      <w:bookmarkStart w:id="12" w:name="_neb5C4D2244_B6E4_4DF5_8729_DDBA4B390F5B"/>
      <w:r w:rsidRPr="005642A5">
        <w:rPr>
          <w:rFonts w:cs="Palatino Linotype"/>
          <w:color w:val="000000" w:themeColor="text1"/>
          <w:szCs w:val="18"/>
        </w:rPr>
        <w:t xml:space="preserve">Cheng, M.-M.; Zhang, Z.; Lin, W.-Y.; Torr, P. BING: Binarized Normed Gradients for </w:t>
      </w:r>
      <w:proofErr w:type="spellStart"/>
      <w:r w:rsidRPr="005642A5">
        <w:rPr>
          <w:rFonts w:cs="Palatino Linotype"/>
          <w:color w:val="000000" w:themeColor="text1"/>
          <w:szCs w:val="18"/>
        </w:rPr>
        <w:t>Objectness</w:t>
      </w:r>
      <w:proofErr w:type="spellEnd"/>
      <w:r w:rsidRPr="005642A5">
        <w:rPr>
          <w:rFonts w:cs="Palatino Linotype"/>
          <w:color w:val="000000" w:themeColor="text1"/>
          <w:szCs w:val="18"/>
        </w:rPr>
        <w:t xml:space="preserve"> Estimation at 300fps. In Proceedings of the 2014 IEEE Conference on Computer Vision and Pattern Recognition, Columbus, OH, USA,</w:t>
      </w:r>
      <w:r w:rsidRPr="005642A5">
        <w:t xml:space="preserve"> 23–28 June</w:t>
      </w:r>
      <w:r w:rsidRPr="005642A5">
        <w:rPr>
          <w:rFonts w:cs="Palatino Linotype"/>
          <w:color w:val="000000" w:themeColor="text1"/>
          <w:szCs w:val="18"/>
        </w:rPr>
        <w:t xml:space="preserve"> 2014; pp. 3286–</w:t>
      </w:r>
      <w:r w:rsidRPr="005642A5">
        <w:rPr>
          <w:rFonts w:eastAsia="宋体" w:cs="Palatino Linotype"/>
          <w:color w:val="000000" w:themeColor="text1"/>
          <w:szCs w:val="18"/>
          <w:lang w:eastAsia="zh-CN"/>
        </w:rPr>
        <w:t>32</w:t>
      </w:r>
      <w:r w:rsidRPr="005642A5">
        <w:rPr>
          <w:rFonts w:cs="Palatino Linotype"/>
          <w:color w:val="000000" w:themeColor="text1"/>
          <w:szCs w:val="18"/>
        </w:rPr>
        <w:t>93</w:t>
      </w:r>
      <w:bookmarkEnd w:id="12"/>
      <w:r w:rsidRPr="005642A5">
        <w:rPr>
          <w:rFonts w:cs="Palatino Linotype"/>
          <w:color w:val="000000" w:themeColor="text1"/>
          <w:szCs w:val="18"/>
        </w:rPr>
        <w:t>, doi:10.1109/CVPR.2014.414.</w:t>
      </w:r>
    </w:p>
    <w:p w:rsidR="008504D0" w:rsidRPr="005642A5" w:rsidRDefault="00F87746" w:rsidP="005642A5">
      <w:pPr>
        <w:pStyle w:val="MDPI71References"/>
        <w:numPr>
          <w:ilvl w:val="0"/>
          <w:numId w:val="6"/>
        </w:numPr>
        <w:ind w:left="425" w:hanging="425"/>
        <w:rPr>
          <w:rFonts w:cs="Palatino Linotype"/>
          <w:color w:val="000000" w:themeColor="text1"/>
          <w:szCs w:val="18"/>
          <w:lang w:eastAsia="zh-CN"/>
        </w:rPr>
      </w:pPr>
      <w:bookmarkStart w:id="13" w:name="_neb3C90B376_06C4_49C6_B2F6_FA52C5CFF3D1"/>
      <w:r w:rsidRPr="005642A5">
        <w:rPr>
          <w:rFonts w:cs="Palatino Linotype"/>
          <w:color w:val="000000" w:themeColor="text1"/>
          <w:szCs w:val="18"/>
        </w:rPr>
        <w:t xml:space="preserve">Arbelaez, P.; Maire, M.; Fowlkes, C.; Malik, J. From contours to regions: An empirical evaluation. In Proceedings of the 2009 IEEE Conference on Computer Vision and Pattern Recognition, </w:t>
      </w:r>
      <w:r w:rsidRPr="005642A5">
        <w:t>Miami, FL, USA, 20–25 June</w:t>
      </w:r>
      <w:r w:rsidRPr="005642A5">
        <w:rPr>
          <w:rFonts w:cs="Palatino Linotype"/>
          <w:color w:val="000000" w:themeColor="text1"/>
          <w:szCs w:val="18"/>
        </w:rPr>
        <w:t xml:space="preserve"> 2009; pp. 2294–</w:t>
      </w:r>
      <w:r w:rsidRPr="005642A5">
        <w:rPr>
          <w:rFonts w:eastAsia="宋体" w:cs="Palatino Linotype"/>
          <w:color w:val="000000" w:themeColor="text1"/>
          <w:szCs w:val="18"/>
          <w:lang w:eastAsia="zh-CN"/>
        </w:rPr>
        <w:t>2</w:t>
      </w:r>
      <w:r w:rsidRPr="005642A5">
        <w:rPr>
          <w:rFonts w:cs="Palatino Linotype"/>
          <w:color w:val="000000" w:themeColor="text1"/>
          <w:szCs w:val="18"/>
        </w:rPr>
        <w:t>301</w:t>
      </w:r>
      <w:bookmarkEnd w:id="13"/>
      <w:r w:rsidRPr="005642A5">
        <w:rPr>
          <w:rFonts w:cs="Palatino Linotype"/>
          <w:color w:val="000000" w:themeColor="text1"/>
          <w:szCs w:val="18"/>
        </w:rPr>
        <w:t>, doi:10.1109/CVPR.2009.5206707.</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4" w:name="_neb5B2991A2_6E34_4A5A_AC02_FEB6B21E2D61"/>
      <w:r w:rsidRPr="005642A5">
        <w:rPr>
          <w:rFonts w:cs="Palatino Linotype"/>
          <w:color w:val="000000" w:themeColor="text1"/>
          <w:szCs w:val="18"/>
        </w:rPr>
        <w:t xml:space="preserve">Kittler, J. On the accuracy of the Sobel edge detector. </w:t>
      </w:r>
      <w:r w:rsidRPr="005642A5">
        <w:rPr>
          <w:rFonts w:cs="Palatino Linotype"/>
          <w:i/>
          <w:color w:val="000000" w:themeColor="text1"/>
          <w:szCs w:val="18"/>
        </w:rPr>
        <w:t xml:space="preserve">Image Vis. </w:t>
      </w:r>
      <w:proofErr w:type="spellStart"/>
      <w:r w:rsidRPr="005642A5">
        <w:rPr>
          <w:rFonts w:cs="Palatino Linotype"/>
          <w:i/>
          <w:color w:val="000000" w:themeColor="text1"/>
          <w:szCs w:val="18"/>
        </w:rPr>
        <w:t>Comput</w:t>
      </w:r>
      <w:bookmarkEnd w:id="14"/>
      <w:proofErr w:type="spellEnd"/>
      <w:r w:rsidRPr="005642A5">
        <w:rPr>
          <w:rFonts w:cs="Palatino Linotype"/>
          <w:i/>
          <w:color w:val="000000" w:themeColor="text1"/>
          <w:szCs w:val="18"/>
        </w:rPr>
        <w:t xml:space="preserve">. </w:t>
      </w:r>
      <w:r w:rsidRPr="005642A5">
        <w:rPr>
          <w:rFonts w:cs="Palatino Linotype"/>
          <w:b/>
          <w:color w:val="000000" w:themeColor="text1"/>
          <w:szCs w:val="18"/>
        </w:rPr>
        <w:t>1983</w:t>
      </w:r>
      <w:r w:rsidRPr="005642A5">
        <w:rPr>
          <w:rFonts w:cs="Palatino Linotype"/>
          <w:color w:val="000000" w:themeColor="text1"/>
          <w:szCs w:val="18"/>
        </w:rPr>
        <w:t xml:space="preserve">, </w:t>
      </w:r>
      <w:r w:rsidRPr="005642A5">
        <w:rPr>
          <w:rFonts w:cs="Palatino Linotype"/>
          <w:i/>
          <w:color w:val="000000" w:themeColor="text1"/>
          <w:szCs w:val="18"/>
        </w:rPr>
        <w:t>1</w:t>
      </w:r>
      <w:r w:rsidRPr="005642A5">
        <w:rPr>
          <w:rFonts w:cs="Palatino Linotype"/>
          <w:color w:val="000000" w:themeColor="text1"/>
          <w:szCs w:val="18"/>
        </w:rPr>
        <w:t>, 37–42</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https://doi.org/10.1016/0262-8856(83)90006-9</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5" w:name="_neb886D6B28_2A4D_4B1F_B9B5_E2C90FD90739"/>
      <w:r w:rsidRPr="005642A5">
        <w:rPr>
          <w:rFonts w:cs="Palatino Linotype"/>
          <w:color w:val="000000" w:themeColor="text1"/>
          <w:szCs w:val="18"/>
        </w:rPr>
        <w:t xml:space="preserve">Canny, J. A computational approach to edge detection. </w:t>
      </w:r>
      <w:r w:rsidRPr="005642A5">
        <w:rPr>
          <w:rFonts w:cs="Palatino Linotype"/>
          <w:i/>
          <w:iCs/>
          <w:color w:val="000000" w:themeColor="text1"/>
          <w:szCs w:val="18"/>
        </w:rPr>
        <w:t>IEEE T. Pattern Anal.</w:t>
      </w:r>
      <w:r w:rsidRPr="005642A5">
        <w:rPr>
          <w:rFonts w:cs="Palatino Linotype"/>
          <w:color w:val="000000" w:themeColor="text1"/>
          <w:szCs w:val="18"/>
        </w:rPr>
        <w:t xml:space="preserve"> </w:t>
      </w:r>
      <w:r w:rsidRPr="005642A5">
        <w:rPr>
          <w:rFonts w:cs="Palatino Linotype"/>
          <w:b/>
          <w:bCs/>
          <w:color w:val="000000" w:themeColor="text1"/>
          <w:szCs w:val="18"/>
        </w:rPr>
        <w:t>1986</w:t>
      </w:r>
      <w:r w:rsidRPr="005642A5">
        <w:rPr>
          <w:rFonts w:cs="Palatino Linotype"/>
          <w:color w:val="000000" w:themeColor="text1"/>
          <w:szCs w:val="18"/>
        </w:rPr>
        <w:t xml:space="preserve">, </w:t>
      </w:r>
      <w:r w:rsidRPr="005642A5">
        <w:rPr>
          <w:rFonts w:eastAsia="宋体" w:cs="Palatino Linotype" w:hint="eastAsia"/>
          <w:i/>
          <w:iCs/>
          <w:color w:val="000000" w:themeColor="text1"/>
          <w:szCs w:val="18"/>
          <w:lang w:eastAsia="zh-CN"/>
        </w:rPr>
        <w:t>8</w:t>
      </w:r>
      <w:r w:rsidRPr="005642A5">
        <w:rPr>
          <w:rFonts w:cs="Palatino Linotype"/>
          <w:color w:val="000000" w:themeColor="text1"/>
          <w:szCs w:val="18"/>
        </w:rPr>
        <w:t>, 679–</w:t>
      </w:r>
      <w:r w:rsidRPr="005642A5">
        <w:rPr>
          <w:rFonts w:eastAsia="宋体" w:cs="Palatino Linotype"/>
          <w:color w:val="000000" w:themeColor="text1"/>
          <w:szCs w:val="18"/>
          <w:lang w:eastAsia="zh-CN"/>
        </w:rPr>
        <w:t>6</w:t>
      </w:r>
      <w:r w:rsidRPr="005642A5">
        <w:rPr>
          <w:rFonts w:cs="Palatino Linotype"/>
          <w:color w:val="000000" w:themeColor="text1"/>
          <w:szCs w:val="18"/>
        </w:rPr>
        <w:t>98</w:t>
      </w:r>
      <w:bookmarkEnd w:id="15"/>
      <w:r w:rsidRPr="005642A5">
        <w:rPr>
          <w:rFonts w:eastAsia="宋体" w:cs="Palatino Linotype"/>
          <w:color w:val="000000" w:themeColor="text1"/>
          <w:szCs w:val="18"/>
          <w:lang w:eastAsia="zh-CN"/>
        </w:rPr>
        <w:t>, doi:10.1109/TPAMI.1986.4767851.</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6" w:name="_neb15D90DC4_41F3_4A5E_9B5C_FD014049F1E7"/>
      <w:r w:rsidRPr="005642A5">
        <w:rPr>
          <w:rFonts w:cs="Palatino Linotype"/>
          <w:color w:val="000000" w:themeColor="text1"/>
          <w:szCs w:val="18"/>
        </w:rPr>
        <w:t xml:space="preserve">Arbelaez, P.; Maire, M.; Fowlkes, C.; Malik, J. Contour detection and hierarchical image segmentation. </w:t>
      </w:r>
      <w:r w:rsidRPr="005642A5">
        <w:rPr>
          <w:rFonts w:cs="Palatino Linotype"/>
          <w:i/>
          <w:iCs/>
          <w:color w:val="000000" w:themeColor="text1"/>
          <w:szCs w:val="18"/>
        </w:rPr>
        <w:t>IEEE T. Pattern Anal.</w:t>
      </w:r>
      <w:r w:rsidRPr="005642A5">
        <w:rPr>
          <w:rFonts w:cs="Palatino Linotype"/>
          <w:color w:val="000000" w:themeColor="text1"/>
          <w:szCs w:val="18"/>
        </w:rPr>
        <w:t xml:space="preserve"> </w:t>
      </w:r>
      <w:bookmarkEnd w:id="16"/>
      <w:r w:rsidRPr="005642A5">
        <w:rPr>
          <w:rFonts w:cs="Palatino Linotype"/>
          <w:b/>
          <w:color w:val="000000" w:themeColor="text1"/>
          <w:szCs w:val="18"/>
        </w:rPr>
        <w:t>2010</w:t>
      </w:r>
      <w:r w:rsidRPr="005642A5">
        <w:rPr>
          <w:rFonts w:cs="Palatino Linotype"/>
          <w:color w:val="000000" w:themeColor="text1"/>
          <w:szCs w:val="18"/>
        </w:rPr>
        <w:t xml:space="preserve">, </w:t>
      </w:r>
      <w:r w:rsidRPr="005642A5">
        <w:rPr>
          <w:rFonts w:cs="Palatino Linotype"/>
          <w:i/>
          <w:color w:val="000000" w:themeColor="text1"/>
          <w:szCs w:val="18"/>
        </w:rPr>
        <w:t>33</w:t>
      </w:r>
      <w:r w:rsidRPr="005642A5">
        <w:rPr>
          <w:rFonts w:cs="Palatino Linotype"/>
          <w:color w:val="000000" w:themeColor="text1"/>
          <w:szCs w:val="18"/>
        </w:rPr>
        <w:t>, 898–916</w:t>
      </w:r>
      <w:r w:rsidRPr="005642A5">
        <w:rPr>
          <w:rFonts w:eastAsia="宋体" w:cs="Palatino Linotype"/>
          <w:color w:val="000000" w:themeColor="text1"/>
          <w:szCs w:val="18"/>
          <w:lang w:eastAsia="zh-CN"/>
        </w:rPr>
        <w:t>, doi:10.1109/TPAMI.2010.161.</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7" w:name="_neb99240F2F_0D06_4596_8AFA_3A0861692C52"/>
      <w:r w:rsidRPr="005642A5">
        <w:rPr>
          <w:rFonts w:cs="Palatino Linotype"/>
          <w:color w:val="000000" w:themeColor="text1"/>
          <w:szCs w:val="18"/>
        </w:rPr>
        <w:t xml:space="preserve">Lim, J.J.; </w:t>
      </w:r>
      <w:proofErr w:type="spellStart"/>
      <w:r w:rsidRPr="005642A5">
        <w:rPr>
          <w:rFonts w:cs="Palatino Linotype"/>
          <w:color w:val="000000" w:themeColor="text1"/>
          <w:szCs w:val="18"/>
        </w:rPr>
        <w:t>Zitnick</w:t>
      </w:r>
      <w:proofErr w:type="spellEnd"/>
      <w:r w:rsidRPr="005642A5">
        <w:rPr>
          <w:rFonts w:cs="Palatino Linotype"/>
          <w:color w:val="000000" w:themeColor="text1"/>
          <w:szCs w:val="18"/>
        </w:rPr>
        <w:t>, C.L.; Dollar, P. Sketch Tokens: A Learned Mid-level Representation for Contour and Object Detection. In Proceedings of the 2013 IEEE Conference on Computer Vision and Pattern Recognition,</w:t>
      </w:r>
      <w:r w:rsidRPr="005642A5">
        <w:t xml:space="preserve"> </w:t>
      </w:r>
      <w:r w:rsidRPr="005642A5">
        <w:rPr>
          <w:rFonts w:cs="Palatino Linotype"/>
          <w:color w:val="000000" w:themeColor="text1"/>
          <w:szCs w:val="18"/>
        </w:rPr>
        <w:t>Portland, OR, USA,</w:t>
      </w:r>
      <w:r w:rsidRPr="005642A5">
        <w:t xml:space="preserve"> </w:t>
      </w:r>
      <w:r w:rsidRPr="005642A5">
        <w:rPr>
          <w:rFonts w:cs="Palatino Linotype"/>
          <w:color w:val="000000" w:themeColor="text1"/>
          <w:szCs w:val="18"/>
        </w:rPr>
        <w:t>23–28 June 2013; pp. 3158–</w:t>
      </w:r>
      <w:r w:rsidRPr="005642A5">
        <w:rPr>
          <w:rFonts w:eastAsia="宋体" w:cs="Palatino Linotype"/>
          <w:color w:val="000000" w:themeColor="text1"/>
          <w:szCs w:val="18"/>
          <w:lang w:eastAsia="zh-CN"/>
        </w:rPr>
        <w:t>31</w:t>
      </w:r>
      <w:r w:rsidRPr="005642A5">
        <w:rPr>
          <w:rFonts w:cs="Palatino Linotype"/>
          <w:color w:val="000000" w:themeColor="text1"/>
          <w:szCs w:val="18"/>
        </w:rPr>
        <w:t>65</w:t>
      </w:r>
      <w:bookmarkEnd w:id="17"/>
      <w:r w:rsidRPr="005642A5">
        <w:rPr>
          <w:rFonts w:cs="Palatino Linotype"/>
          <w:color w:val="000000" w:themeColor="text1"/>
          <w:szCs w:val="18"/>
        </w:rPr>
        <w:t>, doi:10.1109/CVPR.2013.406.</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8" w:name="_nebCFCBDE7A_EEC0_4AD8_91E3_AC3149DB344A"/>
      <w:r w:rsidRPr="005642A5">
        <w:rPr>
          <w:rFonts w:cs="Palatino Linotype"/>
          <w:color w:val="000000" w:themeColor="text1"/>
          <w:szCs w:val="18"/>
        </w:rPr>
        <w:lastRenderedPageBreak/>
        <w:t>Dollar, P.; Tu, Z.; Belongie, S. Supervised Learning of Edges and Object Boundaries. In Proceedings of the 2006 IEEE Computer Society Conference on Computer Vision and Pattern Recognition—Volume 2 (CVPR’06), New York, NY, USA, 17–22 June 2006; pp. 1964–</w:t>
      </w:r>
      <w:r w:rsidRPr="005642A5">
        <w:rPr>
          <w:rFonts w:eastAsia="宋体" w:cs="Palatino Linotype"/>
          <w:color w:val="000000" w:themeColor="text1"/>
          <w:szCs w:val="18"/>
          <w:lang w:eastAsia="zh-CN"/>
        </w:rPr>
        <w:t>19</w:t>
      </w:r>
      <w:r w:rsidRPr="005642A5">
        <w:rPr>
          <w:rFonts w:cs="Palatino Linotype"/>
          <w:color w:val="000000" w:themeColor="text1"/>
          <w:szCs w:val="18"/>
        </w:rPr>
        <w:t>71</w:t>
      </w:r>
      <w:bookmarkEnd w:id="18"/>
      <w:r w:rsidRPr="005642A5">
        <w:rPr>
          <w:rFonts w:cs="Palatino Linotype"/>
          <w:color w:val="000000" w:themeColor="text1"/>
          <w:szCs w:val="18"/>
        </w:rPr>
        <w:t>, doi:10.1109/CVPR.2006.298.</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19" w:name="_neb9F5A6AD4_FDAE_4712_A627_3A2E448C76B6"/>
      <w:proofErr w:type="spellStart"/>
      <w:r w:rsidRPr="005642A5">
        <w:rPr>
          <w:rFonts w:cs="Palatino Linotype"/>
          <w:color w:val="000000" w:themeColor="text1"/>
          <w:szCs w:val="18"/>
        </w:rPr>
        <w:t>Dollár</w:t>
      </w:r>
      <w:proofErr w:type="spellEnd"/>
      <w:r w:rsidRPr="005642A5">
        <w:rPr>
          <w:rFonts w:cs="Palatino Linotype"/>
          <w:color w:val="000000" w:themeColor="text1"/>
          <w:szCs w:val="18"/>
        </w:rPr>
        <w:t xml:space="preserve">, P.; </w:t>
      </w:r>
      <w:proofErr w:type="spellStart"/>
      <w:r w:rsidRPr="005642A5">
        <w:rPr>
          <w:rFonts w:cs="Palatino Linotype"/>
          <w:color w:val="000000" w:themeColor="text1"/>
          <w:szCs w:val="18"/>
        </w:rPr>
        <w:t>Zitnick</w:t>
      </w:r>
      <w:proofErr w:type="spellEnd"/>
      <w:r w:rsidRPr="005642A5">
        <w:rPr>
          <w:rFonts w:cs="Palatino Linotype"/>
          <w:color w:val="000000" w:themeColor="text1"/>
          <w:szCs w:val="18"/>
        </w:rPr>
        <w:t xml:space="preserve">, C.L. Fast edge detection using structured forests. </w:t>
      </w:r>
      <w:r w:rsidRPr="005642A5">
        <w:rPr>
          <w:rFonts w:cs="Palatino Linotype"/>
          <w:i/>
          <w:iCs/>
          <w:color w:val="000000" w:themeColor="text1"/>
          <w:szCs w:val="18"/>
        </w:rPr>
        <w:t>IEEE T. Pattern Anal.</w:t>
      </w:r>
      <w:r w:rsidRPr="005642A5">
        <w:rPr>
          <w:rFonts w:cs="Palatino Linotype"/>
          <w:color w:val="000000" w:themeColor="text1"/>
          <w:szCs w:val="18"/>
        </w:rPr>
        <w:t xml:space="preserve"> </w:t>
      </w:r>
      <w:bookmarkEnd w:id="19"/>
      <w:r w:rsidRPr="005642A5">
        <w:rPr>
          <w:rFonts w:cs="Palatino Linotype"/>
          <w:b/>
          <w:color w:val="000000" w:themeColor="text1"/>
          <w:szCs w:val="18"/>
        </w:rPr>
        <w:t>2014</w:t>
      </w:r>
      <w:r w:rsidRPr="005642A5">
        <w:rPr>
          <w:rFonts w:cs="Palatino Linotype"/>
          <w:color w:val="000000" w:themeColor="text1"/>
          <w:szCs w:val="18"/>
        </w:rPr>
        <w:t xml:space="preserve">, </w:t>
      </w:r>
      <w:r w:rsidRPr="005642A5">
        <w:rPr>
          <w:rFonts w:cs="Palatino Linotype"/>
          <w:i/>
          <w:color w:val="000000" w:themeColor="text1"/>
          <w:szCs w:val="18"/>
        </w:rPr>
        <w:t>37</w:t>
      </w:r>
      <w:r w:rsidRPr="005642A5">
        <w:rPr>
          <w:rFonts w:cs="Palatino Linotype"/>
          <w:color w:val="000000" w:themeColor="text1"/>
          <w:szCs w:val="18"/>
        </w:rPr>
        <w:t>, 1558–1570</w:t>
      </w:r>
      <w:r w:rsidRPr="005642A5">
        <w:rPr>
          <w:rFonts w:eastAsia="宋体" w:cs="Palatino Linotype"/>
          <w:color w:val="000000" w:themeColor="text1"/>
          <w:szCs w:val="18"/>
          <w:lang w:eastAsia="zh-CN"/>
        </w:rPr>
        <w:t>, doi:10.1109/TPAMI.2014.2377715.</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0" w:name="_neb220F32B4_206C_4AE9_96D9_3E48B93D2C2A"/>
      <w:r w:rsidRPr="005642A5">
        <w:rPr>
          <w:rFonts w:cs="Palatino Linotype"/>
          <w:color w:val="000000" w:themeColor="text1"/>
          <w:szCs w:val="18"/>
        </w:rPr>
        <w:t xml:space="preserve">Ganin, Y.; </w:t>
      </w:r>
      <w:proofErr w:type="spellStart"/>
      <w:r w:rsidRPr="005642A5">
        <w:rPr>
          <w:rFonts w:cs="Palatino Linotype"/>
          <w:color w:val="000000" w:themeColor="text1"/>
          <w:szCs w:val="18"/>
        </w:rPr>
        <w:t>Lempitsky</w:t>
      </w:r>
      <w:proofErr w:type="spellEnd"/>
      <w:r w:rsidRPr="005642A5">
        <w:rPr>
          <w:rFonts w:cs="Palatino Linotype"/>
          <w:color w:val="000000" w:themeColor="text1"/>
          <w:szCs w:val="18"/>
        </w:rPr>
        <w:t xml:space="preserve">, V. N4-fields: Neural network nearest neighbor fields for image transforms. In </w:t>
      </w:r>
      <w:r w:rsidRPr="005642A5">
        <w:rPr>
          <w:rFonts w:cs="Palatino Linotype"/>
          <w:i/>
          <w:iCs/>
          <w:color w:val="000000" w:themeColor="text1"/>
          <w:szCs w:val="18"/>
        </w:rPr>
        <w:t xml:space="preserve">Asian </w:t>
      </w:r>
      <w:proofErr w:type="spellStart"/>
      <w:r w:rsidRPr="005642A5">
        <w:rPr>
          <w:rFonts w:cs="Palatino Linotype"/>
          <w:i/>
          <w:iCs/>
          <w:color w:val="000000" w:themeColor="text1"/>
          <w:szCs w:val="18"/>
        </w:rPr>
        <w:t>Comference</w:t>
      </w:r>
      <w:proofErr w:type="spellEnd"/>
      <w:r w:rsidRPr="005642A5">
        <w:rPr>
          <w:rFonts w:cs="Palatino Linotype"/>
          <w:i/>
          <w:iCs/>
          <w:color w:val="000000" w:themeColor="text1"/>
          <w:szCs w:val="18"/>
        </w:rPr>
        <w:t xml:space="preserve"> on Computer Vision (ACCV)</w:t>
      </w:r>
      <w:r w:rsidRPr="005642A5">
        <w:rPr>
          <w:rFonts w:cs="Palatino Linotype"/>
          <w:color w:val="000000" w:themeColor="text1"/>
          <w:szCs w:val="18"/>
        </w:rPr>
        <w:t>; Springer: Cham, Switzerland, 2014; pp. 536–</w:t>
      </w:r>
      <w:r w:rsidRPr="005642A5">
        <w:rPr>
          <w:rFonts w:eastAsia="宋体" w:cs="Palatino Linotype"/>
          <w:color w:val="000000" w:themeColor="text1"/>
          <w:szCs w:val="18"/>
          <w:lang w:eastAsia="zh-CN"/>
        </w:rPr>
        <w:t>5</w:t>
      </w:r>
      <w:r w:rsidRPr="005642A5">
        <w:rPr>
          <w:rFonts w:cs="Palatino Linotype"/>
          <w:color w:val="000000" w:themeColor="text1"/>
          <w:szCs w:val="18"/>
        </w:rPr>
        <w:t>51</w:t>
      </w:r>
      <w:bookmarkEnd w:id="20"/>
      <w:r w:rsidRPr="005642A5">
        <w:rPr>
          <w:rFonts w:cs="Palatino Linotype"/>
          <w:color w:val="000000" w:themeColor="text1"/>
          <w:szCs w:val="18"/>
        </w:rPr>
        <w:t xml:space="preserve">, </w:t>
      </w:r>
      <w:r w:rsidRPr="005642A5">
        <w:rPr>
          <w:rStyle w:val="Hyperlink"/>
          <w:color w:val="auto"/>
          <w:u w:val="none"/>
        </w:rPr>
        <w:t>https://doi.org/10.1007/978-3-319-16808-1_36</w:t>
      </w:r>
      <w:r w:rsidRPr="005642A5">
        <w:rPr>
          <w:rFonts w:cs="Palatino Linotype"/>
          <w:color w:val="auto"/>
          <w:szCs w:val="18"/>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1" w:name="_neb001D9539_5750_4B6B_862B_8562383C2760"/>
      <w:r w:rsidRPr="005642A5">
        <w:rPr>
          <w:rFonts w:cs="Palatino Linotype"/>
          <w:color w:val="000000" w:themeColor="text1"/>
          <w:szCs w:val="18"/>
        </w:rPr>
        <w:t xml:space="preserve">Shen, W.; Wang, X.; Wang, Y.; Bai, X.; Zhang, Z. </w:t>
      </w:r>
      <w:proofErr w:type="spellStart"/>
      <w:r w:rsidRPr="005642A5">
        <w:rPr>
          <w:rFonts w:cs="Palatino Linotype"/>
          <w:color w:val="000000" w:themeColor="text1"/>
          <w:szCs w:val="18"/>
        </w:rPr>
        <w:t>DeepContour</w:t>
      </w:r>
      <w:proofErr w:type="spellEnd"/>
      <w:r w:rsidRPr="005642A5">
        <w:rPr>
          <w:rFonts w:cs="Palatino Linotype"/>
          <w:color w:val="000000" w:themeColor="text1"/>
          <w:szCs w:val="18"/>
        </w:rPr>
        <w:t xml:space="preserve">: A deep convolutional feature learned by positive-sharing loss for contour detection. In Proceedings of the 2015 IEEE Conference on Computer Vision and Pattern Recognition (CVPR), Boston, MA, USA, </w:t>
      </w:r>
      <w:r w:rsidRPr="005642A5">
        <w:t>7–12 June,</w:t>
      </w:r>
      <w:r w:rsidRPr="005642A5">
        <w:rPr>
          <w:rFonts w:cs="Palatino Linotype"/>
          <w:color w:val="000000" w:themeColor="text1"/>
          <w:szCs w:val="18"/>
        </w:rPr>
        <w:t xml:space="preserve"> 2015; pp. 3982–</w:t>
      </w:r>
      <w:r w:rsidRPr="005642A5">
        <w:rPr>
          <w:rFonts w:eastAsia="宋体" w:cs="Palatino Linotype"/>
          <w:color w:val="000000" w:themeColor="text1"/>
          <w:szCs w:val="18"/>
          <w:lang w:eastAsia="zh-CN"/>
        </w:rPr>
        <w:t>39</w:t>
      </w:r>
      <w:r w:rsidRPr="005642A5">
        <w:rPr>
          <w:rFonts w:cs="Palatino Linotype"/>
          <w:color w:val="000000" w:themeColor="text1"/>
          <w:szCs w:val="18"/>
        </w:rPr>
        <w:t>91</w:t>
      </w:r>
      <w:bookmarkEnd w:id="21"/>
      <w:r w:rsidRPr="005642A5">
        <w:rPr>
          <w:rFonts w:cs="Palatino Linotype"/>
          <w:color w:val="000000" w:themeColor="text1"/>
          <w:szCs w:val="18"/>
        </w:rPr>
        <w:t>, doi:10.1109/CVPR.2015.7299024.</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2" w:name="_neb5F3E6762_C7F8_4D64_BDEF_8D3970F3C5D7"/>
      <w:proofErr w:type="spellStart"/>
      <w:r w:rsidRPr="005642A5">
        <w:rPr>
          <w:rFonts w:cs="Palatino Linotype"/>
          <w:color w:val="000000" w:themeColor="text1"/>
          <w:szCs w:val="18"/>
        </w:rPr>
        <w:t>Bertasius</w:t>
      </w:r>
      <w:proofErr w:type="spellEnd"/>
      <w:r w:rsidRPr="005642A5">
        <w:rPr>
          <w:rFonts w:cs="Palatino Linotype"/>
          <w:color w:val="000000" w:themeColor="text1"/>
          <w:szCs w:val="18"/>
        </w:rPr>
        <w:t xml:space="preserve">, G.; Shi, J.; </w:t>
      </w:r>
      <w:proofErr w:type="spellStart"/>
      <w:r w:rsidRPr="005642A5">
        <w:rPr>
          <w:rFonts w:cs="Palatino Linotype"/>
          <w:color w:val="000000" w:themeColor="text1"/>
          <w:szCs w:val="18"/>
        </w:rPr>
        <w:t>Torresani</w:t>
      </w:r>
      <w:proofErr w:type="spellEnd"/>
      <w:r w:rsidRPr="005642A5">
        <w:rPr>
          <w:rFonts w:cs="Palatino Linotype"/>
          <w:color w:val="000000" w:themeColor="text1"/>
          <w:szCs w:val="18"/>
        </w:rPr>
        <w:t xml:space="preserve">, L. </w:t>
      </w:r>
      <w:proofErr w:type="spellStart"/>
      <w:r w:rsidRPr="005642A5">
        <w:rPr>
          <w:rFonts w:cs="Palatino Linotype"/>
          <w:color w:val="000000" w:themeColor="text1"/>
          <w:szCs w:val="18"/>
        </w:rPr>
        <w:t>DeepEdge</w:t>
      </w:r>
      <w:proofErr w:type="spellEnd"/>
      <w:r w:rsidRPr="005642A5">
        <w:rPr>
          <w:rFonts w:cs="Palatino Linotype"/>
          <w:color w:val="000000" w:themeColor="text1"/>
          <w:szCs w:val="18"/>
        </w:rPr>
        <w:t>: A multi-scale bifurcated deep network for top-down contour detection. In Proceedings of the 2015 IEEE Conference on Computer Vision and Pattern Recognition (CVPR),</w:t>
      </w:r>
      <w:r w:rsidRPr="005642A5">
        <w:t xml:space="preserve"> Boston, MA, USA, 7–12 June </w:t>
      </w:r>
      <w:r w:rsidRPr="005642A5">
        <w:rPr>
          <w:rFonts w:cs="Palatino Linotype"/>
          <w:color w:val="000000" w:themeColor="text1"/>
          <w:szCs w:val="18"/>
        </w:rPr>
        <w:t>2015; pp. 4380–</w:t>
      </w:r>
      <w:r w:rsidRPr="005642A5">
        <w:rPr>
          <w:rFonts w:eastAsia="宋体" w:cs="Palatino Linotype"/>
          <w:color w:val="000000" w:themeColor="text1"/>
          <w:szCs w:val="18"/>
          <w:lang w:eastAsia="zh-CN"/>
        </w:rPr>
        <w:t>438</w:t>
      </w:r>
      <w:r w:rsidRPr="005642A5">
        <w:rPr>
          <w:rFonts w:cs="Palatino Linotype"/>
          <w:color w:val="000000" w:themeColor="text1"/>
          <w:szCs w:val="18"/>
        </w:rPr>
        <w:t>9</w:t>
      </w:r>
      <w:bookmarkEnd w:id="22"/>
      <w:r w:rsidRPr="005642A5">
        <w:rPr>
          <w:rFonts w:cs="Palatino Linotype"/>
          <w:color w:val="000000" w:themeColor="text1"/>
          <w:szCs w:val="18"/>
        </w:rPr>
        <w:t>, doi:10.1109/CVPR.2015.7299067.</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3" w:name="_neb1C9E575E_2CC3_41D7_BAB6_5DC720BE4477"/>
      <w:r w:rsidRPr="005642A5">
        <w:rPr>
          <w:rFonts w:cs="Palatino Linotype"/>
          <w:color w:val="000000" w:themeColor="text1"/>
          <w:szCs w:val="18"/>
        </w:rPr>
        <w:t>Hwang, J.; Liu, T. Pixel-wise deep learning for contour detection</w:t>
      </w:r>
      <w:bookmarkEnd w:id="23"/>
      <w:r w:rsidRPr="005642A5">
        <w:rPr>
          <w:rFonts w:eastAsia="宋体" w:cs="Palatino Linotype"/>
          <w:color w:val="000000" w:themeColor="text1"/>
          <w:szCs w:val="18"/>
          <w:lang w:eastAsia="zh-CN"/>
        </w:rPr>
        <w:t xml:space="preserve">. </w:t>
      </w:r>
      <w:proofErr w:type="spellStart"/>
      <w:r w:rsidRPr="005642A5">
        <w:rPr>
          <w:rFonts w:eastAsia="宋体" w:cs="Palatino Linotype"/>
          <w:i/>
          <w:color w:val="000000" w:themeColor="text1"/>
          <w:szCs w:val="18"/>
          <w:lang w:eastAsia="zh-CN"/>
        </w:rPr>
        <w:t>arXiv</w:t>
      </w:r>
      <w:proofErr w:type="spellEnd"/>
      <w:r w:rsidRPr="005642A5">
        <w:rPr>
          <w:rFonts w:eastAsia="宋体" w:cs="Palatino Linotype"/>
          <w:color w:val="000000" w:themeColor="text1"/>
          <w:szCs w:val="18"/>
          <w:lang w:eastAsia="zh-CN"/>
        </w:rPr>
        <w:t xml:space="preserve"> </w:t>
      </w:r>
      <w:r w:rsidRPr="005642A5">
        <w:rPr>
          <w:rFonts w:eastAsia="宋体" w:cs="Palatino Linotype"/>
          <w:b/>
          <w:color w:val="000000" w:themeColor="text1"/>
          <w:szCs w:val="18"/>
          <w:lang w:eastAsia="zh-CN"/>
        </w:rPr>
        <w:t>2015</w:t>
      </w:r>
      <w:r w:rsidRPr="005642A5">
        <w:rPr>
          <w:rFonts w:eastAsia="宋体" w:cs="Palatino Linotype"/>
          <w:color w:val="000000" w:themeColor="text1"/>
          <w:szCs w:val="18"/>
          <w:lang w:eastAsia="zh-CN"/>
        </w:rPr>
        <w:t>, arXiv:1504.01989, doi:US20070110688 A1.</w:t>
      </w:r>
    </w:p>
    <w:p w:rsidR="008504D0" w:rsidRPr="005642A5" w:rsidRDefault="00F87746" w:rsidP="005642A5">
      <w:pPr>
        <w:pStyle w:val="MDPI71References"/>
        <w:numPr>
          <w:ilvl w:val="0"/>
          <w:numId w:val="6"/>
        </w:numPr>
        <w:ind w:left="425" w:hanging="425"/>
        <w:rPr>
          <w:rFonts w:cs="Palatino Linotype"/>
          <w:color w:val="auto"/>
          <w:szCs w:val="18"/>
        </w:rPr>
      </w:pPr>
      <w:bookmarkStart w:id="24" w:name="_nebA76D6CF4_D450_4099_A81B_2CCEE798C2D6"/>
      <w:r w:rsidRPr="005642A5">
        <w:rPr>
          <w:rFonts w:cs="Palatino Linotype"/>
          <w:color w:val="000000" w:themeColor="text1"/>
          <w:szCs w:val="18"/>
        </w:rPr>
        <w:t xml:space="preserve">Zhong, Y.; Fei, F.; Liu, Y.; Zhao, B.; Jiao, H.; Zhang, L. </w:t>
      </w:r>
      <w:proofErr w:type="spellStart"/>
      <w:r w:rsidRPr="005642A5">
        <w:rPr>
          <w:rFonts w:cs="Palatino Linotype"/>
          <w:color w:val="000000" w:themeColor="text1"/>
          <w:szCs w:val="18"/>
        </w:rPr>
        <w:t>SatCNN</w:t>
      </w:r>
      <w:proofErr w:type="spellEnd"/>
      <w:r w:rsidRPr="005642A5">
        <w:rPr>
          <w:rFonts w:cs="Palatino Linotype"/>
          <w:color w:val="000000" w:themeColor="text1"/>
          <w:szCs w:val="18"/>
        </w:rPr>
        <w:t xml:space="preserve">: Satellite image dataset classification using agile convolutional neural networks. </w:t>
      </w:r>
      <w:r w:rsidRPr="005642A5">
        <w:rPr>
          <w:rFonts w:cs="Palatino Linotype"/>
          <w:i/>
          <w:iCs/>
          <w:color w:val="000000" w:themeColor="text1"/>
          <w:szCs w:val="18"/>
        </w:rPr>
        <w:t>Remote Sens. Lett.</w:t>
      </w:r>
      <w:r w:rsidRPr="005642A5">
        <w:rPr>
          <w:rFonts w:cs="Palatino Linotype"/>
          <w:color w:val="000000" w:themeColor="text1"/>
          <w:szCs w:val="18"/>
        </w:rPr>
        <w:t xml:space="preserve"> </w:t>
      </w:r>
      <w:bookmarkEnd w:id="24"/>
      <w:r w:rsidRPr="005642A5">
        <w:rPr>
          <w:rFonts w:cs="Palatino Linotype"/>
          <w:b/>
          <w:color w:val="000000" w:themeColor="text1"/>
          <w:szCs w:val="18"/>
        </w:rPr>
        <w:t>2017</w:t>
      </w:r>
      <w:r w:rsidRPr="005642A5">
        <w:rPr>
          <w:rFonts w:cs="Palatino Linotype"/>
          <w:color w:val="000000" w:themeColor="text1"/>
          <w:szCs w:val="18"/>
        </w:rPr>
        <w:t xml:space="preserve">, </w:t>
      </w:r>
      <w:r w:rsidRPr="005642A5">
        <w:rPr>
          <w:rFonts w:cs="Palatino Linotype"/>
          <w:i/>
          <w:color w:val="000000" w:themeColor="text1"/>
          <w:szCs w:val="18"/>
        </w:rPr>
        <w:t>8</w:t>
      </w:r>
      <w:r w:rsidRPr="005642A5">
        <w:rPr>
          <w:rFonts w:cs="Palatino Linotype"/>
          <w:color w:val="000000" w:themeColor="text1"/>
          <w:szCs w:val="18"/>
        </w:rPr>
        <w:t>, 136–145</w:t>
      </w:r>
      <w:r w:rsidRPr="005642A5">
        <w:rPr>
          <w:rFonts w:eastAsia="宋体" w:cs="Palatino Linotype"/>
          <w:color w:val="000000" w:themeColor="text1"/>
          <w:szCs w:val="18"/>
          <w:lang w:eastAsia="zh-CN"/>
        </w:rPr>
        <w:t xml:space="preserve">, </w:t>
      </w:r>
      <w:r w:rsidRPr="005642A5">
        <w:rPr>
          <w:rStyle w:val="Hyperlink"/>
          <w:color w:val="auto"/>
          <w:u w:val="none"/>
          <w:lang w:eastAsia="zh-CN"/>
        </w:rPr>
        <w:t>https://doi.org/10.1080/2150704X.2016.1235299</w:t>
      </w:r>
      <w:r w:rsidRPr="005642A5">
        <w:rPr>
          <w:rFonts w:eastAsia="宋体" w:cs="Palatino Linotype"/>
          <w:color w:val="auto"/>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5" w:name="_neb48F83069_8937_42E7_98B8_159804EC739A"/>
      <w:r w:rsidRPr="005642A5">
        <w:rPr>
          <w:rFonts w:cs="Palatino Linotype"/>
          <w:color w:val="000000" w:themeColor="text1"/>
          <w:szCs w:val="18"/>
        </w:rPr>
        <w:t xml:space="preserve">Luus, F.P.; Salmon, B.P.; Van den Bergh, F.; Maharaj, B.T.J. Multiview deep learning for land-use classification. </w:t>
      </w:r>
      <w:r w:rsidRPr="005642A5">
        <w:rPr>
          <w:rFonts w:cs="Palatino Linotype"/>
          <w:i/>
          <w:iCs/>
          <w:color w:val="000000" w:themeColor="text1"/>
          <w:szCs w:val="18"/>
        </w:rPr>
        <w:t xml:space="preserve">IEEE </w:t>
      </w:r>
      <w:proofErr w:type="spellStart"/>
      <w:r w:rsidRPr="005642A5">
        <w:rPr>
          <w:rFonts w:cs="Palatino Linotype"/>
          <w:i/>
          <w:iCs/>
          <w:color w:val="000000" w:themeColor="text1"/>
          <w:szCs w:val="18"/>
        </w:rPr>
        <w:t>Geosci</w:t>
      </w:r>
      <w:proofErr w:type="spellEnd"/>
      <w:r w:rsidRPr="005642A5">
        <w:rPr>
          <w:rFonts w:cs="Palatino Linotype"/>
          <w:i/>
          <w:iCs/>
          <w:color w:val="000000" w:themeColor="text1"/>
          <w:szCs w:val="18"/>
        </w:rPr>
        <w:t>. Remote Sens.</w:t>
      </w:r>
      <w:r w:rsidRPr="005642A5">
        <w:rPr>
          <w:rFonts w:cs="Palatino Linotype"/>
          <w:color w:val="000000" w:themeColor="text1"/>
          <w:szCs w:val="18"/>
        </w:rPr>
        <w:t xml:space="preserve"> </w:t>
      </w:r>
      <w:bookmarkEnd w:id="25"/>
      <w:r w:rsidRPr="005642A5">
        <w:rPr>
          <w:rFonts w:cs="Palatino Linotype"/>
          <w:b/>
          <w:color w:val="000000" w:themeColor="text1"/>
          <w:szCs w:val="18"/>
        </w:rPr>
        <w:t>2015</w:t>
      </w:r>
      <w:r w:rsidRPr="005642A5">
        <w:rPr>
          <w:rFonts w:cs="Palatino Linotype"/>
          <w:color w:val="000000" w:themeColor="text1"/>
          <w:szCs w:val="18"/>
        </w:rPr>
        <w:t xml:space="preserve">, </w:t>
      </w:r>
      <w:r w:rsidRPr="005642A5">
        <w:rPr>
          <w:rFonts w:cs="Palatino Linotype"/>
          <w:i/>
          <w:color w:val="000000" w:themeColor="text1"/>
          <w:szCs w:val="18"/>
        </w:rPr>
        <w:t>12</w:t>
      </w:r>
      <w:r w:rsidRPr="005642A5">
        <w:rPr>
          <w:rFonts w:cs="Palatino Linotype"/>
          <w:color w:val="000000" w:themeColor="text1"/>
          <w:szCs w:val="18"/>
        </w:rPr>
        <w:t>, 2448–2452</w:t>
      </w:r>
      <w:r w:rsidRPr="005642A5">
        <w:rPr>
          <w:rFonts w:eastAsia="宋体" w:cs="Palatino Linotype"/>
          <w:color w:val="000000" w:themeColor="text1"/>
          <w:szCs w:val="18"/>
          <w:lang w:eastAsia="zh-CN"/>
        </w:rPr>
        <w:t>, doi:10.1109/LGRS.2015.2483680.</w:t>
      </w:r>
    </w:p>
    <w:p w:rsidR="008504D0" w:rsidRPr="005642A5" w:rsidRDefault="00F87746" w:rsidP="005642A5">
      <w:pPr>
        <w:pStyle w:val="MDPI71References"/>
        <w:numPr>
          <w:ilvl w:val="0"/>
          <w:numId w:val="6"/>
        </w:numPr>
        <w:ind w:left="425" w:hanging="425"/>
        <w:rPr>
          <w:rFonts w:cs="Palatino Linotype"/>
          <w:color w:val="auto"/>
          <w:szCs w:val="18"/>
        </w:rPr>
      </w:pPr>
      <w:bookmarkStart w:id="26" w:name="_nebBDABE6F7_2281_44F5_8583_46B9F7A0FED1"/>
      <w:r w:rsidRPr="005642A5">
        <w:rPr>
          <w:rFonts w:cs="Palatino Linotype"/>
          <w:color w:val="000000" w:themeColor="text1"/>
          <w:szCs w:val="18"/>
        </w:rPr>
        <w:t xml:space="preserve">Nogueira, K.; </w:t>
      </w:r>
      <w:proofErr w:type="spellStart"/>
      <w:r w:rsidRPr="005642A5">
        <w:rPr>
          <w:rFonts w:cs="Palatino Linotype"/>
          <w:color w:val="000000" w:themeColor="text1"/>
          <w:szCs w:val="18"/>
        </w:rPr>
        <w:t>Penatti</w:t>
      </w:r>
      <w:proofErr w:type="spellEnd"/>
      <w:r w:rsidRPr="005642A5">
        <w:rPr>
          <w:rFonts w:cs="Palatino Linotype"/>
          <w:color w:val="000000" w:themeColor="text1"/>
          <w:szCs w:val="18"/>
        </w:rPr>
        <w:t xml:space="preserve">, O.A.; Dos Santos, J.A. Towards better exploiting convolutional neural networks for remote sensing scene classification. </w:t>
      </w:r>
      <w:r w:rsidRPr="005642A5">
        <w:rPr>
          <w:rFonts w:cs="Palatino Linotype"/>
          <w:i/>
          <w:iCs/>
          <w:color w:val="000000" w:themeColor="text1"/>
          <w:szCs w:val="18"/>
        </w:rPr>
        <w:t xml:space="preserve">Pattern </w:t>
      </w:r>
      <w:proofErr w:type="spellStart"/>
      <w:r w:rsidRPr="005642A5">
        <w:rPr>
          <w:rFonts w:cs="Palatino Linotype"/>
          <w:i/>
          <w:iCs/>
          <w:color w:val="000000" w:themeColor="text1"/>
          <w:szCs w:val="18"/>
        </w:rPr>
        <w:t>Recogn</w:t>
      </w:r>
      <w:proofErr w:type="spellEnd"/>
      <w:r w:rsidRPr="005642A5">
        <w:rPr>
          <w:rFonts w:cs="Palatino Linotype"/>
          <w:i/>
          <w:iCs/>
          <w:color w:val="000000" w:themeColor="text1"/>
          <w:szCs w:val="18"/>
        </w:rPr>
        <w:t>.</w:t>
      </w:r>
      <w:r w:rsidRPr="005642A5">
        <w:rPr>
          <w:rFonts w:cs="Palatino Linotype"/>
          <w:color w:val="000000" w:themeColor="text1"/>
          <w:szCs w:val="18"/>
        </w:rPr>
        <w:t xml:space="preserve"> </w:t>
      </w:r>
      <w:bookmarkEnd w:id="26"/>
      <w:r w:rsidRPr="005642A5">
        <w:rPr>
          <w:rFonts w:cs="Palatino Linotype"/>
          <w:b/>
          <w:color w:val="000000" w:themeColor="text1"/>
          <w:szCs w:val="18"/>
        </w:rPr>
        <w:t>2017</w:t>
      </w:r>
      <w:r w:rsidRPr="005642A5">
        <w:rPr>
          <w:rFonts w:cs="Palatino Linotype"/>
          <w:color w:val="000000" w:themeColor="text1"/>
          <w:szCs w:val="18"/>
        </w:rPr>
        <w:t xml:space="preserve">, </w:t>
      </w:r>
      <w:r w:rsidRPr="005642A5">
        <w:rPr>
          <w:rFonts w:cs="Palatino Linotype"/>
          <w:i/>
          <w:color w:val="000000" w:themeColor="text1"/>
          <w:szCs w:val="18"/>
        </w:rPr>
        <w:t>61</w:t>
      </w:r>
      <w:r w:rsidRPr="005642A5">
        <w:rPr>
          <w:rFonts w:cs="Palatino Linotype"/>
          <w:color w:val="000000" w:themeColor="text1"/>
          <w:szCs w:val="18"/>
        </w:rPr>
        <w:t>, 539–556</w:t>
      </w:r>
      <w:r w:rsidRPr="005642A5">
        <w:rPr>
          <w:rFonts w:eastAsia="宋体" w:cs="Palatino Linotype"/>
          <w:color w:val="auto"/>
          <w:szCs w:val="18"/>
          <w:lang w:eastAsia="zh-CN"/>
        </w:rPr>
        <w:t xml:space="preserve">, </w:t>
      </w:r>
      <w:r w:rsidRPr="005642A5">
        <w:rPr>
          <w:rStyle w:val="Hyperlink"/>
          <w:color w:val="auto"/>
          <w:u w:val="none"/>
          <w:lang w:eastAsia="zh-CN"/>
        </w:rPr>
        <w:t>https://doi.org/10.1016/j.patcog.2016.07.001</w:t>
      </w:r>
      <w:r w:rsidRPr="005642A5">
        <w:rPr>
          <w:rFonts w:eastAsia="宋体" w:cs="Palatino Linotype"/>
          <w:color w:val="auto"/>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7" w:name="_neb2E767774_0234_4816_8B33_A2A0F8B4A9B8"/>
      <w:proofErr w:type="spellStart"/>
      <w:r w:rsidRPr="005642A5">
        <w:rPr>
          <w:rFonts w:cs="Palatino Linotype"/>
          <w:color w:val="000000" w:themeColor="text1"/>
          <w:szCs w:val="18"/>
        </w:rPr>
        <w:t>Marmanis</w:t>
      </w:r>
      <w:proofErr w:type="spellEnd"/>
      <w:r w:rsidRPr="005642A5">
        <w:rPr>
          <w:rFonts w:cs="Palatino Linotype"/>
          <w:color w:val="000000" w:themeColor="text1"/>
          <w:szCs w:val="18"/>
        </w:rPr>
        <w:t xml:space="preserve">, D.; Datcu, M.; Esch, T.; Stilla, U. Deep learning earth observation classification using ImageNet pretrained networks. IEEE </w:t>
      </w:r>
      <w:proofErr w:type="spellStart"/>
      <w:r w:rsidRPr="005642A5">
        <w:rPr>
          <w:rFonts w:cs="Palatino Linotype"/>
          <w:color w:val="000000" w:themeColor="text1"/>
          <w:szCs w:val="18"/>
        </w:rPr>
        <w:t>Geosci</w:t>
      </w:r>
      <w:proofErr w:type="spellEnd"/>
      <w:r w:rsidRPr="005642A5">
        <w:rPr>
          <w:rFonts w:cs="Palatino Linotype"/>
          <w:color w:val="000000" w:themeColor="text1"/>
          <w:szCs w:val="18"/>
        </w:rPr>
        <w:t xml:space="preserve">.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27"/>
      <w:r w:rsidRPr="005642A5">
        <w:rPr>
          <w:rFonts w:cs="Palatino Linotype"/>
          <w:b/>
          <w:color w:val="000000" w:themeColor="text1"/>
          <w:szCs w:val="18"/>
        </w:rPr>
        <w:t>2015</w:t>
      </w:r>
      <w:r w:rsidRPr="005642A5">
        <w:rPr>
          <w:rFonts w:cs="Palatino Linotype"/>
          <w:color w:val="000000" w:themeColor="text1"/>
          <w:szCs w:val="18"/>
        </w:rPr>
        <w:t xml:space="preserve">, </w:t>
      </w:r>
      <w:r w:rsidRPr="005642A5">
        <w:rPr>
          <w:rFonts w:cs="Palatino Linotype"/>
          <w:i/>
          <w:color w:val="000000" w:themeColor="text1"/>
          <w:szCs w:val="18"/>
        </w:rPr>
        <w:t>13</w:t>
      </w:r>
      <w:r w:rsidRPr="005642A5">
        <w:rPr>
          <w:rFonts w:cs="Palatino Linotype"/>
          <w:color w:val="000000" w:themeColor="text1"/>
          <w:szCs w:val="18"/>
        </w:rPr>
        <w:t>, 105–109</w:t>
      </w:r>
      <w:r w:rsidRPr="005642A5">
        <w:rPr>
          <w:rFonts w:eastAsia="宋体" w:cs="Palatino Linotype"/>
          <w:color w:val="000000" w:themeColor="text1"/>
          <w:szCs w:val="18"/>
          <w:lang w:eastAsia="zh-CN"/>
        </w:rPr>
        <w:t>, doi:10.1109/LGRS.2015.2499239.</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8" w:name="_neb74F33B3F_3154_4EB2_ABA8_EE9F5690C891"/>
      <w:r w:rsidRPr="005642A5">
        <w:rPr>
          <w:rFonts w:cs="Palatino Linotype"/>
          <w:color w:val="000000" w:themeColor="text1"/>
          <w:szCs w:val="18"/>
        </w:rPr>
        <w:t xml:space="preserve">Chen, X.; Xiang, S.; Liu, C.; Pan, C. Vehicle detection in satellite images by hybrid deep convolutional neural networks. </w:t>
      </w:r>
      <w:r w:rsidRPr="005642A5">
        <w:rPr>
          <w:rFonts w:cs="Palatino Linotype"/>
          <w:i/>
          <w:iCs/>
          <w:color w:val="000000" w:themeColor="text1"/>
          <w:szCs w:val="18"/>
        </w:rPr>
        <w:t xml:space="preserve">IEEE </w:t>
      </w:r>
      <w:proofErr w:type="spellStart"/>
      <w:r w:rsidRPr="005642A5">
        <w:rPr>
          <w:rFonts w:cs="Palatino Linotype"/>
          <w:i/>
          <w:iCs/>
          <w:color w:val="000000" w:themeColor="text1"/>
          <w:szCs w:val="18"/>
        </w:rPr>
        <w:t>Geosci</w:t>
      </w:r>
      <w:proofErr w:type="spellEnd"/>
      <w:r w:rsidRPr="005642A5">
        <w:rPr>
          <w:rFonts w:cs="Palatino Linotype"/>
          <w:i/>
          <w:iCs/>
          <w:color w:val="000000" w:themeColor="text1"/>
          <w:szCs w:val="18"/>
        </w:rPr>
        <w:t>. Remote Sens.</w:t>
      </w:r>
      <w:r w:rsidRPr="005642A5">
        <w:rPr>
          <w:rFonts w:cs="Palatino Linotype"/>
          <w:color w:val="000000" w:themeColor="text1"/>
          <w:szCs w:val="18"/>
        </w:rPr>
        <w:t xml:space="preserve"> </w:t>
      </w:r>
      <w:bookmarkEnd w:id="28"/>
      <w:r w:rsidRPr="005642A5">
        <w:rPr>
          <w:rFonts w:cs="Palatino Linotype"/>
          <w:b/>
          <w:color w:val="000000" w:themeColor="text1"/>
          <w:szCs w:val="18"/>
        </w:rPr>
        <w:t>2014</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1797–1801</w:t>
      </w:r>
      <w:r w:rsidRPr="005642A5">
        <w:rPr>
          <w:rFonts w:eastAsia="宋体" w:cs="Palatino Linotype"/>
          <w:color w:val="000000" w:themeColor="text1"/>
          <w:szCs w:val="18"/>
          <w:lang w:eastAsia="zh-CN"/>
        </w:rPr>
        <w:t>, doi:10.1109/LGRS.2014.2309695.</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29" w:name="_neb1543C02E_D055_47FF_AF2B_81877048FAE4"/>
      <w:r w:rsidRPr="005642A5">
        <w:rPr>
          <w:rFonts w:cs="Palatino Linotype"/>
          <w:color w:val="000000" w:themeColor="text1"/>
          <w:szCs w:val="18"/>
        </w:rPr>
        <w:t xml:space="preserve">Zhang, L.; Shi, Z.; Wu, J. A hierarchical oil tank detector with deep surrounding features for high-resolution optical satellite imagery. </w:t>
      </w:r>
      <w:r w:rsidRPr="005642A5">
        <w:rPr>
          <w:rFonts w:cs="Palatino Linotype"/>
          <w:i/>
          <w:iCs/>
          <w:color w:val="000000" w:themeColor="text1"/>
          <w:szCs w:val="18"/>
        </w:rPr>
        <w:t>IEEE J. Sel. Top. Appl. Earth Obs. Remote Sens.</w:t>
      </w:r>
      <w:r w:rsidRPr="005642A5">
        <w:rPr>
          <w:rFonts w:cs="Palatino Linotype"/>
          <w:color w:val="000000" w:themeColor="text1"/>
          <w:szCs w:val="18"/>
        </w:rPr>
        <w:t xml:space="preserve"> </w:t>
      </w:r>
      <w:bookmarkEnd w:id="29"/>
      <w:r w:rsidRPr="005642A5">
        <w:rPr>
          <w:rFonts w:cs="Palatino Linotype"/>
          <w:b/>
          <w:color w:val="000000" w:themeColor="text1"/>
          <w:szCs w:val="18"/>
        </w:rPr>
        <w:t>2015</w:t>
      </w:r>
      <w:r w:rsidRPr="005642A5">
        <w:rPr>
          <w:rFonts w:cs="Palatino Linotype"/>
          <w:color w:val="000000" w:themeColor="text1"/>
          <w:szCs w:val="18"/>
        </w:rPr>
        <w:t xml:space="preserve">, </w:t>
      </w:r>
      <w:r w:rsidRPr="005642A5">
        <w:rPr>
          <w:rFonts w:cs="Palatino Linotype"/>
          <w:i/>
          <w:color w:val="000000" w:themeColor="text1"/>
          <w:szCs w:val="18"/>
        </w:rPr>
        <w:t>8</w:t>
      </w:r>
      <w:r w:rsidRPr="005642A5">
        <w:rPr>
          <w:rFonts w:cs="Palatino Linotype"/>
          <w:color w:val="000000" w:themeColor="text1"/>
          <w:szCs w:val="18"/>
        </w:rPr>
        <w:t>, 4895–4909</w:t>
      </w:r>
      <w:r w:rsidRPr="005642A5">
        <w:rPr>
          <w:rFonts w:eastAsia="宋体" w:cs="Palatino Linotype"/>
          <w:color w:val="000000" w:themeColor="text1"/>
          <w:szCs w:val="18"/>
          <w:lang w:eastAsia="zh-CN"/>
        </w:rPr>
        <w:t>, doi:10.1109/JSTARS.2015.2467377.</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0" w:name="_neb1DB5B03E_4AC4_4548_80FD_9653FE54DB00"/>
      <w:proofErr w:type="spellStart"/>
      <w:r w:rsidRPr="005642A5">
        <w:rPr>
          <w:rFonts w:cs="Palatino Linotype"/>
          <w:color w:val="000000" w:themeColor="text1"/>
          <w:szCs w:val="18"/>
        </w:rPr>
        <w:t>Ševo</w:t>
      </w:r>
      <w:proofErr w:type="spellEnd"/>
      <w:r w:rsidRPr="005642A5">
        <w:rPr>
          <w:rFonts w:cs="Palatino Linotype"/>
          <w:color w:val="000000" w:themeColor="text1"/>
          <w:szCs w:val="18"/>
        </w:rPr>
        <w:t xml:space="preserve">, I.; Avramović, A. Convolutional neural network based automatic object detection on aerial images. </w:t>
      </w:r>
      <w:r w:rsidRPr="005642A5">
        <w:rPr>
          <w:rFonts w:cs="Palatino Linotype"/>
          <w:i/>
          <w:iCs/>
          <w:color w:val="000000" w:themeColor="text1"/>
          <w:szCs w:val="18"/>
        </w:rPr>
        <w:t xml:space="preserve">IEEE </w:t>
      </w:r>
      <w:proofErr w:type="spellStart"/>
      <w:r w:rsidRPr="005642A5">
        <w:rPr>
          <w:rFonts w:cs="Palatino Linotype"/>
          <w:i/>
          <w:iCs/>
          <w:color w:val="000000" w:themeColor="text1"/>
          <w:szCs w:val="18"/>
        </w:rPr>
        <w:t>Geosci</w:t>
      </w:r>
      <w:proofErr w:type="spellEnd"/>
      <w:r w:rsidRPr="005642A5">
        <w:rPr>
          <w:rFonts w:cs="Palatino Linotype"/>
          <w:i/>
          <w:iCs/>
          <w:color w:val="000000" w:themeColor="text1"/>
          <w:szCs w:val="18"/>
        </w:rPr>
        <w:t>. Remote Sens.</w:t>
      </w:r>
      <w:r w:rsidRPr="005642A5">
        <w:rPr>
          <w:rFonts w:cs="Palatino Linotype"/>
          <w:bCs/>
          <w:color w:val="000000" w:themeColor="text1"/>
          <w:szCs w:val="18"/>
        </w:rPr>
        <w:t xml:space="preserve"> </w:t>
      </w:r>
      <w:bookmarkEnd w:id="30"/>
      <w:r w:rsidRPr="005642A5">
        <w:rPr>
          <w:rFonts w:cs="Palatino Linotype"/>
          <w:b/>
          <w:color w:val="000000" w:themeColor="text1"/>
          <w:szCs w:val="18"/>
        </w:rPr>
        <w:t>2016</w:t>
      </w:r>
      <w:r w:rsidRPr="005642A5">
        <w:rPr>
          <w:rFonts w:cs="Palatino Linotype"/>
          <w:color w:val="000000" w:themeColor="text1"/>
          <w:szCs w:val="18"/>
        </w:rPr>
        <w:t xml:space="preserve">, </w:t>
      </w:r>
      <w:r w:rsidRPr="005642A5">
        <w:rPr>
          <w:rFonts w:cs="Palatino Linotype"/>
          <w:i/>
          <w:color w:val="000000" w:themeColor="text1"/>
          <w:szCs w:val="18"/>
        </w:rPr>
        <w:t>13</w:t>
      </w:r>
      <w:r w:rsidRPr="005642A5">
        <w:rPr>
          <w:rFonts w:cs="Palatino Linotype"/>
          <w:color w:val="000000" w:themeColor="text1"/>
          <w:szCs w:val="18"/>
        </w:rPr>
        <w:t>, 740–744</w:t>
      </w:r>
      <w:r w:rsidRPr="005642A5">
        <w:rPr>
          <w:rFonts w:eastAsia="宋体" w:cs="Palatino Linotype"/>
          <w:color w:val="000000" w:themeColor="text1"/>
          <w:szCs w:val="18"/>
          <w:lang w:eastAsia="zh-CN"/>
        </w:rPr>
        <w:t>, doi:10.1109/LGRS.2016.2542358.</w:t>
      </w:r>
    </w:p>
    <w:p w:rsidR="008504D0" w:rsidRPr="005642A5" w:rsidRDefault="00F87746" w:rsidP="005642A5">
      <w:pPr>
        <w:pStyle w:val="MDPI71References"/>
        <w:numPr>
          <w:ilvl w:val="0"/>
          <w:numId w:val="6"/>
        </w:numPr>
        <w:ind w:left="425" w:hanging="425"/>
        <w:rPr>
          <w:rFonts w:cs="Palatino Linotype"/>
          <w:color w:val="auto"/>
          <w:szCs w:val="18"/>
        </w:rPr>
      </w:pPr>
      <w:bookmarkStart w:id="31" w:name="_nebED0A3413_C388_426E_880B_24DF393420F8"/>
      <w:r w:rsidRPr="005642A5">
        <w:rPr>
          <w:rFonts w:cs="Palatino Linotype"/>
          <w:color w:val="000000" w:themeColor="text1"/>
          <w:szCs w:val="18"/>
        </w:rPr>
        <w:t xml:space="preserve">Zhou, W.; Newsam, S.; Li, C.; Shao, Z. Learning low dimensional convolutional neural networks for high-resolution remote sensing image retrieval.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31"/>
      <w:r w:rsidRPr="005642A5">
        <w:rPr>
          <w:rFonts w:cs="Palatino Linotype"/>
          <w:b/>
          <w:color w:val="000000" w:themeColor="text1"/>
          <w:szCs w:val="18"/>
        </w:rPr>
        <w:t>2017</w:t>
      </w:r>
      <w:r w:rsidRPr="005642A5">
        <w:rPr>
          <w:rFonts w:cs="Palatino Linotype"/>
          <w:color w:val="000000" w:themeColor="text1"/>
          <w:szCs w:val="18"/>
        </w:rPr>
        <w:t xml:space="preserve">, </w:t>
      </w:r>
      <w:r w:rsidRPr="005642A5">
        <w:rPr>
          <w:rFonts w:cs="Palatino Linotype"/>
          <w:i/>
          <w:color w:val="000000" w:themeColor="text1"/>
          <w:szCs w:val="18"/>
        </w:rPr>
        <w:t>9</w:t>
      </w:r>
      <w:r w:rsidRPr="005642A5">
        <w:rPr>
          <w:rFonts w:cs="Palatino Linotype"/>
          <w:color w:val="000000" w:themeColor="text1"/>
          <w:szCs w:val="18"/>
        </w:rPr>
        <w:t>, 489</w:t>
      </w:r>
      <w:r w:rsidRPr="005642A5">
        <w:rPr>
          <w:rFonts w:eastAsia="宋体" w:cs="Palatino Linotype"/>
          <w:color w:val="000000" w:themeColor="text1"/>
          <w:szCs w:val="18"/>
          <w:lang w:eastAsia="zh-CN"/>
        </w:rPr>
        <w:t xml:space="preserve">, </w:t>
      </w:r>
      <w:r w:rsidRPr="005642A5">
        <w:rPr>
          <w:rStyle w:val="Hyperlink"/>
          <w:color w:val="auto"/>
          <w:u w:val="none"/>
          <w:lang w:eastAsia="zh-CN"/>
        </w:rPr>
        <w:t>https://doi.org/10.3390/rs9050489</w:t>
      </w:r>
      <w:r w:rsidRPr="005642A5">
        <w:rPr>
          <w:rFonts w:eastAsia="宋体" w:cs="Palatino Linotype"/>
          <w:color w:val="auto"/>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2" w:name="_nebD2B2EB5D_8625_4355_BC34_7181700136A7"/>
      <w:r w:rsidRPr="005642A5">
        <w:rPr>
          <w:rFonts w:cs="Palatino Linotype"/>
          <w:color w:val="000000" w:themeColor="text1"/>
          <w:szCs w:val="18"/>
        </w:rPr>
        <w:t xml:space="preserve">Xie, S.; Tu, Z. Holistically-nested edge detection. In Proceedings of the IEEE international conference on computer vision, Santiago, Chile, </w:t>
      </w:r>
      <w:r w:rsidRPr="005642A5">
        <w:t>7–13 December,</w:t>
      </w:r>
      <w:r w:rsidRPr="005642A5">
        <w:rPr>
          <w:rFonts w:cs="Palatino Linotype"/>
          <w:color w:val="000000" w:themeColor="text1"/>
          <w:szCs w:val="18"/>
        </w:rPr>
        <w:t xml:space="preserve"> 2015; pp. 1395–</w:t>
      </w:r>
      <w:r w:rsidRPr="005642A5">
        <w:rPr>
          <w:rFonts w:eastAsia="宋体" w:cs="Palatino Linotype"/>
          <w:color w:val="000000" w:themeColor="text1"/>
          <w:szCs w:val="18"/>
          <w:lang w:eastAsia="zh-CN"/>
        </w:rPr>
        <w:t>1</w:t>
      </w:r>
      <w:r w:rsidRPr="005642A5">
        <w:rPr>
          <w:rFonts w:cs="Palatino Linotype"/>
          <w:color w:val="000000" w:themeColor="text1"/>
          <w:szCs w:val="18"/>
        </w:rPr>
        <w:t>403</w:t>
      </w:r>
      <w:bookmarkEnd w:id="32"/>
      <w:r w:rsidRPr="005642A5">
        <w:rPr>
          <w:rFonts w:cs="Palatino Linotype"/>
          <w:color w:val="000000" w:themeColor="text1"/>
          <w:szCs w:val="18"/>
        </w:rPr>
        <w:t>, doi:10.1109/ICCV.2015.164.</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3" w:name="_neb56873971_78C2_45AE_80E7_E614F4FC5E15"/>
      <w:r w:rsidRPr="005642A5">
        <w:rPr>
          <w:rFonts w:cs="Palatino Linotype"/>
          <w:color w:val="000000" w:themeColor="text1"/>
          <w:szCs w:val="18"/>
        </w:rPr>
        <w:t>Liu, Y.; Cheng, M.-M.; Hu, X.; Wang, K.; Bai, X. Richer Convolutional Features for Edge Detection. In Proceedings of the 2017 IEEE Conference on Computer Vision and Pattern Recognition (CVPR), Honolulu, Hawaii, USA, 21–26 July 2017; pp. 3000–</w:t>
      </w:r>
      <w:r w:rsidRPr="005642A5">
        <w:rPr>
          <w:rFonts w:eastAsia="宋体" w:cs="Palatino Linotype"/>
          <w:color w:val="000000" w:themeColor="text1"/>
          <w:szCs w:val="18"/>
          <w:lang w:eastAsia="zh-CN"/>
        </w:rPr>
        <w:t>300</w:t>
      </w:r>
      <w:r w:rsidRPr="005642A5">
        <w:rPr>
          <w:rFonts w:cs="Palatino Linotype"/>
          <w:color w:val="000000" w:themeColor="text1"/>
          <w:szCs w:val="18"/>
        </w:rPr>
        <w:t>9</w:t>
      </w:r>
      <w:bookmarkEnd w:id="33"/>
      <w:r w:rsidRPr="005642A5">
        <w:rPr>
          <w:rFonts w:cs="Palatino Linotype"/>
          <w:color w:val="000000" w:themeColor="text1"/>
          <w:szCs w:val="18"/>
        </w:rPr>
        <w:t>, doi:10.1109/CVPR.2017.622.</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4" w:name="_neb58A4ECB8_0524_44EE_AEC5_549865DFD48A"/>
      <w:r w:rsidRPr="005642A5">
        <w:rPr>
          <w:rFonts w:cs="Palatino Linotype"/>
          <w:color w:val="000000" w:themeColor="text1"/>
          <w:szCs w:val="18"/>
        </w:rPr>
        <w:t xml:space="preserve">Wang, Y.; Zhao, X.; Li, Y.; Huang, K. Deep crisp boundaries: From boundaries to higher-level tasks. </w:t>
      </w:r>
      <w:r w:rsidRPr="005642A5">
        <w:rPr>
          <w:rFonts w:cs="Palatino Linotype"/>
          <w:i/>
          <w:iCs/>
          <w:color w:val="000000" w:themeColor="text1"/>
          <w:szCs w:val="18"/>
        </w:rPr>
        <w:t>IEEE T. Image Process.</w:t>
      </w:r>
      <w:r w:rsidRPr="005642A5">
        <w:rPr>
          <w:rFonts w:cs="Palatino Linotype"/>
          <w:color w:val="000000" w:themeColor="text1"/>
          <w:szCs w:val="18"/>
        </w:rPr>
        <w:t xml:space="preserve"> </w:t>
      </w:r>
      <w:bookmarkEnd w:id="34"/>
      <w:r w:rsidRPr="005642A5">
        <w:rPr>
          <w:rFonts w:cs="Palatino Linotype"/>
          <w:b/>
          <w:color w:val="000000" w:themeColor="text1"/>
          <w:szCs w:val="18"/>
        </w:rPr>
        <w:t>2018</w:t>
      </w:r>
      <w:r w:rsidRPr="005642A5">
        <w:rPr>
          <w:rFonts w:cs="Palatino Linotype"/>
          <w:color w:val="000000" w:themeColor="text1"/>
          <w:szCs w:val="18"/>
        </w:rPr>
        <w:t xml:space="preserve">, </w:t>
      </w:r>
      <w:r w:rsidRPr="005642A5">
        <w:rPr>
          <w:rFonts w:cs="Palatino Linotype"/>
          <w:i/>
          <w:color w:val="000000" w:themeColor="text1"/>
          <w:szCs w:val="18"/>
        </w:rPr>
        <w:t>28</w:t>
      </w:r>
      <w:r w:rsidRPr="005642A5">
        <w:rPr>
          <w:rFonts w:cs="Palatino Linotype"/>
          <w:color w:val="000000" w:themeColor="text1"/>
          <w:szCs w:val="18"/>
        </w:rPr>
        <w:t>, 1285–1298</w:t>
      </w:r>
      <w:r w:rsidRPr="005642A5">
        <w:rPr>
          <w:rFonts w:eastAsia="宋体" w:cs="Palatino Linotype"/>
          <w:color w:val="000000" w:themeColor="text1"/>
          <w:szCs w:val="18"/>
          <w:lang w:eastAsia="zh-CN"/>
        </w:rPr>
        <w:t>, doi:10.1109/TIP.2018.2874279.</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5" w:name="_nebF780F729_36CA_42E5_852B_9FC6897B0163"/>
      <w:r w:rsidRPr="005642A5">
        <w:rPr>
          <w:rFonts w:cs="Palatino Linotype"/>
          <w:color w:val="000000" w:themeColor="text1"/>
          <w:szCs w:val="18"/>
        </w:rPr>
        <w:t>He, J.; Zhang, S.; Yang, M.; Shan, Y.; Huang, T. Bi-Directional Cascade Network for Perceptual Edge Detection. In Proceedings of the 2019 IEEE/CVF Conference on Computer Vision and Pattern Recognition (CVPR),</w:t>
      </w:r>
      <w:r w:rsidRPr="005642A5">
        <w:rPr>
          <w:rFonts w:eastAsia="宋体" w:cs="Palatino Linotype" w:hint="eastAsia"/>
          <w:color w:val="000000" w:themeColor="text1"/>
          <w:szCs w:val="18"/>
          <w:lang w:eastAsia="zh-CN"/>
        </w:rPr>
        <w:t xml:space="preserve"> Long Beach, CA, USA, 16</w:t>
      </w:r>
      <w:r w:rsidRPr="005642A5">
        <w:rPr>
          <w:rFonts w:cs="Palatino Linotype"/>
          <w:color w:val="000000" w:themeColor="text1"/>
          <w:szCs w:val="18"/>
        </w:rPr>
        <w:t>–</w:t>
      </w:r>
      <w:r w:rsidRPr="005642A5">
        <w:rPr>
          <w:rFonts w:eastAsia="宋体" w:cs="Palatino Linotype" w:hint="eastAsia"/>
          <w:color w:val="000000" w:themeColor="text1"/>
          <w:szCs w:val="18"/>
          <w:lang w:eastAsia="zh-CN"/>
        </w:rPr>
        <w:t>20 June</w:t>
      </w:r>
      <w:r w:rsidRPr="005642A5">
        <w:rPr>
          <w:rFonts w:cs="Palatino Linotype"/>
          <w:color w:val="000000" w:themeColor="text1"/>
          <w:szCs w:val="18"/>
        </w:rPr>
        <w:t xml:space="preserve"> 2019; pp. 3828–</w:t>
      </w:r>
      <w:r w:rsidRPr="005642A5">
        <w:rPr>
          <w:rFonts w:eastAsia="宋体" w:cs="Palatino Linotype"/>
          <w:color w:val="000000" w:themeColor="text1"/>
          <w:szCs w:val="18"/>
          <w:lang w:eastAsia="zh-CN"/>
        </w:rPr>
        <w:t>38</w:t>
      </w:r>
      <w:r w:rsidRPr="005642A5">
        <w:rPr>
          <w:rFonts w:cs="Palatino Linotype"/>
          <w:color w:val="000000" w:themeColor="text1"/>
          <w:szCs w:val="18"/>
        </w:rPr>
        <w:t>37</w:t>
      </w:r>
      <w:bookmarkEnd w:id="35"/>
      <w:r w:rsidRPr="005642A5">
        <w:rPr>
          <w:rFonts w:cs="Palatino Linotype"/>
          <w:color w:val="000000" w:themeColor="text1"/>
          <w:szCs w:val="18"/>
        </w:rPr>
        <w:t>, doi:10.1109/CVPR.2019.00395.</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6" w:name="_neb14025C51_17EA_448C_B4D3_3DB16C5B01A2"/>
      <w:proofErr w:type="spellStart"/>
      <w:r w:rsidRPr="005642A5">
        <w:rPr>
          <w:rFonts w:cs="Palatino Linotype"/>
          <w:color w:val="000000" w:themeColor="text1"/>
          <w:szCs w:val="18"/>
        </w:rPr>
        <w:t>Poma</w:t>
      </w:r>
      <w:proofErr w:type="spellEnd"/>
      <w:r w:rsidRPr="005642A5">
        <w:rPr>
          <w:rFonts w:cs="Palatino Linotype"/>
          <w:color w:val="000000" w:themeColor="text1"/>
          <w:szCs w:val="18"/>
        </w:rPr>
        <w:t xml:space="preserve">, X.S.; </w:t>
      </w:r>
      <w:proofErr w:type="spellStart"/>
      <w:r w:rsidRPr="005642A5">
        <w:rPr>
          <w:rFonts w:cs="Palatino Linotype"/>
          <w:color w:val="000000" w:themeColor="text1"/>
          <w:szCs w:val="18"/>
        </w:rPr>
        <w:t>Riba</w:t>
      </w:r>
      <w:proofErr w:type="spellEnd"/>
      <w:r w:rsidRPr="005642A5">
        <w:rPr>
          <w:rFonts w:cs="Palatino Linotype"/>
          <w:color w:val="000000" w:themeColor="text1"/>
          <w:szCs w:val="18"/>
        </w:rPr>
        <w:t xml:space="preserve">, E.; </w:t>
      </w:r>
      <w:proofErr w:type="spellStart"/>
      <w:r w:rsidRPr="005642A5">
        <w:rPr>
          <w:rFonts w:cs="Palatino Linotype"/>
          <w:color w:val="000000" w:themeColor="text1"/>
          <w:szCs w:val="18"/>
        </w:rPr>
        <w:t>Sappa</w:t>
      </w:r>
      <w:proofErr w:type="spellEnd"/>
      <w:r w:rsidRPr="005642A5">
        <w:rPr>
          <w:rFonts w:cs="Palatino Linotype"/>
          <w:color w:val="000000" w:themeColor="text1"/>
          <w:szCs w:val="18"/>
        </w:rPr>
        <w:t xml:space="preserve">, A. Dense extreme inception network: Towards a robust </w:t>
      </w:r>
      <w:proofErr w:type="spellStart"/>
      <w:r w:rsidRPr="005642A5">
        <w:rPr>
          <w:rFonts w:cs="Palatino Linotype"/>
          <w:color w:val="000000" w:themeColor="text1"/>
          <w:szCs w:val="18"/>
        </w:rPr>
        <w:t>cnn</w:t>
      </w:r>
      <w:proofErr w:type="spellEnd"/>
      <w:r w:rsidRPr="005642A5">
        <w:rPr>
          <w:rFonts w:cs="Palatino Linotype"/>
          <w:color w:val="000000" w:themeColor="text1"/>
          <w:szCs w:val="18"/>
        </w:rPr>
        <w:t xml:space="preserve"> model for edge detection. In Proceedings of the IEEE/CVF Winter Conference on Applications of Computer Vision,</w:t>
      </w:r>
      <w:r w:rsidRPr="005642A5">
        <w:rPr>
          <w:rFonts w:eastAsia="宋体" w:cs="Palatino Linotype" w:hint="eastAsia"/>
          <w:color w:val="000000" w:themeColor="text1"/>
          <w:szCs w:val="18"/>
          <w:lang w:eastAsia="zh-CN"/>
        </w:rPr>
        <w:t xml:space="preserve"> Snowmass Village, CO, USA, 1</w:t>
      </w:r>
      <w:r w:rsidRPr="005642A5">
        <w:rPr>
          <w:rFonts w:cs="Palatino Linotype"/>
          <w:szCs w:val="18"/>
        </w:rPr>
        <w:t>–</w:t>
      </w:r>
      <w:r w:rsidRPr="005642A5">
        <w:rPr>
          <w:rFonts w:eastAsia="宋体" w:cs="Palatino Linotype" w:hint="eastAsia"/>
          <w:color w:val="000000" w:themeColor="text1"/>
          <w:szCs w:val="18"/>
          <w:lang w:eastAsia="zh-CN"/>
        </w:rPr>
        <w:t>5 March</w:t>
      </w:r>
      <w:r w:rsidRPr="005642A5">
        <w:rPr>
          <w:rFonts w:cs="Palatino Linotype"/>
          <w:color w:val="000000" w:themeColor="text1"/>
          <w:szCs w:val="18"/>
        </w:rPr>
        <w:t xml:space="preserve"> 2020; pp. 1923–</w:t>
      </w:r>
      <w:r w:rsidRPr="005642A5">
        <w:rPr>
          <w:rFonts w:eastAsia="宋体" w:cs="Palatino Linotype"/>
          <w:color w:val="000000" w:themeColor="text1"/>
          <w:szCs w:val="18"/>
          <w:lang w:eastAsia="zh-CN"/>
        </w:rPr>
        <w:t>19</w:t>
      </w:r>
      <w:r w:rsidRPr="005642A5">
        <w:rPr>
          <w:rFonts w:cs="Palatino Linotype"/>
          <w:color w:val="000000" w:themeColor="text1"/>
          <w:szCs w:val="18"/>
        </w:rPr>
        <w:t>32.</w:t>
      </w:r>
      <w:bookmarkEnd w:id="36"/>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7" w:name="_neb02FD76BE_0778_48FD_BBB1_D9CECBB667A0"/>
      <w:r w:rsidRPr="005642A5">
        <w:rPr>
          <w:rFonts w:cs="Palatino Linotype"/>
          <w:color w:val="000000" w:themeColor="text1"/>
          <w:szCs w:val="18"/>
        </w:rPr>
        <w:t xml:space="preserve">Cao, Y.; Lin, C.; Li, Y. Learning crisp boundaries using deep refinement network and adaptive weighting loss. </w:t>
      </w:r>
      <w:r w:rsidRPr="005642A5">
        <w:rPr>
          <w:rFonts w:cs="Palatino Linotype"/>
          <w:i/>
          <w:iCs/>
          <w:color w:val="000000" w:themeColor="text1"/>
          <w:szCs w:val="18"/>
        </w:rPr>
        <w:t>IEEE T. Multimedia.</w:t>
      </w:r>
      <w:r w:rsidRPr="005642A5">
        <w:rPr>
          <w:rFonts w:cs="Palatino Linotype"/>
          <w:color w:val="000000" w:themeColor="text1"/>
          <w:szCs w:val="18"/>
        </w:rPr>
        <w:t xml:space="preserve"> </w:t>
      </w:r>
      <w:bookmarkEnd w:id="37"/>
      <w:r w:rsidRPr="005642A5">
        <w:rPr>
          <w:rFonts w:cs="Palatino Linotype"/>
          <w:b/>
          <w:color w:val="000000" w:themeColor="text1"/>
          <w:szCs w:val="18"/>
        </w:rPr>
        <w:t>2020</w:t>
      </w:r>
      <w:r w:rsidRPr="005642A5">
        <w:rPr>
          <w:rFonts w:cs="Palatino Linotype"/>
          <w:color w:val="000000" w:themeColor="text1"/>
          <w:szCs w:val="18"/>
        </w:rPr>
        <w:t xml:space="preserve">, </w:t>
      </w:r>
      <w:r w:rsidRPr="005642A5">
        <w:rPr>
          <w:rFonts w:cs="Palatino Linotype"/>
          <w:i/>
          <w:color w:val="000000" w:themeColor="text1"/>
          <w:szCs w:val="18"/>
        </w:rPr>
        <w:t>23</w:t>
      </w:r>
      <w:r w:rsidRPr="005642A5">
        <w:rPr>
          <w:rFonts w:cs="Palatino Linotype"/>
          <w:color w:val="000000" w:themeColor="text1"/>
          <w:szCs w:val="18"/>
        </w:rPr>
        <w:t>, 761–771</w:t>
      </w:r>
      <w:r w:rsidRPr="005642A5">
        <w:rPr>
          <w:rFonts w:eastAsia="宋体" w:cs="Palatino Linotype"/>
          <w:color w:val="000000" w:themeColor="text1"/>
          <w:szCs w:val="18"/>
          <w:lang w:eastAsia="zh-CN"/>
        </w:rPr>
        <w:t>, doi:10.1109/TMM.2020.2987685.</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8" w:name="_neb46751F37_AF5F_4A18_9400_EC912A3FF15F"/>
      <w:r w:rsidRPr="005642A5">
        <w:rPr>
          <w:rFonts w:cs="Palatino Linotype"/>
          <w:color w:val="000000" w:themeColor="text1"/>
          <w:szCs w:val="18"/>
        </w:rPr>
        <w:t xml:space="preserve">Martin, D.R.; Fowlkes, C.C.; Malik, J. Learning to detect natural image boundaries using brightness and texture. In Proceedings of the </w:t>
      </w:r>
      <w:r w:rsidRPr="005642A5">
        <w:rPr>
          <w:rFonts w:cs="Palatino Linotype"/>
          <w:szCs w:val="18"/>
        </w:rPr>
        <w:t>Advances in Neural Information Processing Systems, Vancouver, BC, Canada, 8–13 December 2003</w:t>
      </w:r>
      <w:r w:rsidRPr="005642A5">
        <w:rPr>
          <w:rFonts w:cs="Palatino Linotype"/>
          <w:color w:val="000000" w:themeColor="text1"/>
          <w:szCs w:val="18"/>
        </w:rPr>
        <w:t>; pp. 1279–1286.</w:t>
      </w:r>
      <w:bookmarkEnd w:id="38"/>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39" w:name="_neb699C19AC_41EE_4497_AF36_A5E04A490A41"/>
      <w:r w:rsidRPr="005642A5">
        <w:rPr>
          <w:rFonts w:cs="Palatino Linotype"/>
          <w:color w:val="000000" w:themeColor="text1"/>
          <w:szCs w:val="18"/>
        </w:rPr>
        <w:t xml:space="preserve">Lu, T.; Ming, D.; Lin, X.; Hong, Z.; Bai, X.; Fang, J. Detecting building edges from high spatial resolution remote sensing imagery using richer convolution features network. </w:t>
      </w:r>
      <w:r w:rsidRPr="005642A5">
        <w:rPr>
          <w:rFonts w:cs="Palatino Linotype"/>
          <w:i/>
          <w:iCs/>
          <w:color w:val="000000" w:themeColor="text1"/>
          <w:szCs w:val="18"/>
        </w:rPr>
        <w:t>Remote Sen</w:t>
      </w:r>
      <w:r w:rsidRPr="005642A5">
        <w:rPr>
          <w:rFonts w:eastAsia="宋体" w:cs="Palatino Linotype"/>
          <w:i/>
          <w:iCs/>
          <w:color w:val="000000" w:themeColor="text1"/>
          <w:szCs w:val="18"/>
          <w:lang w:eastAsia="zh-CN"/>
        </w:rPr>
        <w:t>s</w:t>
      </w:r>
      <w:r w:rsidRPr="005642A5">
        <w:rPr>
          <w:rFonts w:cs="Palatino Linotype"/>
          <w:i/>
          <w:iCs/>
          <w:color w:val="000000" w:themeColor="text1"/>
          <w:szCs w:val="18"/>
        </w:rPr>
        <w:t>.</w:t>
      </w:r>
      <w:r w:rsidRPr="005642A5">
        <w:rPr>
          <w:rFonts w:cs="Palatino Linotype"/>
          <w:color w:val="000000" w:themeColor="text1"/>
          <w:szCs w:val="18"/>
        </w:rPr>
        <w:t xml:space="preserve"> </w:t>
      </w:r>
      <w:bookmarkEnd w:id="39"/>
      <w:r w:rsidRPr="005642A5">
        <w:rPr>
          <w:rFonts w:cs="Palatino Linotype"/>
          <w:b/>
          <w:color w:val="000000" w:themeColor="text1"/>
          <w:szCs w:val="18"/>
        </w:rPr>
        <w:t>2018</w:t>
      </w:r>
      <w:r w:rsidRPr="005642A5">
        <w:rPr>
          <w:rFonts w:cs="Palatino Linotype"/>
          <w:color w:val="000000" w:themeColor="text1"/>
          <w:szCs w:val="18"/>
        </w:rPr>
        <w:t xml:space="preserve">, </w:t>
      </w:r>
      <w:r w:rsidRPr="005642A5">
        <w:rPr>
          <w:rFonts w:cs="Palatino Linotype"/>
          <w:i/>
          <w:color w:val="000000" w:themeColor="text1"/>
          <w:szCs w:val="18"/>
        </w:rPr>
        <w:t>10</w:t>
      </w:r>
      <w:r w:rsidRPr="005642A5">
        <w:rPr>
          <w:rFonts w:cs="Palatino Linotype"/>
          <w:color w:val="000000" w:themeColor="text1"/>
          <w:szCs w:val="18"/>
        </w:rPr>
        <w:t>, 1496</w:t>
      </w:r>
      <w:r w:rsidRPr="005642A5">
        <w:rPr>
          <w:rFonts w:eastAsia="宋体" w:cs="Palatino Linotype"/>
          <w:color w:val="000000" w:themeColor="text1"/>
          <w:szCs w:val="18"/>
          <w:lang w:eastAsia="zh-CN"/>
        </w:rPr>
        <w:t xml:space="preserve">, </w:t>
      </w:r>
      <w:r w:rsidRPr="005642A5">
        <w:rPr>
          <w:lang w:eastAsia="zh-CN"/>
        </w:rPr>
        <w:t>https://doi.org/10.3390/rs10091496</w:t>
      </w:r>
      <w:r w:rsidRPr="005642A5">
        <w:rPr>
          <w:rFonts w:eastAsia="宋体" w:cs="Palatino Linotype"/>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0" w:name="_neb8A21D934_C35A_403E_9C3A_7EBC81074492"/>
      <w:r w:rsidRPr="005642A5">
        <w:rPr>
          <w:rFonts w:cs="Palatino Linotype"/>
          <w:color w:val="000000" w:themeColor="text1"/>
          <w:szCs w:val="18"/>
        </w:rPr>
        <w:t>Deng, R.; Shen, C.; Liu, S.; Wang, H.; Liu, X. Learning to predict crisp boundaries. In Proceedings of the European Conference on Computer Vision (ECCV), Munich, Germany, 8–14 September, 2018, pp. 562–</w:t>
      </w:r>
      <w:r w:rsidRPr="005642A5">
        <w:rPr>
          <w:rFonts w:eastAsia="宋体" w:cs="Palatino Linotype"/>
          <w:color w:val="000000" w:themeColor="text1"/>
          <w:szCs w:val="18"/>
          <w:lang w:eastAsia="zh-CN"/>
        </w:rPr>
        <w:t>5</w:t>
      </w:r>
      <w:r w:rsidRPr="005642A5">
        <w:rPr>
          <w:rFonts w:cs="Palatino Linotype"/>
          <w:color w:val="000000" w:themeColor="text1"/>
          <w:szCs w:val="18"/>
        </w:rPr>
        <w:t>78</w:t>
      </w:r>
      <w:bookmarkEnd w:id="40"/>
      <w:r w:rsidRPr="005642A5">
        <w:rPr>
          <w:rFonts w:cs="Palatino Linotype"/>
          <w:color w:val="000000" w:themeColor="text1"/>
          <w:szCs w:val="18"/>
        </w:rPr>
        <w:t xml:space="preserve">, </w:t>
      </w:r>
      <w:r w:rsidRPr="005642A5">
        <w:rPr>
          <w:rStyle w:val="Hyperlink"/>
          <w:color w:val="000000" w:themeColor="text1"/>
          <w:u w:val="none"/>
        </w:rPr>
        <w:t>https://doi.org/10.1007/978-3-030-01231-1_35</w:t>
      </w:r>
      <w:r w:rsidRPr="005642A5">
        <w:rPr>
          <w:rFonts w:cs="Palatino Linotype"/>
          <w:color w:val="000000" w:themeColor="text1"/>
          <w:szCs w:val="18"/>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1" w:name="_neb095B7B14_B371_45EA_8AC3_F8FCCCA6F3C2"/>
      <w:proofErr w:type="spellStart"/>
      <w:r w:rsidRPr="005642A5">
        <w:rPr>
          <w:rFonts w:cs="Palatino Linotype"/>
          <w:color w:val="000000" w:themeColor="text1"/>
          <w:szCs w:val="18"/>
        </w:rPr>
        <w:t>Krizhevsky</w:t>
      </w:r>
      <w:proofErr w:type="spellEnd"/>
      <w:r w:rsidRPr="005642A5">
        <w:rPr>
          <w:rFonts w:cs="Palatino Linotype"/>
          <w:color w:val="000000" w:themeColor="text1"/>
          <w:szCs w:val="18"/>
        </w:rPr>
        <w:t xml:space="preserve">, A.; </w:t>
      </w:r>
      <w:proofErr w:type="spellStart"/>
      <w:r w:rsidRPr="005642A5">
        <w:rPr>
          <w:rFonts w:cs="Palatino Linotype"/>
          <w:color w:val="000000" w:themeColor="text1"/>
          <w:szCs w:val="18"/>
        </w:rPr>
        <w:t>Sutskever</w:t>
      </w:r>
      <w:proofErr w:type="spellEnd"/>
      <w:r w:rsidRPr="005642A5">
        <w:rPr>
          <w:rFonts w:cs="Palatino Linotype"/>
          <w:color w:val="000000" w:themeColor="text1"/>
          <w:szCs w:val="18"/>
        </w:rPr>
        <w:t xml:space="preserve">, I.; Hinton, G.E. </w:t>
      </w:r>
      <w:proofErr w:type="spellStart"/>
      <w:r w:rsidRPr="005642A5">
        <w:rPr>
          <w:rFonts w:cs="Palatino Linotype"/>
          <w:color w:val="000000" w:themeColor="text1"/>
          <w:szCs w:val="18"/>
        </w:rPr>
        <w:t>Imagenet</w:t>
      </w:r>
      <w:proofErr w:type="spellEnd"/>
      <w:r w:rsidRPr="005642A5">
        <w:rPr>
          <w:rFonts w:cs="Palatino Linotype"/>
          <w:color w:val="000000" w:themeColor="text1"/>
          <w:szCs w:val="18"/>
        </w:rPr>
        <w:t xml:space="preserve"> classification with deep convolutional neural networks. In Proceedings of the Advances in Neural Information Processing Systems, Lake Tahoe, NV, USA, 3–6 December 2012; pp. 1097–1105.</w:t>
      </w:r>
      <w:bookmarkEnd w:id="41"/>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2" w:name="_neb42656399_00B8_4E4A_B4DD_DA68B38D86D1"/>
      <w:proofErr w:type="spellStart"/>
      <w:r w:rsidRPr="005642A5">
        <w:rPr>
          <w:rFonts w:cs="Palatino Linotype"/>
          <w:color w:val="000000" w:themeColor="text1"/>
          <w:szCs w:val="18"/>
        </w:rPr>
        <w:t>Mnih</w:t>
      </w:r>
      <w:proofErr w:type="spellEnd"/>
      <w:r w:rsidRPr="005642A5">
        <w:rPr>
          <w:rFonts w:cs="Palatino Linotype"/>
          <w:color w:val="000000" w:themeColor="text1"/>
          <w:szCs w:val="18"/>
        </w:rPr>
        <w:t xml:space="preserve">, V. </w:t>
      </w:r>
      <w:r w:rsidRPr="005642A5">
        <w:rPr>
          <w:rFonts w:cs="Palatino Linotype"/>
          <w:i/>
          <w:iCs/>
          <w:color w:val="000000" w:themeColor="text1"/>
          <w:szCs w:val="18"/>
        </w:rPr>
        <w:t>Machine Learning for Aerial Image Labeling</w:t>
      </w:r>
      <w:r w:rsidRPr="005642A5">
        <w:rPr>
          <w:rFonts w:eastAsia="宋体" w:cs="Palatino Linotype"/>
          <w:color w:val="000000" w:themeColor="text1"/>
          <w:szCs w:val="18"/>
          <w:lang w:eastAsia="zh-CN"/>
        </w:rPr>
        <w:t>;</w:t>
      </w:r>
      <w:r w:rsidRPr="005642A5">
        <w:rPr>
          <w:rFonts w:cs="Palatino Linotype"/>
          <w:color w:val="000000" w:themeColor="text1"/>
          <w:szCs w:val="18"/>
        </w:rPr>
        <w:t xml:space="preserve"> University of Toronto: Toronto, ON, Canada, 2013.</w:t>
      </w:r>
      <w:bookmarkEnd w:id="42"/>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3" w:name="_neb55AC75DB_1843_4549_BA8F_CCF16E874535"/>
      <w:r w:rsidRPr="005642A5">
        <w:rPr>
          <w:rFonts w:cs="Palatino Linotype"/>
          <w:color w:val="000000" w:themeColor="text1"/>
          <w:szCs w:val="18"/>
        </w:rPr>
        <w:t xml:space="preserve">Zhang, Z.; Wang, Y. </w:t>
      </w:r>
      <w:proofErr w:type="spellStart"/>
      <w:r w:rsidRPr="005642A5">
        <w:rPr>
          <w:rFonts w:cs="Palatino Linotype"/>
          <w:color w:val="000000" w:themeColor="text1"/>
          <w:szCs w:val="18"/>
        </w:rPr>
        <w:t>JointNet</w:t>
      </w:r>
      <w:proofErr w:type="spellEnd"/>
      <w:r w:rsidRPr="005642A5">
        <w:rPr>
          <w:rFonts w:cs="Palatino Linotype"/>
          <w:color w:val="000000" w:themeColor="text1"/>
          <w:szCs w:val="18"/>
        </w:rPr>
        <w:t xml:space="preserve">: A common neural network for road and building extraction.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43"/>
      <w:r w:rsidRPr="005642A5">
        <w:rPr>
          <w:rFonts w:cs="Palatino Linotype"/>
          <w:b/>
          <w:color w:val="000000" w:themeColor="text1"/>
          <w:szCs w:val="18"/>
        </w:rPr>
        <w:t>2019</w:t>
      </w:r>
      <w:r w:rsidRPr="005642A5">
        <w:rPr>
          <w:rFonts w:cs="Palatino Linotype"/>
          <w:color w:val="000000" w:themeColor="text1"/>
          <w:szCs w:val="18"/>
        </w:rPr>
        <w:t xml:space="preserve">, </w:t>
      </w:r>
      <w:r w:rsidRPr="005642A5">
        <w:rPr>
          <w:rFonts w:cs="Palatino Linotype"/>
          <w:i/>
          <w:color w:val="000000" w:themeColor="text1"/>
          <w:szCs w:val="18"/>
        </w:rPr>
        <w:t>11</w:t>
      </w:r>
      <w:r w:rsidRPr="005642A5">
        <w:rPr>
          <w:rFonts w:cs="Palatino Linotype"/>
          <w:color w:val="000000" w:themeColor="text1"/>
          <w:szCs w:val="18"/>
        </w:rPr>
        <w:t>, 696</w:t>
      </w:r>
      <w:r w:rsidRPr="005642A5">
        <w:rPr>
          <w:rFonts w:eastAsia="宋体" w:cs="Palatino Linotype"/>
          <w:color w:val="000000" w:themeColor="text1"/>
          <w:szCs w:val="18"/>
          <w:lang w:eastAsia="zh-CN"/>
        </w:rPr>
        <w:t xml:space="preserve">, </w:t>
      </w:r>
      <w:r w:rsidRPr="005642A5">
        <w:rPr>
          <w:rStyle w:val="Hyperlink"/>
          <w:color w:val="auto"/>
          <w:u w:val="none"/>
          <w:lang w:eastAsia="zh-CN"/>
        </w:rPr>
        <w:t>https://doi.org/10.3390/rs11060696</w:t>
      </w:r>
      <w:r w:rsidRPr="005642A5">
        <w:rPr>
          <w:rFonts w:eastAsia="宋体" w:cs="Palatino Linotype"/>
          <w:color w:val="auto"/>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4" w:name="_nebFE452EDA_FC95_41BE_894B_316E706CAFF8"/>
      <w:r w:rsidRPr="005642A5">
        <w:rPr>
          <w:rFonts w:cs="Palatino Linotype"/>
          <w:color w:val="000000" w:themeColor="text1"/>
          <w:szCs w:val="18"/>
        </w:rPr>
        <w:t xml:space="preserve">Maggiori, E.; </w:t>
      </w:r>
      <w:proofErr w:type="spellStart"/>
      <w:r w:rsidRPr="005642A5">
        <w:rPr>
          <w:rFonts w:cs="Palatino Linotype"/>
          <w:color w:val="000000" w:themeColor="text1"/>
          <w:szCs w:val="18"/>
        </w:rPr>
        <w:t>Tarabalka</w:t>
      </w:r>
      <w:proofErr w:type="spellEnd"/>
      <w:r w:rsidRPr="005642A5">
        <w:rPr>
          <w:rFonts w:cs="Palatino Linotype"/>
          <w:color w:val="000000" w:themeColor="text1"/>
          <w:szCs w:val="18"/>
        </w:rPr>
        <w:t xml:space="preserve">, Y.; </w:t>
      </w:r>
      <w:proofErr w:type="spellStart"/>
      <w:r w:rsidRPr="005642A5">
        <w:rPr>
          <w:rFonts w:cs="Palatino Linotype"/>
          <w:color w:val="000000" w:themeColor="text1"/>
          <w:szCs w:val="18"/>
        </w:rPr>
        <w:t>Charpiat</w:t>
      </w:r>
      <w:proofErr w:type="spellEnd"/>
      <w:r w:rsidRPr="005642A5">
        <w:rPr>
          <w:rFonts w:cs="Palatino Linotype"/>
          <w:color w:val="000000" w:themeColor="text1"/>
          <w:szCs w:val="18"/>
        </w:rPr>
        <w:t xml:space="preserve">, G.; </w:t>
      </w:r>
      <w:proofErr w:type="spellStart"/>
      <w:r w:rsidRPr="005642A5">
        <w:rPr>
          <w:rFonts w:cs="Palatino Linotype"/>
          <w:color w:val="000000" w:themeColor="text1"/>
          <w:szCs w:val="18"/>
        </w:rPr>
        <w:t>Alliez</w:t>
      </w:r>
      <w:proofErr w:type="spellEnd"/>
      <w:r w:rsidRPr="005642A5">
        <w:rPr>
          <w:rFonts w:cs="Palatino Linotype"/>
          <w:color w:val="000000" w:themeColor="text1"/>
          <w:szCs w:val="18"/>
        </w:rPr>
        <w:t xml:space="preserve">, P. Can semantic labeling methods generalize to any city? the </w:t>
      </w:r>
      <w:proofErr w:type="spellStart"/>
      <w:r w:rsidRPr="005642A5">
        <w:rPr>
          <w:rFonts w:cs="Palatino Linotype"/>
          <w:color w:val="000000" w:themeColor="text1"/>
          <w:szCs w:val="18"/>
        </w:rPr>
        <w:t>inria</w:t>
      </w:r>
      <w:proofErr w:type="spellEnd"/>
      <w:r w:rsidRPr="005642A5">
        <w:rPr>
          <w:rFonts w:cs="Palatino Linotype"/>
          <w:color w:val="000000" w:themeColor="text1"/>
          <w:szCs w:val="18"/>
        </w:rPr>
        <w:t xml:space="preserve"> aerial image labeling benchmark. In Proceedings of the 2017 IEEE International Geoscience and Remote Sensing Symposium (IGARSS), Fort Worth, TX, USA, 23–28 July 2017; pp. 3226–</w:t>
      </w:r>
      <w:r w:rsidRPr="005642A5">
        <w:rPr>
          <w:rFonts w:eastAsia="宋体" w:cs="Palatino Linotype"/>
          <w:color w:val="000000" w:themeColor="text1"/>
          <w:szCs w:val="18"/>
          <w:lang w:eastAsia="zh-CN"/>
        </w:rPr>
        <w:t>322</w:t>
      </w:r>
      <w:r w:rsidRPr="005642A5">
        <w:rPr>
          <w:rFonts w:cs="Palatino Linotype"/>
          <w:color w:val="000000" w:themeColor="text1"/>
          <w:szCs w:val="18"/>
        </w:rPr>
        <w:t>9</w:t>
      </w:r>
      <w:bookmarkEnd w:id="44"/>
      <w:r w:rsidRPr="005642A5">
        <w:rPr>
          <w:rFonts w:cs="Palatino Linotype"/>
          <w:color w:val="000000" w:themeColor="text1"/>
          <w:szCs w:val="18"/>
        </w:rPr>
        <w:t>, doi:10.1109/IGARSS.2017.8127684.</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5" w:name="_nebD9FD2999_0E70_46D6_B35F_E8A3879A63FE"/>
      <w:proofErr w:type="spellStart"/>
      <w:r w:rsidRPr="005642A5">
        <w:rPr>
          <w:rFonts w:cs="Palatino Linotype"/>
          <w:color w:val="000000" w:themeColor="text1"/>
          <w:szCs w:val="18"/>
        </w:rPr>
        <w:lastRenderedPageBreak/>
        <w:t>Mou</w:t>
      </w:r>
      <w:proofErr w:type="spellEnd"/>
      <w:r w:rsidRPr="005642A5">
        <w:rPr>
          <w:rFonts w:cs="Palatino Linotype"/>
          <w:color w:val="000000" w:themeColor="text1"/>
          <w:szCs w:val="18"/>
        </w:rPr>
        <w:t xml:space="preserve">, L.; Zhu, X.X. </w:t>
      </w:r>
      <w:proofErr w:type="spellStart"/>
      <w:r w:rsidRPr="005642A5">
        <w:rPr>
          <w:rFonts w:cs="Palatino Linotype"/>
          <w:color w:val="000000" w:themeColor="text1"/>
          <w:szCs w:val="18"/>
        </w:rPr>
        <w:t>RiFCN</w:t>
      </w:r>
      <w:proofErr w:type="spellEnd"/>
      <w:r w:rsidRPr="005642A5">
        <w:rPr>
          <w:rFonts w:cs="Palatino Linotype"/>
          <w:color w:val="000000" w:themeColor="text1"/>
          <w:szCs w:val="18"/>
        </w:rPr>
        <w:t>: Recurrent network in fully convolutional network for semantic segmentation of high resolution remote sensing images</w:t>
      </w:r>
      <w:r w:rsidRPr="005642A5">
        <w:rPr>
          <w:rFonts w:eastAsia="宋体" w:cs="Palatino Linotype"/>
          <w:color w:val="000000" w:themeColor="text1"/>
          <w:szCs w:val="18"/>
          <w:lang w:eastAsia="zh-CN"/>
        </w:rPr>
        <w:t xml:space="preserve">. </w:t>
      </w:r>
      <w:proofErr w:type="spellStart"/>
      <w:r w:rsidRPr="005642A5">
        <w:rPr>
          <w:rFonts w:eastAsia="宋体" w:cs="Palatino Linotype"/>
          <w:i/>
          <w:color w:val="000000" w:themeColor="text1"/>
          <w:szCs w:val="18"/>
          <w:lang w:eastAsia="zh-CN"/>
        </w:rPr>
        <w:t>arXiv</w:t>
      </w:r>
      <w:proofErr w:type="spellEnd"/>
      <w:r w:rsidRPr="005642A5">
        <w:rPr>
          <w:rFonts w:eastAsia="宋体" w:cs="Palatino Linotype"/>
          <w:color w:val="000000" w:themeColor="text1"/>
          <w:szCs w:val="18"/>
          <w:lang w:eastAsia="zh-CN"/>
        </w:rPr>
        <w:t xml:space="preserve"> </w:t>
      </w:r>
      <w:r w:rsidRPr="005642A5">
        <w:rPr>
          <w:rFonts w:eastAsia="宋体" w:cs="Palatino Linotype"/>
          <w:b/>
          <w:color w:val="000000" w:themeColor="text1"/>
          <w:szCs w:val="18"/>
          <w:lang w:eastAsia="zh-CN"/>
        </w:rPr>
        <w:t>2018</w:t>
      </w:r>
      <w:r w:rsidRPr="005642A5">
        <w:rPr>
          <w:rFonts w:eastAsia="宋体" w:cs="Palatino Linotype"/>
          <w:color w:val="000000" w:themeColor="text1"/>
          <w:szCs w:val="18"/>
          <w:lang w:eastAsia="zh-CN"/>
        </w:rPr>
        <w:t>, arXiv:1805</w:t>
      </w:r>
      <w:r w:rsidRPr="005642A5">
        <w:rPr>
          <w:rFonts w:eastAsia="宋体" w:cs="Palatino Linotype" w:hint="eastAsia"/>
          <w:color w:val="000000" w:themeColor="text1"/>
          <w:szCs w:val="18"/>
          <w:lang w:eastAsia="zh-CN"/>
        </w:rPr>
        <w:t>.</w:t>
      </w:r>
      <w:r w:rsidRPr="005642A5">
        <w:rPr>
          <w:rFonts w:eastAsia="宋体" w:cs="Palatino Linotype"/>
          <w:color w:val="000000" w:themeColor="text1"/>
          <w:szCs w:val="18"/>
          <w:lang w:eastAsia="zh-CN"/>
        </w:rPr>
        <w:t>02091.</w:t>
      </w:r>
    </w:p>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Fonts w:cs="Palatino Linotype"/>
          <w:color w:val="000000" w:themeColor="text1"/>
          <w:szCs w:val="18"/>
        </w:rPr>
        <w:t xml:space="preserve">Find perimeter of objects in binary image, MATLAB </w:t>
      </w:r>
      <w:proofErr w:type="spellStart"/>
      <w:r w:rsidRPr="005642A5">
        <w:rPr>
          <w:rFonts w:cs="Palatino Linotype"/>
          <w:color w:val="000000" w:themeColor="text1"/>
          <w:szCs w:val="18"/>
        </w:rPr>
        <w:t>bwperim</w:t>
      </w:r>
      <w:proofErr w:type="spellEnd"/>
      <w:r w:rsidRPr="005642A5">
        <w:rPr>
          <w:rFonts w:cs="Palatino Linotype"/>
          <w:color w:val="000000" w:themeColor="text1"/>
          <w:szCs w:val="18"/>
        </w:rPr>
        <w:t xml:space="preserve">, </w:t>
      </w:r>
      <w:proofErr w:type="spellStart"/>
      <w:r w:rsidRPr="005642A5">
        <w:rPr>
          <w:rFonts w:cs="Palatino Linotype"/>
          <w:color w:val="000000" w:themeColor="text1"/>
          <w:szCs w:val="18"/>
        </w:rPr>
        <w:t>MathWorks</w:t>
      </w:r>
      <w:proofErr w:type="spellEnd"/>
      <w:r w:rsidRPr="005642A5">
        <w:rPr>
          <w:rFonts w:cs="Palatino Linotype"/>
          <w:color w:val="000000" w:themeColor="text1"/>
          <w:szCs w:val="18"/>
        </w:rPr>
        <w:t xml:space="preserve"> </w:t>
      </w:r>
      <w:r w:rsidRPr="005642A5">
        <w:rPr>
          <w:rFonts w:eastAsia="宋体" w:cs="Palatino Linotype"/>
          <w:color w:val="000000" w:themeColor="text1"/>
          <w:szCs w:val="18"/>
          <w:lang w:eastAsia="zh-CN"/>
        </w:rPr>
        <w:t>China</w:t>
      </w:r>
      <w:r w:rsidRPr="005642A5">
        <w:rPr>
          <w:rFonts w:cs="Palatino Linotype"/>
          <w:color w:val="000000" w:themeColor="text1"/>
          <w:szCs w:val="18"/>
        </w:rPr>
        <w:t xml:space="preserve">. Available online: </w:t>
      </w:r>
      <w:r w:rsidRPr="005642A5">
        <w:rPr>
          <w:rStyle w:val="Hyperlink"/>
          <w:color w:val="000000" w:themeColor="text1"/>
          <w:u w:val="none"/>
        </w:rPr>
        <w:t>http://in.mathworks.com/help/images/ref/bwperim.html</w:t>
      </w:r>
      <w:r w:rsidRPr="005642A5">
        <w:rPr>
          <w:rFonts w:eastAsia="宋体" w:cs="Palatino Linotype"/>
          <w:color w:val="000000" w:themeColor="text1"/>
          <w:szCs w:val="18"/>
          <w:lang w:eastAsia="zh-CN"/>
        </w:rPr>
        <w:t xml:space="preserve"> (accessed on 13</w:t>
      </w:r>
      <w:r w:rsidRPr="005642A5">
        <w:rPr>
          <w:rFonts w:cs="Palatino Linotype"/>
          <w:color w:val="000000" w:themeColor="text1"/>
          <w:szCs w:val="18"/>
        </w:rPr>
        <w:t xml:space="preserve"> July 20</w:t>
      </w:r>
      <w:r w:rsidRPr="005642A5">
        <w:rPr>
          <w:rFonts w:eastAsia="宋体" w:cs="Palatino Linotype"/>
          <w:color w:val="000000" w:themeColor="text1"/>
          <w:szCs w:val="18"/>
          <w:lang w:eastAsia="zh-CN"/>
        </w:rPr>
        <w:t>21).</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6" w:name="_nebEA9EB165_2772_4027_9910_12D4FD14EC32"/>
      <w:bookmarkEnd w:id="45"/>
      <w:r w:rsidRPr="005642A5">
        <w:rPr>
          <w:rFonts w:cs="Palatino Linotype"/>
          <w:color w:val="000000" w:themeColor="text1"/>
          <w:szCs w:val="18"/>
        </w:rPr>
        <w:t>Simonyan, K.; Zisserman, A. Very deep convolutional networks for large-scale image recognition.</w:t>
      </w:r>
      <w:r w:rsidRPr="005642A5">
        <w:rPr>
          <w:rFonts w:eastAsia="宋体" w:cs="Palatino Linotype"/>
          <w:color w:val="000000" w:themeColor="text1"/>
          <w:szCs w:val="18"/>
          <w:lang w:eastAsia="zh-CN"/>
        </w:rPr>
        <w:t xml:space="preserve"> </w:t>
      </w:r>
      <w:proofErr w:type="spellStart"/>
      <w:r w:rsidRPr="005642A5">
        <w:rPr>
          <w:rFonts w:eastAsia="宋体" w:cs="Palatino Linotype"/>
          <w:i/>
          <w:color w:val="000000" w:themeColor="text1"/>
          <w:szCs w:val="18"/>
          <w:lang w:eastAsia="zh-CN"/>
        </w:rPr>
        <w:t>arXiv</w:t>
      </w:r>
      <w:proofErr w:type="spellEnd"/>
      <w:r w:rsidRPr="005642A5">
        <w:rPr>
          <w:rFonts w:eastAsia="宋体" w:cs="Palatino Linotype"/>
          <w:color w:val="000000" w:themeColor="text1"/>
          <w:szCs w:val="18"/>
          <w:lang w:eastAsia="zh-CN"/>
        </w:rPr>
        <w:t xml:space="preserve"> </w:t>
      </w:r>
      <w:r w:rsidRPr="005642A5">
        <w:rPr>
          <w:rFonts w:eastAsia="宋体" w:cs="Palatino Linotype"/>
          <w:b/>
          <w:color w:val="000000" w:themeColor="text1"/>
          <w:szCs w:val="18"/>
          <w:lang w:eastAsia="zh-CN"/>
        </w:rPr>
        <w:t>2014</w:t>
      </w:r>
      <w:r w:rsidRPr="005642A5">
        <w:rPr>
          <w:rFonts w:eastAsia="宋体" w:cs="Palatino Linotype"/>
          <w:color w:val="000000" w:themeColor="text1"/>
          <w:szCs w:val="18"/>
          <w:lang w:eastAsia="zh-CN"/>
        </w:rPr>
        <w:t>, arXiv:1409</w:t>
      </w:r>
      <w:r w:rsidRPr="005642A5">
        <w:rPr>
          <w:rStyle w:val="CommentReference"/>
          <w:rFonts w:eastAsia="宋体" w:hint="eastAsia"/>
          <w:lang w:eastAsia="zh-CN" w:bidi="ar-SA"/>
        </w:rPr>
        <w:t>.</w:t>
      </w:r>
      <w:r w:rsidRPr="005642A5">
        <w:rPr>
          <w:rFonts w:eastAsia="宋体" w:cs="Palatino Linotype"/>
          <w:color w:val="000000" w:themeColor="text1"/>
          <w:szCs w:val="18"/>
          <w:lang w:eastAsia="zh-CN"/>
        </w:rPr>
        <w:t>1556.</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7" w:name="_neb73B4C1D0_61F3_4014_9F68_0CB5E1C4470F"/>
      <w:bookmarkEnd w:id="46"/>
      <w:r w:rsidRPr="005642A5">
        <w:rPr>
          <w:rFonts w:cs="Palatino Linotype"/>
          <w:color w:val="000000" w:themeColor="text1"/>
          <w:szCs w:val="18"/>
        </w:rPr>
        <w:t xml:space="preserve">Chen, L.; Papandreou, G.; Kokkinos, I.; Murphy, K.; </w:t>
      </w:r>
      <w:proofErr w:type="spellStart"/>
      <w:r w:rsidRPr="005642A5">
        <w:rPr>
          <w:rFonts w:cs="Palatino Linotype"/>
          <w:color w:val="000000" w:themeColor="text1"/>
          <w:szCs w:val="18"/>
        </w:rPr>
        <w:t>Yuille</w:t>
      </w:r>
      <w:proofErr w:type="spellEnd"/>
      <w:r w:rsidRPr="005642A5">
        <w:rPr>
          <w:rFonts w:cs="Palatino Linotype"/>
          <w:color w:val="000000" w:themeColor="text1"/>
          <w:szCs w:val="18"/>
        </w:rPr>
        <w:t xml:space="preserve">, A.L. </w:t>
      </w:r>
      <w:proofErr w:type="spellStart"/>
      <w:r w:rsidRPr="005642A5">
        <w:rPr>
          <w:rFonts w:cs="Palatino Linotype"/>
          <w:color w:val="000000" w:themeColor="text1"/>
          <w:szCs w:val="18"/>
        </w:rPr>
        <w:t>Deeplab</w:t>
      </w:r>
      <w:proofErr w:type="spellEnd"/>
      <w:r w:rsidRPr="005642A5">
        <w:rPr>
          <w:rFonts w:cs="Palatino Linotype"/>
          <w:color w:val="000000" w:themeColor="text1"/>
          <w:szCs w:val="18"/>
        </w:rPr>
        <w:t xml:space="preserve">: Semantic image segmentation with deep convolutional nets, </w:t>
      </w:r>
      <w:proofErr w:type="spellStart"/>
      <w:r w:rsidRPr="005642A5">
        <w:rPr>
          <w:rFonts w:cs="Palatino Linotype"/>
          <w:color w:val="000000" w:themeColor="text1"/>
          <w:szCs w:val="18"/>
        </w:rPr>
        <w:t>atrous</w:t>
      </w:r>
      <w:proofErr w:type="spellEnd"/>
      <w:r w:rsidRPr="005642A5">
        <w:rPr>
          <w:rFonts w:cs="Palatino Linotype"/>
          <w:color w:val="000000" w:themeColor="text1"/>
          <w:szCs w:val="18"/>
        </w:rPr>
        <w:t xml:space="preserve"> convolution, and fully connected </w:t>
      </w:r>
      <w:proofErr w:type="spellStart"/>
      <w:r w:rsidRPr="005642A5">
        <w:rPr>
          <w:rFonts w:cs="Palatino Linotype"/>
          <w:color w:val="000000" w:themeColor="text1"/>
          <w:szCs w:val="18"/>
        </w:rPr>
        <w:t>crfs</w:t>
      </w:r>
      <w:proofErr w:type="spellEnd"/>
      <w:r w:rsidRPr="005642A5">
        <w:rPr>
          <w:rFonts w:cs="Palatino Linotype"/>
          <w:color w:val="000000" w:themeColor="text1"/>
          <w:szCs w:val="18"/>
        </w:rPr>
        <w:t xml:space="preserve">. </w:t>
      </w:r>
      <w:r w:rsidRPr="005642A5">
        <w:rPr>
          <w:rFonts w:cs="Palatino Linotype"/>
          <w:i/>
          <w:iCs/>
          <w:color w:val="000000" w:themeColor="text1"/>
          <w:szCs w:val="18"/>
        </w:rPr>
        <w:t>IEEE T. Pattern Anal.</w:t>
      </w:r>
      <w:r w:rsidRPr="005642A5">
        <w:rPr>
          <w:rFonts w:cs="Palatino Linotype"/>
          <w:color w:val="000000" w:themeColor="text1"/>
          <w:szCs w:val="18"/>
        </w:rPr>
        <w:t xml:space="preserve"> </w:t>
      </w:r>
      <w:bookmarkEnd w:id="47"/>
      <w:r w:rsidRPr="005642A5">
        <w:rPr>
          <w:rFonts w:cs="Palatino Linotype"/>
          <w:b/>
          <w:color w:val="000000" w:themeColor="text1"/>
          <w:szCs w:val="18"/>
        </w:rPr>
        <w:t>2017</w:t>
      </w:r>
      <w:r w:rsidRPr="005642A5">
        <w:rPr>
          <w:rFonts w:cs="Palatino Linotype"/>
          <w:color w:val="000000" w:themeColor="text1"/>
          <w:szCs w:val="18"/>
        </w:rPr>
        <w:t xml:space="preserve">, </w:t>
      </w:r>
      <w:r w:rsidRPr="005642A5">
        <w:rPr>
          <w:rFonts w:cs="Palatino Linotype"/>
          <w:i/>
          <w:color w:val="000000" w:themeColor="text1"/>
          <w:szCs w:val="18"/>
        </w:rPr>
        <w:t>40</w:t>
      </w:r>
      <w:r w:rsidRPr="005642A5">
        <w:rPr>
          <w:rFonts w:cs="Palatino Linotype"/>
          <w:color w:val="000000" w:themeColor="text1"/>
          <w:szCs w:val="18"/>
        </w:rPr>
        <w:t>, 834–848</w:t>
      </w:r>
      <w:r w:rsidRPr="005642A5">
        <w:rPr>
          <w:rFonts w:eastAsia="宋体" w:cs="Palatino Linotype"/>
          <w:color w:val="000000" w:themeColor="text1"/>
          <w:szCs w:val="18"/>
          <w:lang w:eastAsia="zh-CN"/>
        </w:rPr>
        <w:t>, doi:10.1109/TPAMI.2017.2699184.</w:t>
      </w:r>
    </w:p>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Fonts w:cs="Palatino Linotype"/>
          <w:color w:val="000000" w:themeColor="text1"/>
          <w:szCs w:val="18"/>
        </w:rPr>
        <w:t xml:space="preserve">Erosion (morphology) | Encyclopedia Article by </w:t>
      </w:r>
      <w:proofErr w:type="spellStart"/>
      <w:r w:rsidRPr="005642A5">
        <w:rPr>
          <w:rFonts w:cs="Palatino Linotype"/>
          <w:color w:val="000000" w:themeColor="text1"/>
          <w:szCs w:val="18"/>
        </w:rPr>
        <w:t>TheFreeDictionary</w:t>
      </w:r>
      <w:proofErr w:type="spellEnd"/>
      <w:r w:rsidRPr="005642A5">
        <w:rPr>
          <w:rFonts w:cs="Palatino Linotype"/>
          <w:color w:val="000000" w:themeColor="text1"/>
          <w:szCs w:val="18"/>
        </w:rPr>
        <w:t xml:space="preserve">, </w:t>
      </w:r>
      <w:r w:rsidRPr="005642A5">
        <w:rPr>
          <w:rFonts w:eastAsia="宋体" w:cs="Palatino Linotype"/>
          <w:color w:val="000000" w:themeColor="text1"/>
          <w:szCs w:val="18"/>
          <w:lang w:eastAsia="zh-CN"/>
        </w:rPr>
        <w:t>China</w:t>
      </w:r>
      <w:r w:rsidRPr="005642A5">
        <w:rPr>
          <w:rFonts w:cs="Palatino Linotype"/>
          <w:color w:val="000000" w:themeColor="text1"/>
          <w:szCs w:val="18"/>
        </w:rPr>
        <w:t xml:space="preserve">. </w:t>
      </w:r>
      <w:r w:rsidRPr="005642A5">
        <w:rPr>
          <w:rFonts w:eastAsia="宋体" w:cs="Palatino Linotype"/>
          <w:color w:val="000000" w:themeColor="text1"/>
          <w:szCs w:val="18"/>
          <w:lang w:eastAsia="zh-CN"/>
        </w:rPr>
        <w:t xml:space="preserve">Available online: </w:t>
      </w:r>
      <w:r w:rsidRPr="005642A5">
        <w:rPr>
          <w:rStyle w:val="Hyperlink"/>
          <w:rFonts w:hint="eastAsia"/>
          <w:color w:val="000000" w:themeColor="text1"/>
          <w:u w:val="none"/>
          <w:lang w:eastAsia="zh-CN"/>
        </w:rPr>
        <w:t>https://encyclopedia.thefreedictionary.com/Erosion+(morphology)</w:t>
      </w:r>
      <w:r w:rsidRPr="005642A5">
        <w:rPr>
          <w:rFonts w:eastAsia="宋体" w:cs="Palatino Linotype"/>
          <w:color w:val="000000" w:themeColor="text1"/>
          <w:szCs w:val="18"/>
          <w:lang w:eastAsia="zh-CN"/>
        </w:rPr>
        <w:t xml:space="preserve"> (accessed on 13 July 2021).</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8" w:name="_nebBBBD5855_7D13_4656_8E8D_7C1035DC994B"/>
      <w:proofErr w:type="spellStart"/>
      <w:r w:rsidRPr="005642A5">
        <w:rPr>
          <w:rFonts w:cs="Palatino Linotype"/>
          <w:color w:val="000000" w:themeColor="text1"/>
          <w:szCs w:val="18"/>
        </w:rPr>
        <w:t>Milletari</w:t>
      </w:r>
      <w:proofErr w:type="spellEnd"/>
      <w:r w:rsidRPr="005642A5">
        <w:rPr>
          <w:rFonts w:cs="Palatino Linotype"/>
          <w:color w:val="000000" w:themeColor="text1"/>
          <w:szCs w:val="18"/>
        </w:rPr>
        <w:t xml:space="preserve">, F.; </w:t>
      </w:r>
      <w:proofErr w:type="spellStart"/>
      <w:r w:rsidRPr="005642A5">
        <w:rPr>
          <w:rFonts w:cs="Palatino Linotype"/>
          <w:color w:val="000000" w:themeColor="text1"/>
          <w:szCs w:val="18"/>
        </w:rPr>
        <w:t>Navab</w:t>
      </w:r>
      <w:proofErr w:type="spellEnd"/>
      <w:r w:rsidRPr="005642A5">
        <w:rPr>
          <w:rFonts w:cs="Palatino Linotype"/>
          <w:color w:val="000000" w:themeColor="text1"/>
          <w:szCs w:val="18"/>
        </w:rPr>
        <w:t>, N.; Ahmadi, S.-A. V-Net: Fully Convolutional Neural Networks for Volumetric Medical Image Segmentation. In Proceedings of the 2016 Fourth International Conference on 3D Vision (3DV), Stanford, CA, USA, 25–28 October, 2016; pp. 565–</w:t>
      </w:r>
      <w:r w:rsidRPr="005642A5">
        <w:rPr>
          <w:rFonts w:eastAsia="宋体" w:cs="Palatino Linotype"/>
          <w:color w:val="000000" w:themeColor="text1"/>
          <w:szCs w:val="18"/>
          <w:lang w:eastAsia="zh-CN"/>
        </w:rPr>
        <w:t>5</w:t>
      </w:r>
      <w:r w:rsidRPr="005642A5">
        <w:rPr>
          <w:rFonts w:cs="Palatino Linotype"/>
          <w:color w:val="000000" w:themeColor="text1"/>
          <w:szCs w:val="18"/>
        </w:rPr>
        <w:t>71</w:t>
      </w:r>
      <w:bookmarkEnd w:id="48"/>
      <w:r w:rsidRPr="005642A5">
        <w:rPr>
          <w:rFonts w:cs="Palatino Linotype"/>
          <w:color w:val="000000" w:themeColor="text1"/>
          <w:szCs w:val="18"/>
        </w:rPr>
        <w:t>, doi:10.1109/3DV.2016.79.</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49" w:name="_nebE3346817_0B64_4D7C_9BA9_657346913737"/>
      <w:r w:rsidRPr="005642A5">
        <w:rPr>
          <w:rFonts w:cs="Palatino Linotype"/>
          <w:color w:val="000000" w:themeColor="text1"/>
          <w:szCs w:val="18"/>
        </w:rPr>
        <w:t xml:space="preserve">Chatterjee, B.; </w:t>
      </w:r>
      <w:proofErr w:type="spellStart"/>
      <w:r w:rsidRPr="005642A5">
        <w:rPr>
          <w:rFonts w:cs="Palatino Linotype"/>
          <w:color w:val="000000" w:themeColor="text1"/>
          <w:szCs w:val="18"/>
        </w:rPr>
        <w:t>Poullis</w:t>
      </w:r>
      <w:proofErr w:type="spellEnd"/>
      <w:r w:rsidRPr="005642A5">
        <w:rPr>
          <w:rFonts w:cs="Palatino Linotype"/>
          <w:color w:val="000000" w:themeColor="text1"/>
          <w:szCs w:val="18"/>
        </w:rPr>
        <w:t>, C. Semantic segmentation from remote sensor data and the exploitation of latent learning for classification of auxiliary tasks</w:t>
      </w:r>
      <w:r w:rsidRPr="005642A5">
        <w:rPr>
          <w:rFonts w:eastAsia="宋体" w:cs="Palatino Linotype"/>
          <w:color w:val="000000" w:themeColor="text1"/>
          <w:szCs w:val="18"/>
          <w:lang w:eastAsia="zh-CN"/>
        </w:rPr>
        <w:t xml:space="preserve">. </w:t>
      </w:r>
      <w:proofErr w:type="spellStart"/>
      <w:r w:rsidRPr="005642A5">
        <w:rPr>
          <w:rFonts w:eastAsia="宋体" w:cs="Palatino Linotype"/>
          <w:i/>
          <w:color w:val="000000" w:themeColor="text1"/>
          <w:szCs w:val="18"/>
          <w:lang w:eastAsia="zh-CN"/>
        </w:rPr>
        <w:t>arXiv</w:t>
      </w:r>
      <w:proofErr w:type="spellEnd"/>
      <w:r w:rsidRPr="005642A5">
        <w:rPr>
          <w:rFonts w:eastAsia="宋体" w:cs="Palatino Linotype"/>
          <w:color w:val="000000" w:themeColor="text1"/>
          <w:szCs w:val="18"/>
          <w:lang w:eastAsia="zh-CN"/>
        </w:rPr>
        <w:t xml:space="preserve"> </w:t>
      </w:r>
      <w:r w:rsidRPr="005642A5">
        <w:rPr>
          <w:rFonts w:eastAsia="宋体" w:cs="Palatino Linotype"/>
          <w:b/>
          <w:color w:val="000000" w:themeColor="text1"/>
          <w:szCs w:val="18"/>
          <w:lang w:eastAsia="zh-CN"/>
        </w:rPr>
        <w:t>2019</w:t>
      </w:r>
      <w:r w:rsidRPr="005642A5">
        <w:rPr>
          <w:rFonts w:eastAsia="宋体" w:cs="Palatino Linotype"/>
          <w:color w:val="000000" w:themeColor="text1"/>
          <w:szCs w:val="18"/>
          <w:lang w:eastAsia="zh-CN"/>
        </w:rPr>
        <w:t>, arXiv:1912</w:t>
      </w:r>
      <w:r w:rsidRPr="005642A5">
        <w:rPr>
          <w:rFonts w:eastAsia="宋体" w:cs="Palatino Linotype" w:hint="eastAsia"/>
          <w:color w:val="000000" w:themeColor="text1"/>
          <w:szCs w:val="18"/>
          <w:lang w:eastAsia="zh-CN"/>
        </w:rPr>
        <w:t>.</w:t>
      </w:r>
      <w:r w:rsidRPr="005642A5">
        <w:rPr>
          <w:rFonts w:eastAsia="宋体" w:cs="Palatino Linotype"/>
          <w:color w:val="000000" w:themeColor="text1"/>
          <w:szCs w:val="18"/>
          <w:lang w:eastAsia="zh-CN"/>
        </w:rPr>
        <w:t>09216.</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50" w:name="_nebA0BED593_807D_4818_A861_1F41E343E15F"/>
      <w:bookmarkEnd w:id="49"/>
      <w:r w:rsidRPr="005642A5">
        <w:rPr>
          <w:rFonts w:cs="Palatino Linotype"/>
          <w:color w:val="000000" w:themeColor="text1"/>
          <w:szCs w:val="18"/>
        </w:rPr>
        <w:t xml:space="preserve">Chen, J.; Wang, C.; Zhang, H.; Wu, F.; Zhang, B.; Lei, W. Automatic detection of low-rise gable-roof building from single submeter SAR images based on local multilevel segmentation. </w:t>
      </w:r>
      <w:r w:rsidRPr="005642A5">
        <w:rPr>
          <w:rFonts w:cs="Palatino Linotype"/>
          <w:i/>
          <w:iCs/>
          <w:color w:val="000000" w:themeColor="text1"/>
          <w:szCs w:val="18"/>
        </w:rPr>
        <w:t>Remote Sens.</w:t>
      </w:r>
      <w:r w:rsidRPr="005642A5">
        <w:rPr>
          <w:rFonts w:cs="Palatino Linotype"/>
          <w:color w:val="000000" w:themeColor="text1"/>
          <w:szCs w:val="18"/>
        </w:rPr>
        <w:t xml:space="preserve"> </w:t>
      </w:r>
      <w:bookmarkEnd w:id="50"/>
      <w:r w:rsidRPr="005642A5">
        <w:rPr>
          <w:rFonts w:cs="Palatino Linotype"/>
          <w:b/>
          <w:color w:val="000000" w:themeColor="text1"/>
          <w:szCs w:val="18"/>
        </w:rPr>
        <w:t>2017</w:t>
      </w:r>
      <w:r w:rsidRPr="005642A5">
        <w:rPr>
          <w:rFonts w:cs="Palatino Linotype"/>
          <w:color w:val="000000" w:themeColor="text1"/>
          <w:szCs w:val="18"/>
        </w:rPr>
        <w:t xml:space="preserve">, </w:t>
      </w:r>
      <w:r w:rsidRPr="005642A5">
        <w:rPr>
          <w:rFonts w:cs="Palatino Linotype"/>
          <w:i/>
          <w:color w:val="000000" w:themeColor="text1"/>
          <w:szCs w:val="18"/>
        </w:rPr>
        <w:t>9</w:t>
      </w:r>
      <w:r w:rsidRPr="005642A5">
        <w:rPr>
          <w:rFonts w:cs="Palatino Linotype"/>
          <w:color w:val="000000" w:themeColor="text1"/>
          <w:szCs w:val="18"/>
        </w:rPr>
        <w:t>, 263</w:t>
      </w:r>
      <w:r w:rsidRPr="005642A5">
        <w:rPr>
          <w:rFonts w:eastAsia="宋体" w:cs="Palatino Linotype"/>
          <w:color w:val="000000" w:themeColor="text1"/>
          <w:szCs w:val="18"/>
          <w:lang w:eastAsia="zh-CN"/>
        </w:rPr>
        <w:t xml:space="preserve">, </w:t>
      </w:r>
      <w:r w:rsidRPr="005642A5">
        <w:rPr>
          <w:rStyle w:val="Hyperlink"/>
          <w:color w:val="auto"/>
          <w:u w:val="none"/>
          <w:lang w:eastAsia="zh-CN"/>
        </w:rPr>
        <w:t>https://doi.org/10.3390/rs9030263</w:t>
      </w:r>
      <w:r w:rsidRPr="005642A5">
        <w:rPr>
          <w:rFonts w:eastAsia="宋体" w:cs="Palatino Linotype"/>
          <w:color w:val="auto"/>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51" w:name="_neb43F1E577_0252_44AD_90AB_1574FDF28A2A"/>
      <w:r w:rsidRPr="005642A5">
        <w:rPr>
          <w:rFonts w:cs="Palatino Linotype"/>
          <w:color w:val="000000" w:themeColor="text1"/>
          <w:szCs w:val="18"/>
        </w:rPr>
        <w:t xml:space="preserve">Hong, Z.; Ming, D.; Zhou, K.; Guo, Y.; Lu, T. Road extraction from a high spatial resolution remote sensing image based on richer convolutional features. </w:t>
      </w:r>
      <w:r w:rsidRPr="005642A5">
        <w:rPr>
          <w:rFonts w:cs="Palatino Linotype"/>
          <w:i/>
          <w:iCs/>
          <w:color w:val="000000" w:themeColor="text1"/>
          <w:szCs w:val="18"/>
        </w:rPr>
        <w:t>IEEE Access</w:t>
      </w:r>
      <w:r w:rsidRPr="005642A5">
        <w:rPr>
          <w:rFonts w:cs="Palatino Linotype"/>
          <w:color w:val="000000" w:themeColor="text1"/>
          <w:szCs w:val="18"/>
        </w:rPr>
        <w:t xml:space="preserve"> </w:t>
      </w:r>
      <w:bookmarkEnd w:id="51"/>
      <w:r w:rsidRPr="005642A5">
        <w:rPr>
          <w:rFonts w:cs="Palatino Linotype"/>
          <w:b/>
          <w:color w:val="000000" w:themeColor="text1"/>
          <w:szCs w:val="18"/>
        </w:rPr>
        <w:t>2018</w:t>
      </w:r>
      <w:r w:rsidRPr="005642A5">
        <w:rPr>
          <w:rFonts w:cs="Palatino Linotype"/>
          <w:color w:val="000000" w:themeColor="text1"/>
          <w:szCs w:val="18"/>
        </w:rPr>
        <w:t xml:space="preserve">, </w:t>
      </w:r>
      <w:r w:rsidRPr="005642A5">
        <w:rPr>
          <w:rFonts w:cs="Palatino Linotype"/>
          <w:i/>
          <w:color w:val="000000" w:themeColor="text1"/>
          <w:szCs w:val="18"/>
        </w:rPr>
        <w:t>6</w:t>
      </w:r>
      <w:r w:rsidRPr="005642A5">
        <w:rPr>
          <w:rFonts w:cs="Palatino Linotype"/>
          <w:color w:val="000000" w:themeColor="text1"/>
          <w:szCs w:val="18"/>
        </w:rPr>
        <w:t>, 46988–47000</w:t>
      </w:r>
      <w:r w:rsidRPr="005642A5">
        <w:rPr>
          <w:rFonts w:eastAsia="宋体" w:cs="Palatino Linotype"/>
          <w:color w:val="000000" w:themeColor="text1"/>
          <w:szCs w:val="18"/>
          <w:lang w:eastAsia="zh-CN"/>
        </w:rPr>
        <w:t>, doi:10.1109/ACCESS.2018.2867210.</w:t>
      </w:r>
    </w:p>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Fonts w:cs="Palatino Linotype"/>
          <w:color w:val="000000" w:themeColor="text1"/>
          <w:szCs w:val="18"/>
        </w:rPr>
        <w:t xml:space="preserve">Ehrig, M.; </w:t>
      </w:r>
      <w:proofErr w:type="spellStart"/>
      <w:r w:rsidRPr="005642A5">
        <w:rPr>
          <w:rFonts w:cs="Palatino Linotype"/>
          <w:color w:val="000000" w:themeColor="text1"/>
          <w:szCs w:val="18"/>
        </w:rPr>
        <w:t>Euzenat</w:t>
      </w:r>
      <w:proofErr w:type="spellEnd"/>
      <w:r w:rsidRPr="005642A5">
        <w:rPr>
          <w:rFonts w:cs="Palatino Linotype"/>
          <w:color w:val="000000" w:themeColor="text1"/>
          <w:szCs w:val="18"/>
        </w:rPr>
        <w:t>, J. Relaxed precision and recall for ontology matching.</w:t>
      </w:r>
      <w:r w:rsidRPr="005642A5">
        <w:rPr>
          <w:rFonts w:eastAsia="宋体" w:cs="Palatino Linotype"/>
          <w:color w:val="000000" w:themeColor="text1"/>
          <w:szCs w:val="18"/>
          <w:lang w:eastAsia="zh-CN"/>
        </w:rPr>
        <w:t xml:space="preserve"> </w:t>
      </w:r>
      <w:r w:rsidRPr="005642A5">
        <w:rPr>
          <w:rFonts w:eastAsia="宋体" w:cs="Palatino Linotype"/>
          <w:iCs/>
          <w:color w:val="000000" w:themeColor="text1"/>
          <w:szCs w:val="18"/>
          <w:lang w:eastAsia="zh-CN"/>
        </w:rPr>
        <w:t>In Proceedings of the</w:t>
      </w:r>
      <w:r w:rsidRPr="005642A5">
        <w:rPr>
          <w:rFonts w:cs="Palatino Linotype"/>
          <w:iCs/>
          <w:color w:val="000000" w:themeColor="text1"/>
          <w:szCs w:val="18"/>
        </w:rPr>
        <w:t xml:space="preserve"> K-Cap</w:t>
      </w:r>
      <w:r w:rsidRPr="005642A5">
        <w:rPr>
          <w:rFonts w:eastAsia="宋体" w:cs="Palatino Linotype"/>
          <w:iCs/>
          <w:color w:val="000000" w:themeColor="text1"/>
          <w:szCs w:val="18"/>
          <w:lang w:eastAsia="zh-CN"/>
        </w:rPr>
        <w:t xml:space="preserve"> </w:t>
      </w:r>
      <w:r w:rsidRPr="005642A5">
        <w:rPr>
          <w:rFonts w:cs="Palatino Linotype"/>
          <w:iCs/>
          <w:color w:val="000000" w:themeColor="text1"/>
          <w:szCs w:val="18"/>
        </w:rPr>
        <w:t>2005 Workshop on Integrating Ontology</w:t>
      </w:r>
      <w:r w:rsidRPr="005642A5">
        <w:rPr>
          <w:rFonts w:cs="Palatino Linotype"/>
          <w:color w:val="000000" w:themeColor="text1"/>
          <w:szCs w:val="18"/>
        </w:rPr>
        <w:t>,</w:t>
      </w:r>
      <w:r w:rsidRPr="005642A5">
        <w:rPr>
          <w:rFonts w:eastAsia="宋体" w:cs="Palatino Linotype" w:hint="eastAsia"/>
          <w:color w:val="000000" w:themeColor="text1"/>
          <w:szCs w:val="18"/>
          <w:lang w:eastAsia="zh-CN"/>
        </w:rPr>
        <w:t xml:space="preserve"> Banff, AB, Canada, 2 October</w:t>
      </w:r>
      <w:r w:rsidRPr="005642A5">
        <w:rPr>
          <w:rFonts w:cs="Palatino Linotype"/>
          <w:color w:val="000000" w:themeColor="text1"/>
          <w:szCs w:val="18"/>
        </w:rPr>
        <w:t xml:space="preserve"> 2005; pp. </w:t>
      </w:r>
      <w:r w:rsidRPr="005642A5">
        <w:rPr>
          <w:rFonts w:eastAsia="宋体" w:cs="Palatino Linotype"/>
          <w:color w:val="000000" w:themeColor="text1"/>
          <w:szCs w:val="18"/>
          <w:lang w:eastAsia="zh-CN"/>
        </w:rPr>
        <w:t>25</w:t>
      </w:r>
      <w:r w:rsidRPr="005642A5">
        <w:rPr>
          <w:rFonts w:cs="Palatino Linotype"/>
          <w:color w:val="000000" w:themeColor="text1"/>
          <w:szCs w:val="18"/>
        </w:rPr>
        <w:t>–</w:t>
      </w:r>
      <w:r w:rsidRPr="005642A5">
        <w:rPr>
          <w:rFonts w:eastAsia="宋体" w:cs="Palatino Linotype"/>
          <w:color w:val="000000" w:themeColor="text1"/>
          <w:szCs w:val="18"/>
          <w:lang w:eastAsia="zh-CN"/>
        </w:rPr>
        <w:t>32</w:t>
      </w:r>
      <w:r w:rsidRPr="005642A5">
        <w:rPr>
          <w:rFonts w:cs="Palatino Linotype"/>
          <w:color w:val="000000" w:themeColor="text1"/>
          <w:szCs w:val="18"/>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52" w:name="_neb2658F30B_0555_4C38_A8F3_728E3EEB179A"/>
      <w:r w:rsidRPr="005642A5">
        <w:rPr>
          <w:rFonts w:cs="Palatino Linotype"/>
          <w:color w:val="000000" w:themeColor="text1"/>
          <w:szCs w:val="18"/>
        </w:rPr>
        <w:t>Saito, S.; Aoki, Y. Building and road detection from large aerial imagery.</w:t>
      </w:r>
      <w:bookmarkStart w:id="53" w:name="_neb0B4B2EA8_5652_4145_B088_5328CB709C85"/>
      <w:bookmarkEnd w:id="52"/>
      <w:r w:rsidRPr="005642A5">
        <w:rPr>
          <w:rFonts w:cs="Palatino Linotype"/>
          <w:color w:val="000000" w:themeColor="text1"/>
          <w:szCs w:val="18"/>
        </w:rPr>
        <w:t xml:space="preserve"> </w:t>
      </w:r>
      <w:r w:rsidRPr="005642A5">
        <w:rPr>
          <w:rFonts w:cs="Palatino Linotype"/>
          <w:i/>
          <w:iCs/>
          <w:color w:val="000000" w:themeColor="text1"/>
          <w:szCs w:val="18"/>
        </w:rPr>
        <w:t>SPIE/IS&amp;T Electron. Imaging</w:t>
      </w:r>
      <w:r w:rsidRPr="005642A5">
        <w:rPr>
          <w:rFonts w:cs="Palatino Linotype"/>
          <w:color w:val="000000" w:themeColor="text1"/>
          <w:szCs w:val="18"/>
        </w:rPr>
        <w:t>.</w:t>
      </w:r>
      <w:r w:rsidRPr="005642A5">
        <w:rPr>
          <w:rFonts w:eastAsia="宋体" w:cs="Palatino Linotype"/>
          <w:color w:val="000000" w:themeColor="text1"/>
          <w:szCs w:val="18"/>
          <w:lang w:eastAsia="zh-CN"/>
        </w:rPr>
        <w:t xml:space="preserve"> </w:t>
      </w:r>
      <w:r w:rsidRPr="005642A5">
        <w:rPr>
          <w:rFonts w:cs="Palatino Linotype"/>
          <w:b/>
          <w:color w:val="000000" w:themeColor="text1"/>
          <w:szCs w:val="18"/>
        </w:rPr>
        <w:t>2015</w:t>
      </w:r>
      <w:r w:rsidRPr="005642A5">
        <w:rPr>
          <w:rFonts w:cs="Palatino Linotype"/>
          <w:color w:val="000000" w:themeColor="text1"/>
          <w:szCs w:val="18"/>
        </w:rPr>
        <w:t xml:space="preserve">, </w:t>
      </w:r>
      <w:r w:rsidRPr="005642A5">
        <w:rPr>
          <w:rFonts w:cs="Palatino Linotype"/>
          <w:i/>
          <w:color w:val="000000" w:themeColor="text1"/>
          <w:szCs w:val="18"/>
        </w:rPr>
        <w:t>9405</w:t>
      </w:r>
      <w:r w:rsidRPr="005642A5">
        <w:rPr>
          <w:rFonts w:cs="Palatino Linotype"/>
          <w:color w:val="000000" w:themeColor="text1"/>
          <w:szCs w:val="18"/>
        </w:rPr>
        <w:t>, 3–14</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https://doi.org/10.1117/12.2083273</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r w:rsidRPr="005642A5">
        <w:rPr>
          <w:rFonts w:cs="Palatino Linotype"/>
          <w:color w:val="000000" w:themeColor="text1"/>
          <w:szCs w:val="18"/>
        </w:rPr>
        <w:t xml:space="preserve">Saito, S.; Yamashita, T.; Aoki, Y. Multiple object extraction from aerial imagery with convolutional neural networks. </w:t>
      </w:r>
      <w:r w:rsidRPr="005642A5">
        <w:rPr>
          <w:rFonts w:cs="Palatino Linotype"/>
          <w:i/>
          <w:color w:val="000000" w:themeColor="text1"/>
          <w:szCs w:val="18"/>
        </w:rPr>
        <w:t xml:space="preserve">Electron. </w:t>
      </w:r>
      <w:r w:rsidRPr="005642A5">
        <w:rPr>
          <w:rFonts w:cs="Palatino Linotype"/>
          <w:i/>
          <w:iCs/>
          <w:color w:val="000000" w:themeColor="text1"/>
          <w:szCs w:val="18"/>
        </w:rPr>
        <w:t>Imaging</w:t>
      </w:r>
      <w:bookmarkEnd w:id="53"/>
      <w:r w:rsidRPr="005642A5">
        <w:rPr>
          <w:rFonts w:cs="Palatino Linotype"/>
          <w:i/>
          <w:iCs/>
          <w:color w:val="000000" w:themeColor="text1"/>
          <w:szCs w:val="18"/>
        </w:rPr>
        <w:t xml:space="preserve"> </w:t>
      </w:r>
      <w:r w:rsidRPr="005642A5">
        <w:rPr>
          <w:rFonts w:cs="Palatino Linotype"/>
          <w:b/>
          <w:color w:val="000000" w:themeColor="text1"/>
          <w:szCs w:val="18"/>
        </w:rPr>
        <w:t>2016</w:t>
      </w:r>
      <w:r w:rsidRPr="005642A5">
        <w:rPr>
          <w:rFonts w:cs="Palatino Linotype"/>
          <w:color w:val="000000" w:themeColor="text1"/>
          <w:szCs w:val="18"/>
        </w:rPr>
        <w:t xml:space="preserve">, </w:t>
      </w:r>
      <w:r w:rsidRPr="005642A5">
        <w:rPr>
          <w:rFonts w:cs="Palatino Linotype"/>
          <w:i/>
          <w:color w:val="000000" w:themeColor="text1"/>
          <w:szCs w:val="18"/>
        </w:rPr>
        <w:t>60</w:t>
      </w:r>
      <w:r w:rsidRPr="005642A5">
        <w:rPr>
          <w:rFonts w:cs="Palatino Linotype"/>
          <w:color w:val="000000" w:themeColor="text1"/>
          <w:szCs w:val="18"/>
        </w:rPr>
        <w:t>, 1–9</w:t>
      </w:r>
      <w:r w:rsidRPr="005642A5">
        <w:rPr>
          <w:rFonts w:eastAsia="宋体" w:cs="Palatino Linotype"/>
          <w:color w:val="000000" w:themeColor="text1"/>
          <w:szCs w:val="18"/>
          <w:lang w:eastAsia="zh-CN"/>
        </w:rPr>
        <w:t xml:space="preserve">, </w:t>
      </w:r>
      <w:r w:rsidRPr="005642A5">
        <w:rPr>
          <w:rStyle w:val="Hyperlink"/>
          <w:color w:val="000000" w:themeColor="text1"/>
          <w:u w:val="none"/>
          <w:lang w:eastAsia="zh-CN"/>
        </w:rPr>
        <w:t>https://doi.org/10.2352/ISSN.2470-1173.2016.10.ROBVIS-392</w:t>
      </w:r>
      <w:r w:rsidRPr="005642A5">
        <w:rPr>
          <w:rFonts w:eastAsia="宋体" w:cs="Palatino Linotype"/>
          <w:color w:val="000000" w:themeColor="text1"/>
          <w:szCs w:val="18"/>
          <w:lang w:eastAsia="zh-CN"/>
        </w:rPr>
        <w:t>.</w:t>
      </w:r>
    </w:p>
    <w:p w:rsidR="008504D0" w:rsidRPr="005642A5" w:rsidRDefault="00F87746" w:rsidP="005642A5">
      <w:pPr>
        <w:pStyle w:val="MDPI71References"/>
        <w:numPr>
          <w:ilvl w:val="0"/>
          <w:numId w:val="6"/>
        </w:numPr>
        <w:ind w:left="425" w:hanging="425"/>
        <w:rPr>
          <w:rFonts w:cs="Palatino Linotype"/>
          <w:color w:val="000000" w:themeColor="text1"/>
          <w:szCs w:val="18"/>
        </w:rPr>
      </w:pPr>
      <w:bookmarkStart w:id="54" w:name="_nebE29F6D20_EAF5_4489_BF57_FDDD3C3C4EC5"/>
      <w:r w:rsidRPr="005642A5">
        <w:rPr>
          <w:rFonts w:cs="Palatino Linotype"/>
          <w:color w:val="000000" w:themeColor="text1"/>
          <w:szCs w:val="18"/>
        </w:rPr>
        <w:t xml:space="preserve">Wu, H.; Zhang, J.; Huang, K.; Liang, K.; Yu, Y. </w:t>
      </w:r>
      <w:proofErr w:type="spellStart"/>
      <w:r w:rsidRPr="005642A5">
        <w:rPr>
          <w:rFonts w:cs="Palatino Linotype"/>
          <w:color w:val="000000" w:themeColor="text1"/>
          <w:szCs w:val="18"/>
        </w:rPr>
        <w:t>Fastfcn</w:t>
      </w:r>
      <w:proofErr w:type="spellEnd"/>
      <w:r w:rsidRPr="005642A5">
        <w:rPr>
          <w:rFonts w:cs="Palatino Linotype"/>
          <w:color w:val="000000" w:themeColor="text1"/>
          <w:szCs w:val="18"/>
        </w:rPr>
        <w:t>: Rethinking dilated convolution in the backbone for semantic segmentation.</w:t>
      </w:r>
      <w:r w:rsidRPr="005642A5">
        <w:rPr>
          <w:rFonts w:eastAsia="宋体" w:cs="Palatino Linotype"/>
          <w:color w:val="000000" w:themeColor="text1"/>
          <w:szCs w:val="18"/>
          <w:lang w:eastAsia="zh-CN"/>
        </w:rPr>
        <w:t xml:space="preserve"> </w:t>
      </w:r>
      <w:proofErr w:type="spellStart"/>
      <w:r w:rsidRPr="005642A5">
        <w:rPr>
          <w:rFonts w:eastAsia="宋体" w:cs="Palatino Linotype"/>
          <w:i/>
          <w:color w:val="000000" w:themeColor="text1"/>
          <w:szCs w:val="18"/>
          <w:lang w:eastAsia="zh-CN"/>
        </w:rPr>
        <w:t>arXiv</w:t>
      </w:r>
      <w:proofErr w:type="spellEnd"/>
      <w:r w:rsidRPr="005642A5">
        <w:rPr>
          <w:rFonts w:eastAsia="宋体" w:cs="Palatino Linotype"/>
          <w:color w:val="000000" w:themeColor="text1"/>
          <w:szCs w:val="18"/>
          <w:lang w:eastAsia="zh-CN"/>
        </w:rPr>
        <w:t xml:space="preserve"> </w:t>
      </w:r>
      <w:r w:rsidRPr="005642A5">
        <w:rPr>
          <w:rFonts w:eastAsia="宋体" w:cs="Palatino Linotype"/>
          <w:b/>
          <w:color w:val="000000" w:themeColor="text1"/>
          <w:szCs w:val="18"/>
          <w:lang w:eastAsia="zh-CN"/>
        </w:rPr>
        <w:t>2019</w:t>
      </w:r>
      <w:r w:rsidRPr="005642A5">
        <w:rPr>
          <w:rFonts w:eastAsia="宋体" w:cs="Palatino Linotype"/>
          <w:color w:val="000000" w:themeColor="text1"/>
          <w:szCs w:val="18"/>
          <w:lang w:eastAsia="zh-CN"/>
        </w:rPr>
        <w:t>, arXiv:</w:t>
      </w:r>
      <w:r w:rsidRPr="005642A5">
        <w:rPr>
          <w:rFonts w:eastAsia="宋体" w:cs="Palatino Linotype"/>
          <w:iCs/>
          <w:color w:val="000000" w:themeColor="text1"/>
          <w:szCs w:val="18"/>
          <w:lang w:eastAsia="zh-CN"/>
        </w:rPr>
        <w:t>1903</w:t>
      </w:r>
      <w:r w:rsidRPr="005642A5">
        <w:rPr>
          <w:rFonts w:eastAsia="宋体" w:cs="Palatino Linotype"/>
          <w:color w:val="000000" w:themeColor="text1"/>
          <w:szCs w:val="18"/>
          <w:lang w:eastAsia="zh-CN"/>
        </w:rPr>
        <w:t>.11816.</w:t>
      </w:r>
    </w:p>
    <w:bookmarkEnd w:id="54"/>
    <w:p w:rsidR="008504D0" w:rsidRPr="005642A5" w:rsidRDefault="00F87746" w:rsidP="005642A5">
      <w:pPr>
        <w:pStyle w:val="MDPI71References"/>
        <w:numPr>
          <w:ilvl w:val="0"/>
          <w:numId w:val="6"/>
        </w:numPr>
        <w:ind w:left="425" w:hanging="425"/>
        <w:rPr>
          <w:color w:val="000000" w:themeColor="text1"/>
        </w:rPr>
      </w:pPr>
      <w:r w:rsidRPr="005642A5">
        <w:rPr>
          <w:rFonts w:cs="Palatino Linotype"/>
          <w:color w:val="000000" w:themeColor="text1"/>
          <w:szCs w:val="18"/>
        </w:rPr>
        <w:t xml:space="preserve">Chen, L.-C.; Zhu, Y.; Papandreou, G.; Schroff, F.; Adam, H. Encoder-Decoder with </w:t>
      </w:r>
      <w:proofErr w:type="spellStart"/>
      <w:r w:rsidRPr="005642A5">
        <w:rPr>
          <w:rFonts w:cs="Palatino Linotype"/>
          <w:color w:val="000000" w:themeColor="text1"/>
          <w:szCs w:val="18"/>
        </w:rPr>
        <w:t>Atrous</w:t>
      </w:r>
      <w:proofErr w:type="spellEnd"/>
      <w:r w:rsidRPr="005642A5">
        <w:rPr>
          <w:rFonts w:cs="Palatino Linotype"/>
          <w:color w:val="000000" w:themeColor="text1"/>
          <w:szCs w:val="18"/>
        </w:rPr>
        <w:t xml:space="preserve"> Separable Convolution for Semantic Image Segmentation. In </w:t>
      </w:r>
      <w:r w:rsidRPr="005642A5">
        <w:rPr>
          <w:rFonts w:cs="Palatino Linotype"/>
          <w:szCs w:val="18"/>
        </w:rPr>
        <w:t>Proceedings of the European Conference on Computer Vision (ECCV),</w:t>
      </w:r>
      <w:r w:rsidRPr="005642A5">
        <w:rPr>
          <w:rFonts w:eastAsia="宋体" w:cs="Palatino Linotype" w:hint="eastAsia"/>
          <w:szCs w:val="18"/>
          <w:lang w:eastAsia="zh-CN"/>
        </w:rPr>
        <w:t xml:space="preserve"> Munich, Germany, 8</w:t>
      </w:r>
      <w:r w:rsidRPr="005642A5">
        <w:rPr>
          <w:rFonts w:cs="Palatino Linotype"/>
          <w:color w:val="000000" w:themeColor="text1"/>
          <w:szCs w:val="18"/>
        </w:rPr>
        <w:t>–</w:t>
      </w:r>
      <w:r w:rsidRPr="005642A5">
        <w:rPr>
          <w:rFonts w:eastAsia="宋体" w:cs="Palatino Linotype" w:hint="eastAsia"/>
          <w:szCs w:val="18"/>
          <w:lang w:eastAsia="zh-CN"/>
        </w:rPr>
        <w:t>14 September</w:t>
      </w:r>
      <w:r w:rsidRPr="005642A5">
        <w:rPr>
          <w:rFonts w:cs="Palatino Linotype"/>
          <w:szCs w:val="18"/>
        </w:rPr>
        <w:t xml:space="preserve"> 2018</w:t>
      </w:r>
      <w:r w:rsidRPr="005642A5">
        <w:rPr>
          <w:rFonts w:cs="Palatino Linotype"/>
          <w:color w:val="000000" w:themeColor="text1"/>
          <w:szCs w:val="18"/>
        </w:rPr>
        <w:t>; pp. 801–</w:t>
      </w:r>
      <w:r w:rsidRPr="005642A5">
        <w:rPr>
          <w:rFonts w:eastAsia="宋体" w:cs="Palatino Linotype"/>
          <w:color w:val="000000" w:themeColor="text1"/>
          <w:szCs w:val="18"/>
        </w:rPr>
        <w:t>8</w:t>
      </w:r>
      <w:r w:rsidRPr="005642A5">
        <w:rPr>
          <w:rFonts w:cs="Palatino Linotype"/>
          <w:color w:val="000000" w:themeColor="text1"/>
          <w:szCs w:val="18"/>
        </w:rPr>
        <w:t xml:space="preserve">18, </w:t>
      </w:r>
      <w:r w:rsidRPr="005642A5">
        <w:rPr>
          <w:rStyle w:val="Hyperlink"/>
          <w:color w:val="000000" w:themeColor="text1"/>
          <w:u w:val="none"/>
        </w:rPr>
        <w:t>https://doi.org/10.1007/978-3-030-01234-2_49</w:t>
      </w:r>
      <w:r w:rsidRPr="005642A5">
        <w:rPr>
          <w:rFonts w:cs="Palatino Linotype"/>
          <w:color w:val="000000" w:themeColor="text1"/>
          <w:szCs w:val="18"/>
        </w:rPr>
        <w:t>.</w:t>
      </w:r>
    </w:p>
    <w:sectPr w:rsidR="008504D0" w:rsidRPr="005642A5">
      <w:headerReference w:type="even" r:id="rId55"/>
      <w:headerReference w:type="default" r:id="rId56"/>
      <w:footerReference w:type="default" r:id="rId57"/>
      <w:headerReference w:type="first" r:id="rId58"/>
      <w:footerReference w:type="first" r:id="rId59"/>
      <w:type w:val="continuous"/>
      <w:pgSz w:w="11906" w:h="16838"/>
      <w:pgMar w:top="1417" w:right="720" w:bottom="1077" w:left="720" w:header="1020" w:footer="340" w:gutter="0"/>
      <w:pgNumType w:start="1"/>
      <w:cols w:space="425"/>
      <w:titlePg/>
      <w:bidi/>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4712" w:rsidRDefault="00544712">
      <w:pPr>
        <w:spacing w:after="0" w:line="240" w:lineRule="auto"/>
      </w:pPr>
      <w:r>
        <w:separator/>
      </w:r>
    </w:p>
  </w:endnote>
  <w:endnote w:type="continuationSeparator" w:id="0">
    <w:p w:rsidR="00544712" w:rsidRDefault="00544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roman"/>
    <w:notTrueType/>
    <w:pitch w:val="variable"/>
    <w:sig w:usb0="01000001" w:usb1="00000000" w:usb2="00000000" w:usb3="00000000" w:csb0="0001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DengXian">
    <w:altName w:val="等线"/>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BE" w:rsidRDefault="006132BE">
    <w:pPr>
      <w:pStyle w:val="Footer"/>
      <w:spacing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7732" w:rsidRDefault="009A7732" w:rsidP="009A7732">
    <w:pPr>
      <w:pStyle w:val="Footer"/>
      <w:pBdr>
        <w:top w:val="single" w:sz="4" w:space="0" w:color="000000"/>
      </w:pBdr>
      <w:adjustRightInd w:val="0"/>
      <w:spacing w:before="480" w:after="0" w:line="100" w:lineRule="exact"/>
      <w:jc w:val="left"/>
      <w:rPr>
        <w:i/>
        <w:sz w:val="16"/>
      </w:rPr>
    </w:pPr>
  </w:p>
  <w:p w:rsidR="006132BE" w:rsidRPr="009A7732" w:rsidRDefault="009A7732" w:rsidP="009A7732">
    <w:pPr>
      <w:pStyle w:val="Footer"/>
      <w:adjustRightInd w:val="0"/>
      <w:spacing w:after="0" w:line="240" w:lineRule="auto"/>
      <w:rPr>
        <w:sz w:val="16"/>
      </w:rPr>
    </w:pPr>
    <w:r w:rsidRPr="009A7732">
      <w:rPr>
        <w:i/>
        <w:sz w:val="16"/>
      </w:rPr>
      <w:t>Remote Sens.</w:t>
    </w:r>
    <w:r>
      <w:rPr>
        <w:sz w:val="16"/>
      </w:rPr>
      <w:t xml:space="preserve"> </w:t>
    </w:r>
    <w:r w:rsidRPr="009A7732">
      <w:rPr>
        <w:b/>
        <w:sz w:val="16"/>
      </w:rPr>
      <w:t>2021</w:t>
    </w:r>
    <w:r>
      <w:rPr>
        <w:sz w:val="16"/>
      </w:rPr>
      <w:t>,</w:t>
    </w:r>
    <w:r w:rsidRPr="009A7732">
      <w:rPr>
        <w:i/>
        <w:sz w:val="16"/>
      </w:rPr>
      <w:t xml:space="preserve"> 13</w:t>
    </w:r>
    <w:r>
      <w:rPr>
        <w:sz w:val="16"/>
      </w:rPr>
      <w:t>, 3826. https://doi.org/10.3390/rs13193826</w:t>
    </w:r>
    <w:r>
      <w:rPr>
        <w:sz w:val="16"/>
      </w:rPr>
      <w:ptab w:relativeTo="margin" w:alignment="right" w:leader="none"/>
    </w:r>
    <w:r>
      <w:rPr>
        <w:sz w:val="16"/>
      </w:rPr>
      <w:t>www.mdpi.com/journal/remotesensing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4712" w:rsidRDefault="00544712">
      <w:pPr>
        <w:spacing w:after="0" w:line="240" w:lineRule="auto"/>
      </w:pPr>
      <w:r>
        <w:separator/>
      </w:r>
    </w:p>
  </w:footnote>
  <w:footnote w:type="continuationSeparator" w:id="0">
    <w:p w:rsidR="00544712" w:rsidRDefault="005447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BE" w:rsidRDefault="006132BE">
    <w:pPr>
      <w:pStyle w:val="Header"/>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7732" w:rsidRDefault="009A7732" w:rsidP="009A7732">
    <w:pPr>
      <w:adjustRightInd w:val="0"/>
      <w:snapToGrid w:val="0"/>
      <w:spacing w:after="0" w:line="240" w:lineRule="auto"/>
      <w:rPr>
        <w:sz w:val="16"/>
      </w:rPr>
    </w:pPr>
    <w:r w:rsidRPr="009A7732">
      <w:rPr>
        <w:i/>
        <w:sz w:val="16"/>
      </w:rPr>
      <w:t>Remote Sens.</w:t>
    </w:r>
    <w:r>
      <w:rPr>
        <w:sz w:val="16"/>
      </w:rPr>
      <w:t xml:space="preserve"> </w:t>
    </w:r>
    <w:r w:rsidRPr="009A7732">
      <w:rPr>
        <w:b/>
        <w:sz w:val="16"/>
      </w:rPr>
      <w:t>2021</w:t>
    </w:r>
    <w:r>
      <w:rPr>
        <w:sz w:val="16"/>
      </w:rPr>
      <w:t>,</w:t>
    </w:r>
    <w:r w:rsidRPr="009A7732">
      <w:rPr>
        <w:i/>
        <w:sz w:val="16"/>
      </w:rPr>
      <w:t xml:space="preserve"> 13</w:t>
    </w:r>
    <w:r>
      <w:rPr>
        <w:sz w:val="16"/>
      </w:rPr>
      <w:t>, 3826</w:t>
    </w:r>
    <w:r>
      <w:rPr>
        <w:sz w:val="16"/>
      </w:rPr>
      <w:ptab w:relativeTo="margin" w:alignment="right" w:leader="none"/>
    </w:r>
    <w:r>
      <w:rPr>
        <w:sz w:val="16"/>
      </w:rPr>
      <w:fldChar w:fldCharType="begin"/>
    </w:r>
    <w:r>
      <w:rPr>
        <w:sz w:val="16"/>
      </w:rPr>
      <w:instrText xml:space="preserve"> PAGE   \* MERGEFORMAT </w:instrText>
    </w:r>
    <w:r>
      <w:rPr>
        <w:sz w:val="16"/>
      </w:rPr>
      <w:fldChar w:fldCharType="separate"/>
    </w:r>
    <w:r w:rsidR="003550D0">
      <w:rPr>
        <w:noProof/>
        <w:sz w:val="16"/>
      </w:rPr>
      <w:t>2</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3550D0">
      <w:rPr>
        <w:noProof/>
        <w:sz w:val="16"/>
      </w:rPr>
      <w:t>25</w:t>
    </w:r>
    <w:r>
      <w:rPr>
        <w:sz w:val="16"/>
      </w:rPr>
      <w:fldChar w:fldCharType="end"/>
    </w:r>
  </w:p>
  <w:p w:rsidR="006132BE" w:rsidRPr="009A7732" w:rsidRDefault="006132BE" w:rsidP="009A7732">
    <w:pPr>
      <w:pBdr>
        <w:bottom w:val="single" w:sz="4" w:space="0" w:color="000000"/>
      </w:pBdr>
      <w:adjustRightInd w:val="0"/>
      <w:snapToGrid w:val="0"/>
      <w:spacing w:after="480" w:line="100" w:lineRule="exact"/>
      <w:jc w:val="left"/>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86" w:type="dxa"/>
      <w:tblCellMar>
        <w:left w:w="0" w:type="dxa"/>
        <w:right w:w="0" w:type="dxa"/>
      </w:tblCellMar>
      <w:tblLook w:val="04A0" w:firstRow="1" w:lastRow="0" w:firstColumn="1" w:lastColumn="0" w:noHBand="0" w:noVBand="1"/>
    </w:tblPr>
    <w:tblGrid>
      <w:gridCol w:w="3678"/>
      <w:gridCol w:w="4535"/>
      <w:gridCol w:w="2273"/>
    </w:tblGrid>
    <w:tr w:rsidR="006132BE">
      <w:trPr>
        <w:trHeight w:val="686"/>
      </w:trPr>
      <w:tc>
        <w:tcPr>
          <w:tcW w:w="3678" w:type="dxa"/>
          <w:shd w:val="clear" w:color="auto" w:fill="auto"/>
          <w:vAlign w:val="center"/>
        </w:tcPr>
        <w:p w:rsidR="006132BE" w:rsidRDefault="006132BE">
          <w:pPr>
            <w:pStyle w:val="Header"/>
            <w:pBdr>
              <w:bottom w:val="none" w:sz="0" w:space="0" w:color="auto"/>
            </w:pBdr>
            <w:jc w:val="left"/>
            <w:rPr>
              <w:rFonts w:eastAsia="DengXian"/>
              <w:b/>
              <w:bCs/>
            </w:rPr>
          </w:pPr>
          <w:r>
            <w:rPr>
              <w:rFonts w:eastAsia="DengXian"/>
              <w:b/>
              <w:bCs/>
              <w:noProof/>
            </w:rPr>
            <w:drawing>
              <wp:inline distT="0" distB="0" distL="0" distR="0">
                <wp:extent cx="2286000" cy="429260"/>
                <wp:effectExtent l="0" t="0" r="0" b="0"/>
                <wp:docPr id="1" name="Picture 6"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286000" cy="429260"/>
                        </a:xfrm>
                        <a:prstGeom prst="rect">
                          <a:avLst/>
                        </a:prstGeom>
                        <a:noFill/>
                        <a:ln>
                          <a:noFill/>
                        </a:ln>
                      </pic:spPr>
                    </pic:pic>
                  </a:graphicData>
                </a:graphic>
              </wp:inline>
            </w:drawing>
          </w:r>
        </w:p>
      </w:tc>
      <w:tc>
        <w:tcPr>
          <w:tcW w:w="4535" w:type="dxa"/>
          <w:shd w:val="clear" w:color="auto" w:fill="auto"/>
          <w:vAlign w:val="center"/>
        </w:tcPr>
        <w:p w:rsidR="006132BE" w:rsidRDefault="006132BE">
          <w:pPr>
            <w:pStyle w:val="Header"/>
            <w:pBdr>
              <w:bottom w:val="none" w:sz="0" w:space="0" w:color="auto"/>
            </w:pBdr>
            <w:rPr>
              <w:rFonts w:eastAsia="DengXian"/>
              <w:b/>
              <w:bCs/>
            </w:rPr>
          </w:pPr>
        </w:p>
      </w:tc>
      <w:tc>
        <w:tcPr>
          <w:tcW w:w="2273" w:type="dxa"/>
          <w:shd w:val="clear" w:color="auto" w:fill="auto"/>
          <w:vAlign w:val="center"/>
        </w:tcPr>
        <w:p w:rsidR="006132BE" w:rsidRDefault="006132BE">
          <w:pPr>
            <w:pStyle w:val="Header"/>
            <w:pBdr>
              <w:bottom w:val="none" w:sz="0" w:space="0" w:color="auto"/>
            </w:pBdr>
            <w:jc w:val="right"/>
            <w:rPr>
              <w:rFonts w:eastAsia="DengXian"/>
              <w:b/>
              <w:bCs/>
            </w:rPr>
          </w:pPr>
          <w:r>
            <w:rPr>
              <w:rFonts w:eastAsia="DengXian"/>
              <w:b/>
              <w:bCs/>
              <w:noProof/>
            </w:rPr>
            <w:drawing>
              <wp:inline distT="0" distB="0" distL="0" distR="0">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540385" cy="353060"/>
                        </a:xfrm>
                        <a:prstGeom prst="rect">
                          <a:avLst/>
                        </a:prstGeom>
                        <a:noFill/>
                        <a:ln>
                          <a:noFill/>
                        </a:ln>
                      </pic:spPr>
                    </pic:pic>
                  </a:graphicData>
                </a:graphic>
              </wp:inline>
            </w:drawing>
          </w:r>
        </w:p>
      </w:tc>
    </w:tr>
  </w:tbl>
  <w:p w:rsidR="006132BE" w:rsidRDefault="006132BE">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903547B"/>
    <w:multiLevelType w:val="singleLevel"/>
    <w:tmpl w:val="A903547B"/>
    <w:lvl w:ilvl="0">
      <w:start w:val="1"/>
      <w:numFmt w:val="decimal"/>
      <w:lvlText w:val="(%1)"/>
      <w:lvlJc w:val="left"/>
      <w:pPr>
        <w:ind w:left="425" w:hanging="425"/>
      </w:pPr>
      <w:rPr>
        <w:rFonts w:hint="default"/>
      </w:rPr>
    </w:lvl>
  </w:abstractNum>
  <w:abstractNum w:abstractNumId="1">
    <w:nsid w:val="18B468F5"/>
    <w:multiLevelType w:val="multilevel"/>
    <w:tmpl w:val="18B468F5"/>
    <w:lvl w:ilvl="0">
      <w:start w:val="1"/>
      <w:numFmt w:val="decimal"/>
      <w:pStyle w:val="MDPI71References"/>
      <w:lvlText w:val="%1."/>
      <w:lvlJc w:val="left"/>
      <w:pPr>
        <w:ind w:left="425" w:hanging="425"/>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E0C6F5D"/>
    <w:multiLevelType w:val="multilevel"/>
    <w:tmpl w:val="1E0C6F5D"/>
    <w:lvl w:ilvl="0">
      <w:start w:val="1"/>
      <w:numFmt w:val="bullet"/>
      <w:pStyle w:val="MDPI38bullet"/>
      <w:lvlText w:val=""/>
      <w:lvlJc w:val="left"/>
      <w:pPr>
        <w:ind w:left="3033" w:hanging="425"/>
      </w:pPr>
      <w:rPr>
        <w:rFonts w:ascii="Symbol" w:hAnsi="Symbol" w:hint="default"/>
      </w:rPr>
    </w:lvl>
    <w:lvl w:ilvl="1">
      <w:start w:val="1"/>
      <w:numFmt w:val="bullet"/>
      <w:lvlText w:val="o"/>
      <w:lvlJc w:val="left"/>
      <w:pPr>
        <w:ind w:left="4048" w:hanging="360"/>
      </w:pPr>
      <w:rPr>
        <w:rFonts w:ascii="Courier New" w:hAnsi="Courier New" w:cs="Courier New" w:hint="default"/>
      </w:rPr>
    </w:lvl>
    <w:lvl w:ilvl="2">
      <w:start w:val="1"/>
      <w:numFmt w:val="bullet"/>
      <w:lvlText w:val=""/>
      <w:lvlJc w:val="left"/>
      <w:pPr>
        <w:ind w:left="4768" w:hanging="360"/>
      </w:pPr>
      <w:rPr>
        <w:rFonts w:ascii="Wingdings" w:hAnsi="Wingdings" w:hint="default"/>
      </w:rPr>
    </w:lvl>
    <w:lvl w:ilvl="3">
      <w:start w:val="1"/>
      <w:numFmt w:val="bullet"/>
      <w:lvlText w:val=""/>
      <w:lvlJc w:val="left"/>
      <w:pPr>
        <w:ind w:left="5488" w:hanging="360"/>
      </w:pPr>
      <w:rPr>
        <w:rFonts w:ascii="Symbol" w:hAnsi="Symbol" w:hint="default"/>
      </w:rPr>
    </w:lvl>
    <w:lvl w:ilvl="4">
      <w:start w:val="1"/>
      <w:numFmt w:val="bullet"/>
      <w:lvlText w:val="o"/>
      <w:lvlJc w:val="left"/>
      <w:pPr>
        <w:ind w:left="6208" w:hanging="360"/>
      </w:pPr>
      <w:rPr>
        <w:rFonts w:ascii="Courier New" w:hAnsi="Courier New" w:cs="Courier New" w:hint="default"/>
      </w:rPr>
    </w:lvl>
    <w:lvl w:ilvl="5">
      <w:start w:val="1"/>
      <w:numFmt w:val="bullet"/>
      <w:lvlText w:val=""/>
      <w:lvlJc w:val="left"/>
      <w:pPr>
        <w:ind w:left="6928" w:hanging="360"/>
      </w:pPr>
      <w:rPr>
        <w:rFonts w:ascii="Wingdings" w:hAnsi="Wingdings" w:hint="default"/>
      </w:rPr>
    </w:lvl>
    <w:lvl w:ilvl="6">
      <w:start w:val="1"/>
      <w:numFmt w:val="bullet"/>
      <w:lvlText w:val=""/>
      <w:lvlJc w:val="left"/>
      <w:pPr>
        <w:ind w:left="7648" w:hanging="360"/>
      </w:pPr>
      <w:rPr>
        <w:rFonts w:ascii="Symbol" w:hAnsi="Symbol" w:hint="default"/>
      </w:rPr>
    </w:lvl>
    <w:lvl w:ilvl="7">
      <w:start w:val="1"/>
      <w:numFmt w:val="bullet"/>
      <w:lvlText w:val="o"/>
      <w:lvlJc w:val="left"/>
      <w:pPr>
        <w:ind w:left="8368" w:hanging="360"/>
      </w:pPr>
      <w:rPr>
        <w:rFonts w:ascii="Courier New" w:hAnsi="Courier New" w:cs="Courier New" w:hint="default"/>
      </w:rPr>
    </w:lvl>
    <w:lvl w:ilvl="8">
      <w:start w:val="1"/>
      <w:numFmt w:val="bullet"/>
      <w:lvlText w:val=""/>
      <w:lvlJc w:val="left"/>
      <w:pPr>
        <w:ind w:left="9088" w:hanging="360"/>
      </w:pPr>
      <w:rPr>
        <w:rFonts w:ascii="Wingdings" w:hAnsi="Wingdings" w:hint="default"/>
      </w:rPr>
    </w:lvl>
  </w:abstractNum>
  <w:abstractNum w:abstractNumId="3">
    <w:nsid w:val="52E2771B"/>
    <w:multiLevelType w:val="multilevel"/>
    <w:tmpl w:val="52E2771B"/>
    <w:lvl w:ilvl="0">
      <w:start w:val="1"/>
      <w:numFmt w:val="decimal"/>
      <w:pStyle w:val="MDPI71FootNotes"/>
      <w:lvlText w:val="%1"/>
      <w:lvlJc w:val="left"/>
      <w:pPr>
        <w:ind w:left="425" w:hanging="425"/>
      </w:pPr>
      <w:rPr>
        <w:rFonts w:hint="eastAsia"/>
        <w:caps w:val="0"/>
        <w:strike w:val="0"/>
        <w:dstrike w:val="0"/>
        <w:vanish w:val="0"/>
        <w:sz w:val="18"/>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54075B53"/>
    <w:multiLevelType w:val="multilevel"/>
    <w:tmpl w:val="54075B53"/>
    <w:lvl w:ilvl="0">
      <w:start w:val="1"/>
      <w:numFmt w:val="decimal"/>
      <w:pStyle w:val="MDPI37itemize"/>
      <w:lvlText w:val="%1."/>
      <w:lvlJc w:val="left"/>
      <w:pPr>
        <w:ind w:left="3033" w:hanging="425"/>
      </w:pPr>
    </w:lvl>
    <w:lvl w:ilvl="1">
      <w:start w:val="1"/>
      <w:numFmt w:val="lowerLetter"/>
      <w:lvlText w:val="%2."/>
      <w:lvlJc w:val="left"/>
      <w:pPr>
        <w:ind w:left="3691" w:hanging="360"/>
      </w:pPr>
    </w:lvl>
    <w:lvl w:ilvl="2">
      <w:start w:val="1"/>
      <w:numFmt w:val="lowerRoman"/>
      <w:lvlText w:val="%3."/>
      <w:lvlJc w:val="right"/>
      <w:pPr>
        <w:ind w:left="4411" w:hanging="180"/>
      </w:pPr>
    </w:lvl>
    <w:lvl w:ilvl="3">
      <w:start w:val="1"/>
      <w:numFmt w:val="decimal"/>
      <w:lvlText w:val="%4."/>
      <w:lvlJc w:val="left"/>
      <w:pPr>
        <w:ind w:left="5131" w:hanging="360"/>
      </w:pPr>
    </w:lvl>
    <w:lvl w:ilvl="4">
      <w:start w:val="1"/>
      <w:numFmt w:val="lowerLetter"/>
      <w:lvlText w:val="%5."/>
      <w:lvlJc w:val="left"/>
      <w:pPr>
        <w:ind w:left="5851" w:hanging="360"/>
      </w:pPr>
    </w:lvl>
    <w:lvl w:ilvl="5">
      <w:start w:val="1"/>
      <w:numFmt w:val="lowerRoman"/>
      <w:lvlText w:val="%6."/>
      <w:lvlJc w:val="right"/>
      <w:pPr>
        <w:ind w:left="6571" w:hanging="180"/>
      </w:pPr>
    </w:lvl>
    <w:lvl w:ilvl="6">
      <w:start w:val="1"/>
      <w:numFmt w:val="decimal"/>
      <w:lvlText w:val="%7."/>
      <w:lvlJc w:val="left"/>
      <w:pPr>
        <w:ind w:left="7291" w:hanging="360"/>
      </w:pPr>
    </w:lvl>
    <w:lvl w:ilvl="7">
      <w:start w:val="1"/>
      <w:numFmt w:val="lowerLetter"/>
      <w:lvlText w:val="%8."/>
      <w:lvlJc w:val="left"/>
      <w:pPr>
        <w:ind w:left="8011" w:hanging="360"/>
      </w:pPr>
    </w:lvl>
    <w:lvl w:ilvl="8">
      <w:start w:val="1"/>
      <w:numFmt w:val="lowerRoman"/>
      <w:lvlText w:val="%9."/>
      <w:lvlJc w:val="right"/>
      <w:pPr>
        <w:ind w:left="8731" w:hanging="180"/>
      </w:pPr>
    </w:lvl>
  </w:abstractNum>
  <w:abstractNum w:abstractNumId="5">
    <w:nsid w:val="6541286E"/>
    <w:multiLevelType w:val="multilevel"/>
    <w:tmpl w:val="6541286E"/>
    <w:lvl w:ilvl="0">
      <w:start w:val="1"/>
      <w:numFmt w:val="decimal"/>
      <w:lvlText w:val="%1."/>
      <w:lvlJc w:val="left"/>
      <w:pPr>
        <w:ind w:left="780" w:hanging="4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2"/>
  </w:num>
  <w:num w:numId="3">
    <w:abstractNumId w:val="1"/>
  </w:num>
  <w:num w:numId="4">
    <w:abstractNumId w:val="3"/>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10"/>
  <w:drawingGridHorizontalSpacing w:val="100"/>
  <w:drawingGridVerticalSpacing w:val="163"/>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NE.Ref{0017DE3B-4D3B-4FB2-84E5-367F99A9825E}" w:val=" ADDIN NE.Ref.{0017DE3B-4D3B-4FB2-84E5-367F99A9825E}&lt;Citation&gt;&lt;Group&gt;&lt;References&gt;&lt;Item&gt;&lt;ID&gt;6&lt;/ID&gt;&lt;UID&gt;{D2B2EB5D-8625-4355-BC34-7181700136A7}&lt;/UID&gt;&lt;Title&gt;Holistically-nested edge detection&lt;/Title&gt;&lt;Template&gt;Conference Proceedings&lt;/Template&gt;&lt;Star&gt;0&lt;/Star&gt;&lt;Tag&gt;0&lt;/Tag&gt;&lt;Author&gt;Xie, Saining; Tu, Zhuowen&lt;/Author&gt;&lt;Year&gt;2015&lt;/Year&gt;&lt;Details&gt;&lt;_created&gt;63809111&lt;/_created&gt;&lt;_modified&gt;63809111&lt;/_modified&gt;&lt;_pages&gt;1395-1403&lt;/_pages&gt;&lt;_secondary_title&gt;Proceedings of the IEEE international conference on computer vision&lt;/_secondary_title&gt;&lt;/Details&gt;&lt;Extra&gt;&lt;DBUID&gt;{DC9DFDAD-0FCA-4D2B-A233-8EA918ED4AE0}&lt;/DBUID&gt;&lt;/Extra&gt;&lt;/Item&gt;&lt;/References&gt;&lt;/Group&gt;&lt;/Citation&gt;_x000a_"/>
    <w:docVar w:name="NE.Ref{09B91B63-5F94-4E7F-8689-786888DA1851}" w:val=" ADDIN NE.Ref.{09B91B63-5F94-4E7F-8689-786888DA1851}&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0FF20878-31A1-44D1-9C79-B9B0B6FB749B}" w:val=" ADDIN NE.Ref.{0FF20878-31A1-44D1-9C79-B9B0B6FB749B}&lt;Citation&gt;&lt;Group&gt;&lt;References&gt;&lt;Item&gt;&lt;ID&gt;12&lt;/ID&gt;&lt;UID&gt;{46751F37-AF5F-4A18-9400-EC912A3FF15F}&lt;/UID&gt;&lt;Title&gt;Learning to detect natural image boundaries using brightness and texture&lt;/Title&gt;&lt;Template&gt;Journal Article&lt;/Template&gt;&lt;Star&gt;0&lt;/Star&gt;&lt;Tag&gt;0&lt;/Tag&gt;&lt;Author&gt;Fowlkes, David R Martin Charless; Malik, Jitendra&lt;/Author&gt;&lt;Year&gt;2002&lt;/Year&gt;&lt;Details&gt;&lt;_accessed&gt;63912797&lt;/_accessed&gt;&lt;_collection_scope&gt;EI&lt;/_collection_scope&gt;&lt;_created&gt;63810651&lt;/_created&gt;&lt;_journal&gt;Advances in Neural Information Processing Systems&lt;/_journal&gt;&lt;_modified&gt;63912797&lt;/_modified&gt;&lt;/Details&gt;&lt;Extra&gt;&lt;DBUID&gt;{DC9DFDAD-0FCA-4D2B-A233-8EA918ED4AE0}&lt;/DBUID&gt;&lt;/Extra&gt;&lt;/Item&gt;&lt;/References&gt;&lt;/Group&gt;&lt;/Citation&gt;_x000a_"/>
    <w:docVar w:name="NE.Ref{116C7624-BA08-432E-BADB-E0385A5EAB7A}" w:val=" ADDIN NE.Ref.{116C7624-BA08-432E-BADB-E0385A5EAB7A}&lt;Citation&gt;&lt;Group&gt;&lt;References&gt;&lt;Item&gt;&lt;ID&gt;9&lt;/ID&gt;&lt;UID&gt;{56873971-78C2-45AE-80E7-E614F4FC5E15}&lt;/UID&gt;&lt;Title&gt;Richer convolutional features for edge detection&lt;/Title&gt;&lt;Template&gt;Conference Proceedings&lt;/Template&gt;&lt;Star&gt;0&lt;/Star&gt;&lt;Tag&gt;0&lt;/Tag&gt;&lt;Author&gt;Liu, Yun; Cheng, Ming-Ming; Hu, Xiaowei; Wang, Kai; Bai, Xiang&lt;/Author&gt;&lt;Year&gt;2017&lt;/Year&gt;&lt;Details&gt;&lt;_accessed&gt;63912795&lt;/_accessed&gt;&lt;_created&gt;63809188&lt;/_created&gt;&lt;_modified&gt;63912793&lt;/_modified&gt;&lt;_pages&gt;3000-3009&lt;/_pages&gt;&lt;_secondary_title&gt;Proceedings of the IEEE conference on computer vision and pattern recognition&lt;/_secondary_title&gt;&lt;/Details&gt;&lt;Extra&gt;&lt;DBUID&gt;{DC9DFDAD-0FCA-4D2B-A233-8EA918ED4AE0}&lt;/DBUID&gt;&lt;/Extra&gt;&lt;/Item&gt;&lt;/References&gt;&lt;/Group&gt;&lt;/Citation&gt;_x000a_"/>
    <w:docVar w:name="NE.Ref{12BD6939-AF72-449E-A187-D222C9653198}" w:val=" ADDIN NE.Ref.{12BD6939-AF72-449E-A187-D222C9653198}&lt;Citation&gt;&lt;Group&gt;&lt;References&gt;&lt;Item&gt;&lt;ID&gt;38&lt;/ID&gt;&lt;UID&gt;{FE452EDA-FC95-41BE-894B-316E706CAFF8}&lt;/UID&gt;&lt;Title&gt;Can semantic labeling methods generalize to any city? the inria aerial image labeling benchmark&lt;/Title&gt;&lt;Template&gt;Conference Proceedings&lt;/Template&gt;&lt;Star&gt;0&lt;/Star&gt;&lt;Tag&gt;0&lt;/Tag&gt;&lt;Author&gt;Maggiori, Emmanuel; Tarabalka, Yuliya; Charpiat, Guillaume; Alliez, Pierre&lt;/Author&gt;&lt;Year&gt;2017&lt;/Year&gt;&lt;Details&gt;&lt;_created&gt;63831485&lt;/_created&gt;&lt;_isbn&gt;1509049517&lt;/_isbn&gt;&lt;_modified&gt;63831485&lt;/_modified&gt;&lt;_pages&gt;3226-3229&lt;/_pages&gt;&lt;_publisher&gt;IEEE&lt;/_publisher&gt;&lt;_secondary_title&gt;2017 IEEE International Geoscience and Remote Sensing Symposium (IGARSS)&lt;/_secondary_title&gt;&lt;/Details&gt;&lt;Extra&gt;&lt;DBUID&gt;{DC9DFDAD-0FCA-4D2B-A233-8EA918ED4AE0}&lt;/DBUID&gt;&lt;/Extra&gt;&lt;/Item&gt;&lt;/References&gt;&lt;/Group&gt;&lt;Group&gt;&lt;References&gt;&lt;Item&gt;&lt;ID&gt;36&lt;/ID&gt;&lt;UID&gt;{96476202-7641-4DFE-9540-0A7852740627}&lt;/UID&gt;&lt;Title&gt;EU-net: An efficient fully convolutional network for building extraction from optical remote sensing images&lt;/Title&gt;&lt;Template&gt;Journal Article&lt;/Template&gt;&lt;Star&gt;0&lt;/Star&gt;&lt;Tag&gt;0&lt;/Tag&gt;&lt;Author&gt;Kang, Wenchao; Xiang, Yuming; Wang, Feng; You, Hongjian&lt;/Author&gt;&lt;Year&gt;2019&lt;/Year&gt;&lt;Details&gt;&lt;_collection_scope&gt;SCIE;EI&lt;/_collection_scope&gt;&lt;_created&gt;63831473&lt;/_created&gt;&lt;_impact_factor&gt;   4.848&lt;/_impact_factor&gt;&lt;_issue&gt;23&lt;/_issue&gt;&lt;_journal&gt;Remote Sensing&lt;/_journal&gt;&lt;_modified&gt;63831473&lt;/_modified&gt;&lt;_pages&gt;2813&lt;/_pages&gt;&lt;_volume&gt;11&lt;/_volume&gt;&lt;/Details&gt;&lt;Extra&gt;&lt;DBUID&gt;{DC9DFDAD-0FCA-4D2B-A233-8EA918ED4AE0}&lt;/DBUID&gt;&lt;/Extra&gt;&lt;/Item&gt;&lt;/References&gt;&lt;/Group&gt;&lt;Group&gt;&lt;References&gt;&lt;Item&gt;&lt;ID&gt;85&lt;/ID&gt;&lt;UID&gt;{6FB4B986-8924-4F4E-BE12-0A367864C597}&lt;/UID&gt;&lt;Title&gt;Web-net: A novel nest networks with ultra-hierarchical sampling for building extraction from aerial imageries&lt;/Title&gt;&lt;Template&gt;Journal Article&lt;/Template&gt;&lt;Star&gt;0&lt;/Star&gt;&lt;Tag&gt;0&lt;/Tag&gt;&lt;Author&gt;Zhang, Yan; Gong, Weiguo; Sun, Jingxi; Li, Weihong&lt;/Author&gt;&lt;Year&gt;2019&lt;/Year&gt;&lt;Details&gt;&lt;_collection_scope&gt;SCIE;EI&lt;/_collection_scope&gt;&lt;_created&gt;63907840&lt;/_created&gt;&lt;_impact_factor&gt;   4.848&lt;/_impact_factor&gt;&lt;_issue&gt;16&lt;/_issue&gt;&lt;_journal&gt;Remote Sensing&lt;/_journal&gt;&lt;_modified&gt;63907840&lt;/_modified&gt;&lt;_pages&gt;1897&lt;/_pages&gt;&lt;_volume&gt;11&lt;/_volume&gt;&lt;/Details&gt;&lt;Extra&gt;&lt;DBUID&gt;{DC9DFDAD-0FCA-4D2B-A233-8EA918ED4AE0}&lt;/DBUID&gt;&lt;/Extra&gt;&lt;/Item&gt;&lt;/References&gt;&lt;/Group&gt;&lt;/Citation&gt;_x000a_"/>
    <w:docVar w:name="NE.Ref{20A875B8-2D42-491D-ACF4-603CF72064D3}" w:val=" ADDIN NE.Ref.{20A875B8-2D42-491D-ACF4-603CF72064D3}&lt;Citation&gt;&lt;Group&gt;&lt;References&gt;&lt;Item&gt;&lt;ID&gt;47&lt;/ID&gt;&lt;UID&gt;{A76D6CF4-D450-4099-A81B-2CCEE798C2D6}&lt;/UID&gt;&lt;Title&gt;SatCNN: satellite image dataset classification using agile convolutional neural networks&lt;/Title&gt;&lt;Template&gt;Journal Article&lt;/Template&gt;&lt;Star&gt;0&lt;/Star&gt;&lt;Tag&gt;0&lt;/Tag&gt;&lt;Author&gt;Zhong, Yanfei; Fei, Feng; Liu, Yanfei; Zhao, Bei; Jiao, Hongzan; Zhang, Liangpei&lt;/Author&gt;&lt;Year&gt;2017&lt;/Year&gt;&lt;Details&gt;&lt;_collection_scope&gt;SCI;SCIE;EI&lt;/_collection_scope&gt;&lt;_created&gt;63834357&lt;/_created&gt;&lt;_impact_factor&gt;   2.583&lt;/_impact_factor&gt;&lt;_isbn&gt;2150-704X&lt;/_isbn&gt;&lt;_issue&gt;2&lt;/_issue&gt;&lt;_journal&gt;Remote sensing letters&lt;/_journal&gt;&lt;_modified&gt;63834357&lt;/_modified&gt;&lt;_pages&gt;136-145&lt;/_pages&gt;&lt;_volume&gt;8&lt;/_volume&gt;&lt;/Details&gt;&lt;Extra&gt;&lt;DBUID&gt;{DC9DFDAD-0FCA-4D2B-A233-8EA918ED4AE0}&lt;/DBUID&gt;&lt;/Extra&gt;&lt;/Item&gt;&lt;/References&gt;&lt;/Group&gt;&lt;Group&gt;&lt;References&gt;&lt;Item&gt;&lt;ID&gt;48&lt;/ID&gt;&lt;UID&gt;{48F83069-8937-42E7-98B8-159804EC739A}&lt;/UID&gt;&lt;Title&gt;Multiview deep learning for land-use classification&lt;/Title&gt;&lt;Template&gt;Journal Article&lt;/Template&gt;&lt;Star&gt;0&lt;/Star&gt;&lt;Tag&gt;0&lt;/Tag&gt;&lt;Author&gt;Luus, Francois PS; Salmon, Brian P; Van den Bergh, Frans; Maharaj, Bodhaswar Tikanath Jugpershad&lt;/Author&gt;&lt;Year&gt;2015&lt;/Year&gt;&lt;Details&gt;&lt;_collection_scope&gt;SCIE;EI&lt;/_collection_scope&gt;&lt;_created&gt;63834358&lt;/_created&gt;&lt;_impact_factor&gt;   3.966&lt;/_impact_factor&gt;&lt;_isbn&gt;1545-598X&lt;/_isbn&gt;&lt;_issue&gt;12&lt;/_issue&gt;&lt;_journal&gt;IEEE Geoscience and Remote Sensing Letters&lt;/_journal&gt;&lt;_modified&gt;63834358&lt;/_modified&gt;&lt;_pages&gt;2448-2452&lt;/_pages&gt;&lt;_volume&gt;12&lt;/_volume&gt;&lt;/Details&gt;&lt;Extra&gt;&lt;DBUID&gt;{DC9DFDAD-0FCA-4D2B-A233-8EA918ED4AE0}&lt;/DBUID&gt;&lt;/Extra&gt;&lt;/Item&gt;&lt;/References&gt;&lt;/Group&gt;&lt;Group&gt;&lt;References&gt;&lt;Item&gt;&lt;ID&gt;49&lt;/ID&gt;&lt;UID&gt;{BDABE6F7-2281-44F5-8583-46B9F7A0FED1}&lt;/UID&gt;&lt;Title&gt;Towards better exploiting convolutional neural networks for remote sensing scene classification&lt;/Title&gt;&lt;Template&gt;Journal Article&lt;/Template&gt;&lt;Star&gt;0&lt;/Star&gt;&lt;Tag&gt;0&lt;/Tag&gt;&lt;Author&gt;Nogueira, Keiller; Penatti, Otávio AB; Dos Santos, Jefersson A&lt;/Author&gt;&lt;Year&gt;2017&lt;/Year&gt;&lt;Details&gt;&lt;_collection_scope&gt;SCI;SCIE;EI&lt;/_collection_scope&gt;&lt;_created&gt;63834359&lt;/_created&gt;&lt;_impact_factor&gt;   7.740&lt;/_impact_factor&gt;&lt;_isbn&gt;0031-3203&lt;/_isbn&gt;&lt;_journal&gt;Pattern Recognition&lt;/_journal&gt;&lt;_modified&gt;63834359&lt;/_modified&gt;&lt;_pages&gt;539-556&lt;/_pages&gt;&lt;_volume&gt;61&lt;/_volume&gt;&lt;/Details&gt;&lt;Extra&gt;&lt;DBUID&gt;{DC9DFDAD-0FCA-4D2B-A233-8EA918ED4AE0}&lt;/DBUID&gt;&lt;/Extra&gt;&lt;/Item&gt;&lt;/References&gt;&lt;/Group&gt;&lt;Group&gt;&lt;References&gt;&lt;Item&gt;&lt;ID&gt;50&lt;/ID&gt;&lt;UID&gt;{2E767774-0234-4816-8B33-A2A0F8B4A9B8}&lt;/UID&gt;&lt;Title&gt;Deep learning earth observation classification using ImageNet pretrained networks&lt;/Title&gt;&lt;Template&gt;Journal Article&lt;/Template&gt;&lt;Star&gt;0&lt;/Star&gt;&lt;Tag&gt;0&lt;/Tag&gt;&lt;Author&gt;Marmanis, Dimitrios; Datcu, Mihai; Esch, Thomas; Stilla, Uwe&lt;/Author&gt;&lt;Year&gt;2015&lt;/Year&gt;&lt;Details&gt;&lt;_collection_scope&gt;SCIE;EI&lt;/_collection_scope&gt;&lt;_created&gt;63834361&lt;/_created&gt;&lt;_impact_factor&gt;   3.966&lt;/_impact_factor&gt;&lt;_isbn&gt;1545-598X&lt;/_isbn&gt;&lt;_issue&gt;1&lt;/_issue&gt;&lt;_journal&gt;IEEE Geoscience and Remote Sensing Letters&lt;/_journal&gt;&lt;_modified&gt;63834361&lt;/_modified&gt;&lt;_pages&gt;105-109&lt;/_pages&gt;&lt;_volume&gt;13&lt;/_volume&gt;&lt;/Details&gt;&lt;Extra&gt;&lt;DBUID&gt;{DC9DFDAD-0FCA-4D2B-A233-8EA918ED4AE0}&lt;/DBUID&gt;&lt;/Extra&gt;&lt;/Item&gt;&lt;/References&gt;&lt;/Group&gt;&lt;/Citation&gt;_x000a_"/>
    <w:docVar w:name="NE.Ref{2645AE65-F8B4-4CD5-8C4D-C44852BB8616}" w:val=" ADDIN NE.Ref.{2645AE65-F8B4-4CD5-8C4D-C44852BB8616}&lt;Citation&gt;&lt;Group&gt;&lt;References&gt;&lt;Item&gt;&lt;ID&gt;99&lt;/ID&gt;&lt;UID&gt;{D6861BE9-7833-4AF9-A650-A7D90B332585}&lt;/UID&gt;&lt;Title&gt;Erosion (morphology) | encyclopedia article by TheFreeDictionary&lt;/Title&gt;&lt;Template&gt;Web Page&lt;/Template&gt;&lt;Star&gt;0&lt;/Star&gt;&lt;Tag&gt;0&lt;/Tag&gt;&lt;Author/&gt;&lt;Year&gt;2021&lt;/Year&gt;&lt;Details&gt;&lt;_accessed&gt;63920775&lt;/_accessed&gt;&lt;_created&gt;63920775&lt;/_created&gt;&lt;_issue&gt;2021/7/14&lt;/_issue&gt;&lt;_modified&gt;63920775&lt;/_modified&gt;&lt;_url&gt;https://encyclopedia.thefreedictionary.com/Erosion+(morphology)&lt;/_url&gt;&lt;_volume&gt;2021&lt;/_volume&gt;&lt;/Details&gt;&lt;Extra&gt;&lt;DBUID&gt;{DC9DFDAD-0FCA-4D2B-A233-8EA918ED4AE0}&lt;/DBUID&gt;&lt;/Extra&gt;&lt;/Item&gt;&lt;/References&gt;&lt;/Group&gt;&lt;/Citation&gt;_x000a_"/>
    <w:docVar w:name="NE.Ref{2803AE99-9443-412B-BBF3-3442278D1232}" w:val=" ADDIN NE.Ref.{2803AE99-9443-412B-BBF3-3442278D1232}&lt;Citation&gt;&lt;Group&gt;&lt;References&gt;&lt;Item&gt;&lt;ID&gt;22&lt;/ID&gt;&lt;UID&gt;{3C90B376-06C4-49C6-B2F6-FA52C5CFF3D1}&lt;/UID&gt;&lt;Title&gt;From contours to regions: An empirical evaluation&lt;/Title&gt;&lt;Template&gt;Conference Proceedings&lt;/Template&gt;&lt;Star&gt;0&lt;/Star&gt;&lt;Tag&gt;0&lt;/Tag&gt;&lt;Author&gt;Arbelaez, Pablo; Maire, Michael; Fowlkes, Charless; Malik, Jitendra&lt;/Author&gt;&lt;Year&gt;2009&lt;/Year&gt;&lt;Details&gt;&lt;_created&gt;63817450&lt;/_created&gt;&lt;_isbn&gt;1424439922&lt;/_isbn&gt;&lt;_modified&gt;63817450&lt;/_modified&gt;&lt;_pages&gt;2294-2301&lt;/_pages&gt;&lt;_publisher&gt;IEEE&lt;/_publisher&gt;&lt;_secondary_title&gt;2009 IEEE Conference on Computer Vision and Pattern Recognition&lt;/_secondary_title&gt;&lt;/Details&gt;&lt;Extra&gt;&lt;DBUID&gt;{DC9DFDAD-0FCA-4D2B-A233-8EA918ED4AE0}&lt;/DBUID&gt;&lt;/Extra&gt;&lt;/Item&gt;&lt;/References&gt;&lt;/Group&gt;&lt;/Citation&gt;_x000a_"/>
    <w:docVar w:name="NE.Ref{2905F811-4056-4BF3-9888-BD051F1FC3E5}" w:val=" ADDIN NE.Ref.{2905F811-4056-4BF3-9888-BD051F1FC3E5}&lt;Citation&gt;&lt;Group&gt;&lt;References&gt;&lt;Item&gt;&lt;ID&gt;21&lt;/ID&gt;&lt;UID&gt;{5C4D2244-B6E4-4DF5-8729-DDBA4B390F5B}&lt;/UID&gt;&lt;Title&gt;BING: Binarized normed gradients for objectness estimation at 300fps&lt;/Title&gt;&lt;Template&gt;Conference Proceedings&lt;/Template&gt;&lt;Star&gt;0&lt;/Star&gt;&lt;Tag&gt;0&lt;/Tag&gt;&lt;Author&gt;Cheng, Ming-Ming; Zhang, Ziming; Lin, Wen-Yan; Torr, Philip&lt;/Author&gt;&lt;Year&gt;2014&lt;/Year&gt;&lt;Details&gt;&lt;_created&gt;63817448&lt;/_created&gt;&lt;_modified&gt;63817448&lt;/_modified&gt;&lt;_pages&gt;3286-3293&lt;/_pages&gt;&lt;_secondary_title&gt;Proceedings of the IEEE conference on computer vision and pattern recognition&lt;/_secondary_title&gt;&lt;/Details&gt;&lt;Extra&gt;&lt;DBUID&gt;{DC9DFDAD-0FCA-4D2B-A233-8EA918ED4AE0}&lt;/DBUID&gt;&lt;/Extra&gt;&lt;/Item&gt;&lt;/References&gt;&lt;/Group&gt;&lt;/Citation&gt;_x000a_"/>
    <w:docVar w:name="NE.Ref{29D81DEE-58DA-45E0-AFD4-B997E1B74FB4}" w:val=" ADDIN NE.Ref.{29D81DEE-58DA-45E0-AFD4-B997E1B74FB4}&lt;Citation&gt;&lt;Group&gt;&lt;References&gt;&lt;Item&gt;&lt;ID&gt;6&lt;/ID&gt;&lt;UID&gt;{D2B2EB5D-8625-4355-BC34-7181700136A7}&lt;/UID&gt;&lt;Title&gt;Holistically-nested edge detection&lt;/Title&gt;&lt;Template&gt;Conference Proceedings&lt;/Template&gt;&lt;Star&gt;0&lt;/Star&gt;&lt;Tag&gt;0&lt;/Tag&gt;&lt;Author&gt;Xie, Saining; Tu, Zhuowen&lt;/Author&gt;&lt;Year&gt;2015&lt;/Year&gt;&lt;Details&gt;&lt;_created&gt;63809111&lt;/_created&gt;&lt;_modified&gt;63809111&lt;/_modified&gt;&lt;_pages&gt;1395-1403&lt;/_pages&gt;&lt;_secondary_title&gt;Proceedings of the IEEE international conference on computer vision&lt;/_secondary_title&gt;&lt;/Details&gt;&lt;Extra&gt;&lt;DBUID&gt;{DC9DFDAD-0FCA-4D2B-A233-8EA918ED4AE0}&lt;/DBUID&gt;&lt;/Extra&gt;&lt;/Item&gt;&lt;/References&gt;&lt;/Group&gt;&lt;/Citation&gt;_x000a_"/>
    <w:docVar w:name="NE.Ref{2E716D5D-035E-479D-A453-E53DFDAEB1C0}" w:val=" ADDIN NE.Ref.{2E716D5D-035E-479D-A453-E53DFDAEB1C0}&lt;Citation&gt;&lt;Group&gt;&lt;References&gt;&lt;Item&gt;&lt;ID&gt;6&lt;/ID&gt;&lt;UID&gt;{D2B2EB5D-8625-4355-BC34-7181700136A7}&lt;/UID&gt;&lt;Title&gt;Holistically-nested edge detection&lt;/Title&gt;&lt;Template&gt;Conference Proceedings&lt;/Template&gt;&lt;Star&gt;0&lt;/Star&gt;&lt;Tag&gt;0&lt;/Tag&gt;&lt;Author&gt;Xie, Saining; Tu, Zhuowen&lt;/Author&gt;&lt;Year&gt;2015&lt;/Year&gt;&lt;Details&gt;&lt;_created&gt;63809111&lt;/_created&gt;&lt;_modified&gt;63809111&lt;/_modified&gt;&lt;_pages&gt;1395-1403&lt;/_pages&gt;&lt;_secondary_title&gt;Proceedings of the IEEE international conference on computer vision&lt;/_secondary_title&gt;&lt;/Details&gt;&lt;Extra&gt;&lt;DBUID&gt;{DC9DFDAD-0FCA-4D2B-A233-8EA918ED4AE0}&lt;/DBUID&gt;&lt;/Extra&gt;&lt;/Item&gt;&lt;/References&gt;&lt;/Group&gt;&lt;/Citation&gt;_x000a_"/>
    <w:docVar w:name="NE.Ref{30D413DD-D701-422F-9E7D-F87BB0E39FC3}" w:val=" ADDIN NE.Ref.{30D413DD-D701-422F-9E7D-F87BB0E39FC3}&lt;Citation&gt;&lt;Group&gt;&lt;References&gt;&lt;Item&gt;&lt;ID&gt;55&lt;/ID&gt;&lt;UID&gt;{ED0A3413-C388-426E-880B-24DF393420F8}&lt;/UID&gt;&lt;Title&gt;Learning low dimensional convolutional neural networks for high-resolution remote sensing image retrieval&lt;/Title&gt;&lt;Template&gt;Journal Article&lt;/Template&gt;&lt;Star&gt;0&lt;/Star&gt;&lt;Tag&gt;0&lt;/Tag&gt;&lt;Author&gt;Zhou, Weixun; Newsam, Shawn; Li, Congmin; Shao, Zhenfeng&lt;/Author&gt;&lt;Year&gt;2017&lt;/Year&gt;&lt;Details&gt;&lt;_accessed&gt;63834370&lt;/_accessed&gt;&lt;_collection_scope&gt;SCIE;EI&lt;/_collection_scope&gt;&lt;_created&gt;63834367&lt;/_created&gt;&lt;_impact_factor&gt;   4.848&lt;/_impact_factor&gt;&lt;_issue&gt;5&lt;/_issue&gt;&lt;_journal&gt;Remote Sensing&lt;/_journal&gt;&lt;_modified&gt;63834370&lt;/_modified&gt;&lt;_pages&gt;489&lt;/_pages&gt;&lt;_volume&gt;9&lt;/_volume&gt;&lt;/Details&gt;&lt;Extra&gt;&lt;DBUID&gt;{DC9DFDAD-0FCA-4D2B-A233-8EA918ED4AE0}&lt;/DBUID&gt;&lt;/Extra&gt;&lt;/Item&gt;&lt;/References&gt;&lt;/Group&gt;&lt;/Citation&gt;_x000a_"/>
    <w:docVar w:name="NE.Ref{3174BE95-0150-4F3A-9AD8-B3C2A586C1C2}" w:val=" ADDIN NE.Ref.{3174BE95-0150-4F3A-9AD8-B3C2A586C1C2}&lt;Citation&gt;&lt;Group&gt;&lt;References&gt;&lt;Item&gt;&lt;ID&gt;36&lt;/ID&gt;&lt;UID&gt;{96476202-7641-4DFE-9540-0A7852740627}&lt;/UID&gt;&lt;Title&gt;EU-net: An efficient fully convolutional network for building extraction from optical remote sensing images&lt;/Title&gt;&lt;Template&gt;Journal Article&lt;/Template&gt;&lt;Star&gt;0&lt;/Star&gt;&lt;Tag&gt;0&lt;/Tag&gt;&lt;Author&gt;Kang, Wenchao; Xiang, Yuming; Wang, Feng; You, Hongjian&lt;/Author&gt;&lt;Year&gt;2019&lt;/Year&gt;&lt;Details&gt;&lt;_collection_scope&gt;SCIE;EI&lt;/_collection_scope&gt;&lt;_created&gt;63831473&lt;/_created&gt;&lt;_impact_factor&gt;   4.848&lt;/_impact_factor&gt;&lt;_issue&gt;23&lt;/_issue&gt;&lt;_journal&gt;Remote Sensing&lt;/_journal&gt;&lt;_modified&gt;63831473&lt;/_modified&gt;&lt;_pages&gt;2813&lt;/_pages&gt;&lt;_volume&gt;11&lt;/_volume&gt;&lt;/Details&gt;&lt;Extra&gt;&lt;DBUID&gt;{DC9DFDAD-0FCA-4D2B-A233-8EA918ED4AE0}&lt;/DBUID&gt;&lt;/Extra&gt;&lt;/Item&gt;&lt;/References&gt;&lt;/Group&gt;&lt;Group&gt;&lt;References&gt;&lt;Item&gt;&lt;ID&gt;38&lt;/ID&gt;&lt;UID&gt;{FE452EDA-FC95-41BE-894B-316E706CAFF8}&lt;/UID&gt;&lt;Title&gt;Can semantic labeling methods generalize to any city? the inria aerial image labeling benchmark&lt;/Title&gt;&lt;Template&gt;Conference Proceedings&lt;/Template&gt;&lt;Star&gt;0&lt;/Star&gt;&lt;Tag&gt;0&lt;/Tag&gt;&lt;Author&gt;Maggiori, Emmanuel; Tarabalka, Yuliya; Charpiat, Guillaume; Alliez, Pierre&lt;/Author&gt;&lt;Year&gt;2017&lt;/Year&gt;&lt;Details&gt;&lt;_created&gt;63831485&lt;/_created&gt;&lt;_isbn&gt;1509049517&lt;/_isbn&gt;&lt;_modified&gt;63831485&lt;/_modified&gt;&lt;_pages&gt;3226-3229&lt;/_pages&gt;&lt;_publisher&gt;IEEE&lt;/_publisher&gt;&lt;_secondary_title&gt;2017 IEEE International Geoscience and Remote Sensing Symposium (IGARSS)&lt;/_secondary_title&gt;&lt;/Details&gt;&lt;Extra&gt;&lt;DBUID&gt;{DC9DFDAD-0FCA-4D2B-A233-8EA918ED4AE0}&lt;/DBUID&gt;&lt;/Extra&gt;&lt;/Item&gt;&lt;/References&gt;&lt;/Group&gt;&lt;Group&gt;&lt;References&gt;&lt;Item&gt;&lt;ID&gt;39&lt;/ID&gt;&lt;UID&gt;{E7589D71-89E1-469C-ADAB-47087D1A5A4B}&lt;/UID&gt;&lt;Title&gt;Building-a-nets: Robust building extraction from high-resolution remote sensing images with adversarial networks&lt;/Title&gt;&lt;Template&gt;Journal Article&lt;/Template&gt;&lt;Star&gt;0&lt;/Star&gt;&lt;Tag&gt;0&lt;/Tag&gt;&lt;Author&gt;Li, Xiang; Yao, Xiaojing; Fang, Yi&lt;/Author&gt;&lt;Year&gt;2018&lt;/Year&gt;&lt;Details&gt;&lt;_collection_scope&gt;SCIE;EI&lt;/_collection_scope&gt;&lt;_created&gt;63831487&lt;/_created&gt;&lt;_impact_factor&gt;   3.784&lt;/_impact_factor&gt;&lt;_isbn&gt;1939-1404&lt;/_isbn&gt;&lt;_issue&gt;10&lt;/_issue&gt;&lt;_journal&gt;IEEE Journal of Selected Topics in Applied Earth Observations and Remote Sensing&lt;/_journal&gt;&lt;_modified&gt;63831487&lt;/_modified&gt;&lt;_pages&gt;3680-3687&lt;/_pages&gt;&lt;_volume&gt;11&lt;/_volume&gt;&lt;/Details&gt;&lt;Extra&gt;&lt;DBUID&gt;{DC9DFDAD-0FCA-4D2B-A233-8EA918ED4AE0}&lt;/DBUID&gt;&lt;/Extra&gt;&lt;/Item&gt;&lt;/References&gt;&lt;/Group&gt;&lt;Group&gt;&lt;References&gt;&lt;Item&gt;&lt;ID&gt;40&lt;/ID&gt;&lt;UID&gt;{D9FD2999-0E70-46D6-B35F-E8A3879A63FE}&lt;/UID&gt;&lt;Title&gt;RiFCN: Recurrent network in fully convolutional network for semantic segmentation of high resolution remote sensing images&lt;/Title&gt;&lt;Template&gt;Journal Article&lt;/Template&gt;&lt;Star&gt;0&lt;/Star&gt;&lt;Tag&gt;0&lt;/Tag&gt;&lt;Author&gt;Mou, Lichao; Zhu, Xiao Xiang&lt;/Author&gt;&lt;Year&gt;2018&lt;/Year&gt;&lt;Details&gt;&lt;_created&gt;63831489&lt;/_created&gt;&lt;_journal&gt;arXiv preprint arXiv:1805.02091&lt;/_journal&gt;&lt;_modified&gt;63831489&lt;/_modified&gt;&lt;/Details&gt;&lt;Extra&gt;&lt;DBUID&gt;{DC9DFDAD-0FCA-4D2B-A233-8EA918ED4AE0}&lt;/DBUID&gt;&lt;/Extra&gt;&lt;/Item&gt;&lt;/References&gt;&lt;/Group&gt;&lt;/Citation&gt;_x000a_"/>
    <w:docVar w:name="NE.Ref{317AAC34-6CFB-4EFE-A990-C55ED328C5E5}" w:val=" ADDIN NE.Ref.{317AAC34-6CFB-4EFE-A990-C55ED328C5E5}&lt;Citation&gt;&lt;Group&gt;&lt;References&gt;&lt;Item&gt;&lt;ID&gt;68&lt;/ID&gt;&lt;UID&gt;{B3E9A6B2-30D3-4BA6-8FB8-AB213E612C88}&lt;/UID&gt;&lt;Title&gt;A robust gradient based method for building extraction from LiDAR and photogrammetric imagery&lt;/Title&gt;&lt;Template&gt;Journal Article&lt;/Template&gt;&lt;Star&gt;0&lt;/Star&gt;&lt;Tag&gt;0&lt;/Tag&gt;&lt;Author&gt;Siddiqui, Fasahat Ullah; Teng, Shyh Wei; Awrangjeb, Mohammad; Lu, Guojun&lt;/Author&gt;&lt;Year&gt;2016&lt;/Year&gt;&lt;Details&gt;&lt;_collection_scope&gt;SCIE;EI&lt;/_collection_scope&gt;&lt;_created&gt;63881144&lt;/_created&gt;&lt;_impact_factor&gt;   3.576&lt;/_impact_factor&gt;&lt;_issue&gt;7&lt;/_issue&gt;&lt;_journal&gt;Sensors&lt;/_journal&gt;&lt;_modified&gt;63881144&lt;/_modified&gt;&lt;_pages&gt;1110&lt;/_pages&gt;&lt;_volume&gt;16&lt;/_volume&gt;&lt;/Details&gt;&lt;Extra&gt;&lt;DBUID&gt;{DC9DFDAD-0FCA-4D2B-A233-8EA918ED4AE0}&lt;/DBUID&gt;&lt;/Extra&gt;&lt;/Item&gt;&lt;/References&gt;&lt;/Group&gt;&lt;Group&gt;&lt;References&gt;&lt;Item&gt;&lt;ID&gt;69&lt;/ID&gt;&lt;UID&gt;{3F311D76-079F-4F0C-B48D-94698EEBD751}&lt;/UID&gt;&lt;Title&gt;A boundary regulated network for accurate roof segmentation and outline extraction&lt;/Title&gt;&lt;Template&gt;Journal Article&lt;/Template&gt;&lt;Star&gt;0&lt;/Star&gt;&lt;Tag&gt;0&lt;/Tag&gt;&lt;Author&gt;Wu, Guangming; Guo, Zhiling; Shi, Xiaodan; Chen, Qi; Xu, Yongwei; Shibasaki, Ryosuke; Shao, Xiaowei&lt;/Author&gt;&lt;Year&gt;2018&lt;/Year&gt;&lt;Details&gt;&lt;_collection_scope&gt;SCIE;EI&lt;/_collection_scope&gt;&lt;_created&gt;63881146&lt;/_created&gt;&lt;_impact_factor&gt;   4.848&lt;/_impact_factor&gt;&lt;_issue&gt;8&lt;/_issue&gt;&lt;_journal&gt;Remote Sensing&lt;/_journal&gt;&lt;_modified&gt;63881146&lt;/_modified&gt;&lt;_pages&gt;1195&lt;/_pages&gt;&lt;_volume&gt;10&lt;/_volume&gt;&lt;/Details&gt;&lt;Extra&gt;&lt;DBUID&gt;{DC9DFDAD-0FCA-4D2B-A233-8EA918ED4AE0}&lt;/DBUID&gt;&lt;/Extra&gt;&lt;/Item&gt;&lt;/References&gt;&lt;/Group&gt;&lt;Group&gt;&lt;References&gt;&lt;Item&gt;&lt;ID&gt;70&lt;/ID&gt;&lt;UID&gt;{473D09CA-9B5C-49C0-A7CA-3CB4F421F907}&lt;/UID&gt;&lt;Title&gt;Building extraction from satellite images using mask R-CNN with building boundary regularization&lt;/Title&gt;&lt;Template&gt;Conference Proceedings&lt;/Template&gt;&lt;Star&gt;0&lt;/Star&gt;&lt;Tag&gt;0&lt;/Tag&gt;&lt;Author&gt;Zhao, Kang; Kang, Jungwon; Jung, Jaewook; Sohn, Gunho&lt;/Author&gt;&lt;Year&gt;2018&lt;/Year&gt;&lt;Details&gt;&lt;_created&gt;63881147&lt;/_created&gt;&lt;_modified&gt;63881147&lt;/_modified&gt;&lt;_pages&gt;247-251&lt;/_pages&gt;&lt;_secondary_title&gt;Proceedings of the IEEE Conference on Computer Vision and Pattern Recognition Workshops&lt;/_secondary_title&gt;&lt;/Details&gt;&lt;Extra&gt;&lt;DBUID&gt;{DC9DFDAD-0FCA-4D2B-A233-8EA918ED4AE0}&lt;/DBUID&gt;&lt;/Extra&gt;&lt;/Item&gt;&lt;/References&gt;&lt;/Group&gt;&lt;Group&gt;&lt;References&gt;&lt;Item&gt;&lt;ID&gt;71&lt;/ID&gt;&lt;UID&gt;{714B61B2-DF19-4BBC-8124-453050D73C07}&lt;/UID&gt;&lt;Title&gt;GeoSay: A geometric saliency for extracting buildings in remote sensing images&lt;/Title&gt;&lt;Template&gt;Journal Article&lt;/Template&gt;&lt;Star&gt;0&lt;/Star&gt;&lt;Tag&gt;0&lt;/Tag&gt;&lt;Author&gt;Xia, Gui-Song; Huang, Jin; Xue, Nan; Lu, Qikai; Zhu, Xiaoxiang&lt;/Author&gt;&lt;Year&gt;2019&lt;/Year&gt;&lt;Details&gt;&lt;_collection_scope&gt;SCI;SCIE;EI&lt;/_collection_scope&gt;&lt;_created&gt;63881149&lt;/_created&gt;&lt;_impact_factor&gt;   3.876&lt;/_impact_factor&gt;&lt;_isbn&gt;1077-3142&lt;/_isbn&gt;&lt;_journal&gt;Computer Vision and Image Understanding&lt;/_journal&gt;&lt;_modified&gt;63881149&lt;/_modified&gt;&lt;_pages&gt;37-47&lt;/_pages&gt;&lt;_volume&gt;186&lt;/_volume&gt;&lt;/Details&gt;&lt;Extra&gt;&lt;DBUID&gt;{DC9DFDAD-0FCA-4D2B-A233-8EA918ED4AE0}&lt;/DBUID&gt;&lt;/Extra&gt;&lt;/Item&gt;&lt;/References&gt;&lt;/Group&gt;&lt;Group&gt;&lt;References&gt;&lt;Item&gt;&lt;ID&gt;72&lt;/ID&gt;&lt;UID&gt;{0F4A511C-38E8-46D1-8409-FBF98097A8A7}&lt;/UID&gt;&lt;Title&gt;Regularization of building boundaries in satellite images using adversarial and regularized losses&lt;/Title&gt;&lt;Template&gt;Conference Proceedings&lt;/Template&gt;&lt;Star&gt;0&lt;/Star&gt;&lt;Tag&gt;0&lt;/Tag&gt;&lt;Author&gt;Zorzi, Stefano; Fraundorfer, Friedrich&lt;/Author&gt;&lt;Year&gt;2019&lt;/Year&gt;&lt;Details&gt;&lt;_created&gt;63881151&lt;/_created&gt;&lt;_isbn&gt;153869154X&lt;/_isbn&gt;&lt;_modified&gt;63881151&lt;/_modified&gt;&lt;_pages&gt;5140-5143&lt;/_pages&gt;&lt;_publisher&gt;IEEE&lt;/_publisher&gt;&lt;_secondary_title&gt;IGARSS 2019-2019 IEEE International Geoscience and Remote Sensing Symposium&lt;/_secondary_title&gt;&lt;/Details&gt;&lt;Extra&gt;&lt;DBUID&gt;{DC9DFDAD-0FCA-4D2B-A233-8EA918ED4AE0}&lt;/DBUID&gt;&lt;/Extra&gt;&lt;/Item&gt;&lt;/References&gt;&lt;/Group&gt;&lt;Group&gt;&lt;References&gt;&lt;Item&gt;&lt;ID&gt;73&lt;/ID&gt;&lt;UID&gt;{19254357-4F90-407D-84ED-F720F24A11DC}&lt;/UID&gt;&lt;Title&gt;Weakly Supervised Change Detection Based on Edge Mapping and SDAE Network in High-Resolution Remote Sensing Images&lt;/Title&gt;&lt;Template&gt;Journal Article&lt;/Template&gt;&lt;Star&gt;0&lt;/Star&gt;&lt;Tag&gt;0&lt;/Tag&gt;&lt;Author&gt;Lu, Ning; Chen, Can; Shi, Wenbo; Zhang, Junwei; Ma, Jianfeng&lt;/Author&gt;&lt;Year&gt;2020&lt;/Year&gt;&lt;Details&gt;&lt;_collection_scope&gt;SCIE;EI&lt;/_collection_scope&gt;&lt;_created&gt;63881156&lt;/_created&gt;&lt;_impact_factor&gt;   4.848&lt;/_impact_factor&gt;&lt;_issue&gt;23&lt;/_issue&gt;&lt;_journal&gt;Remote Sensing&lt;/_journal&gt;&lt;_modified&gt;63881156&lt;/_modified&gt;&lt;_pages&gt;3907&lt;/_pages&gt;&lt;_volume&gt;12&lt;/_volume&gt;&lt;/Details&gt;&lt;Extra&gt;&lt;DBUID&gt;{DC9DFDAD-0FCA-4D2B-A233-8EA918ED4AE0}&lt;/DBUID&gt;&lt;/Extra&gt;&lt;/Item&gt;&lt;/References&gt;&lt;/Group&gt;&lt;/Citation&gt;_x000a_"/>
    <w:docVar w:name="NE.Ref{3187461C-0FB2-460A-99EB-C5AE4AA0BD60}" w:val=" ADDIN NE.Ref.{3187461C-0FB2-460A-99EB-C5AE4AA0BD60}&lt;Citation&gt;&lt;Group&gt;&lt;References&gt;&lt;Item&gt;&lt;ID&gt;37&lt;/ID&gt;&lt;UID&gt;{55AC75DB-1843-4549-BA8F-CCF16E874535}&lt;/UID&gt;&lt;Title&gt;JointNet: A common neural network for road and building extraction&lt;/Title&gt;&lt;Template&gt;Journal Article&lt;/Template&gt;&lt;Star&gt;0&lt;/Star&gt;&lt;Tag&gt;0&lt;/Tag&gt;&lt;Author&gt;Zhang, Zhengxin; Wang, Yunhong&lt;/Author&gt;&lt;Year&gt;2019&lt;/Year&gt;&lt;Details&gt;&lt;_collection_scope&gt;SCIE;EI&lt;/_collection_scope&gt;&lt;_created&gt;63831480&lt;/_created&gt;&lt;_impact_factor&gt;   4.848&lt;/_impact_factor&gt;&lt;_issue&gt;6&lt;/_issue&gt;&lt;_journal&gt;Remote Sensing&lt;/_journal&gt;&lt;_modified&gt;63831480&lt;/_modified&gt;&lt;_pages&gt;696&lt;/_pages&gt;&lt;_volume&gt;11&lt;/_volume&gt;&lt;/Details&gt;&lt;Extra&gt;&lt;DBUID&gt;{DC9DFDAD-0FCA-4D2B-A233-8EA918ED4AE0}&lt;/DBUID&gt;&lt;/Extra&gt;&lt;/Item&gt;&lt;/References&gt;&lt;/Group&gt;&lt;/Citation&gt;_x000a_"/>
    <w:docVar w:name="NE.Ref{33F3C9C1-50BD-44E4-B9DF-BD3A693B0B49}" w:val=" ADDIN NE.Ref.{33F3C9C1-50BD-44E4-B9DF-BD3A693B0B49}&lt;Citation&gt;&lt;Group&gt;&lt;References&gt;&lt;Item&gt;&lt;ID&gt;32&lt;/ID&gt;&lt;UID&gt;{2658F30B-0555-4C38-A8F3-728E3EEB179A}&lt;/UID&gt;&lt;Title&gt;Building and road detection from large aerial imagery&lt;/Title&gt;&lt;Template&gt;Conference Proceedings&lt;/Template&gt;&lt;Star&gt;0&lt;/Star&gt;&lt;Tag&gt;0&lt;/Tag&gt;&lt;Author&gt;Saito, Shunta; Aoki, Yoshimitsu&lt;/Author&gt;&lt;Year&gt;2015&lt;/Year&gt;&lt;Details&gt;&lt;_created&gt;63824303&lt;/_created&gt;&lt;_modified&gt;63824303&lt;/_modified&gt;&lt;_pages&gt;94050K&lt;/_pages&gt;&lt;_publisher&gt;International Society for Optics and Photonics&lt;/_publisher&gt;&lt;_secondary_title&gt;Image Processing: Machine Vision Applications VIII&lt;/_secondary_title&gt;&lt;_volume&gt;9405&lt;/_volume&gt;&lt;/Details&gt;&lt;Extra&gt;&lt;DBUID&gt;{DC9DFDAD-0FCA-4D2B-A233-8EA918ED4AE0}&lt;/DBUID&gt;&lt;/Extra&gt;&lt;/Item&gt;&lt;/References&gt;&lt;/Group&gt;&lt;/Citation&gt;_x000a_"/>
    <w:docVar w:name="NE.Ref{352D8CA0-6B21-4EE7-AB01-142BB972AB31}" w:val=" ADDIN NE.Ref.{352D8CA0-6B21-4EE7-AB01-142BB972AB31}&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37778F73-EA0B-4EFF-820D-80F09E64A654}" w:val=" ADDIN NE.Ref.{37778F73-EA0B-4EFF-820D-80F09E64A654}&lt;Citation&gt;&lt;Group&gt;&lt;References&gt;&lt;Item&gt;&lt;ID&gt;36&lt;/ID&gt;&lt;UID&gt;{96476202-7641-4DFE-9540-0A7852740627}&lt;/UID&gt;&lt;Title&gt;EU-net: An efficient fully convolutional network for building extraction from optical remote sensing images&lt;/Title&gt;&lt;Template&gt;Journal Article&lt;/Template&gt;&lt;Star&gt;0&lt;/Star&gt;&lt;Tag&gt;0&lt;/Tag&gt;&lt;Author&gt;Kang, Wenchao; Xiang, Yuming; Wang, Feng; You, Hongjian&lt;/Author&gt;&lt;Year&gt;2019&lt;/Year&gt;&lt;Details&gt;&lt;_collection_scope&gt;SCIE;EI&lt;/_collection_scope&gt;&lt;_created&gt;63831473&lt;/_created&gt;&lt;_impact_factor&gt;   4.848&lt;/_impact_factor&gt;&lt;_issue&gt;23&lt;/_issue&gt;&lt;_journal&gt;Remote Sensing&lt;/_journal&gt;&lt;_modified&gt;63831473&lt;/_modified&gt;&lt;_pages&gt;2813&lt;/_pages&gt;&lt;_volume&gt;11&lt;/_volume&gt;&lt;/Details&gt;&lt;Extra&gt;&lt;DBUID&gt;{DC9DFDAD-0FCA-4D2B-A233-8EA918ED4AE0}&lt;/DBUID&gt;&lt;/Extra&gt;&lt;/Item&gt;&lt;/References&gt;&lt;/Group&gt;&lt;/Citation&gt;_x000a_"/>
    <w:docVar w:name="NE.Ref{3EB57273-DA1C-4281-9B14-7D6D0F87A6FA}" w:val=" ADDIN NE.Ref.{3EB57273-DA1C-4281-9B14-7D6D0F87A6FA}&lt;Citation&gt;&lt;Group&gt;&lt;References&gt;&lt;Item&gt;&lt;ID&gt;27&lt;/ID&gt;&lt;UID&gt;{8A21D934-C35A-403E-9C3A-7EBC81074492}&lt;/UID&gt;&lt;Title&gt;Learning to predict crisp boundaries&lt;/Title&gt;&lt;Template&gt;Conference Proceedings&lt;/Template&gt;&lt;Star&gt;0&lt;/Star&gt;&lt;Tag&gt;0&lt;/Tag&gt;&lt;Author&gt;Deng, Ruoxi; Shen, Chunhua; Liu, Shengjun; Wang, Huibing; Liu, Xinru&lt;/Author&gt;&lt;Year&gt;2018&lt;/Year&gt;&lt;Details&gt;&lt;_created&gt;63819904&lt;/_created&gt;&lt;_modified&gt;63819904&lt;/_modified&gt;&lt;_pages&gt;562-578&lt;/_pages&gt;&lt;_secondary_title&gt;Proceedings of the European Conference on Computer Vision (ECCV)&lt;/_secondary_title&gt;&lt;/Details&gt;&lt;Extra&gt;&lt;DBUID&gt;{DC9DFDAD-0FCA-4D2B-A233-8EA918ED4AE0}&lt;/DBUID&gt;&lt;/Extra&gt;&lt;/Item&gt;&lt;/References&gt;&lt;/Group&gt;&lt;/Citation&gt;_x000a_"/>
    <w:docVar w:name="NE.Ref{43166470-2D25-478E-B860-D4D49AEAEAEC}" w:val=" ADDIN NE.Ref.{43166470-2D25-478E-B860-D4D49AEAEAEC}&lt;Citation&gt;&lt;Group&gt;&lt;References&gt;&lt;Item&gt;&lt;ID&gt;62&lt;/ID&gt;&lt;UID&gt;{BBBD5855-7D13-4656-8E8D-7C1035DC994B}&lt;/UID&gt;&lt;Title&gt;V-net: Fully convolutional neural networks for volumetric medical image segmentation&lt;/Title&gt;&lt;Template&gt;Conference Proceedings&lt;/Template&gt;&lt;Star&gt;0&lt;/Star&gt;&lt;Tag&gt;0&lt;/Tag&gt;&lt;Author&gt;Milletari, Fausto; Navab, Nassir; Ahmadi, Seyed-Ahmad&lt;/Author&gt;&lt;Year&gt;2016&lt;/Year&gt;&lt;Details&gt;&lt;_created&gt;63849489&lt;/_created&gt;&lt;_isbn&gt;1509054073&lt;/_isbn&gt;&lt;_modified&gt;63849489&lt;/_modified&gt;&lt;_pages&gt;565-571&lt;/_pages&gt;&lt;_publisher&gt;IEEE&lt;/_publisher&gt;&lt;_secondary_title&gt;2016 fourth international conference on 3D vision (3DV)&lt;/_secondary_title&gt;&lt;/Details&gt;&lt;Extra&gt;&lt;DBUID&gt;{DC9DFDAD-0FCA-4D2B-A233-8EA918ED4AE0}&lt;/DBUID&gt;&lt;/Extra&gt;&lt;/Item&gt;&lt;/References&gt;&lt;/Group&gt;&lt;/Citation&gt;_x000a_"/>
    <w:docVar w:name="NE.Ref{441B5C7A-1CCD-4FD0-A1CC-545535A90A15}" w:val=" ADDIN NE.Ref.{441B5C7A-1CCD-4FD0-A1CC-545535A90A15}&lt;Citation&gt;&lt;Group&gt;&lt;References&gt;&lt;Item&gt;&lt;ID&gt;69&lt;/ID&gt;&lt;UID&gt;{3F311D76-079F-4F0C-B48D-94698EEBD751}&lt;/UID&gt;&lt;Title&gt;A boundary regulated network for accurate roof segmentation and outline extraction&lt;/Title&gt;&lt;Template&gt;Journal Article&lt;/Template&gt;&lt;Star&gt;0&lt;/Star&gt;&lt;Tag&gt;0&lt;/Tag&gt;&lt;Author&gt;Wu, Guangming; Guo, Zhiling; Shi, Xiaodan; Chen, Qi; Xu, Yongwei; Shibasaki, Ryosuke; Shao, Xiaowei&lt;/Author&gt;&lt;Year&gt;2018&lt;/Year&gt;&lt;Details&gt;&lt;_collection_scope&gt;SCIE;EI&lt;/_collection_scope&gt;&lt;_created&gt;63881146&lt;/_created&gt;&lt;_impact_factor&gt;   4.848&lt;/_impact_factor&gt;&lt;_issue&gt;8&lt;/_issue&gt;&lt;_journal&gt;Remote Sensing&lt;/_journal&gt;&lt;_modified&gt;63881146&lt;/_modified&gt;&lt;_pages&gt;1195&lt;/_pages&gt;&lt;_volume&gt;10&lt;/_volume&gt;&lt;/Details&gt;&lt;Extra&gt;&lt;DBUID&gt;{DC9DFDAD-0FCA-4D2B-A233-8EA918ED4AE0}&lt;/DBUID&gt;&lt;/Extra&gt;&lt;/Item&gt;&lt;/References&gt;&lt;/Group&gt;&lt;/Citation&gt;_x000a_"/>
    <w:docVar w:name="NE.Ref{45545EBE-D945-4D37-88E6-83CC242CE649}" w:val=" ADDIN NE.Ref.{45545EBE-D945-4D37-88E6-83CC242CE649}&lt;Citation&gt;&lt;Group&gt;&lt;References&gt;&lt;Item&gt;&lt;ID&gt;6&lt;/ID&gt;&lt;UID&gt;{D2B2EB5D-8625-4355-BC34-7181700136A7}&lt;/UID&gt;&lt;Title&gt;Holistically-nested edge detection&lt;/Title&gt;&lt;Template&gt;Conference Proceedings&lt;/Template&gt;&lt;Star&gt;0&lt;/Star&gt;&lt;Tag&gt;0&lt;/Tag&gt;&lt;Author&gt;Xie, Saining; Tu, Zhuowen&lt;/Author&gt;&lt;Year&gt;2015&lt;/Year&gt;&lt;Details&gt;&lt;_created&gt;63809111&lt;/_created&gt;&lt;_modified&gt;63809111&lt;/_modified&gt;&lt;_pages&gt;1395-1403&lt;/_pages&gt;&lt;_secondary_title&gt;Proceedings of the IEEE international conference on computer vision&lt;/_secondary_title&gt;&lt;/Details&gt;&lt;Extra&gt;&lt;DBUID&gt;{DC9DFDAD-0FCA-4D2B-A233-8EA918ED4AE0}&lt;/DBUID&gt;&lt;/Extra&gt;&lt;/Item&gt;&lt;/References&gt;&lt;/Group&gt;&lt;/Citation&gt;_x000a_"/>
    <w:docVar w:name="NE.Ref{4E8081F5-BD02-4705-8167-6E44A961C282}" w:val=" ADDIN NE.Ref.{4E8081F5-BD02-4705-8167-6E44A961C282}&lt;Citation&gt;&lt;Group&gt;&lt;References&gt;&lt;Item&gt;&lt;ID&gt;29&lt;/ID&gt;&lt;UID&gt;{095B7B14-B371-45EA-8AC3-F8FCCCA6F3C2}&lt;/UID&gt;&lt;Title&gt;Imagenet classification with deep convolutional neural networks&lt;/Title&gt;&lt;Template&gt;Journal Article&lt;/Template&gt;&lt;Star&gt;0&lt;/Star&gt;&lt;Tag&gt;0&lt;/Tag&gt;&lt;Author&gt;Krizhevsky, Alex; Sutskever, Ilya; Hinton, Geoffrey E&lt;/Author&gt;&lt;Year&gt;2012&lt;/Year&gt;&lt;Details&gt;&lt;_collection_scope&gt;EI&lt;/_collection_scope&gt;&lt;_created&gt;63823432&lt;/_created&gt;&lt;_journal&gt;Advances in neural information processing systems&lt;/_journal&gt;&lt;_modified&gt;63823432&lt;/_modified&gt;&lt;_pages&gt;1097-1105&lt;/_pages&gt;&lt;_volume&gt;25&lt;/_volume&gt;&lt;/Details&gt;&lt;Extra&gt;&lt;DBUID&gt;{DC9DFDAD-0FCA-4D2B-A233-8EA918ED4AE0}&lt;/DBUID&gt;&lt;/Extra&gt;&lt;/Item&gt;&lt;/References&gt;&lt;/Group&gt;&lt;/Citation&gt;_x000a_"/>
    <w:docVar w:name="NE.Ref{564C9E3C-568F-413B-9CC7-36B93E3FABA3}" w:val=" ADDIN NE.Ref.{564C9E3C-568F-413B-9CC7-36B93E3FABA3}&lt;Citation&gt;&lt;Group&gt;&lt;References&gt;&lt;Item&gt;&lt;ID&gt;7&lt;/ID&gt;&lt;UID&gt;{6347C5CE-EB34-4B32-AA5D-1FF4C50CAB12}&lt;/UID&gt;&lt;Title&gt;Extracting building patterns with multilevel graph partition and building grouping&lt;/Title&gt;&lt;Template&gt;Journal Article&lt;/Template&gt;&lt;Star&gt;0&lt;/Star&gt;&lt;Tag&gt;0&lt;/Tag&gt;&lt;Author&gt;Du, Shihong; Luo, Liqun; Cao, Kai; Shu, Mi&lt;/Author&gt;&lt;Year&gt;2016&lt;/Year&gt;&lt;Details&gt;&lt;_collection_scope&gt;SCIE;EI&lt;/_collection_scope&gt;&lt;_created&gt;63809117&lt;/_created&gt;&lt;_impact_factor&gt;   8.979&lt;/_impact_factor&gt;&lt;_isbn&gt;0924-2716&lt;/_isbn&gt;&lt;_journal&gt;ISPRS Journal of Photogrammetry and Remote Sensing&lt;/_journal&gt;&lt;_modified&gt;63809117&lt;/_modified&gt;&lt;_pages&gt;81-96&lt;/_pages&gt;&lt;_volume&gt;122&lt;/_volume&gt;&lt;/Details&gt;&lt;Extra&gt;&lt;DBUID&gt;{DC9DFDAD-0FCA-4D2B-A233-8EA918ED4AE0}&lt;/DBUID&gt;&lt;/Extra&gt;&lt;/Item&gt;&lt;/References&gt;&lt;/Group&gt;&lt;/Citation&gt;_x000a_"/>
    <w:docVar w:name="NE.Ref{568E60F3-9406-47E0-8DEE-8F3BFA8F7E18}" w:val=" ADDIN NE.Ref.{568E60F3-9406-47E0-8DEE-8F3BFA8F7E18}&lt;Citation&gt;&lt;Group&gt;&lt;References&gt;&lt;Item&gt;&lt;ID&gt;82&lt;/ID&gt;&lt;UID&gt;{272E8B10-B8E5-40C4-8E53-FFBF9A149C12}&lt;/UID&gt;&lt;Title&gt;Encoder-decoder with atrous separable convolution for semantic image segmentation&lt;/Title&gt;&lt;Template&gt;Conference Proceedings&lt;/Template&gt;&lt;Star&gt;0&lt;/Star&gt;&lt;Tag&gt;0&lt;/Tag&gt;&lt;Author&gt;Chen, Liang-Chieh; Zhu, Yukun; Papandreou, George; Schroff, Florian; Adam, Hartwig&lt;/Author&gt;&lt;Year&gt;2018&lt;/Year&gt;&lt;Details&gt;&lt;_created&gt;63886145&lt;/_created&gt;&lt;_modified&gt;63886145&lt;/_modified&gt;&lt;_pages&gt;801-818&lt;/_pages&gt;&lt;_secondary_title&gt;Proceedings of the European conference on computer vision (ECCV)&lt;/_secondary_title&gt;&lt;/Details&gt;&lt;Extra&gt;&lt;DBUID&gt;{DC9DFDAD-0FCA-4D2B-A233-8EA918ED4AE0}&lt;/DBUID&gt;&lt;/Extra&gt;&lt;/Item&gt;&lt;/References&gt;&lt;/Group&gt;&lt;/Citation&gt;_x000a_"/>
    <w:docVar w:name="NE.Ref{5DFA18F3-F169-4B3E-8060-F21E7DDA6B13}" w:val=" ADDIN NE.Ref.{5DFA18F3-F169-4B3E-8060-F21E7DDA6B13}&lt;Citation&gt;&lt;Group&gt;&lt;References&gt;&lt;Item&gt;&lt;ID&gt;30&lt;/ID&gt;&lt;UID&gt;{42656399-00B8-4E4A-B4DD-DA68B38D86D1}&lt;/UID&gt;&lt;Title&gt;Machine learning for aerial image labeling&lt;/Title&gt;&lt;Template&gt;Book&lt;/Template&gt;&lt;Star&gt;0&lt;/Star&gt;&lt;Tag&gt;0&lt;/Tag&gt;&lt;Author&gt;Mnih, Volodymyr&lt;/Author&gt;&lt;Year&gt;2013&lt;/Year&gt;&lt;Details&gt;&lt;_created&gt;63824293&lt;/_created&gt;&lt;_isbn&gt;0494961848&lt;/_isbn&gt;&lt;_modified&gt;63824293&lt;/_modified&gt;&lt;_publisher&gt;University of Toronto (Canada)&lt;/_publisher&gt;&lt;/Details&gt;&lt;Extra&gt;&lt;DBUID&gt;{DC9DFDAD-0FCA-4D2B-A233-8EA918ED4AE0}&lt;/DBUID&gt;&lt;/Extra&gt;&lt;/Item&gt;&lt;/References&gt;&lt;/Group&gt;&lt;/Citation&gt;_x000a_"/>
    <w:docVar w:name="NE.Ref{608DD351-C34C-4362-8127-91C6BED6D4E4}" w:val=" ADDIN NE.Ref.{608DD351-C34C-4362-8127-91C6BED6D4E4}&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626DFAD9-DF50-413A-B077-14A916AE5475}" w:val=" ADDIN NE.Ref.{626DFAD9-DF50-413A-B077-14A916AE5475}&lt;Citation&gt;&lt;Group&gt;&lt;References&gt;&lt;Item&gt;&lt;ID&gt;30&lt;/ID&gt;&lt;UID&gt;{42656399-00B8-4E4A-B4DD-DA68B38D86D1}&lt;/UID&gt;&lt;Title&gt;Machine learning for aerial image labeling&lt;/Title&gt;&lt;Template&gt;Book&lt;/Template&gt;&lt;Star&gt;0&lt;/Star&gt;&lt;Tag&gt;0&lt;/Tag&gt;&lt;Author&gt;Mnih, Volodymyr&lt;/Author&gt;&lt;Year&gt;2013&lt;/Year&gt;&lt;Details&gt;&lt;_created&gt;63824293&lt;/_created&gt;&lt;_isbn&gt;0494961848&lt;/_isbn&gt;&lt;_modified&gt;63824293&lt;/_modified&gt;&lt;_publisher&gt;University of Toronto (Canada)&lt;/_publisher&gt;&lt;/Details&gt;&lt;Extra&gt;&lt;DBUID&gt;{DC9DFDAD-0FCA-4D2B-A233-8EA918ED4AE0}&lt;/DBUID&gt;&lt;/Extra&gt;&lt;/Item&gt;&lt;/References&gt;&lt;/Group&gt;&lt;/Citation&gt;_x000a_"/>
    <w:docVar w:name="NE.Ref{63339CD5-EABC-40B8-8558-3886E7CC854A}" w:val=" ADDIN NE.Ref.{63339CD5-EABC-40B8-8558-3886E7CC854A}&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65564F7C-2507-4653-8431-4D9221208BD4}" w:val=" ADDIN NE.Ref.{65564F7C-2507-4653-8431-4D9221208BD4}&lt;Citation&gt;&lt;Group&gt;&lt;References&gt;&lt;Item&gt;&lt;ID&gt;58&lt;/ID&gt;&lt;UID&gt;{EA9EB165-2772-4027-9910-12D4FD14EC32}&lt;/UID&gt;&lt;Title&gt;Very deep convolutional networks for large-scale image recognition&lt;/Title&gt;&lt;Template&gt;Journal Article&lt;/Template&gt;&lt;Star&gt;0&lt;/Star&gt;&lt;Tag&gt;0&lt;/Tag&gt;&lt;Author&gt;Simonyan, Karen; Zisserman, Andrew&lt;/Author&gt;&lt;Year&gt;2014&lt;/Year&gt;&lt;Details&gt;&lt;_created&gt;63839123&lt;/_created&gt;&lt;_journal&gt;arXiv preprint arXiv:1409.1556&lt;/_journal&gt;&lt;_modified&gt;63839123&lt;/_modified&gt;&lt;/Details&gt;&lt;Extra&gt;&lt;DBUID&gt;{DC9DFDAD-0FCA-4D2B-A233-8EA918ED4AE0}&lt;/DBUID&gt;&lt;/Extra&gt;&lt;/Item&gt;&lt;/References&gt;&lt;/Group&gt;&lt;/Citation&gt;_x000a_"/>
    <w:docVar w:name="NE.Ref{69D72DEB-59B0-4F23-84DD-37CD49F5E340}" w:val=" ADDIN NE.Ref.{69D72DEB-59B0-4F23-84DD-37CD49F5E340}&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6A70068F-2EED-4B75-8FAE-90DE7CF15892}" w:val=" ADDIN NE.Ref.{6A70068F-2EED-4B75-8FAE-90DE7CF15892}&lt;Citation&gt;&lt;Group&gt;&lt;References&gt;&lt;Item&gt;&lt;ID&gt;69&lt;/ID&gt;&lt;UID&gt;{3F311D76-079F-4F0C-B48D-94698EEBD751}&lt;/UID&gt;&lt;Title&gt;A boundary regulated network for accurate roof segmentation and outline extraction&lt;/Title&gt;&lt;Template&gt;Journal Article&lt;/Template&gt;&lt;Star&gt;0&lt;/Star&gt;&lt;Tag&gt;0&lt;/Tag&gt;&lt;Author&gt;Wu, Guangming; Guo, Zhiling; Shi, Xiaodan; Chen, Qi; Xu, Yongwei; Shibasaki, Ryosuke; Shao, Xiaowei&lt;/Author&gt;&lt;Year&gt;2018&lt;/Year&gt;&lt;Details&gt;&lt;_collection_scope&gt;SCIE;EI&lt;/_collection_scope&gt;&lt;_created&gt;63881146&lt;/_created&gt;&lt;_impact_factor&gt;   4.848&lt;/_impact_factor&gt;&lt;_issue&gt;8&lt;/_issue&gt;&lt;_journal&gt;Remote Sensing&lt;/_journal&gt;&lt;_modified&gt;63881146&lt;/_modified&gt;&lt;_pages&gt;1195&lt;/_pages&gt;&lt;_volume&gt;10&lt;/_volume&gt;&lt;/Details&gt;&lt;Extra&gt;&lt;DBUID&gt;{DC9DFDAD-0FCA-4D2B-A233-8EA918ED4AE0}&lt;/DBUID&gt;&lt;/Extra&gt;&lt;/Item&gt;&lt;/References&gt;&lt;/Group&gt;&lt;/Citation&gt;_x000a_"/>
    <w:docVar w:name="NE.Ref{6ABC7D71-F868-4BB0-899D-528EA155B77A}" w:val=" ADDIN NE.Ref.{6ABC7D71-F868-4BB0-899D-528EA155B77A}&lt;Citation&gt;&lt;Group&gt;&lt;References&gt;&lt;Item&gt;&lt;ID&gt;42&lt;/ID&gt;&lt;UID&gt;{58A4ECB8-0524-44EE-AEC5-549865DFD48A}&lt;/UID&gt;&lt;Title&gt;Deep crisp boundaries: From boundaries to higher-level tasks&lt;/Title&gt;&lt;Template&gt;Journal Article&lt;/Template&gt;&lt;Star&gt;0&lt;/Star&gt;&lt;Tag&gt;0&lt;/Tag&gt;&lt;Author&gt;Wang, Yupei; Zhao, Xin; Li, Yin; Huang, Kaiqi&lt;/Author&gt;&lt;Year&gt;2018&lt;/Year&gt;&lt;Details&gt;&lt;_collection_scope&gt;SCI;SCIE;EI&lt;/_collection_scope&gt;&lt;_created&gt;63833223&lt;/_created&gt;&lt;_impact_factor&gt;  10.856&lt;/_impact_factor&gt;&lt;_isbn&gt;1057-7149&lt;/_isbn&gt;&lt;_issue&gt;3&lt;/_issue&gt;&lt;_journal&gt;IEEE Transactions on Image Processing&lt;/_journal&gt;&lt;_modified&gt;63833223&lt;/_modified&gt;&lt;_pages&gt;1285-1298&lt;/_pages&gt;&lt;_volume&gt;28&lt;/_volume&gt;&lt;/Details&gt;&lt;Extra&gt;&lt;DBUID&gt;{DC9DFDAD-0FCA-4D2B-A233-8EA918ED4AE0}&lt;/DBUID&gt;&lt;/Extra&gt;&lt;/Item&gt;&lt;/References&gt;&lt;/Group&gt;&lt;/Citation&gt;_x000a_"/>
    <w:docVar w:name="NE.Ref{715F9A27-1503-4C61-9005-64955F99E4C1}" w:val=" ADDIN NE.Ref.{715F9A27-1503-4C61-9005-64955F99E4C1}&lt;Citation&gt;&lt;Group&gt;&lt;References&gt;&lt;Item&gt;&lt;ID&gt;30&lt;/ID&gt;&lt;UID&gt;{42656399-00B8-4E4A-B4DD-DA68B38D86D1}&lt;/UID&gt;&lt;Title&gt;Machine learning for aerial image labeling&lt;/Title&gt;&lt;Template&gt;Book&lt;/Template&gt;&lt;Star&gt;0&lt;/Star&gt;&lt;Tag&gt;0&lt;/Tag&gt;&lt;Author&gt;Mnih, Volodymyr&lt;/Author&gt;&lt;Year&gt;2013&lt;/Year&gt;&lt;Details&gt;&lt;_created&gt;63824293&lt;/_created&gt;&lt;_isbn&gt;0494961848&lt;/_isbn&gt;&lt;_modified&gt;63824293&lt;/_modified&gt;&lt;_publisher&gt;University of Toronto (Canada)&lt;/_publisher&gt;&lt;/Details&gt;&lt;Extra&gt;&lt;DBUID&gt;{DC9DFDAD-0FCA-4D2B-A233-8EA918ED4AE0}&lt;/DBUID&gt;&lt;/Extra&gt;&lt;/Item&gt;&lt;/References&gt;&lt;/Group&gt;&lt;Group&gt;&lt;References&gt;&lt;Item&gt;&lt;ID&gt;34&lt;/ID&gt;&lt;UID&gt;{0B4B2EA8-5652-4145-B088-5328CB709C85}&lt;/UID&gt;&lt;Title&gt;Multiple object extraction from aerial imagery with convolutional neural networks&lt;/Title&gt;&lt;Template&gt;Journal Article&lt;/Template&gt;&lt;Star&gt;0&lt;/Star&gt;&lt;Tag&gt;0&lt;/Tag&gt;&lt;Author&gt;Saito, Shunta; Yamashita, Takayoshi; Aoki, Yoshimitsu&lt;/Author&gt;&lt;Year&gt;2016&lt;/Year&gt;&lt;Details&gt;&lt;_accessed&gt;63824351&lt;/_accessed&gt;&lt;_created&gt;63824320&lt;/_created&gt;&lt;_isbn&gt;2470-1173&lt;/_isbn&gt;&lt;_issue&gt;10&lt;/_issue&gt;&lt;_journal&gt;Electronic Imaging&lt;/_journal&gt;&lt;_modified&gt;63824334&lt;/_modified&gt;&lt;_pages&gt;1-9&lt;/_pages&gt;&lt;_volume&gt;2016&lt;/_volume&gt;&lt;/Details&gt;&lt;Extra&gt;&lt;DBUID&gt;{DC9DFDAD-0FCA-4D2B-A233-8EA918ED4AE0}&lt;/DBUID&gt;&lt;/Extra&gt;&lt;/Item&gt;&lt;/References&gt;&lt;/Group&gt;&lt;/Citation&gt;_x000a_"/>
    <w:docVar w:name="NE.Ref{80A11A8A-7869-41E2-B7B6-E8AA9D93A6EF}" w:val=" ADDIN NE.Ref.{80A11A8A-7869-41E2-B7B6-E8AA9D93A6EF}&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81BC5490-6838-4D53-A712-3A44D45FBE5D}" w:val=" ADDIN NE.Ref.{81BC5490-6838-4D53-A712-3A44D45FBE5D}&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896D9A63-9644-421C-AC60-1DE1B5557D61}" w:val=" ADDIN NE.Ref.{896D9A63-9644-421C-AC60-1DE1B5557D61}&lt;Citation&gt;&lt;Group&gt;&lt;References&gt;&lt;Item&gt;&lt;ID&gt;81&lt;/ID&gt;&lt;UID&gt;{E29F6D20-EAF5-4489-BF57-FDDD3C3C4EC5}&lt;/UID&gt;&lt;Title&gt;Fastfcn: Rethinking dilated convolution in the backbone for semantic segmentation&lt;/Title&gt;&lt;Template&gt;Journal Article&lt;/Template&gt;&lt;Star&gt;0&lt;/Star&gt;&lt;Tag&gt;0&lt;/Tag&gt;&lt;Author&gt;Wu, Huikai; Zhang, Junge; Huang, Kaiqi; Liang, Kongming; Yu, Yizhou&lt;/Author&gt;&lt;Year&gt;2019&lt;/Year&gt;&lt;Details&gt;&lt;_created&gt;63886143&lt;/_created&gt;&lt;_journal&gt;arXiv preprint arXiv:1903.11816&lt;/_journal&gt;&lt;_modified&gt;63886143&lt;/_modified&gt;&lt;/Details&gt;&lt;Extra&gt;&lt;DBUID&gt;{DC9DFDAD-0FCA-4D2B-A233-8EA918ED4AE0}&lt;/DBUID&gt;&lt;/Extra&gt;&lt;/Item&gt;&lt;/References&gt;&lt;/Group&gt;&lt;/Citation&gt;_x000a_"/>
    <w:docVar w:name="NE.Ref{8B77DB26-C85D-4E07-8FEF-D879C400B2A9}" w:val=" ADDIN NE.Ref.{8B77DB26-C85D-4E07-8FEF-D879C400B2A9}&lt;Citation&gt;&lt;Group&gt;&lt;References&gt;&lt;Item&gt;&lt;ID&gt;98&lt;/ID&gt;&lt;UID&gt;{A1989770-7532-4576-8CC7-99151357214F}&lt;/UID&gt;&lt;Title&gt;Find perimeter of objects in binary image - MATLAB bwperim - MathWorks 中国&lt;/Title&gt;&lt;Template&gt;Web Page&lt;/Template&gt;&lt;Star&gt;0&lt;/Star&gt;&lt;Tag&gt;0&lt;/Tag&gt;&lt;Author/&gt;&lt;Year&gt;2021&lt;/Year&gt;&lt;Details&gt;&lt;_accessed&gt;63919407&lt;/_accessed&gt;&lt;_created&gt;63919399&lt;/_created&gt;&lt;_issue&gt;2021/7/13&lt;/_issue&gt;&lt;_modified&gt;63919399&lt;/_modified&gt;&lt;_url&gt;https://ww2.mathworks.cn/help/images/ref/bwperim.html&lt;/_url&gt;&lt;_volume&gt;2021&lt;/_volume&gt;&lt;/Details&gt;&lt;Extra&gt;&lt;DBUID&gt;{DC9DFDAD-0FCA-4D2B-A233-8EA918ED4AE0}&lt;/DBUID&gt;&lt;/Extra&gt;&lt;/Item&gt;&lt;/References&gt;&lt;/Group&gt;&lt;/Citation&gt;_x000a_"/>
    <w:docVar w:name="NE.Ref{948D40FC-1DAE-4483-8B7B-507304B39875}" w:val=" ADDIN NE.Ref.{948D40FC-1DAE-4483-8B7B-507304B39875}&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A328E393-55CE-4E7D-80AD-680579B17D66}" w:val=" ADDIN NE.Ref.{A328E393-55CE-4E7D-80AD-680579B17D66}&lt;Citation&gt;&lt;Group&gt;&lt;References&gt;&lt;Item&gt;&lt;ID&gt;37&lt;/ID&gt;&lt;UID&gt;{55AC75DB-1843-4549-BA8F-CCF16E874535}&lt;/UID&gt;&lt;Title&gt;JointNet: A common neural network for road and building extraction&lt;/Title&gt;&lt;Template&gt;Journal Article&lt;/Template&gt;&lt;Star&gt;0&lt;/Star&gt;&lt;Tag&gt;0&lt;/Tag&gt;&lt;Author&gt;Zhang, Zhengxin; Wang, Yunhong&lt;/Author&gt;&lt;Year&gt;2019&lt;/Year&gt;&lt;Details&gt;&lt;_collection_scope&gt;SCIE;EI&lt;/_collection_scope&gt;&lt;_created&gt;63831480&lt;/_created&gt;&lt;_impact_factor&gt;   4.848&lt;/_impact_factor&gt;&lt;_issue&gt;6&lt;/_issue&gt;&lt;_journal&gt;Remote Sensing&lt;/_journal&gt;&lt;_modified&gt;63831480&lt;/_modified&gt;&lt;_pages&gt;696&lt;/_pages&gt;&lt;_volume&gt;11&lt;/_volume&gt;&lt;/Details&gt;&lt;Extra&gt;&lt;DBUID&gt;{DC9DFDAD-0FCA-4D2B-A233-8EA918ED4AE0}&lt;/DBUID&gt;&lt;/Extra&gt;&lt;/Item&gt;&lt;/References&gt;&lt;/Group&gt;&lt;/Citation&gt;_x000a_"/>
    <w:docVar w:name="NE.Ref{A38C8171-DC36-45F2-8023-DDE74270CC8F}" w:val=" ADDIN NE.Ref.{A38C8171-DC36-45F2-8023-DDE74270CC8F}&lt;Citation&gt;&lt;Group&gt;&lt;References&gt;&lt;Item&gt;&lt;ID&gt;38&lt;/ID&gt;&lt;UID&gt;{FE452EDA-FC95-41BE-894B-316E706CAFF8}&lt;/UID&gt;&lt;Title&gt;Can semantic labeling methods generalize to any city? the inria aerial image labeling benchmark&lt;/Title&gt;&lt;Template&gt;Conference Proceedings&lt;/Template&gt;&lt;Star&gt;0&lt;/Star&gt;&lt;Tag&gt;0&lt;/Tag&gt;&lt;Author&gt;Maggiori, Emmanuel; Tarabalka, Yuliya; Charpiat, Guillaume; Alliez, Pierre&lt;/Author&gt;&lt;Year&gt;2017&lt;/Year&gt;&lt;Details&gt;&lt;_created&gt;63831485&lt;/_created&gt;&lt;_isbn&gt;1509049517&lt;/_isbn&gt;&lt;_modified&gt;63831485&lt;/_modified&gt;&lt;_pages&gt;3226-3229&lt;/_pages&gt;&lt;_publisher&gt;IEEE&lt;/_publisher&gt;&lt;_secondary_title&gt;2017 IEEE International Geoscience and Remote Sensing Symposium (IGARSS)&lt;/_secondary_title&gt;&lt;/Details&gt;&lt;Extra&gt;&lt;DBUID&gt;{DC9DFDAD-0FCA-4D2B-A233-8EA918ED4AE0}&lt;/DBUID&gt;&lt;/Extra&gt;&lt;/Item&gt;&lt;/References&gt;&lt;/Group&gt;&lt;/Citation&gt;_x000a_"/>
    <w:docVar w:name="NE.Ref{AB63E004-2870-4914-A101-CAA43BBA06EB}" w:val=" ADDIN NE.Ref.{AB63E004-2870-4914-A101-CAA43BBA06EB}&lt;Citation&gt;&lt;Group&gt;&lt;References&gt;&lt;Item&gt;&lt;ID&gt;67&lt;/ID&gt;&lt;UID&gt;{E3346817-0B64-4D7C-9BA9-657346913737}&lt;/UID&gt;&lt;Title&gt;Semantic segmentation from remote sensor data and the exploitation of latent learning for classification of auxiliary tasks&lt;/Title&gt;&lt;Template&gt;Journal Article&lt;/Template&gt;&lt;Star&gt;0&lt;/Star&gt;&lt;Tag&gt;0&lt;/Tag&gt;&lt;Author&gt;Chatterjee, Bodhiswatta; Poullis, Charalambos&lt;/Author&gt;&lt;Year&gt;2019&lt;/Year&gt;&lt;Details&gt;&lt;_created&gt;63880803&lt;/_created&gt;&lt;_journal&gt;arXiv preprint arXiv:1912.09216&lt;/_journal&gt;&lt;_modified&gt;63880803&lt;/_modified&gt;&lt;/Details&gt;&lt;Extra&gt;&lt;DBUID&gt;{DC9DFDAD-0FCA-4D2B-A233-8EA918ED4AE0}&lt;/DBUID&gt;&lt;/Extra&gt;&lt;/Item&gt;&lt;/References&gt;&lt;/Group&gt;&lt;Group&gt;&lt;References&gt;&lt;Item&gt;&lt;ID&gt;96&lt;/ID&gt;&lt;UID&gt;{A0BED593-807D-4818-A861-1F41E343E15F}&lt;/UID&gt;&lt;Title&gt;Automatic detection of low-rise gable-roof building from single submeter SAR images based on local multilevel segmentation&lt;/Title&gt;&lt;Template&gt;Journal Article&lt;/Template&gt;&lt;Star&gt;0&lt;/Star&gt;&lt;Tag&gt;0&lt;/Tag&gt;&lt;Author&gt;Chen, Jinxing; Wang, Chao; Zhang, Hong; Wu, Fan; Zhang, Bo; Lei, Wanming&lt;/Author&gt;&lt;Year&gt;2017&lt;/Year&gt;&lt;Details&gt;&lt;_collection_scope&gt;SCIE;EI&lt;/_collection_scope&gt;&lt;_created&gt;63912512&lt;/_created&gt;&lt;_impact_factor&gt;   4.848&lt;/_impact_factor&gt;&lt;_issue&gt;3&lt;/_issue&gt;&lt;_journal&gt;Remote Sensing&lt;/_journal&gt;&lt;_modified&gt;63912512&lt;/_modified&gt;&lt;_pages&gt;263&lt;/_pages&gt;&lt;_volume&gt;9&lt;/_volume&gt;&lt;/Details&gt;&lt;Extra&gt;&lt;DBUID&gt;{DC9DFDAD-0FCA-4D2B-A233-8EA918ED4AE0}&lt;/DBUID&gt;&lt;/Extra&gt;&lt;/Item&gt;&lt;/References&gt;&lt;/Group&gt;&lt;Group&gt;&lt;References&gt;&lt;Item&gt;&lt;ID&gt;97&lt;/ID&gt;&lt;UID&gt;{43F1E577-0252-44AD-90AB-1574FDF28A2A}&lt;/UID&gt;&lt;Title&gt;Road extraction from a high spatial resolution remote sensing image based on richer convolutional features&lt;/Title&gt;&lt;Template&gt;Journal Article&lt;/Template&gt;&lt;Star&gt;0&lt;/Star&gt;&lt;Tag&gt;0&lt;/Tag&gt;&lt;Author&gt;Hong, Zhaoli; Ming, Dongping; Zhou, Keqi; Guo, Ya; Lu, Tingting&lt;/Author&gt;&lt;Year&gt;2018&lt;/Year&gt;&lt;Details&gt;&lt;_accessed&gt;63912524&lt;/_accessed&gt;&lt;_collection_scope&gt;SCIE;EI&lt;/_collection_scope&gt;&lt;_created&gt;63912522&lt;/_created&gt;&lt;_impact_factor&gt;   3.367&lt;/_impact_factor&gt;&lt;_isbn&gt;2169-3536&lt;/_isbn&gt;&lt;_journal&gt;IEEE Access&lt;/_journal&gt;&lt;_modified&gt;63912524&lt;/_modified&gt;&lt;_pages&gt;46988-47000&lt;/_pages&gt;&lt;_volume&gt;6&lt;/_volume&gt;&lt;/Details&gt;&lt;Extra&gt;&lt;DBUID&gt;{DC9DFDAD-0FCA-4D2B-A233-8EA918ED4AE0}&lt;/DBUID&gt;&lt;/Extra&gt;&lt;/Item&gt;&lt;/References&gt;&lt;/Group&gt;&lt;/Citation&gt;_x000a_"/>
    <w:docVar w:name="NE.Ref{B0990E2A-A033-46D3-8195-FF0C9F85D1CC}" w:val=" ADDIN NE.Ref.{B0990E2A-A033-46D3-8195-FF0C9F85D1CC}&lt;Citation&gt;&lt;Group&gt;&lt;References&gt;&lt;Item&gt;&lt;ID&gt;36&lt;/ID&gt;&lt;UID&gt;{96476202-7641-4DFE-9540-0A7852740627}&lt;/UID&gt;&lt;Title&gt;EU-net: An efficient fully convolutional network for building extraction from optical remote sensing images&lt;/Title&gt;&lt;Template&gt;Journal Article&lt;/Template&gt;&lt;Star&gt;0&lt;/Star&gt;&lt;Tag&gt;0&lt;/Tag&gt;&lt;Author&gt;Kang, Wenchao; Xiang, Yuming; Wang, Feng; You, Hongjian&lt;/Author&gt;&lt;Year&gt;2019&lt;/Year&gt;&lt;Details&gt;&lt;_collection_scope&gt;SCIE;EI&lt;/_collection_scope&gt;&lt;_created&gt;63831473&lt;/_created&gt;&lt;_impact_factor&gt;   4.848&lt;/_impact_factor&gt;&lt;_issue&gt;23&lt;/_issue&gt;&lt;_journal&gt;Remote Sensing&lt;/_journal&gt;&lt;_modified&gt;63831473&lt;/_modified&gt;&lt;_pages&gt;2813&lt;/_pages&gt;&lt;_volume&gt;11&lt;/_volume&gt;&lt;/Details&gt;&lt;Extra&gt;&lt;DBUID&gt;{DC9DFDAD-0FCA-4D2B-A233-8EA918ED4AE0}&lt;/DBUID&gt;&lt;/Extra&gt;&lt;/Item&gt;&lt;/References&gt;&lt;/Group&gt;&lt;Group&gt;&lt;References&gt;&lt;Item&gt;&lt;ID&gt;30&lt;/ID&gt;&lt;UID&gt;{42656399-00B8-4E4A-B4DD-DA68B38D86D1}&lt;/UID&gt;&lt;Title&gt;Machine learning for aerial image labeling&lt;/Title&gt;&lt;Template&gt;Book&lt;/Template&gt;&lt;Star&gt;0&lt;/Star&gt;&lt;Tag&gt;0&lt;/Tag&gt;&lt;Author&gt;Mnih, Volodymyr&lt;/Author&gt;&lt;Year&gt;2013&lt;/Year&gt;&lt;Details&gt;&lt;_created&gt;63824293&lt;/_created&gt;&lt;_isbn&gt;0494961848&lt;/_isbn&gt;&lt;_modified&gt;63824293&lt;/_modified&gt;&lt;_publisher&gt;University of Toronto (Canada)&lt;/_publisher&gt;&lt;/Details&gt;&lt;Extra&gt;&lt;DBUID&gt;{DC9DFDAD-0FCA-4D2B-A233-8EA918ED4AE0}&lt;/DBUID&gt;&lt;/Extra&gt;&lt;/Item&gt;&lt;/References&gt;&lt;/Group&gt;&lt;Group&gt;&lt;References&gt;&lt;Item&gt;&lt;ID&gt;37&lt;/ID&gt;&lt;UID&gt;{55AC75DB-1843-4549-BA8F-CCF16E874535}&lt;/UID&gt;&lt;Title&gt;JointNet: A common neural network for road and building extraction&lt;/Title&gt;&lt;Template&gt;Journal Article&lt;/Template&gt;&lt;Star&gt;0&lt;/Star&gt;&lt;Tag&gt;0&lt;/Tag&gt;&lt;Author&gt;Zhang, Zhengxin; Wang, Yunhong&lt;/Author&gt;&lt;Year&gt;2019&lt;/Year&gt;&lt;Details&gt;&lt;_collection_scope&gt;SCIE;EI&lt;/_collection_scope&gt;&lt;_created&gt;63831480&lt;/_created&gt;&lt;_impact_factor&gt;   4.848&lt;/_impact_factor&gt;&lt;_issue&gt;6&lt;/_issue&gt;&lt;_journal&gt;Remote Sensing&lt;/_journal&gt;&lt;_modified&gt;63831480&lt;/_modified&gt;&lt;_pages&gt;696&lt;/_pages&gt;&lt;_volume&gt;11&lt;/_volume&gt;&lt;/Details&gt;&lt;Extra&gt;&lt;DBUID&gt;{DC9DFDAD-0FCA-4D2B-A233-8EA918ED4AE0}&lt;/DBUID&gt;&lt;/Extra&gt;&lt;/Item&gt;&lt;/References&gt;&lt;/Group&gt;&lt;/Citation&gt;_x000a_"/>
    <w:docVar w:name="NE.Ref{B3CD26FA-3EB5-4C8B-AA51-F2EF44340903}" w:val=" ADDIN NE.Ref.{B3CD26FA-3EB5-4C8B-AA51-F2EF44340903}&lt;Citation&gt;&lt;Group&gt;&lt;References&gt;&lt;Item&gt;&lt;ID&gt;6&lt;/ID&gt;&lt;UID&gt;{D2B2EB5D-8625-4355-BC34-7181700136A7}&lt;/UID&gt;&lt;Title&gt;Holistically-nested edge detection&lt;/Title&gt;&lt;Template&gt;Conference Proceedings&lt;/Template&gt;&lt;Star&gt;0&lt;/Star&gt;&lt;Tag&gt;0&lt;/Tag&gt;&lt;Author&gt;Xie, Saining; Tu, Zhuowen&lt;/Author&gt;&lt;Year&gt;2015&lt;/Year&gt;&lt;Details&gt;&lt;_created&gt;63809111&lt;/_created&gt;&lt;_modified&gt;63809111&lt;/_modified&gt;&lt;_pages&gt;1395-1403&lt;/_pages&gt;&lt;_secondary_title&gt;Proceedings of the IEEE international conference on computer vision&lt;/_secondary_title&gt;&lt;/Details&gt;&lt;Extra&gt;&lt;DBUID&gt;{DC9DFDAD-0FCA-4D2B-A233-8EA918ED4AE0}&lt;/DBUID&gt;&lt;/Extra&gt;&lt;/Item&gt;&lt;/References&gt;&lt;/Group&gt;&lt;/Citation&gt;_x000a_"/>
    <w:docVar w:name="NE.Ref{C19A654D-4ADC-4CD2-BC51-66383303E37C}" w:val=" ADDIN NE.Ref.{C19A654D-4ADC-4CD2-BC51-66383303E37C}&lt;Citation&gt;&lt;Group&gt;&lt;References&gt;&lt;Item&gt;&lt;ID&gt;86&lt;/ID&gt;&lt;UID&gt;{5B2991A2-6E34-4A5A-AC02-FEB6B21E2D61}&lt;/UID&gt;&lt;Title&gt;On the accuracy of the Sobel edge detector&lt;/Title&gt;&lt;Template&gt;Journal Article&lt;/Template&gt;&lt;Star&gt;0&lt;/Star&gt;&lt;Tag&gt;0&lt;/Tag&gt;&lt;Author&gt;Kittler, Josef&lt;/Author&gt;&lt;Year&gt;1983&lt;/Year&gt;&lt;Details&gt;&lt;_collection_scope&gt;SCI;SCIE;EI&lt;/_collection_scope&gt;&lt;_created&gt;63907847&lt;/_created&gt;&lt;_impact_factor&gt;   2.818&lt;/_impact_factor&gt;&lt;_isbn&gt;0262-8856&lt;/_isbn&gt;&lt;_issue&gt;1&lt;/_issue&gt;&lt;_journal&gt;Image and Vision Computing&lt;/_journal&gt;&lt;_modified&gt;63907847&lt;/_modified&gt;&lt;_pages&gt;37-42&lt;/_pages&gt;&lt;_volume&gt;1&lt;/_volume&gt;&lt;/Details&gt;&lt;Extra&gt;&lt;DBUID&gt;{DC9DFDAD-0FCA-4D2B-A233-8EA918ED4AE0}&lt;/DBUID&gt;&lt;/Extra&gt;&lt;/Item&gt;&lt;/References&gt;&lt;/Group&gt;&lt;Group&gt;&lt;References&gt;&lt;Item&gt;&lt;ID&gt;87&lt;/ID&gt;&lt;UID&gt;{886D6B28-2A4D-4B1F-B9B5-E2C90FD90739}&lt;/UID&gt;&lt;Title&gt;A computational approach to edge detection&lt;/Title&gt;&lt;Template&gt;Journal Article&lt;/Template&gt;&lt;Star&gt;0&lt;/Star&gt;&lt;Tag&gt;0&lt;/Tag&gt;&lt;Author&gt;Canny, John&lt;/Author&gt;&lt;Year&gt;1986&lt;/Year&gt;&lt;Details&gt;&lt;_accessed&gt;63912516&lt;/_accessed&gt;&lt;_collection_scope&gt;SCI;SCIE;EI&lt;/_collection_scope&gt;&lt;_created&gt;63907849&lt;/_created&gt;&lt;_impact_factor&gt;  16.389&lt;/_impact_factor&gt;&lt;_isbn&gt;0162-8828&lt;/_isbn&gt;&lt;_issue&gt;6&lt;/_issue&gt;&lt;_journal&gt;IEEE Transactions on pattern analysis and machine intelligence&lt;/_journal&gt;&lt;_modified&gt;63912516&lt;/_modified&gt;&lt;_pages&gt;679-698&lt;/_pages&gt;&lt;/Details&gt;&lt;Extra&gt;&lt;DBUID&gt;{DC9DFDAD-0FCA-4D2B-A233-8EA918ED4AE0}&lt;/DBUID&gt;&lt;/Extra&gt;&lt;/Item&gt;&lt;/References&gt;&lt;/Group&gt;&lt;Group&gt;&lt;References&gt;&lt;Item&gt;&lt;ID&gt;88&lt;/ID&gt;&lt;UID&gt;{15D90DC4-41F3-4A5E-9B5C-FD014049F1E7}&lt;/UID&gt;&lt;Title&gt;Contour detection and hierarchical image segmentation&lt;/Title&gt;&lt;Template&gt;Journal Article&lt;/Template&gt;&lt;Star&gt;0&lt;/Star&gt;&lt;Tag&gt;0&lt;/Tag&gt;&lt;Author&gt;Arbelaez, Pablo; Maire, Michael; Fowlkes, Charless; Malik, Jitendra&lt;/Author&gt;&lt;Year&gt;2010&lt;/Year&gt;&lt;Details&gt;&lt;_collection_scope&gt;SCI;SCIE;EI&lt;/_collection_scope&gt;&lt;_created&gt;63907860&lt;/_created&gt;&lt;_impact_factor&gt;  16.389&lt;/_impact_factor&gt;&lt;_isbn&gt;0162-8828&lt;/_isbn&gt;&lt;_issue&gt;5&lt;/_issue&gt;&lt;_journal&gt;IEEE transactions on pattern analysis and machine intelligence&lt;/_journal&gt;&lt;_modified&gt;63907860&lt;/_modified&gt;&lt;_pages&gt;898-916&lt;/_pages&gt;&lt;_volume&gt;33&lt;/_volume&gt;&lt;/Details&gt;&lt;Extra&gt;&lt;DBUID&gt;{DC9DFDAD-0FCA-4D2B-A233-8EA918ED4AE0}&lt;/DBUID&gt;&lt;/Extra&gt;&lt;/Item&gt;&lt;/References&gt;&lt;/Group&gt;&lt;Group&gt;&lt;References&gt;&lt;Item&gt;&lt;ID&gt;89&lt;/ID&gt;&lt;UID&gt;{99240F2F-0D06-4596-8AFA-3A0861692C52}&lt;/UID&gt;&lt;Title&gt;Sketch tokens: A learned mid-level representation for contour and object detection&lt;/Title&gt;&lt;Template&gt;Conference Proceedings&lt;/Template&gt;&lt;Star&gt;0&lt;/Star&gt;&lt;Tag&gt;0&lt;/Tag&gt;&lt;Author&gt;Lim, Joseph J; Zitnick, C Lawrence; Dollár, Piotr&lt;/Author&gt;&lt;Year&gt;2013&lt;/Year&gt;&lt;Details&gt;&lt;_created&gt;63907872&lt;/_created&gt;&lt;_modified&gt;63907872&lt;/_modified&gt;&lt;_pages&gt;3158-3165&lt;/_pages&gt;&lt;_secondary_title&gt;Proceedings of the IEEE conference on computer vision and pattern recognition&lt;/_secondary_title&gt;&lt;/Details&gt;&lt;Extra&gt;&lt;DBUID&gt;{DC9DFDAD-0FCA-4D2B-A233-8EA918ED4AE0}&lt;/DBUID&gt;&lt;/Extra&gt;&lt;/Item&gt;&lt;/References&gt;&lt;/Group&gt;&lt;Group&gt;&lt;References&gt;&lt;Item&gt;&lt;ID&gt;90&lt;/ID&gt;&lt;UID&gt;{CFCBDE7A-EEC0-4AD8-91E3-AC3149DB344A}&lt;/UID&gt;&lt;Title&gt;Supervised learning of edges and object boundaries&lt;/Title&gt;&lt;Template&gt;Conference Proceedings&lt;/Template&gt;&lt;Star&gt;0&lt;/Star&gt;&lt;Tag&gt;0&lt;/Tag&gt;&lt;Author&gt;Dollar, Piotr; Tu, Zhuowen; Belongie, Serge&lt;/Author&gt;&lt;Year&gt;2006&lt;/Year&gt;&lt;Details&gt;&lt;_created&gt;63907874&lt;/_created&gt;&lt;_isbn&gt;0769525970&lt;/_isbn&gt;&lt;_modified&gt;63907874&lt;/_modified&gt;&lt;_pages&gt;1964-1971&lt;/_pages&gt;&lt;_publisher&gt;IEEE&lt;/_publisher&gt;&lt;_secondary_title&gt;2006 IEEE Computer Society Conference on Computer Vision and Pattern Recognition (CVPR&amp;apos;06)&lt;/_secondary_title&gt;&lt;_volume&gt;2&lt;/_volume&gt;&lt;/Details&gt;&lt;Extra&gt;&lt;DBUID&gt;{DC9DFDAD-0FCA-4D2B-A233-8EA918ED4AE0}&lt;/DBUID&gt;&lt;/Extra&gt;&lt;/Item&gt;&lt;/References&gt;&lt;/Group&gt;&lt;Group&gt;&lt;References&gt;&lt;Item&gt;&lt;ID&gt;91&lt;/ID&gt;&lt;UID&gt;{9F5A6AD4-FDAE-4712-A627-3A2E448C76B6}&lt;/UID&gt;&lt;Title&gt;Fast edge detection using structured forests&lt;/Title&gt;&lt;Template&gt;Journal Article&lt;/Template&gt;&lt;Star&gt;0&lt;/Star&gt;&lt;Tag&gt;0&lt;/Tag&gt;&lt;Author&gt;Dollár, Piotr; Zitnick, C Lawrence&lt;/Author&gt;&lt;Year&gt;2014&lt;/Year&gt;&lt;Details&gt;&lt;_collection_scope&gt;SCI;SCIE;EI&lt;/_collection_scope&gt;&lt;_created&gt;63907875&lt;/_created&gt;&lt;_impact_factor&gt;  16.389&lt;/_impact_factor&gt;&lt;_isbn&gt;0162-8828&lt;/_isbn&gt;&lt;_issue&gt;8&lt;/_issue&gt;&lt;_journal&gt;IEEE transactions on pattern analysis and machine intelligence&lt;/_journal&gt;&lt;_modified&gt;63907875&lt;/_modified&gt;&lt;_pages&gt;1558-1570&lt;/_pages&gt;&lt;_volume&gt;37&lt;/_volume&gt;&lt;/Details&gt;&lt;Extra&gt;&lt;DBUID&gt;{DC9DFDAD-0FCA-4D2B-A233-8EA918ED4AE0}&lt;/DBUID&gt;&lt;/Extra&gt;&lt;/Item&gt;&lt;/References&gt;&lt;/Group&gt;&lt;/Citation&gt;_x000a_"/>
    <w:docVar w:name="NE.Ref{C271FE4C-5887-42C1-8CC9-01D9FBD67139}" w:val=" ADDIN NE.Ref.{C271FE4C-5887-42C1-8CC9-01D9FBD67139}&lt;Citation&gt;&lt;Group&gt;&lt;References&gt;&lt;Item&gt;&lt;ID&gt;9&lt;/ID&gt;&lt;UID&gt;{56873971-78C2-45AE-80E7-E614F4FC5E15}&lt;/UID&gt;&lt;Title&gt;Richer convolutional features for edge detection&lt;/Title&gt;&lt;Template&gt;Conference Proceedings&lt;/Template&gt;&lt;Star&gt;0&lt;/Star&gt;&lt;Tag&gt;0&lt;/Tag&gt;&lt;Author&gt;Liu, Yun; Cheng, Ming-Ming; Hu, Xiaowei; Wang, Kai; Bai, Xiang&lt;/Author&gt;&lt;Year&gt;2017&lt;/Year&gt;&lt;Details&gt;&lt;_accessed&gt;63912795&lt;/_accessed&gt;&lt;_created&gt;63809188&lt;/_created&gt;&lt;_modified&gt;63912793&lt;/_modified&gt;&lt;_pages&gt;3000-3009&lt;/_pages&gt;&lt;_secondary_title&gt;Proceedings of the IEEE conference on computer vision and pattern recognition&lt;/_secondary_title&gt;&lt;/Details&gt;&lt;Extra&gt;&lt;DBUID&gt;{DC9DFDAD-0FCA-4D2B-A233-8EA918ED4AE0}&lt;/DBUID&gt;&lt;/Extra&gt;&lt;/Item&gt;&lt;/References&gt;&lt;/Group&gt;&lt;/Citation&gt;_x000a_"/>
    <w:docVar w:name="NE.Ref{C932AEEA-F33E-427E-9706-2A77A5A93097}" w:val=" ADDIN NE.Ref.{C932AEEA-F33E-427E-9706-2A77A5A93097}&lt;Citation&gt;&lt;Group&gt;&lt;References&gt;&lt;Item&gt;&lt;ID&gt;42&lt;/ID&gt;&lt;UID&gt;{58A4ECB8-0524-44EE-AEC5-549865DFD48A}&lt;/UID&gt;&lt;Title&gt;Deep crisp boundaries: From boundaries to higher-level tasks&lt;/Title&gt;&lt;Template&gt;Journal Article&lt;/Template&gt;&lt;Star&gt;0&lt;/Star&gt;&lt;Tag&gt;0&lt;/Tag&gt;&lt;Author&gt;Wang, Yupei; Zhao, Xin; Li, Yin; Huang, Kaiqi&lt;/Author&gt;&lt;Year&gt;2018&lt;/Year&gt;&lt;Details&gt;&lt;_collection_scope&gt;SCI;SCIE;EI&lt;/_collection_scope&gt;&lt;_created&gt;63833223&lt;/_created&gt;&lt;_impact_factor&gt;  10.856&lt;/_impact_factor&gt;&lt;_isbn&gt;1057-7149&lt;/_isbn&gt;&lt;_issue&gt;3&lt;/_issue&gt;&lt;_journal&gt;IEEE Transactions on Image Processing&lt;/_journal&gt;&lt;_modified&gt;63833223&lt;/_modified&gt;&lt;_pages&gt;1285-1298&lt;/_pages&gt;&lt;_volume&gt;28&lt;/_volume&gt;&lt;/Details&gt;&lt;Extra&gt;&lt;DBUID&gt;{DC9DFDAD-0FCA-4D2B-A233-8EA918ED4AE0}&lt;/DBUID&gt;&lt;/Extra&gt;&lt;/Item&gt;&lt;/References&gt;&lt;/Group&gt;&lt;/Citation&gt;_x000a_"/>
    <w:docVar w:name="NE.Ref{CBDAC6C5-27C9-4603-A87B-64F06EE8C53B}" w:val=" ADDIN NE.Ref.{CBDAC6C5-27C9-4603-A87B-64F06EE8C53B}&lt;Citation&gt;&lt;Group&gt;&lt;References&gt;&lt;Item&gt;&lt;ID&gt;13&lt;/ID&gt;&lt;UID&gt;{02FD76BE-0778-48FD-BBB1-D9CECBB667A0}&lt;/UID&gt;&lt;Title&gt;Learning Crisp Boundaries Using Deep Refinement Network and Adaptive Weighting Loss&lt;/Title&gt;&lt;Template&gt;Journal Article&lt;/Template&gt;&lt;Star&gt;0&lt;/Star&gt;&lt;Tag&gt;0&lt;/Tag&gt;&lt;Author&gt;Cao, Yi-Jun; Lin, Chuan; Li, Yong-Jie&lt;/Author&gt;&lt;Year&gt;2020&lt;/Year&gt;&lt;Details&gt;&lt;_collection_scope&gt;SCIE;EI&lt;/_collection_scope&gt;&lt;_created&gt;63810655&lt;/_created&gt;&lt;_impact_factor&gt;   6.513&lt;/_impact_factor&gt;&lt;_isbn&gt;1520-9210&lt;/_isbn&gt;&lt;_journal&gt;IEEE Transactions on Multimedia&lt;/_journal&gt;&lt;_modified&gt;63810655&lt;/_modified&gt;&lt;/Details&gt;&lt;Extra&gt;&lt;DBUID&gt;{DC9DFDAD-0FCA-4D2B-A233-8EA918ED4AE0}&lt;/DBUID&gt;&lt;/Extra&gt;&lt;/Item&gt;&lt;/References&gt;&lt;/Group&gt;&lt;/Citation&gt;_x000a_"/>
    <w:docVar w:name="NE.Ref{D105E0DF-6874-4379-AA3D-1E3AB8889EA3}" w:val=" ADDIN NE.Ref.{D105E0DF-6874-4379-AA3D-1E3AB8889EA3}&lt;Citation&gt;&lt;Group&gt;&lt;References&gt;&lt;Item&gt;&lt;ID&gt;13&lt;/ID&gt;&lt;UID&gt;{02FD76BE-0778-48FD-BBB1-D9CECBB667A0}&lt;/UID&gt;&lt;Title&gt;Learning Crisp Boundaries Using Deep Refinement Network and Adaptive Weighting Loss&lt;/Title&gt;&lt;Template&gt;Journal Article&lt;/Template&gt;&lt;Star&gt;0&lt;/Star&gt;&lt;Tag&gt;0&lt;/Tag&gt;&lt;Author&gt;Cao, Yi-Jun; Lin, Chuan; Li, Yong-Jie&lt;/Author&gt;&lt;Year&gt;2020&lt;/Year&gt;&lt;Details&gt;&lt;_collection_scope&gt;SCIE;EI&lt;/_collection_scope&gt;&lt;_created&gt;63810655&lt;/_created&gt;&lt;_impact_factor&gt;   6.513&lt;/_impact_factor&gt;&lt;_isbn&gt;1520-9210&lt;/_isbn&gt;&lt;_journal&gt;IEEE Transactions on Multimedia&lt;/_journal&gt;&lt;_modified&gt;63810655&lt;/_modified&gt;&lt;/Details&gt;&lt;Extra&gt;&lt;DBUID&gt;{DC9DFDAD-0FCA-4D2B-A233-8EA918ED4AE0}&lt;/DBUID&gt;&lt;/Extra&gt;&lt;/Item&gt;&lt;/References&gt;&lt;/Group&gt;&lt;/Citation&gt;_x000a_"/>
    <w:docVar w:name="NE.Ref{DF4853D8-BF35-489C-87FC-14135D6138BF}" w:val=" ADDIN NE.Ref.{DF4853D8-BF35-489C-87FC-14135D6138BF}&lt;Citation&gt;&lt;Group&gt;&lt;References&gt;&lt;Item&gt;&lt;ID&gt;57&lt;/ID&gt;&lt;UID&gt;{699C19AC-41EE-4497-AF36-A5E04A490A41}&lt;/UID&gt;&lt;Title&gt;Detecting Building Edges from High Spatial Resolution Remote Sensing Imagery Using Richer Convolution Features Network&lt;/Title&gt;&lt;Template&gt;Journal Article&lt;/Template&gt;&lt;Star&gt;0&lt;/Star&gt;&lt;Tag&gt;0&lt;/Tag&gt;&lt;Author&gt;Lu, Tingting; Ming, Dongping; Lin, Xiangguo; Hong, Zhaoli; Bai, Xueding; Fang, Ju&lt;/Author&gt;&lt;Year&gt;2018&lt;/Year&gt;&lt;Details&gt;&lt;_accessed&gt;63839372&lt;/_accessed&gt;&lt;_collection_scope&gt;SCIE;EI&lt;/_collection_scope&gt;&lt;_created&gt;63834388&lt;/_created&gt;&lt;_date&gt;62062560&lt;/_date&gt;&lt;_date_display&gt;2018&lt;/_date_display&gt;&lt;_db_updated&gt;PKU Search&lt;/_db_updated&gt;&lt;_doi&gt;10.3390/rs10091496&lt;/_doi&gt;&lt;_impact_factor&gt;   4.509&lt;/_impact_factor&gt;&lt;_isbn&gt;2072-4292&lt;/_isbn&gt;&lt;_issue&gt;9&lt;/_issue&gt;&lt;_journal&gt;Remote sensing (Basel, Switzerland)&lt;/_journal&gt;&lt;_keywords&gt;building edges detection; high spatial resolution remote sensing imagery; richer convolution features&lt;/_keywords&gt;&lt;_modified&gt;63839372&lt;/_modified&gt;&lt;_number&gt;1&lt;/_number&gt;&lt;_ori_publication&gt;MDPI AG&lt;/_ori_publication&gt;&lt;_pages&gt;1496&lt;/_pages&gt;&lt;_url&gt;http://pku.summon.serialssolutions.com/2.0.0/link/0/eLvHCXMwrV07T8MwELagCyyIp3hWlphD49qx45GWRryFBCwskZ3YQkKkVWkr9d9zF6dQWFjYosSJoruTv_usu-8I4d2zOPq1JygPiTKio2FxIbxQ2lvDrC6l8r4s8Vjy5S69fehmg-R6afIXlogFteBgxw4AvtWF0UlRSlEobQRTsME6XepCljx0_XKxxK3qLZlDpMUiyJNyoPmd8QeD7ALogfwBSEu6_TXAZJtko8kM6Xn4hS2y4qptstYMKX-d75DZhcMTf8Aa2muGWdMBajRQ7BGhWLFBccIwRBTFU_kQU3AJ3nD0ESvV4Y2rd1StmNO6VoBiX70b0_6wmi3WY1I4BRJO70OF-C55zgZP_cuoGZsQATkSk8jbWHrmAesLVjoFRpHaAqvwhtvYGwVcOhFeemGkq7tDjBUcnvEuMxbQn--RVjWs3D6hkptUGJfoxGGeAs_TxEjvDONgZKkOyOnCdvkoqGPkwCrQwvm3hQ9ID836tQIVresb4Ni8cWz-l2MP_-MjR2QdEp401Igdk9ZkPHUnZHX0Nm1DwNxk7TpsPgFBMMw5&lt;/_url&gt;&lt;_volume&gt;10&lt;/_volume&gt;&lt;/Details&gt;&lt;Extra&gt;&lt;DBUID&gt;{DC9DFDAD-0FCA-4D2B-A233-8EA918ED4AE0}&lt;/DBUID&gt;&lt;/Extra&gt;&lt;/Item&gt;&lt;/References&gt;&lt;/Group&gt;&lt;/Citation&gt;_x000a_"/>
    <w:docVar w:name="NE.Ref{E1CB04F5-0E26-45AF-BF61-0910AA3514CF}" w:val=" ADDIN NE.Ref.{E1CB04F5-0E26-45AF-BF61-0910AA3514CF}&lt;Citation&gt;&lt;Group&gt;&lt;References&gt;&lt;Item&gt;&lt;ID&gt;11&lt;/ID&gt;&lt;UID&gt;{F780F729-36CA-42E5-852B-9FC6897B0163}&lt;/UID&gt;&lt;Title&gt;Bi-directional cascade network for perceptual edge detection&lt;/Title&gt;&lt;Template&gt;Conference Proceedings&lt;/Template&gt;&lt;Star&gt;0&lt;/Star&gt;&lt;Tag&gt;0&lt;/Tag&gt;&lt;Author&gt;He, Jianzhong; Zhang, Shiliang; Yang, Ming; Shan, Yanhu; Huang, Tiejun&lt;/Author&gt;&lt;Year&gt;2019&lt;/Year&gt;&lt;Details&gt;&lt;_created&gt;63809248&lt;/_created&gt;&lt;_modified&gt;63809248&lt;/_modified&gt;&lt;_pages&gt;3828-3837&lt;/_pages&gt;&lt;_secondary_title&gt;Proceedings of the IEEE/CVF Conference on Computer Vision and Pattern Recognition&lt;/_secondary_title&gt;&lt;/Details&gt;&lt;Extra&gt;&lt;DBUID&gt;{DC9DFDAD-0FCA-4D2B-A233-8EA918ED4AE0}&lt;/DBUID&gt;&lt;/Extra&gt;&lt;/Item&gt;&lt;/References&gt;&lt;/Group&gt;&lt;/Citation&gt;_x000a_"/>
    <w:docVar w:name="NE.Ref{E1D3A557-9AF7-4824-8779-9A74D807E5CD}" w:val=" ADDIN NE.Ref.{E1D3A557-9AF7-4824-8779-9A74D807E5CD}&lt;Citation&gt;&lt;Group&gt;&lt;References&gt;&lt;Item&gt;&lt;ID&gt;13&lt;/ID&gt;&lt;UID&gt;{02FD76BE-0778-48FD-BBB1-D9CECBB667A0}&lt;/UID&gt;&lt;Title&gt;Learning Crisp Boundaries Using Deep Refinement Network and Adaptive Weighting Loss&lt;/Title&gt;&lt;Template&gt;Journal Article&lt;/Template&gt;&lt;Star&gt;0&lt;/Star&gt;&lt;Tag&gt;0&lt;/Tag&gt;&lt;Author&gt;Cao, Yi-Jun; Lin, Chuan; Li, Yong-Jie&lt;/Author&gt;&lt;Year&gt;2020&lt;/Year&gt;&lt;Details&gt;&lt;_collection_scope&gt;SCIE;EI&lt;/_collection_scope&gt;&lt;_created&gt;63810655&lt;/_created&gt;&lt;_impact_factor&gt;   6.513&lt;/_impact_factor&gt;&lt;_isbn&gt;1520-9210&lt;/_isbn&gt;&lt;_journal&gt;IEEE Transactions on Multimedia&lt;/_journal&gt;&lt;_modified&gt;63810655&lt;/_modified&gt;&lt;/Details&gt;&lt;Extra&gt;&lt;DBUID&gt;{DC9DFDAD-0FCA-4D2B-A233-8EA918ED4AE0}&lt;/DBUID&gt;&lt;/Extra&gt;&lt;/Item&gt;&lt;/References&gt;&lt;/Group&gt;&lt;/Citation&gt;_x000a_"/>
    <w:docVar w:name="NE.Ref{E4627091-3E24-4205-B815-70AD4A35F863}" w:val=" ADDIN NE.Ref.{E4627091-3E24-4205-B815-70AD4A35F863}&lt;Citation&gt;&lt;Group&gt;&lt;References&gt;&lt;Item&gt;&lt;ID&gt;83&lt;/ID&gt;&lt;UID&gt;{166F4E1D-D045-4387-9B1C-A37E0360F749}&lt;/UID&gt;&lt;Title&gt;DE-Net: Deep encoding network for building extraction from high-resolution remote sensing imagery&lt;/Title&gt;&lt;Template&gt;Journal Article&lt;/Template&gt;&lt;Star&gt;0&lt;/Star&gt;&lt;Tag&gt;0&lt;/Tag&gt;&lt;Author&gt;Liu, Hao; Luo, Jiancheng; Huang, Bo; Hu, Xiaodong; Sun, Yingwei; Yang, Yingpin; Xu, Nan; Zhou, Nan&lt;/Author&gt;&lt;Year&gt;2019&lt;/Year&gt;&lt;Details&gt;&lt;_collection_scope&gt;SCIE;EI&lt;/_collection_scope&gt;&lt;_created&gt;63907834&lt;/_created&gt;&lt;_impact_factor&gt;   4.848&lt;/_impact_factor&gt;&lt;_issue&gt;20&lt;/_issue&gt;&lt;_journal&gt;Remote Sensing&lt;/_journal&gt;&lt;_modified&gt;63907834&lt;/_modified&gt;&lt;_pages&gt;2380&lt;/_pages&gt;&lt;_volume&gt;11&lt;/_volume&gt;&lt;/Details&gt;&lt;Extra&gt;&lt;DBUID&gt;{DC9DFDAD-0FCA-4D2B-A233-8EA918ED4AE0}&lt;/DBUID&gt;&lt;/Extra&gt;&lt;/Item&gt;&lt;/References&gt;&lt;/Group&gt;&lt;Group&gt;&lt;References&gt;&lt;Item&gt;&lt;ID&gt;36&lt;/ID&gt;&lt;UID&gt;{96476202-7641-4DFE-9540-0A7852740627}&lt;/UID&gt;&lt;Title&gt;EU-net: An efficient fully convolutional network for building extraction from optical remote sensing images&lt;/Title&gt;&lt;Template&gt;Journal Article&lt;/Template&gt;&lt;Star&gt;0&lt;/Star&gt;&lt;Tag&gt;0&lt;/Tag&gt;&lt;Author&gt;Kang, Wenchao; Xiang, Yuming; Wang, Feng; You, Hongjian&lt;/Author&gt;&lt;Year&gt;2019&lt;/Year&gt;&lt;Details&gt;&lt;_collection_scope&gt;SCIE;EI&lt;/_collection_scope&gt;&lt;_created&gt;63831473&lt;/_created&gt;&lt;_impact_factor&gt;   4.848&lt;/_impact_factor&gt;&lt;_issue&gt;23&lt;/_issue&gt;&lt;_journal&gt;Remote Sensing&lt;/_journal&gt;&lt;_modified&gt;63831473&lt;/_modified&gt;&lt;_pages&gt;2813&lt;/_pages&gt;&lt;_volume&gt;11&lt;/_volume&gt;&lt;/Details&gt;&lt;Extra&gt;&lt;DBUID&gt;{DC9DFDAD-0FCA-4D2B-A233-8EA918ED4AE0}&lt;/DBUID&gt;&lt;/Extra&gt;&lt;/Item&gt;&lt;/References&gt;&lt;/Group&gt;&lt;Group&gt;&lt;References&gt;&lt;Item&gt;&lt;ID&gt;84&lt;/ID&gt;&lt;UID&gt;{F3E2C900-AE8B-4E33-8764-1591973440F7}&lt;/UID&gt;&lt;Title&gt;Building extraction from very high resolution aerial imagery using joint attention deep neural network&lt;/Title&gt;&lt;Template&gt;Journal Article&lt;/Template&gt;&lt;Star&gt;0&lt;/Star&gt;&lt;Tag&gt;0&lt;/Tag&gt;&lt;Author&gt;Ye, Ziran; Fu, Yongyong; Gan, Muye; Deng, Jinsong; Comber, Alexis; Wang, Ke&lt;/Author&gt;&lt;Year&gt;2019&lt;/Year&gt;&lt;Details&gt;&lt;_collection_scope&gt;SCIE;EI&lt;/_collection_scope&gt;&lt;_created&gt;63907837&lt;/_created&gt;&lt;_impact_factor&gt;   4.848&lt;/_impact_factor&gt;&lt;_issue&gt;24&lt;/_issue&gt;&lt;_journal&gt;Remote Sensing&lt;/_journal&gt;&lt;_modified&gt;63907837&lt;/_modified&gt;&lt;_pages&gt;2970&lt;/_pages&gt;&lt;_volume&gt;11&lt;/_volume&gt;&lt;/Details&gt;&lt;Extra&gt;&lt;DBUID&gt;{DC9DFDAD-0FCA-4D2B-A233-8EA918ED4AE0}&lt;/DBUID&gt;&lt;/Extra&gt;&lt;/Item&gt;&lt;/References&gt;&lt;/Group&gt;&lt;Group&gt;&lt;References&gt;&lt;Item&gt;&lt;ID&gt;85&lt;/ID&gt;&lt;UID&gt;{6FB4B986-8924-4F4E-BE12-0A367864C597}&lt;/UID&gt;&lt;Title&gt;Web-net: A novel nest networks with ultra-hierarchical sampling for building extraction from aerial imageries&lt;/Title&gt;&lt;Template&gt;Journal Article&lt;/Template&gt;&lt;Star&gt;0&lt;/Star&gt;&lt;Tag&gt;0&lt;/Tag&gt;&lt;Author&gt;Zhang, Yan; Gong, Weiguo; Sun, Jingxi; Li, Weihong&lt;/Author&gt;&lt;Year&gt;2019&lt;/Year&gt;&lt;Details&gt;&lt;_collection_scope&gt;SCIE;EI&lt;/_collection_scope&gt;&lt;_created&gt;63907840&lt;/_created&gt;&lt;_impact_factor&gt;   4.848&lt;/_impact_factor&gt;&lt;_issue&gt;16&lt;/_issue&gt;&lt;_journal&gt;Remote Sensing&lt;/_journal&gt;&lt;_modified&gt;63907840&lt;/_modified&gt;&lt;_pages&gt;1897&lt;/_pages&gt;&lt;_volume&gt;11&lt;/_volume&gt;&lt;/Details&gt;&lt;Extra&gt;&lt;DBUID&gt;{DC9DFDAD-0FCA-4D2B-A233-8EA918ED4AE0}&lt;/DBUID&gt;&lt;/Extra&gt;&lt;/Item&gt;&lt;/References&gt;&lt;/Group&gt;&lt;Group&gt;&lt;References&gt;&lt;Item&gt;&lt;ID&gt;39&lt;/ID&gt;&lt;UID&gt;{E7589D71-89E1-469C-ADAB-47087D1A5A4B}&lt;/UID&gt;&lt;Title&gt;Building-a-nets: Robust building extraction from high-resolution remote sensing images with adversarial networks&lt;/Title&gt;&lt;Template&gt;Journal Article&lt;/Template&gt;&lt;Star&gt;0&lt;/Star&gt;&lt;Tag&gt;0&lt;/Tag&gt;&lt;Author&gt;Li, Xiang; Yao, Xiaojing; Fang, Yi&lt;/Author&gt;&lt;Year&gt;2018&lt;/Year&gt;&lt;Details&gt;&lt;_collection_scope&gt;SCIE;EI&lt;/_collection_scope&gt;&lt;_created&gt;63831487&lt;/_created&gt;&lt;_impact_factor&gt;   3.784&lt;/_impact_factor&gt;&lt;_isbn&gt;1939-1404&lt;/_isbn&gt;&lt;_issue&gt;10&lt;/_issue&gt;&lt;_journal&gt;IEEE Journal of Selected Topics in Applied Earth Observations and Remote Sensing&lt;/_journal&gt;&lt;_modified&gt;63831487&lt;/_modified&gt;&lt;_pages&gt;3680-3687&lt;/_pages&gt;&lt;_volume&gt;11&lt;/_volume&gt;&lt;/Details&gt;&lt;Extra&gt;&lt;DBUID&gt;{DC9DFDAD-0FCA-4D2B-A233-8EA918ED4AE0}&lt;/DBUID&gt;&lt;/Extra&gt;&lt;/Item&gt;&lt;/References&gt;&lt;/Group&gt;&lt;/Citation&gt;_x000a_"/>
    <w:docVar w:name="NE.Ref{E714BAC9-2933-46BF-989B-B337876DAFCB}" w:val=" ADDIN NE.Ref.{E714BAC9-2933-46BF-989B-B337876DAFCB}&lt;Citation&gt;&lt;Group&gt;&lt;References&gt;&lt;Item&gt;&lt;ID&gt;57&lt;/ID&gt;&lt;UID&gt;{699C19AC-41EE-4497-AF36-A5E04A490A41}&lt;/UID&gt;&lt;Title&gt;Detecting Building Edges from High Spatial Resolution Remote Sensing Imagery Using Richer Convolution Features Network&lt;/Title&gt;&lt;Template&gt;Journal Article&lt;/Template&gt;&lt;Star&gt;0&lt;/Star&gt;&lt;Tag&gt;0&lt;/Tag&gt;&lt;Author&gt;Lu, Tingting; Ming, Dongping; Lin, Xiangguo; Hong, Zhaoli; Bai, Xueding; Fang, Ju&lt;/Author&gt;&lt;Year&gt;2018&lt;/Year&gt;&lt;Details&gt;&lt;_accessed&gt;63839372&lt;/_accessed&gt;&lt;_collection_scope&gt;SCIE;EI&lt;/_collection_scope&gt;&lt;_created&gt;63834388&lt;/_created&gt;&lt;_date&gt;62062560&lt;/_date&gt;&lt;_date_display&gt;2018&lt;/_date_display&gt;&lt;_db_updated&gt;PKU Search&lt;/_db_updated&gt;&lt;_doi&gt;10.3390/rs10091496&lt;/_doi&gt;&lt;_impact_factor&gt;   4.509&lt;/_impact_factor&gt;&lt;_isbn&gt;2072-4292&lt;/_isbn&gt;&lt;_issue&gt;9&lt;/_issue&gt;&lt;_journal&gt;Remote sensing (Basel, Switzerland)&lt;/_journal&gt;&lt;_keywords&gt;building edges detection; high spatial resolution remote sensing imagery; richer convolution features&lt;/_keywords&gt;&lt;_modified&gt;63839372&lt;/_modified&gt;&lt;_number&gt;1&lt;/_number&gt;&lt;_ori_publication&gt;MDPI AG&lt;/_ori_publication&gt;&lt;_pages&gt;1496&lt;/_pages&gt;&lt;_url&gt;http://pku.summon.serialssolutions.com/2.0.0/link/0/eLvHCXMwrV07T8MwELagCyyIp3hWlphD49qx45GWRryFBCwskZ3YQkKkVWkr9d9zF6dQWFjYosSJoruTv_usu-8I4d2zOPq1JygPiTKio2FxIbxQ2lvDrC6l8r4s8Vjy5S69fehmg-R6afIXlogFteBgxw4AvtWF0UlRSlEobQRTsME6XepCljx0_XKxxK3qLZlDpMUiyJNyoPmd8QeD7ALogfwBSEu6_TXAZJtko8kM6Xn4hS2y4qptstYMKX-d75DZhcMTf8Aa2muGWdMBajRQ7BGhWLFBccIwRBTFU_kQU3AJ3nD0ESvV4Y2rd1StmNO6VoBiX70b0_6wmi3WY1I4BRJO70OF-C55zgZP_cuoGZsQATkSk8jbWHrmAesLVjoFRpHaAqvwhtvYGwVcOhFeemGkq7tDjBUcnvEuMxbQn--RVjWs3D6hkptUGJfoxGGeAs_TxEjvDONgZKkOyOnCdvkoqGPkwCrQwvm3hQ9ID836tQIVresb4Ni8cWz-l2MP_-MjR2QdEp401Igdk9ZkPHUnZHX0Nm1DwNxk7TpsPgFBMMw5&lt;/_url&gt;&lt;_volume&gt;10&lt;/_volume&gt;&lt;/Details&gt;&lt;Extra&gt;&lt;DBUID&gt;{DC9DFDAD-0FCA-4D2B-A233-8EA918ED4AE0}&lt;/DBUID&gt;&lt;/Extra&gt;&lt;/Item&gt;&lt;/References&gt;&lt;/Group&gt;&lt;/Citation&gt;_x000a_"/>
    <w:docVar w:name="NE.Ref{EC37E91F-70B1-4A7F-BE5E-A80E53BC9773}" w:val=" ADDIN NE.Ref.{EC37E91F-70B1-4A7F-BE5E-A80E53BC9773}&lt;Citation&gt;&lt;Group&gt;&lt;References&gt;&lt;Item&gt;&lt;ID&gt;9&lt;/ID&gt;&lt;UID&gt;{56873971-78C2-45AE-80E7-E614F4FC5E15}&lt;/UID&gt;&lt;Title&gt;Richer convolutional features for edge detection&lt;/Title&gt;&lt;Template&gt;Conference Proceedings&lt;/Template&gt;&lt;Star&gt;0&lt;/Star&gt;&lt;Tag&gt;0&lt;/Tag&gt;&lt;Author&gt;Liu, Yun; Cheng, Ming-Ming; Hu, Xiaowei; Wang, Kai; Bai, Xiang&lt;/Author&gt;&lt;Year&gt;2017&lt;/Year&gt;&lt;Details&gt;&lt;_accessed&gt;63912795&lt;/_accessed&gt;&lt;_created&gt;63809188&lt;/_created&gt;&lt;_modified&gt;63912793&lt;/_modified&gt;&lt;_pages&gt;3000-3009&lt;/_pages&gt;&lt;_secondary_title&gt;Proceedings of the IEEE conference on computer vision and pattern recognition&lt;/_secondary_title&gt;&lt;/Details&gt;&lt;Extra&gt;&lt;DBUID&gt;{DC9DFDAD-0FCA-4D2B-A233-8EA918ED4AE0}&lt;/DBUID&gt;&lt;/Extra&gt;&lt;/Item&gt;&lt;/References&gt;&lt;/Group&gt;&lt;/Citation&gt;_x000a_"/>
    <w:docVar w:name="NE.Ref{ED289ACD-D0CC-4240-8471-AB85C6AAC79B}" w:val=" ADDIN NE.Ref.{ED289ACD-D0CC-4240-8471-AB85C6AAC79B}&lt;Citation&gt;&lt;Group&gt;&lt;References&gt;&lt;Item&gt;&lt;ID&gt;27&lt;/ID&gt;&lt;UID&gt;{8A21D934-C35A-403E-9C3A-7EBC81074492}&lt;/UID&gt;&lt;Title&gt;Learning to predict crisp boundaries&lt;/Title&gt;&lt;Template&gt;Conference Proceedings&lt;/Template&gt;&lt;Star&gt;0&lt;/Star&gt;&lt;Tag&gt;0&lt;/Tag&gt;&lt;Author&gt;Deng, Ruoxi; Shen, Chunhua; Liu, Shengjun; Wang, Huibing; Liu, Xinru&lt;/Author&gt;&lt;Year&gt;2018&lt;/Year&gt;&lt;Details&gt;&lt;_created&gt;63819904&lt;/_created&gt;&lt;_modified&gt;63819904&lt;/_modified&gt;&lt;_pages&gt;562-578&lt;/_pages&gt;&lt;_secondary_title&gt;Proceedings of the European Conference on Computer Vision (ECCV)&lt;/_secondary_title&gt;&lt;/Details&gt;&lt;Extra&gt;&lt;DBUID&gt;{DC9DFDAD-0FCA-4D2B-A233-8EA918ED4AE0}&lt;/DBUID&gt;&lt;/Extra&gt;&lt;/Item&gt;&lt;/References&gt;&lt;/Group&gt;&lt;/Citation&gt;_x000a_"/>
    <w:docVar w:name="NE.Ref{EE0119BE-1550-4C5B-AA79-827D7A88FE7E}" w:val=" ADDIN NE.Ref.{EE0119BE-1550-4C5B-AA79-827D7A88FE7E}&lt;Citation&gt;&lt;Group&gt;&lt;References&gt;&lt;Item&gt;&lt;ID&gt;51&lt;/ID&gt;&lt;UID&gt;{74F33B3F-3154-4EB2-ABA8-EE9F5690C891}&lt;/UID&gt;&lt;Title&gt;Vehicle detection in satellite images by hybrid deep convolutional neural networks&lt;/Title&gt;&lt;Template&gt;Journal Article&lt;/Template&gt;&lt;Star&gt;0&lt;/Star&gt;&lt;Tag&gt;0&lt;/Tag&gt;&lt;Author&gt;Chen, Xueyun; Xiang, Shiming; Liu, Cheng-Lin; Pan, Chun-Hong&lt;/Author&gt;&lt;Year&gt;2014&lt;/Year&gt;&lt;Details&gt;&lt;_collection_scope&gt;SCIE;EI&lt;/_collection_scope&gt;&lt;_created&gt;63834362&lt;/_created&gt;&lt;_impact_factor&gt;   3.966&lt;/_impact_factor&gt;&lt;_isbn&gt;1545-598X&lt;/_isbn&gt;&lt;_issue&gt;10&lt;/_issue&gt;&lt;_journal&gt;IEEE Geoscience and remote sensing letters&lt;/_journal&gt;&lt;_modified&gt;63834362&lt;/_modified&gt;&lt;_pages&gt;1797-1801&lt;/_pages&gt;&lt;_volume&gt;11&lt;/_volume&gt;&lt;/Details&gt;&lt;Extra&gt;&lt;DBUID&gt;{DC9DFDAD-0FCA-4D2B-A233-8EA918ED4AE0}&lt;/DBUID&gt;&lt;/Extra&gt;&lt;/Item&gt;&lt;/References&gt;&lt;/Group&gt;&lt;Group&gt;&lt;References&gt;&lt;Item&gt;&lt;ID&gt;53&lt;/ID&gt;&lt;UID&gt;{1543C02E-D055-47FF-AF2B-81877048FAE4}&lt;/UID&gt;&lt;Title&gt;A Hierarchical Oil Tank Detector With Deep Surrounding Features for High-Resolution Optical Satellite Imagery&lt;/Title&gt;&lt;Template&gt;Journal Article&lt;/Template&gt;&lt;Star&gt;0&lt;/Star&gt;&lt;Tag&gt;0&lt;/Tag&gt;&lt;Author&gt;Zhang, Lu; Shi, Zhenwei; Wu, Jun&lt;/Author&gt;&lt;Year&gt;2015&lt;/Year&gt;&lt;Details&gt;&lt;_accessed&gt;63839367&lt;/_accessed&gt;&lt;_collection_scope&gt;SCIE;EI&lt;/_collection_scope&gt;&lt;_created&gt;63834364&lt;/_created&gt;&lt;_date&gt;60484320&lt;/_date&gt;&lt;_date_display&gt;2015&lt;/_date_display&gt;&lt;_db_updated&gt;PKU Search&lt;/_db_updated&gt;&lt;_doi&gt;10.1109/JSTARS.2015.2467377&lt;/_doi&gt;&lt;_impact_factor&gt;   3.784&lt;/_impact_factor&gt;&lt;_isbn&gt;1939-1404&lt;/_isbn&gt;&lt;_issue&gt;10&lt;/_issue&gt;&lt;_journal&gt;IEEE journal of selected topics in applied earth observations and remote sensing&lt;/_journal&gt;&lt;_keywords&gt;Convolutional neural network (CNN); Data mining; Remote sensing; Support vector machines; deep learning; ellipse and line segment detector (ELSD); Neural networks; Fuel storage; Detectors; Machine learning; oil tank detection; surrounding information; Feature extraction&lt;/_keywords&gt;&lt;_modified&gt;63839367&lt;/_modified&gt;&lt;_number&gt;1&lt;/_number&gt;&lt;_ori_publication&gt;IEEE&lt;/_ori_publication&gt;&lt;_pages&gt;4895-4909&lt;/_pages&gt;&lt;_url&gt;http://pku.summon.serialssolutions.com/2.0.0/link/0/eLvHCXMwlV1LS8NAEF7aguDFVxXro-wPaNrNZvPYY9HWKkrFFgQvIclOsPQVSnLov3dnkxYVL96SkECYmczMN5n5hhCHd5n1yyfEItIQjkdxDGmQJjbELE1t8HU0Uq4wtN0fL8HzKx8O3Kca6exHYwDA9KJBFw_Nr321TgqsnPV8ziV3gzqpBywoR7d2TtjjvuHb1emJtJBBpiIcspnsaYvvv02wq8vtcoF7WvwfQenblhUTZIbH_3ufE3JUJZO0X2r_lNRgdUYOHsyy3m2TLPt0NMMBY7PvZEHHswWdRqs5vYfcFOvp-yz_1GeQ0Umx2eCGJR3JKKaFhYbhVCe0FBtBLCzylyZKx5mpftNJZLg8c6CPS-TB2J6T6XAwvRtZ1XoFK3G4nVu-8vzYtSPucsXAV8jc4ulPPHFEkEaxdqGIRTyhmB37EkQiwNGI1pGJjnoa5VyQxmq9gktCbQ-UinDyUDpCpU6csECA8EBjQZlI1iKdnXjDrCTRCA34YDIstRGiNsJKGy3SROHub63kevX35WtyiA-XDXY3pJFvCrgl9WxetA3AbhvD-AKOArky&lt;/_url&gt;&lt;_volume&gt;8&lt;/_volume&gt;&lt;/Details&gt;&lt;Extra&gt;&lt;DBUID&gt;{DC9DFDAD-0FCA-4D2B-A233-8EA918ED4AE0}&lt;/DBUID&gt;&lt;/Extra&gt;&lt;/Item&gt;&lt;/References&gt;&lt;/Group&gt;&lt;Group&gt;&lt;References&gt;&lt;Item&gt;&lt;ID&gt;54&lt;/ID&gt;&lt;UID&gt;{1DB5B03E-4AC4-4548-80FD-9653FE54DB00}&lt;/UID&gt;&lt;Title&gt;Convolutional neural network based automatic object detection on aerial images&lt;/Title&gt;&lt;Template&gt;Journal Article&lt;/Template&gt;&lt;Star&gt;0&lt;/Star&gt;&lt;Tag&gt;0&lt;/Tag&gt;&lt;Author&gt;Ševo, Igor; Avramović, Aleksej&lt;/Author&gt;&lt;Year&gt;2016&lt;/Year&gt;&lt;Details&gt;&lt;_collection_scope&gt;SCIE;EI&lt;/_collection_scope&gt;&lt;_created&gt;63834366&lt;/_created&gt;&lt;_impact_factor&gt;   3.966&lt;/_impact_factor&gt;&lt;_isbn&gt;1545-598X&lt;/_isbn&gt;&lt;_issue&gt;5&lt;/_issue&gt;&lt;_journal&gt;IEEE geoscience and remote sensing letters&lt;/_journal&gt;&lt;_modified&gt;63834366&lt;/_modified&gt;&lt;_pages&gt;740-744&lt;/_pages&gt;&lt;_volume&gt;13&lt;/_volume&gt;&lt;/Details&gt;&lt;Extra&gt;&lt;DBUID&gt;{DC9DFDAD-0FCA-4D2B-A233-8EA918ED4AE0}&lt;/DBUID&gt;&lt;/Extra&gt;&lt;/Item&gt;&lt;/References&gt;&lt;/Group&gt;&lt;/Citation&gt;_x000a_"/>
    <w:docVar w:name="NE.Ref{EF0AD484-F550-439C-BE47-5B03ACDD5989}" w:val=" ADDIN NE.Ref.{EF0AD484-F550-439C-BE47-5B03ACDD5989}&lt;Citation&gt;&lt;Group&gt;&lt;References&gt;&lt;Item&gt;&lt;ID&gt;12&lt;/ID&gt;&lt;UID&gt;{46751F37-AF5F-4A18-9400-EC912A3FF15F}&lt;/UID&gt;&lt;Title&gt;Learning to detect natural image boundaries using brightness and texture&lt;/Title&gt;&lt;Template&gt;Journal Article&lt;/Template&gt;&lt;Star&gt;0&lt;/Star&gt;&lt;Tag&gt;0&lt;/Tag&gt;&lt;Author&gt;Fowlkes, David R Martin Charless; Malik, Jitendra&lt;/Author&gt;&lt;Year&gt;2002&lt;/Year&gt;&lt;Details&gt;&lt;_accessed&gt;63912797&lt;/_accessed&gt;&lt;_collection_scope&gt;EI&lt;/_collection_scope&gt;&lt;_created&gt;63810651&lt;/_created&gt;&lt;_journal&gt;Advances in Neural Information Processing Systems&lt;/_journal&gt;&lt;_modified&gt;63912797&lt;/_modified&gt;&lt;/Details&gt;&lt;Extra&gt;&lt;DBUID&gt;{DC9DFDAD-0FCA-4D2B-A233-8EA918ED4AE0}&lt;/DBUID&gt;&lt;/Extra&gt;&lt;/Item&gt;&lt;/References&gt;&lt;/Group&gt;&lt;/Citation&gt;_x000a_"/>
    <w:docVar w:name="NE.Ref{F0C100E7-ACA1-48AF-9195-5091F7A1473E}" w:val=" ADDIN NE.Ref.{F0C100E7-ACA1-48AF-9195-5091F7A1473E}&lt;Citation&gt;&lt;Group&gt;&lt;References&gt;&lt;Item&gt;&lt;ID&gt;14&lt;/ID&gt;&lt;UID&gt;{14025C51-17EA-448C-B4D3-3DB16C5B01A2}&lt;/UID&gt;&lt;Title&gt;Dense extreme inception network: Towards a robust cnn model for edge detection&lt;/Title&gt;&lt;Template&gt;Conference Proceedings&lt;/Template&gt;&lt;Star&gt;0&lt;/Star&gt;&lt;Tag&gt;0&lt;/Tag&gt;&lt;Author&gt;Poma, Xavier Soria; Riba, Edgar; Sappa, Angel&lt;/Author&gt;&lt;Year&gt;2020&lt;/Year&gt;&lt;Details&gt;&lt;_created&gt;63815602&lt;/_created&gt;&lt;_modified&gt;63815602&lt;/_modified&gt;&lt;_pages&gt;1923-1932&lt;/_pages&gt;&lt;_secondary_title&gt;Proceedings of the IEEE/CVF Winter Conference on Applications of Computer Vision&lt;/_secondary_title&gt;&lt;/Details&gt;&lt;Extra&gt;&lt;DBUID&gt;{DC9DFDAD-0FCA-4D2B-A233-8EA918ED4AE0}&lt;/DBUID&gt;&lt;/Extra&gt;&lt;/Item&gt;&lt;/References&gt;&lt;/Group&gt;&lt;/Citation&gt;_x000a_"/>
    <w:docVar w:name="NE.Ref{F7CCD350-CF28-47C8-9DFE-E388B02675A8}" w:val=" ADDIN NE.Ref.{F7CCD350-CF28-47C8-9DFE-E388B02675A8}&lt;Citation&gt;&lt;Group&gt;&lt;References&gt;&lt;Item&gt;&lt;ID&gt;63&lt;/ID&gt;&lt;UID&gt;{73B4C1D0-61F3-4014-9F68-0CB5E1C4470F}&lt;/UID&gt;&lt;Title&gt;Deeplab: Semantic image segmentation with deep convolutional nets, atrous convolution, and fully connected crfs&lt;/Title&gt;&lt;Template&gt;Journal Article&lt;/Template&gt;&lt;Star&gt;0&lt;/Star&gt;&lt;Tag&gt;0&lt;/Tag&gt;&lt;Author&gt;Chen, Liang-Chieh; Papandreou, George; Kokkinos, Iasonas; Murphy, Kevin; Yuille, Alan L&lt;/Author&gt;&lt;Year&gt;2017&lt;/Year&gt;&lt;Details&gt;&lt;_collection_scope&gt;SCI;SCIE;EI&lt;/_collection_scope&gt;&lt;_created&gt;63863490&lt;/_created&gt;&lt;_impact_factor&gt;  16.389&lt;/_impact_factor&gt;&lt;_isbn&gt;0162-8828&lt;/_isbn&gt;&lt;_issue&gt;4&lt;/_issue&gt;&lt;_journal&gt;IEEE transactions on pattern analysis and machine intelligence&lt;/_journal&gt;&lt;_modified&gt;63863490&lt;/_modified&gt;&lt;_pages&gt;834-848&lt;/_pages&gt;&lt;_volume&gt;40&lt;/_volume&gt;&lt;/Details&gt;&lt;Extra&gt;&lt;DBUID&gt;{DC9DFDAD-0FCA-4D2B-A233-8EA918ED4AE0}&lt;/DBUID&gt;&lt;/Extra&gt;&lt;/Item&gt;&lt;/References&gt;&lt;/Group&gt;&lt;/Citation&gt;_x000a_"/>
    <w:docVar w:name="NE.Ref{F82F2361-FB20-43D1-B656-B77C5BBAC2DB}" w:val=" ADDIN NE.Ref.{F82F2361-FB20-43D1-B656-B77C5BBAC2DB}&lt;Citation&gt;&lt;Group&gt;&lt;References&gt;&lt;Item&gt;&lt;ID&gt;31&lt;/ID&gt;&lt;UID&gt;{3ED23929-639F-4F7F-8D6B-4899982C7879}&lt;/UID&gt;&lt;Title&gt;Relaxed precision and recall for ontology matching&lt;/Title&gt;&lt;Template&gt;Conference Proceedings&lt;/Template&gt;&lt;Star&gt;0&lt;/Star&gt;&lt;Tag&gt;0&lt;/Tag&gt;&lt;Author&gt;Ehrig, Marc; Euzenat, Jérôme&lt;/Author&gt;&lt;Year&gt;2005&lt;/Year&gt;&lt;Details&gt;&lt;_created&gt;63824296&lt;/_created&gt;&lt;_modified&gt;63824296&lt;/_modified&gt;&lt;_pages&gt;25-32&lt;/_pages&gt;&lt;_publisher&gt;No commercial editor.&lt;/_publisher&gt;&lt;_secondary_title&gt;Proc. K-Cap 2005 workshop on Integrating ontology&lt;/_secondary_title&gt;&lt;/Details&gt;&lt;Extra&gt;&lt;DBUID&gt;{DC9DFDAD-0FCA-4D2B-A233-8EA918ED4AE0}&lt;/DBUID&gt;&lt;/Extra&gt;&lt;/Item&gt;&lt;/References&gt;&lt;/Group&gt;&lt;/Citation&gt;_x000a_"/>
    <w:docVar w:name="NE.Ref{F8E8BBA8-0D47-41BE-AF63-797FDAF7998F}" w:val=" ADDIN NE.Ref.{F8E8BBA8-0D47-41BE-AF63-797FDAF7998F}&lt;Citation&gt;&lt;Group&gt;&lt;References&gt;&lt;Item&gt;&lt;ID&gt;9&lt;/ID&gt;&lt;UID&gt;{56873971-78C2-45AE-80E7-E614F4FC5E15}&lt;/UID&gt;&lt;Title&gt;Richer convolutional features for edge detection&lt;/Title&gt;&lt;Template&gt;Conference Proceedings&lt;/Template&gt;&lt;Star&gt;0&lt;/Star&gt;&lt;Tag&gt;0&lt;/Tag&gt;&lt;Author&gt;Liu, Yun; Cheng, Ming-Ming; Hu, Xiaowei; Wang, Kai; Bai, Xiang&lt;/Author&gt;&lt;Year&gt;2017&lt;/Year&gt;&lt;Details&gt;&lt;_accessed&gt;63912795&lt;/_accessed&gt;&lt;_created&gt;63809188&lt;/_created&gt;&lt;_modified&gt;63912793&lt;/_modified&gt;&lt;_pages&gt;3000-3009&lt;/_pages&gt;&lt;_secondary_title&gt;Proceedings of the IEEE conference on computer vision and pattern recognition&lt;/_secondary_title&gt;&lt;/Details&gt;&lt;Extra&gt;&lt;DBUID&gt;{DC9DFDAD-0FCA-4D2B-A233-8EA918ED4AE0}&lt;/DBUID&gt;&lt;/Extra&gt;&lt;/Item&gt;&lt;/References&gt;&lt;/Group&gt;&lt;/Citation&gt;_x000a_"/>
    <w:docVar w:name="NE.Ref{F94836D7-960A-4723-9B54-2FF6DBB4F3EF}" w:val=" ADDIN NE.Ref.{F94836D7-960A-4723-9B54-2FF6DBB4F3EF}&lt;Citation&gt;&lt;Group&gt;&lt;References&gt;&lt;Item&gt;&lt;ID&gt;92&lt;/ID&gt;&lt;UID&gt;{220F32B4-206C-4AE9-96D9-3E48B93D2C2A}&lt;/UID&gt;&lt;Title&gt;$$ N^ 4$$-Fields: Neural Network Nearest Neighbor Fields for Image Transforms&lt;/Title&gt;&lt;Template&gt;Conference Proceedings&lt;/Template&gt;&lt;Star&gt;0&lt;/Star&gt;&lt;Tag&gt;0&lt;/Tag&gt;&lt;Author&gt;Ganin, Yaroslav; Lempitsky, Victor&lt;/Author&gt;&lt;Year&gt;2014&lt;/Year&gt;&lt;Details&gt;&lt;_created&gt;63907878&lt;/_created&gt;&lt;_modified&gt;63907878&lt;/_modified&gt;&lt;_pages&gt;536-551&lt;/_pages&gt;&lt;_publisher&gt;Springer&lt;/_publisher&gt;&lt;_secondary_title&gt;Asian Conference on Computer Vision&lt;/_secondary_title&gt;&lt;/Details&gt;&lt;Extra&gt;&lt;DBUID&gt;{DC9DFDAD-0FCA-4D2B-A233-8EA918ED4AE0}&lt;/DBUID&gt;&lt;/Extra&gt;&lt;/Item&gt;&lt;/References&gt;&lt;/Group&gt;&lt;Group&gt;&lt;References&gt;&lt;Item&gt;&lt;ID&gt;93&lt;/ID&gt;&lt;UID&gt;{001D9539-5750-4B6B-862B-8562383C2760}&lt;/UID&gt;&lt;Title&gt;Deepcontour: A deep convolutional feature learned by positive-sharing loss for contour detection&lt;/Title&gt;&lt;Template&gt;Conference Proceedings&lt;/Template&gt;&lt;Star&gt;0&lt;/Star&gt;&lt;Tag&gt;0&lt;/Tag&gt;&lt;Author&gt;Shen, Wei; Wang, Xinggang; Wang, Yan; Bai, Xiang; Zhang, Zhijiang&lt;/Author&gt;&lt;Year&gt;2015&lt;/Year&gt;&lt;Details&gt;&lt;_created&gt;63907879&lt;/_created&gt;&lt;_modified&gt;63907879&lt;/_modified&gt;&lt;_pages&gt;3982-3991&lt;/_pages&gt;&lt;_secondary_title&gt;Proceedings of the IEEE conference on computer vision and pattern recognition&lt;/_secondary_title&gt;&lt;/Details&gt;&lt;Extra&gt;&lt;DBUID&gt;{DC9DFDAD-0FCA-4D2B-A233-8EA918ED4AE0}&lt;/DBUID&gt;&lt;/Extra&gt;&lt;/Item&gt;&lt;/References&gt;&lt;/Group&gt;&lt;Group&gt;&lt;References&gt;&lt;Item&gt;&lt;ID&gt;94&lt;/ID&gt;&lt;UID&gt;{5F3E6762-C7F8-4D64-BDEF-8D3970F3C5D7}&lt;/UID&gt;&lt;Title&gt;Deepedge: A multi-scale bifurcated deep network for top-down contour detection&lt;/Title&gt;&lt;Template&gt;Conference Proceedings&lt;/Template&gt;&lt;Star&gt;0&lt;/Star&gt;&lt;Tag&gt;0&lt;/Tag&gt;&lt;Author&gt;Bertasius, Gedas; Shi, Jianbo; Torresani, Lorenzo&lt;/Author&gt;&lt;Year&gt;2015&lt;/Year&gt;&lt;Details&gt;&lt;_created&gt;63907880&lt;/_created&gt;&lt;_modified&gt;63907880&lt;/_modified&gt;&lt;_pages&gt;4380-4389&lt;/_pages&gt;&lt;_secondary_title&gt;Proceedings of the IEEE conference on computer vision and pattern recognition&lt;/_secondary_title&gt;&lt;/Details&gt;&lt;Extra&gt;&lt;DBUID&gt;{DC9DFDAD-0FCA-4D2B-A233-8EA918ED4AE0}&lt;/DBUID&gt;&lt;/Extra&gt;&lt;/Item&gt;&lt;/References&gt;&lt;/Group&gt;&lt;Group&gt;&lt;References&gt;&lt;Item&gt;&lt;ID&gt;95&lt;/ID&gt;&lt;UID&gt;{1C9E575E-2CC3-41D7-BAB6-5DC720BE4477}&lt;/UID&gt;&lt;Title&gt;Pixel-wise deep learning for contour detection&lt;/Title&gt;&lt;Template&gt;Journal Article&lt;/Template&gt;&lt;Star&gt;0&lt;/Star&gt;&lt;Tag&gt;0&lt;/Tag&gt;&lt;Author&gt;Hwang, Jyh-Jing; Liu, Tyng-Luh&lt;/Author&gt;&lt;Year&gt;2015&lt;/Year&gt;&lt;Details&gt;&lt;_created&gt;63907881&lt;/_created&gt;&lt;_journal&gt;arXiv preprint arXiv:1504.01989&lt;/_journal&gt;&lt;_modified&gt;63907881&lt;/_modified&gt;&lt;/Details&gt;&lt;Extra&gt;&lt;DBUID&gt;{DC9DFDAD-0FCA-4D2B-A233-8EA918ED4AE0}&lt;/DBUID&gt;&lt;/Extra&gt;&lt;/Item&gt;&lt;/References&gt;&lt;/Group&gt;&lt;/Citation&gt;_x000a_"/>
    <w:docVar w:name="ne_stylename" w:val="remote sensing"/>
  </w:docVars>
  <w:rsids>
    <w:rsidRoot w:val="006F468B"/>
    <w:rsid w:val="0000116C"/>
    <w:rsid w:val="00011790"/>
    <w:rsid w:val="00011DEF"/>
    <w:rsid w:val="00030723"/>
    <w:rsid w:val="0003776F"/>
    <w:rsid w:val="00046F7B"/>
    <w:rsid w:val="000576D6"/>
    <w:rsid w:val="000748CA"/>
    <w:rsid w:val="00091C0A"/>
    <w:rsid w:val="000920CF"/>
    <w:rsid w:val="000A45D0"/>
    <w:rsid w:val="000B00EB"/>
    <w:rsid w:val="000B2A11"/>
    <w:rsid w:val="000C3591"/>
    <w:rsid w:val="000C41FA"/>
    <w:rsid w:val="000D66EC"/>
    <w:rsid w:val="000E4232"/>
    <w:rsid w:val="000F6A97"/>
    <w:rsid w:val="00114184"/>
    <w:rsid w:val="00116135"/>
    <w:rsid w:val="00126029"/>
    <w:rsid w:val="00141ECB"/>
    <w:rsid w:val="0014356F"/>
    <w:rsid w:val="00144A9D"/>
    <w:rsid w:val="00144FF8"/>
    <w:rsid w:val="00172A27"/>
    <w:rsid w:val="00185E1B"/>
    <w:rsid w:val="0019088E"/>
    <w:rsid w:val="00190B90"/>
    <w:rsid w:val="00193755"/>
    <w:rsid w:val="001A4E10"/>
    <w:rsid w:val="001A4F98"/>
    <w:rsid w:val="001A5ACD"/>
    <w:rsid w:val="001A684E"/>
    <w:rsid w:val="001B51E8"/>
    <w:rsid w:val="001E2AEB"/>
    <w:rsid w:val="00205714"/>
    <w:rsid w:val="00205AEE"/>
    <w:rsid w:val="002213BB"/>
    <w:rsid w:val="002451AB"/>
    <w:rsid w:val="00245FFF"/>
    <w:rsid w:val="00251049"/>
    <w:rsid w:val="00253996"/>
    <w:rsid w:val="00274CA1"/>
    <w:rsid w:val="002777FC"/>
    <w:rsid w:val="00280E4E"/>
    <w:rsid w:val="0029360E"/>
    <w:rsid w:val="002A0273"/>
    <w:rsid w:val="002A1F0E"/>
    <w:rsid w:val="002B3D35"/>
    <w:rsid w:val="002B6F87"/>
    <w:rsid w:val="002C3B05"/>
    <w:rsid w:val="002C52F7"/>
    <w:rsid w:val="002E19E0"/>
    <w:rsid w:val="00326141"/>
    <w:rsid w:val="00335D85"/>
    <w:rsid w:val="00342A2A"/>
    <w:rsid w:val="003456BF"/>
    <w:rsid w:val="0035397E"/>
    <w:rsid w:val="003550D0"/>
    <w:rsid w:val="00367CC6"/>
    <w:rsid w:val="0037159F"/>
    <w:rsid w:val="003A4C39"/>
    <w:rsid w:val="00401D30"/>
    <w:rsid w:val="0040267F"/>
    <w:rsid w:val="00426F7A"/>
    <w:rsid w:val="00450032"/>
    <w:rsid w:val="0049342E"/>
    <w:rsid w:val="00497B90"/>
    <w:rsid w:val="004B636E"/>
    <w:rsid w:val="004C1ED0"/>
    <w:rsid w:val="004E204E"/>
    <w:rsid w:val="005034C0"/>
    <w:rsid w:val="005131B8"/>
    <w:rsid w:val="00524B85"/>
    <w:rsid w:val="00544712"/>
    <w:rsid w:val="00545EBD"/>
    <w:rsid w:val="00553331"/>
    <w:rsid w:val="005642A5"/>
    <w:rsid w:val="00570083"/>
    <w:rsid w:val="00574F2C"/>
    <w:rsid w:val="00584D86"/>
    <w:rsid w:val="005D2774"/>
    <w:rsid w:val="005E2668"/>
    <w:rsid w:val="005F1112"/>
    <w:rsid w:val="006132BE"/>
    <w:rsid w:val="00637345"/>
    <w:rsid w:val="006630B7"/>
    <w:rsid w:val="0066745C"/>
    <w:rsid w:val="00677F11"/>
    <w:rsid w:val="00692393"/>
    <w:rsid w:val="006A6CCB"/>
    <w:rsid w:val="006B420C"/>
    <w:rsid w:val="006E1E0E"/>
    <w:rsid w:val="006E28DF"/>
    <w:rsid w:val="006E3AA9"/>
    <w:rsid w:val="006E7890"/>
    <w:rsid w:val="006F468B"/>
    <w:rsid w:val="0070545A"/>
    <w:rsid w:val="007474B9"/>
    <w:rsid w:val="0075780D"/>
    <w:rsid w:val="00770466"/>
    <w:rsid w:val="00777B91"/>
    <w:rsid w:val="00781074"/>
    <w:rsid w:val="00782E7E"/>
    <w:rsid w:val="007831BB"/>
    <w:rsid w:val="007B0CD9"/>
    <w:rsid w:val="007E4391"/>
    <w:rsid w:val="007F761C"/>
    <w:rsid w:val="008504D0"/>
    <w:rsid w:val="00890D3E"/>
    <w:rsid w:val="008A69EF"/>
    <w:rsid w:val="008B0C7D"/>
    <w:rsid w:val="008C25EE"/>
    <w:rsid w:val="008C2B22"/>
    <w:rsid w:val="008D7FE1"/>
    <w:rsid w:val="008F35AE"/>
    <w:rsid w:val="00920B66"/>
    <w:rsid w:val="00924EFD"/>
    <w:rsid w:val="009363D5"/>
    <w:rsid w:val="00950961"/>
    <w:rsid w:val="00955546"/>
    <w:rsid w:val="00963D06"/>
    <w:rsid w:val="00977B78"/>
    <w:rsid w:val="00987B63"/>
    <w:rsid w:val="0099206F"/>
    <w:rsid w:val="0099337D"/>
    <w:rsid w:val="009A7732"/>
    <w:rsid w:val="009B7215"/>
    <w:rsid w:val="009C70C1"/>
    <w:rsid w:val="009D4373"/>
    <w:rsid w:val="009E2650"/>
    <w:rsid w:val="009F2B1C"/>
    <w:rsid w:val="009F70E6"/>
    <w:rsid w:val="00A16679"/>
    <w:rsid w:val="00A20A2F"/>
    <w:rsid w:val="00A21473"/>
    <w:rsid w:val="00A318B8"/>
    <w:rsid w:val="00A845AF"/>
    <w:rsid w:val="00A900CE"/>
    <w:rsid w:val="00AA0B13"/>
    <w:rsid w:val="00AA5317"/>
    <w:rsid w:val="00AA6E73"/>
    <w:rsid w:val="00AB1222"/>
    <w:rsid w:val="00AF4EF0"/>
    <w:rsid w:val="00AF5453"/>
    <w:rsid w:val="00AF671C"/>
    <w:rsid w:val="00B438D1"/>
    <w:rsid w:val="00B57424"/>
    <w:rsid w:val="00B60573"/>
    <w:rsid w:val="00B83869"/>
    <w:rsid w:val="00B910B8"/>
    <w:rsid w:val="00B93938"/>
    <w:rsid w:val="00B96970"/>
    <w:rsid w:val="00BA4619"/>
    <w:rsid w:val="00BA7024"/>
    <w:rsid w:val="00BC17A1"/>
    <w:rsid w:val="00BC20AA"/>
    <w:rsid w:val="00BD22A7"/>
    <w:rsid w:val="00BE611E"/>
    <w:rsid w:val="00C07918"/>
    <w:rsid w:val="00C17A75"/>
    <w:rsid w:val="00C52865"/>
    <w:rsid w:val="00C5334B"/>
    <w:rsid w:val="00C56DF6"/>
    <w:rsid w:val="00C61B50"/>
    <w:rsid w:val="00C62805"/>
    <w:rsid w:val="00C93DE7"/>
    <w:rsid w:val="00CB03BE"/>
    <w:rsid w:val="00CB0BDA"/>
    <w:rsid w:val="00CB4121"/>
    <w:rsid w:val="00CB4AD1"/>
    <w:rsid w:val="00CD1F36"/>
    <w:rsid w:val="00CD6917"/>
    <w:rsid w:val="00D01C35"/>
    <w:rsid w:val="00D15C58"/>
    <w:rsid w:val="00D27A92"/>
    <w:rsid w:val="00D357AF"/>
    <w:rsid w:val="00D37AF3"/>
    <w:rsid w:val="00D532D0"/>
    <w:rsid w:val="00D54A14"/>
    <w:rsid w:val="00D86070"/>
    <w:rsid w:val="00DA4F3B"/>
    <w:rsid w:val="00DB07D2"/>
    <w:rsid w:val="00DC411A"/>
    <w:rsid w:val="00DF580B"/>
    <w:rsid w:val="00E10485"/>
    <w:rsid w:val="00E2195C"/>
    <w:rsid w:val="00E26F37"/>
    <w:rsid w:val="00E31732"/>
    <w:rsid w:val="00E458A0"/>
    <w:rsid w:val="00E50E14"/>
    <w:rsid w:val="00EC2BB7"/>
    <w:rsid w:val="00EC71EF"/>
    <w:rsid w:val="00ED5040"/>
    <w:rsid w:val="00EE7190"/>
    <w:rsid w:val="00EF73EA"/>
    <w:rsid w:val="00F00270"/>
    <w:rsid w:val="00F24F5F"/>
    <w:rsid w:val="00F32A3B"/>
    <w:rsid w:val="00F40E40"/>
    <w:rsid w:val="00F72B92"/>
    <w:rsid w:val="00F87746"/>
    <w:rsid w:val="00F94D43"/>
    <w:rsid w:val="00FA01E1"/>
    <w:rsid w:val="00FA6ED5"/>
    <w:rsid w:val="00FB2944"/>
    <w:rsid w:val="00FC0F3D"/>
    <w:rsid w:val="00FC6BDC"/>
    <w:rsid w:val="02445CEC"/>
    <w:rsid w:val="02644456"/>
    <w:rsid w:val="02B60C0B"/>
    <w:rsid w:val="03034E87"/>
    <w:rsid w:val="040C0771"/>
    <w:rsid w:val="044B07DC"/>
    <w:rsid w:val="04B94892"/>
    <w:rsid w:val="04DA5C1C"/>
    <w:rsid w:val="04F312F9"/>
    <w:rsid w:val="05334824"/>
    <w:rsid w:val="05955752"/>
    <w:rsid w:val="05F307F7"/>
    <w:rsid w:val="062579E8"/>
    <w:rsid w:val="0647408C"/>
    <w:rsid w:val="0651507F"/>
    <w:rsid w:val="071C133B"/>
    <w:rsid w:val="078A3A24"/>
    <w:rsid w:val="079B1A31"/>
    <w:rsid w:val="07F3704B"/>
    <w:rsid w:val="08526714"/>
    <w:rsid w:val="08BA48F2"/>
    <w:rsid w:val="08C726DD"/>
    <w:rsid w:val="08C85196"/>
    <w:rsid w:val="09140E22"/>
    <w:rsid w:val="09C95727"/>
    <w:rsid w:val="09DB33D3"/>
    <w:rsid w:val="09EF392F"/>
    <w:rsid w:val="0A866B97"/>
    <w:rsid w:val="0A9C57DF"/>
    <w:rsid w:val="0AEF208F"/>
    <w:rsid w:val="0B984F6B"/>
    <w:rsid w:val="0BA06730"/>
    <w:rsid w:val="0C1E4EF0"/>
    <w:rsid w:val="0E281F68"/>
    <w:rsid w:val="0E657558"/>
    <w:rsid w:val="0EAA7224"/>
    <w:rsid w:val="0EB8793F"/>
    <w:rsid w:val="0EBE5635"/>
    <w:rsid w:val="0EC21BF4"/>
    <w:rsid w:val="0EFE3B19"/>
    <w:rsid w:val="0F652272"/>
    <w:rsid w:val="0FDF668F"/>
    <w:rsid w:val="10251449"/>
    <w:rsid w:val="10935A86"/>
    <w:rsid w:val="11680ACF"/>
    <w:rsid w:val="117236CD"/>
    <w:rsid w:val="121E295F"/>
    <w:rsid w:val="12627C32"/>
    <w:rsid w:val="12D46A9D"/>
    <w:rsid w:val="12DD0960"/>
    <w:rsid w:val="13285F4F"/>
    <w:rsid w:val="136872D6"/>
    <w:rsid w:val="14F30BF5"/>
    <w:rsid w:val="14FF79E9"/>
    <w:rsid w:val="160700DE"/>
    <w:rsid w:val="16A678FD"/>
    <w:rsid w:val="16B8407E"/>
    <w:rsid w:val="16C05B07"/>
    <w:rsid w:val="17262547"/>
    <w:rsid w:val="172C6090"/>
    <w:rsid w:val="1752237A"/>
    <w:rsid w:val="17843F49"/>
    <w:rsid w:val="180322DF"/>
    <w:rsid w:val="189957A2"/>
    <w:rsid w:val="18E00C7F"/>
    <w:rsid w:val="18EF66EB"/>
    <w:rsid w:val="190E57ED"/>
    <w:rsid w:val="19382B94"/>
    <w:rsid w:val="193C6150"/>
    <w:rsid w:val="19C30F71"/>
    <w:rsid w:val="19F8344C"/>
    <w:rsid w:val="1A9B7740"/>
    <w:rsid w:val="1AC54B7B"/>
    <w:rsid w:val="1B264BC3"/>
    <w:rsid w:val="1B3A4736"/>
    <w:rsid w:val="1BA61D66"/>
    <w:rsid w:val="1C5C7B34"/>
    <w:rsid w:val="1CF643F6"/>
    <w:rsid w:val="1D5F2E40"/>
    <w:rsid w:val="1DD54797"/>
    <w:rsid w:val="1E2D5B16"/>
    <w:rsid w:val="1E451C9F"/>
    <w:rsid w:val="1EAA4B0E"/>
    <w:rsid w:val="1F984E1C"/>
    <w:rsid w:val="1FA7737E"/>
    <w:rsid w:val="1FDE0929"/>
    <w:rsid w:val="203B20A7"/>
    <w:rsid w:val="20D14253"/>
    <w:rsid w:val="20E04F83"/>
    <w:rsid w:val="21EF6692"/>
    <w:rsid w:val="2207278E"/>
    <w:rsid w:val="220729B4"/>
    <w:rsid w:val="23612C2D"/>
    <w:rsid w:val="2381459D"/>
    <w:rsid w:val="24744352"/>
    <w:rsid w:val="24B41005"/>
    <w:rsid w:val="24F23724"/>
    <w:rsid w:val="24FF694E"/>
    <w:rsid w:val="25C67292"/>
    <w:rsid w:val="262F0D96"/>
    <w:rsid w:val="269609FD"/>
    <w:rsid w:val="27897676"/>
    <w:rsid w:val="27942A17"/>
    <w:rsid w:val="27FB1A05"/>
    <w:rsid w:val="28A35584"/>
    <w:rsid w:val="28B57261"/>
    <w:rsid w:val="2A2D1D82"/>
    <w:rsid w:val="2AFA6D11"/>
    <w:rsid w:val="2B7212CF"/>
    <w:rsid w:val="2B9A43FF"/>
    <w:rsid w:val="2C3615B8"/>
    <w:rsid w:val="2C3B46B7"/>
    <w:rsid w:val="2CBE7161"/>
    <w:rsid w:val="2D742825"/>
    <w:rsid w:val="2EF76C42"/>
    <w:rsid w:val="2EFF3ABA"/>
    <w:rsid w:val="2FCA4568"/>
    <w:rsid w:val="301D7AEB"/>
    <w:rsid w:val="3029335B"/>
    <w:rsid w:val="308A128E"/>
    <w:rsid w:val="30DC3E23"/>
    <w:rsid w:val="31F22BD9"/>
    <w:rsid w:val="326122A2"/>
    <w:rsid w:val="32A34CC0"/>
    <w:rsid w:val="32F06426"/>
    <w:rsid w:val="334E590A"/>
    <w:rsid w:val="33DE56BA"/>
    <w:rsid w:val="342531A9"/>
    <w:rsid w:val="34432D83"/>
    <w:rsid w:val="36146DD4"/>
    <w:rsid w:val="36B2137D"/>
    <w:rsid w:val="36E55DA9"/>
    <w:rsid w:val="371E2580"/>
    <w:rsid w:val="376C5A9C"/>
    <w:rsid w:val="37793844"/>
    <w:rsid w:val="37DC77FD"/>
    <w:rsid w:val="3822433E"/>
    <w:rsid w:val="387E5226"/>
    <w:rsid w:val="393F1877"/>
    <w:rsid w:val="39C0008E"/>
    <w:rsid w:val="3A173454"/>
    <w:rsid w:val="3A8141CC"/>
    <w:rsid w:val="3AA95010"/>
    <w:rsid w:val="3AE42E33"/>
    <w:rsid w:val="3B4350E1"/>
    <w:rsid w:val="3BB37BFE"/>
    <w:rsid w:val="3BEE115B"/>
    <w:rsid w:val="3C442B63"/>
    <w:rsid w:val="3C623B21"/>
    <w:rsid w:val="3C8B3B77"/>
    <w:rsid w:val="3CDB679C"/>
    <w:rsid w:val="3D6423CE"/>
    <w:rsid w:val="3EAF550A"/>
    <w:rsid w:val="3F030A74"/>
    <w:rsid w:val="3FC105FF"/>
    <w:rsid w:val="3FE15E08"/>
    <w:rsid w:val="3FF6380F"/>
    <w:rsid w:val="40177B09"/>
    <w:rsid w:val="42617BCB"/>
    <w:rsid w:val="429B5A5B"/>
    <w:rsid w:val="42EC6595"/>
    <w:rsid w:val="435A4CCA"/>
    <w:rsid w:val="43652937"/>
    <w:rsid w:val="44754A96"/>
    <w:rsid w:val="44BD638E"/>
    <w:rsid w:val="44CD08AB"/>
    <w:rsid w:val="45AD78A0"/>
    <w:rsid w:val="45E60B52"/>
    <w:rsid w:val="45F51A83"/>
    <w:rsid w:val="464F5C4F"/>
    <w:rsid w:val="468E1F5F"/>
    <w:rsid w:val="46CE58DE"/>
    <w:rsid w:val="46F86E77"/>
    <w:rsid w:val="4753551E"/>
    <w:rsid w:val="48B00209"/>
    <w:rsid w:val="48CB404C"/>
    <w:rsid w:val="495B2AF8"/>
    <w:rsid w:val="49A51AB3"/>
    <w:rsid w:val="49CB6F0C"/>
    <w:rsid w:val="4A4C6F33"/>
    <w:rsid w:val="4A6C55D5"/>
    <w:rsid w:val="4B370100"/>
    <w:rsid w:val="4B655F6A"/>
    <w:rsid w:val="4D0C3A5F"/>
    <w:rsid w:val="4D2755AE"/>
    <w:rsid w:val="4DE67505"/>
    <w:rsid w:val="4E286995"/>
    <w:rsid w:val="4EA77E27"/>
    <w:rsid w:val="4F3970AA"/>
    <w:rsid w:val="4FC1168F"/>
    <w:rsid w:val="4FE55A40"/>
    <w:rsid w:val="50090E01"/>
    <w:rsid w:val="50596ABC"/>
    <w:rsid w:val="52295469"/>
    <w:rsid w:val="52B14B99"/>
    <w:rsid w:val="52EA005C"/>
    <w:rsid w:val="5329318B"/>
    <w:rsid w:val="53931CBC"/>
    <w:rsid w:val="53DF3273"/>
    <w:rsid w:val="53E3594F"/>
    <w:rsid w:val="549D3EC8"/>
    <w:rsid w:val="54AC6F9F"/>
    <w:rsid w:val="551D7400"/>
    <w:rsid w:val="55B72944"/>
    <w:rsid w:val="56844BB5"/>
    <w:rsid w:val="56873290"/>
    <w:rsid w:val="572C528A"/>
    <w:rsid w:val="57814C12"/>
    <w:rsid w:val="57DC4849"/>
    <w:rsid w:val="588C1973"/>
    <w:rsid w:val="58A40EA5"/>
    <w:rsid w:val="59404C09"/>
    <w:rsid w:val="5A150CC5"/>
    <w:rsid w:val="5AA93B70"/>
    <w:rsid w:val="5AB32627"/>
    <w:rsid w:val="5ADB38CB"/>
    <w:rsid w:val="5B245183"/>
    <w:rsid w:val="5B2D2382"/>
    <w:rsid w:val="5B804ACA"/>
    <w:rsid w:val="5C076B1E"/>
    <w:rsid w:val="5EAC328B"/>
    <w:rsid w:val="5EDA4944"/>
    <w:rsid w:val="5F2F2173"/>
    <w:rsid w:val="5F793759"/>
    <w:rsid w:val="601C5237"/>
    <w:rsid w:val="60FD1A27"/>
    <w:rsid w:val="61F83390"/>
    <w:rsid w:val="620A727D"/>
    <w:rsid w:val="62481A02"/>
    <w:rsid w:val="62C15DFC"/>
    <w:rsid w:val="62DD7418"/>
    <w:rsid w:val="63AB75B7"/>
    <w:rsid w:val="63E8203C"/>
    <w:rsid w:val="63EE40DF"/>
    <w:rsid w:val="651A1FCF"/>
    <w:rsid w:val="65977622"/>
    <w:rsid w:val="65B8459A"/>
    <w:rsid w:val="65D24D07"/>
    <w:rsid w:val="65F23AB1"/>
    <w:rsid w:val="66307E99"/>
    <w:rsid w:val="66344584"/>
    <w:rsid w:val="66864320"/>
    <w:rsid w:val="66AD6EBE"/>
    <w:rsid w:val="66DE28ED"/>
    <w:rsid w:val="66E83991"/>
    <w:rsid w:val="670B081E"/>
    <w:rsid w:val="672922B3"/>
    <w:rsid w:val="67555B8B"/>
    <w:rsid w:val="679A23D6"/>
    <w:rsid w:val="67F71DAB"/>
    <w:rsid w:val="68227C25"/>
    <w:rsid w:val="68383273"/>
    <w:rsid w:val="685854F9"/>
    <w:rsid w:val="687F196E"/>
    <w:rsid w:val="68C54A5E"/>
    <w:rsid w:val="68C611EC"/>
    <w:rsid w:val="69FC3CEF"/>
    <w:rsid w:val="6AE234DB"/>
    <w:rsid w:val="6BA7615C"/>
    <w:rsid w:val="6BFA5F0D"/>
    <w:rsid w:val="6C45047E"/>
    <w:rsid w:val="6C5A5A44"/>
    <w:rsid w:val="6C9815D6"/>
    <w:rsid w:val="6CCF2679"/>
    <w:rsid w:val="6D433461"/>
    <w:rsid w:val="6F3B4FDF"/>
    <w:rsid w:val="6FC148B1"/>
    <w:rsid w:val="708324FE"/>
    <w:rsid w:val="70F76504"/>
    <w:rsid w:val="71414069"/>
    <w:rsid w:val="71C47B4D"/>
    <w:rsid w:val="724B7DBC"/>
    <w:rsid w:val="7363715F"/>
    <w:rsid w:val="73752345"/>
    <w:rsid w:val="744D5EC9"/>
    <w:rsid w:val="748D1C1D"/>
    <w:rsid w:val="74A633E7"/>
    <w:rsid w:val="755B5AF6"/>
    <w:rsid w:val="75C73317"/>
    <w:rsid w:val="75ED384D"/>
    <w:rsid w:val="764337FB"/>
    <w:rsid w:val="76803C51"/>
    <w:rsid w:val="76E85FB1"/>
    <w:rsid w:val="77007E67"/>
    <w:rsid w:val="77351857"/>
    <w:rsid w:val="776A03F6"/>
    <w:rsid w:val="7774678E"/>
    <w:rsid w:val="77B86771"/>
    <w:rsid w:val="77C224C9"/>
    <w:rsid w:val="77C67461"/>
    <w:rsid w:val="78971F4D"/>
    <w:rsid w:val="78A4775D"/>
    <w:rsid w:val="78C80B15"/>
    <w:rsid w:val="796F2A12"/>
    <w:rsid w:val="79A2594D"/>
    <w:rsid w:val="7A53064A"/>
    <w:rsid w:val="7A6A03F1"/>
    <w:rsid w:val="7A8530B9"/>
    <w:rsid w:val="7AAB7C4F"/>
    <w:rsid w:val="7AF7666A"/>
    <w:rsid w:val="7DFC7CAD"/>
    <w:rsid w:val="7E075D07"/>
    <w:rsid w:val="7E676582"/>
    <w:rsid w:val="7E903C35"/>
    <w:rsid w:val="7EBE2A5C"/>
    <w:rsid w:val="7F0E189D"/>
    <w:rsid w:val="7F604161"/>
    <w:rsid w:val="7FB856E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7823B7E-6273-4875-A8C2-0204FC569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uiPriority="0"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qFormat="1"/>
    <w:lsdException w:name="page number" w:uiPriority="0" w:qFormat="1"/>
    <w:lsdException w:name="endnote reference" w:uiPriority="0"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uiPriority="0"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260" w:lineRule="atLeast"/>
      <w:jc w:val="both"/>
    </w:pPr>
    <w:rPr>
      <w:rFonts w:ascii="Palatino Linotype" w:hAnsi="Palatino Linotype"/>
      <w:color w:val="00000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style>
  <w:style w:type="paragraph" w:styleId="BodyText">
    <w:name w:val="Body Text"/>
    <w:link w:val="BodyTextChar"/>
    <w:qFormat/>
    <w:pPr>
      <w:spacing w:after="120" w:line="340" w:lineRule="atLeast"/>
      <w:jc w:val="both"/>
    </w:pPr>
    <w:rPr>
      <w:rFonts w:ascii="Palatino Linotype" w:hAnsi="Palatino Linotype"/>
      <w:color w:val="000000"/>
      <w:sz w:val="24"/>
      <w:lang w:eastAsia="de-DE"/>
    </w:rPr>
  </w:style>
  <w:style w:type="paragraph" w:styleId="EndnoteText">
    <w:name w:val="endnote text"/>
    <w:basedOn w:val="Normal"/>
    <w:link w:val="EndnoteTextChar"/>
    <w:semiHidden/>
    <w:unhideWhenUsed/>
    <w:qFormat/>
    <w:pPr>
      <w:spacing w:line="240" w:lineRule="auto"/>
    </w:pPr>
  </w:style>
  <w:style w:type="paragraph" w:styleId="BalloonText">
    <w:name w:val="Balloon Text"/>
    <w:basedOn w:val="Normal"/>
    <w:link w:val="BalloonTextChar"/>
    <w:uiPriority w:val="99"/>
    <w:qFormat/>
    <w:rPr>
      <w:rFonts w:cs="Tahoma"/>
      <w:szCs w:val="18"/>
    </w:rPr>
  </w:style>
  <w:style w:type="paragraph" w:styleId="Footer">
    <w:name w:val="footer"/>
    <w:basedOn w:val="Normal"/>
    <w:link w:val="FooterChar"/>
    <w:uiPriority w:val="99"/>
    <w:qFormat/>
    <w:pPr>
      <w:tabs>
        <w:tab w:val="center" w:pos="4153"/>
        <w:tab w:val="right" w:pos="8306"/>
      </w:tabs>
      <w:snapToGrid w:val="0"/>
      <w:spacing w:line="240" w:lineRule="atLeast"/>
    </w:pPr>
    <w:rPr>
      <w:szCs w:val="18"/>
    </w:rPr>
  </w:style>
  <w:style w:type="paragraph" w:styleId="Header">
    <w:name w:val="header"/>
    <w:basedOn w:val="Normal"/>
    <w:link w:val="HeaderChar"/>
    <w:uiPriority w:val="99"/>
    <w:qFormat/>
    <w:pPr>
      <w:pBdr>
        <w:bottom w:val="single" w:sz="6" w:space="1" w:color="auto"/>
      </w:pBdr>
      <w:tabs>
        <w:tab w:val="center" w:pos="4153"/>
        <w:tab w:val="right" w:pos="8306"/>
      </w:tabs>
      <w:snapToGrid w:val="0"/>
      <w:spacing w:line="240" w:lineRule="atLeast"/>
      <w:jc w:val="center"/>
    </w:pPr>
    <w:rPr>
      <w:szCs w:val="18"/>
    </w:rPr>
  </w:style>
  <w:style w:type="paragraph" w:styleId="FootnoteText">
    <w:name w:val="footnote text"/>
    <w:basedOn w:val="Normal"/>
    <w:link w:val="FootnoteTextChar"/>
    <w:semiHidden/>
    <w:unhideWhenUsed/>
    <w:qFormat/>
    <w:pPr>
      <w:spacing w:line="240" w:lineRule="auto"/>
    </w:pPr>
  </w:style>
  <w:style w:type="paragraph" w:styleId="NormalWeb">
    <w:name w:val="Normal (Web)"/>
    <w:basedOn w:val="Normal"/>
    <w:uiPriority w:val="99"/>
    <w:qFormat/>
    <w:rPr>
      <w:szCs w:val="24"/>
    </w:rPr>
  </w:style>
  <w:style w:type="paragraph" w:styleId="CommentSubject">
    <w:name w:val="annotation subject"/>
    <w:basedOn w:val="CommentText"/>
    <w:next w:val="CommentText"/>
    <w:link w:val="CommentSubjectChar"/>
    <w:qFormat/>
    <w:rPr>
      <w:b/>
      <w:bCs/>
    </w:rPr>
  </w:style>
  <w:style w:type="table" w:styleId="TableGrid">
    <w:name w:val="Table Grid"/>
    <w:basedOn w:val="TableNormal"/>
    <w:uiPriority w:val="59"/>
    <w:qFormat/>
    <w:pPr>
      <w:spacing w:line="260" w:lineRule="atLeast"/>
      <w:jc w:val="both"/>
    </w:pPr>
    <w:rPr>
      <w:rFonts w:ascii="Palatino Linotype" w:hAnsi="Palatino Linotype"/>
      <w:color w:val="00000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dnoteReference">
    <w:name w:val="endnote reference"/>
    <w:qFormat/>
    <w:rPr>
      <w:vertAlign w:val="superscript"/>
    </w:rPr>
  </w:style>
  <w:style w:type="character" w:styleId="PageNumber">
    <w:name w:val="page number"/>
    <w:qFormat/>
  </w:style>
  <w:style w:type="character" w:styleId="FollowedHyperlink">
    <w:name w:val="FollowedHyperlink"/>
    <w:qFormat/>
    <w:rPr>
      <w:color w:val="954F72"/>
      <w:u w:val="single"/>
    </w:rPr>
  </w:style>
  <w:style w:type="character" w:styleId="LineNumber">
    <w:name w:val="line number"/>
    <w:uiPriority w:val="99"/>
    <w:qFormat/>
    <w:rPr>
      <w:rFonts w:ascii="Palatino Linotype" w:hAnsi="Palatino Linotype"/>
      <w:sz w:val="16"/>
    </w:rPr>
  </w:style>
  <w:style w:type="character" w:styleId="Hyperlink">
    <w:name w:val="Hyperlink"/>
    <w:uiPriority w:val="99"/>
    <w:qFormat/>
    <w:rPr>
      <w:color w:val="0000FF"/>
      <w:u w:val="single"/>
    </w:rPr>
  </w:style>
  <w:style w:type="character" w:styleId="CommentReference">
    <w:name w:val="annotation reference"/>
    <w:basedOn w:val="DefaultParagraphFont"/>
    <w:qFormat/>
    <w:rPr>
      <w:sz w:val="21"/>
      <w:szCs w:val="21"/>
    </w:rPr>
  </w:style>
  <w:style w:type="paragraph" w:customStyle="1" w:styleId="MDPI11articletype">
    <w:name w:val="MDPI_1.1_article_type"/>
    <w:next w:val="Normal"/>
    <w:qFormat/>
    <w:pPr>
      <w:adjustRightInd w:val="0"/>
      <w:snapToGrid w:val="0"/>
      <w:spacing w:before="240" w:after="0" w:line="240" w:lineRule="auto"/>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pPr>
      <w:adjustRightInd w:val="0"/>
      <w:snapToGrid w:val="0"/>
      <w:spacing w:after="0" w:line="240" w:lineRule="atLeast"/>
      <w:ind w:right="113"/>
      <w:jc w:val="left"/>
    </w:pPr>
    <w:rPr>
      <w:rFonts w:eastAsia="Times New Roman"/>
      <w:sz w:val="14"/>
      <w:lang w:eastAsia="de-DE" w:bidi="en-US"/>
    </w:rPr>
  </w:style>
  <w:style w:type="paragraph" w:customStyle="1" w:styleId="MDPI16affiliation">
    <w:name w:val="MDPI_1.6_affiliation"/>
    <w:qFormat/>
    <w:pPr>
      <w:adjustRightInd w:val="0"/>
      <w:snapToGrid w:val="0"/>
      <w:spacing w:after="0"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pPr>
      <w:adjustRightInd w:val="0"/>
      <w:snapToGrid w:val="0"/>
      <w:spacing w:before="240" w:after="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pPr>
      <w:adjustRightInd w:val="0"/>
      <w:snapToGrid w:val="0"/>
      <w:spacing w:before="240" w:after="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qFormat/>
    <w:pPr>
      <w:adjustRightInd w:val="0"/>
      <w:snapToGrid w:val="0"/>
      <w:spacing w:line="300" w:lineRule="exact"/>
      <w:jc w:val="center"/>
    </w:pPr>
    <w:rPr>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character" w:customStyle="1" w:styleId="FooterChar">
    <w:name w:val="Footer Char"/>
    <w:link w:val="Footer"/>
    <w:uiPriority w:val="99"/>
    <w:qFormat/>
    <w:rPr>
      <w:rFonts w:ascii="Palatino Linotype" w:hAnsi="Palatino Linotype"/>
      <w:color w:val="000000"/>
      <w:szCs w:val="18"/>
    </w:rPr>
  </w:style>
  <w:style w:type="character" w:customStyle="1" w:styleId="HeaderChar">
    <w:name w:val="Header Char"/>
    <w:link w:val="Header"/>
    <w:uiPriority w:val="99"/>
    <w:qFormat/>
    <w:rPr>
      <w:rFonts w:ascii="Palatino Linotype" w:hAnsi="Palatino Linotype"/>
      <w:color w:val="000000"/>
      <w:szCs w:val="18"/>
    </w:rPr>
  </w:style>
  <w:style w:type="paragraph" w:customStyle="1" w:styleId="MDPIheaderjournallogo">
    <w:name w:val="MDPI_header_journal_logo"/>
    <w:qFormat/>
    <w:pPr>
      <w:adjustRightInd w:val="0"/>
      <w:snapToGrid w:val="0"/>
      <w:spacing w:after="0"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pPr>
      <w:ind w:firstLine="0"/>
    </w:pPr>
  </w:style>
  <w:style w:type="paragraph" w:customStyle="1" w:styleId="MDPI31text">
    <w:name w:val="MDPI_3.1_text"/>
    <w:qFormat/>
    <w:pPr>
      <w:adjustRightInd w:val="0"/>
      <w:snapToGrid w:val="0"/>
      <w:spacing w:after="0"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pPr>
      <w:adjustRightInd w:val="0"/>
      <w:snapToGrid w:val="0"/>
      <w:spacing w:after="0"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pPr>
      <w:adjustRightInd w:val="0"/>
      <w:snapToGrid w:val="0"/>
      <w:spacing w:before="120" w:after="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pPr>
      <w:numPr>
        <w:numId w:val="1"/>
      </w:numPr>
      <w:adjustRightInd w:val="0"/>
      <w:snapToGrid w:val="0"/>
      <w:spacing w:after="0"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pPr>
      <w:numPr>
        <w:numId w:val="2"/>
      </w:numPr>
      <w:adjustRightInd w:val="0"/>
      <w:snapToGrid w:val="0"/>
      <w:spacing w:after="0"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pPr>
      <w:spacing w:before="120" w:after="120" w:line="240" w:lineRule="auto"/>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pPr>
      <w:adjustRightInd w:val="0"/>
      <w:snapToGrid w:val="0"/>
      <w:spacing w:before="240" w:after="120" w:line="228" w:lineRule="auto"/>
      <w:ind w:left="2608"/>
    </w:pPr>
    <w:rPr>
      <w:rFonts w:ascii="Palatino Linotype" w:eastAsia="Times New Roman" w:hAnsi="Palatino Linotype" w:cstheme="minorBidi"/>
      <w:color w:val="000000"/>
      <w:sz w:val="18"/>
      <w:szCs w:val="22"/>
      <w:lang w:eastAsia="de-DE" w:bidi="en-US"/>
    </w:rPr>
  </w:style>
  <w:style w:type="paragraph" w:customStyle="1" w:styleId="MDPI62Acknowledgments">
    <w:name w:val="MDPI_6.2_Acknowledgments"/>
    <w:qFormat/>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2tablebody">
    <w:name w:val="MDPI_4.2_table_body"/>
    <w:qFormat/>
    <w:pPr>
      <w:adjustRightInd w:val="0"/>
      <w:snapToGrid w:val="0"/>
      <w:spacing w:after="0" w:line="240" w:lineRule="auto"/>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pPr>
      <w:adjustRightInd w:val="0"/>
      <w:snapToGrid w:val="0"/>
      <w:spacing w:after="240"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pPr>
      <w:adjustRightInd w:val="0"/>
      <w:snapToGrid w:val="0"/>
      <w:spacing w:before="240" w:after="120" w:line="240" w:lineRule="auto"/>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pPr>
      <w:tabs>
        <w:tab w:val="right" w:pos="8845"/>
      </w:tabs>
      <w:spacing w:after="0" w:line="160" w:lineRule="exact"/>
    </w:pPr>
    <w:rPr>
      <w:rFonts w:ascii="Palatino Linotype" w:eastAsia="Times New Roman" w:hAnsi="Palatino Linotype"/>
      <w:color w:val="000000"/>
      <w:sz w:val="16"/>
      <w:lang w:eastAsia="de-DE"/>
    </w:rPr>
  </w:style>
  <w:style w:type="paragraph" w:customStyle="1" w:styleId="MDPI23heading3">
    <w:name w:val="MDPI_2.3_heading3"/>
    <w:qFormat/>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pPr>
      <w:adjustRightInd w:val="0"/>
      <w:snapToGrid w:val="0"/>
      <w:spacing w:before="60" w:after="60" w:line="228" w:lineRule="auto"/>
      <w:ind w:left="2608"/>
      <w:outlineLvl w:val="1"/>
    </w:pPr>
    <w:rPr>
      <w:rFonts w:ascii="Palatino Linotype" w:eastAsia="Times New Roman" w:hAnsi="Palatino Linotype"/>
      <w:i/>
      <w:snapToGrid w:val="0"/>
      <w:color w:val="000000"/>
      <w:szCs w:val="22"/>
      <w:lang w:eastAsia="de-DE" w:bidi="en-US"/>
    </w:rPr>
  </w:style>
  <w:style w:type="paragraph" w:customStyle="1" w:styleId="MDPI71References">
    <w:name w:val="MDPI_7.1_References"/>
    <w:qFormat/>
    <w:pPr>
      <w:numPr>
        <w:numId w:val="3"/>
      </w:numPr>
      <w:adjustRightInd w:val="0"/>
      <w:snapToGrid w:val="0"/>
      <w:spacing w:after="0" w:line="228" w:lineRule="auto"/>
      <w:jc w:val="both"/>
    </w:pPr>
    <w:rPr>
      <w:rFonts w:ascii="Palatino Linotype" w:eastAsia="Times New Roman" w:hAnsi="Palatino Linotype"/>
      <w:color w:val="000000"/>
      <w:sz w:val="18"/>
      <w:lang w:eastAsia="de-DE" w:bidi="en-US"/>
    </w:rPr>
  </w:style>
  <w:style w:type="character" w:customStyle="1" w:styleId="BalloonTextChar">
    <w:name w:val="Balloon Text Char"/>
    <w:link w:val="BalloonText"/>
    <w:uiPriority w:val="99"/>
    <w:qFormat/>
    <w:rPr>
      <w:rFonts w:ascii="Palatino Linotype" w:hAnsi="Palatino Linotype" w:cs="Tahoma"/>
      <w:color w:val="000000"/>
      <w:szCs w:val="18"/>
    </w:rPr>
  </w:style>
  <w:style w:type="table" w:customStyle="1" w:styleId="MDPI41threelinetable">
    <w:name w:val="MDPI_4.1_three_line_table"/>
    <w:basedOn w:val="TableNormal"/>
    <w:uiPriority w:val="99"/>
    <w:qFormat/>
    <w:pPr>
      <w:adjustRightInd w:val="0"/>
      <w:snapToGrid w:val="0"/>
      <w:spacing w:after="0" w:line="240" w:lineRule="auto"/>
      <w:jc w:val="center"/>
    </w:pPr>
    <w:rPr>
      <w:rFonts w:ascii="Palatino Linotype" w:eastAsiaTheme="minorHAnsi" w:hAnsi="Palatino Linotype"/>
      <w:color w:val="000000"/>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UnresolvedMention1">
    <w:name w:val="Unresolved Mention1"/>
    <w:uiPriority w:val="99"/>
    <w:semiHidden/>
    <w:unhideWhenUsed/>
    <w:qFormat/>
    <w:rPr>
      <w:color w:val="605E5C"/>
      <w:shd w:val="clear" w:color="auto" w:fill="E1DFDD"/>
    </w:rPr>
  </w:style>
  <w:style w:type="table" w:customStyle="1" w:styleId="PlainTable41">
    <w:name w:val="Plain Table 41"/>
    <w:basedOn w:val="TableNormal"/>
    <w:uiPriority w:val="44"/>
    <w:qFormat/>
    <w:tblPr>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pPr>
      <w:adjustRightInd w:val="0"/>
      <w:snapToGrid w:val="0"/>
      <w:spacing w:before="240" w:after="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pPr>
      <w:adjustRightInd w:val="0"/>
      <w:snapToGrid w:val="0"/>
      <w:spacing w:after="0"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pPr>
      <w:adjustRightInd w:val="0"/>
      <w:snapToGrid w:val="0"/>
      <w:spacing w:after="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pPr>
      <w:adjustRightInd w:val="0"/>
      <w:snapToGrid w:val="0"/>
      <w:spacing w:after="0" w:line="240" w:lineRule="atLeast"/>
      <w:ind w:right="113"/>
    </w:pPr>
    <w:rPr>
      <w:rFonts w:ascii="Palatino Linotype" w:eastAsiaTheme="minorHAnsi" w:hAnsi="Palatino Linotype" w:cstheme="minorBidi"/>
      <w:sz w:val="14"/>
      <w:szCs w:val="22"/>
    </w:rPr>
  </w:style>
  <w:style w:type="paragraph" w:customStyle="1" w:styleId="MDPI62BackMatter">
    <w:name w:val="MDPI_6.2_BackMatter"/>
    <w:qFormat/>
    <w:pPr>
      <w:adjustRightInd w:val="0"/>
      <w:snapToGrid w:val="0"/>
      <w:spacing w:after="120" w:line="228" w:lineRule="auto"/>
      <w:ind w:left="2608"/>
      <w:jc w:val="both"/>
    </w:pPr>
    <w:rPr>
      <w:rFonts w:ascii="Palatino Linotype" w:eastAsia="Times New Roman" w:hAnsi="Palatino Linotype"/>
      <w:snapToGrid w:val="0"/>
      <w:color w:val="000000"/>
      <w:sz w:val="18"/>
      <w:lang w:bidi="en-US"/>
    </w:rPr>
  </w:style>
  <w:style w:type="paragraph" w:customStyle="1" w:styleId="MDPI63Notes">
    <w:name w:val="MDPI_6.3_Notes"/>
    <w:qFormat/>
    <w:pPr>
      <w:adjustRightInd w:val="0"/>
      <w:snapToGrid w:val="0"/>
      <w:spacing w:after="120" w:line="240" w:lineRule="atLeast"/>
      <w:ind w:right="113"/>
    </w:pPr>
    <w:rPr>
      <w:rFonts w:ascii="Palatino Linotype" w:hAnsi="Palatino Linotype"/>
      <w:snapToGrid w:val="0"/>
      <w:color w:val="000000" w:themeColor="text1"/>
      <w:sz w:val="14"/>
      <w:lang w:bidi="en-US"/>
    </w:rPr>
  </w:style>
  <w:style w:type="paragraph" w:customStyle="1" w:styleId="MDPI15academiceditor">
    <w:name w:val="MDPI_1.5_academic_editor"/>
    <w:qFormat/>
    <w:pPr>
      <w:adjustRightInd w:val="0"/>
      <w:snapToGrid w:val="0"/>
      <w:spacing w:before="240" w:after="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pPr>
      <w:spacing w:before="240" w:after="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pPr>
      <w:adjustRightInd w:val="0"/>
      <w:snapToGrid w:val="0"/>
      <w:spacing w:before="240" w:after="120" w:line="260" w:lineRule="atLeast"/>
      <w:jc w:val="center"/>
    </w:pPr>
    <w:rPr>
      <w:rFonts w:ascii="Palatino Linotype" w:eastAsiaTheme="minorHAnsi" w:hAnsi="Palatino Linotype" w:cstheme="minorBidi"/>
      <w:color w:val="000000"/>
      <w:sz w:val="18"/>
      <w:szCs w:val="22"/>
      <w:lang w:bidi="en-US"/>
    </w:rPr>
  </w:style>
  <w:style w:type="paragraph" w:customStyle="1" w:styleId="MDPI511onefigurecaption">
    <w:name w:val="MDPI_5.1.1_one_figure_caption"/>
    <w:qFormat/>
    <w:pPr>
      <w:adjustRightInd w:val="0"/>
      <w:snapToGrid w:val="0"/>
      <w:spacing w:before="240" w:after="120" w:line="260" w:lineRule="atLeast"/>
      <w:jc w:val="center"/>
    </w:pPr>
    <w:rPr>
      <w:rFonts w:ascii="Palatino Linotype" w:eastAsiaTheme="minorHAnsi" w:hAnsi="Palatino Linotype"/>
      <w:color w:val="000000"/>
      <w:sz w:val="18"/>
      <w:lang w:bidi="en-US"/>
    </w:rPr>
  </w:style>
  <w:style w:type="paragraph" w:customStyle="1" w:styleId="MDPI72Copyright">
    <w:name w:val="MDPI_7.2_Copyright"/>
    <w:qFormat/>
    <w:pPr>
      <w:adjustRightInd w:val="0"/>
      <w:snapToGrid w:val="0"/>
      <w:spacing w:before="240" w:after="0" w:line="240" w:lineRule="atLeast"/>
      <w:ind w:right="113"/>
    </w:pPr>
    <w:rPr>
      <w:rFonts w:ascii="Palatino Linotype" w:eastAsia="Times New Roman" w:hAnsi="Palatino Linotype"/>
      <w:snapToGrid w:val="0"/>
      <w:color w:val="000000"/>
      <w:spacing w:val="-2"/>
      <w:sz w:val="14"/>
      <w:lang w:val="en-GB" w:eastAsia="en-GB"/>
    </w:rPr>
  </w:style>
  <w:style w:type="paragraph" w:customStyle="1" w:styleId="MDPI73CopyrightImage">
    <w:name w:val="MDPI_7.3_CopyrightImage"/>
    <w:qFormat/>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pPr>
      <w:adjustRightInd w:val="0"/>
      <w:snapToGrid w:val="0"/>
      <w:spacing w:before="120" w:after="120" w:line="240" w:lineRule="auto"/>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pPr>
      <w:adjustRightInd w:val="0"/>
      <w:snapToGrid w:val="0"/>
      <w:spacing w:before="120" w:after="0" w:line="260" w:lineRule="atLeast"/>
      <w:jc w:val="center"/>
    </w:pPr>
    <w:rPr>
      <w:rFonts w:ascii="Palatino Linotype" w:eastAsia="Times New Roman" w:hAnsi="Palatino Linotype"/>
      <w:color w:val="000000"/>
      <w:lang w:eastAsia="de-DE"/>
    </w:rPr>
  </w:style>
  <w:style w:type="paragraph" w:customStyle="1" w:styleId="MDPIheader">
    <w:name w:val="MDPI_header"/>
    <w:qFormat/>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qFormat/>
    <w:pPr>
      <w:spacing w:after="240" w:line="240" w:lineRule="auto"/>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pPr>
      <w:adjustRightInd w:val="0"/>
      <w:snapToGrid w:val="0"/>
      <w:spacing w:after="0"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qFormat/>
    <w:pPr>
      <w:spacing w:after="0" w:line="240" w:lineRule="auto"/>
    </w:pPr>
    <w:rPr>
      <w:rFonts w:ascii="Palatino Linotype" w:hAnsi="Palatino Linotype"/>
      <w:color w:val="000000" w:themeColor="text1"/>
      <w:lang w:val="en-CA"/>
    </w:rPr>
    <w:tblPr>
      <w:tblInd w:w="0" w:type="dxa"/>
      <w:tblCellMar>
        <w:top w:w="0" w:type="dxa"/>
        <w:left w:w="0" w:type="dxa"/>
        <w:bottom w:w="0" w:type="dxa"/>
        <w:right w:w="0" w:type="dxa"/>
      </w:tblCellMar>
    </w:tblPr>
  </w:style>
  <w:style w:type="paragraph" w:customStyle="1" w:styleId="MDPItext">
    <w:name w:val="MDPI_text"/>
    <w:qFormat/>
    <w:pPr>
      <w:spacing w:after="0" w:line="260" w:lineRule="atLeast"/>
      <w:ind w:left="425" w:right="425" w:firstLine="284"/>
      <w:jc w:val="both"/>
    </w:pPr>
    <w:rPr>
      <w:rFonts w:eastAsia="Times New Roman"/>
      <w:snapToGrid w:val="0"/>
      <w:color w:val="000000"/>
      <w:sz w:val="22"/>
      <w:szCs w:val="22"/>
      <w:lang w:eastAsia="de-DE" w:bidi="en-US"/>
    </w:rPr>
  </w:style>
  <w:style w:type="paragraph" w:customStyle="1" w:styleId="MDPItitle">
    <w:name w:val="MDPI_title"/>
    <w:qFormat/>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qFormat/>
  </w:style>
  <w:style w:type="paragraph" w:customStyle="1" w:styleId="Bibliography1">
    <w:name w:val="Bibliography1"/>
    <w:basedOn w:val="Normal"/>
    <w:next w:val="Normal"/>
    <w:uiPriority w:val="37"/>
    <w:semiHidden/>
    <w:unhideWhenUsed/>
    <w:qFormat/>
  </w:style>
  <w:style w:type="character" w:customStyle="1" w:styleId="BodyTextChar">
    <w:name w:val="Body Text Char"/>
    <w:link w:val="BodyText"/>
    <w:qFormat/>
    <w:rPr>
      <w:rFonts w:ascii="Palatino Linotype" w:hAnsi="Palatino Linotype"/>
      <w:color w:val="000000"/>
      <w:sz w:val="24"/>
      <w:lang w:eastAsia="de-DE"/>
    </w:rPr>
  </w:style>
  <w:style w:type="character" w:customStyle="1" w:styleId="CommentTextChar">
    <w:name w:val="Comment Text Char"/>
    <w:link w:val="CommentText"/>
    <w:qFormat/>
    <w:rPr>
      <w:rFonts w:ascii="Palatino Linotype" w:hAnsi="Palatino Linotype"/>
      <w:color w:val="000000"/>
    </w:rPr>
  </w:style>
  <w:style w:type="character" w:customStyle="1" w:styleId="CommentSubjectChar">
    <w:name w:val="Comment Subject Char"/>
    <w:link w:val="CommentSubject"/>
    <w:qFormat/>
    <w:rPr>
      <w:rFonts w:ascii="Palatino Linotype" w:hAnsi="Palatino Linotype"/>
      <w:b/>
      <w:bCs/>
      <w:color w:val="000000"/>
    </w:rPr>
  </w:style>
  <w:style w:type="character" w:customStyle="1" w:styleId="EndnoteTextChar">
    <w:name w:val="Endnote Text Char"/>
    <w:link w:val="EndnoteText"/>
    <w:semiHidden/>
    <w:qFormat/>
    <w:rPr>
      <w:rFonts w:ascii="Palatino Linotype" w:hAnsi="Palatino Linotype"/>
      <w:color w:val="000000"/>
    </w:rPr>
  </w:style>
  <w:style w:type="character" w:customStyle="1" w:styleId="FootnoteTextChar">
    <w:name w:val="Footnote Text Char"/>
    <w:link w:val="FootnoteText"/>
    <w:semiHidden/>
    <w:qFormat/>
    <w:rPr>
      <w:rFonts w:ascii="Palatino Linotype" w:hAnsi="Palatino Linotype"/>
      <w:color w:val="000000"/>
    </w:rPr>
  </w:style>
  <w:style w:type="paragraph" w:customStyle="1" w:styleId="MsoFootnoteText0">
    <w:name w:val="MsoFootnoteText"/>
    <w:basedOn w:val="NormalWeb"/>
    <w:qFormat/>
    <w:rPr>
      <w:rFonts w:ascii="Times New Roman" w:hAnsi="Times New Roman"/>
    </w:rPr>
  </w:style>
  <w:style w:type="character" w:styleId="PlaceholderText">
    <w:name w:val="Placeholder Text"/>
    <w:uiPriority w:val="99"/>
    <w:semiHidden/>
    <w:qFormat/>
    <w:rPr>
      <w:color w:val="808080"/>
    </w:rPr>
  </w:style>
  <w:style w:type="paragraph" w:customStyle="1" w:styleId="MDPI71FootNotes">
    <w:name w:val="MDPI_7.1_FootNotes"/>
    <w:qFormat/>
    <w:pPr>
      <w:numPr>
        <w:numId w:val="4"/>
      </w:numPr>
      <w:adjustRightInd w:val="0"/>
      <w:snapToGrid w:val="0"/>
      <w:spacing w:after="0" w:line="228" w:lineRule="auto"/>
      <w:jc w:val="both"/>
    </w:pPr>
    <w:rPr>
      <w:rFonts w:ascii="Palatino Linotype" w:eastAsiaTheme="minorHAnsi" w:hAnsi="Palatino Linotype"/>
      <w:color w:val="000000"/>
      <w:sz w:val="18"/>
    </w:rPr>
  </w:style>
  <w:style w:type="character" w:customStyle="1" w:styleId="references-holder">
    <w:name w:val="references-holder"/>
    <w:basedOn w:val="DefaultParagraphFont"/>
    <w:qFormat/>
  </w:style>
  <w:style w:type="character" w:customStyle="1" w:styleId="reviewername">
    <w:name w:val="reviewername"/>
    <w:basedOn w:val="DefaultParagraphFont"/>
    <w:rsid w:val="00E317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9.tiff"/><Relationship Id="rId26" Type="http://schemas.openxmlformats.org/officeDocument/2006/relationships/oleObject" Target="embeddings/oleObject6.bin"/><Relationship Id="rId39" Type="http://schemas.openxmlformats.org/officeDocument/2006/relationships/image" Target="media/image20.wmf"/><Relationship Id="rId21" Type="http://schemas.openxmlformats.org/officeDocument/2006/relationships/image" Target="media/image11.wmf"/><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5.tiff"/><Relationship Id="rId50" Type="http://schemas.openxmlformats.org/officeDocument/2006/relationships/image" Target="media/image28.tiff"/><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oleObject" Target="embeddings/oleObject3.bin"/><Relationship Id="rId29" Type="http://schemas.openxmlformats.org/officeDocument/2006/relationships/image" Target="media/image15.wmf"/><Relationship Id="rId41" Type="http://schemas.openxmlformats.org/officeDocument/2006/relationships/image" Target="media/image21.wmf"/><Relationship Id="rId54" Type="http://schemas.openxmlformats.org/officeDocument/2006/relationships/hyperlink" Target="https://doi.org/10.1016/j.cviu.2019.06.00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image" Target="media/image19.wmf"/><Relationship Id="rId40" Type="http://schemas.openxmlformats.org/officeDocument/2006/relationships/oleObject" Target="embeddings/oleObject13.bin"/><Relationship Id="rId45" Type="http://schemas.openxmlformats.org/officeDocument/2006/relationships/oleObject" Target="embeddings/oleObject15.bin"/><Relationship Id="rId53" Type="http://schemas.openxmlformats.org/officeDocument/2006/relationships/hyperlink" Target="https://doi.org/10.3390/rs10081195" TargetMode="External"/><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2.w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7.tiff"/><Relationship Id="rId57" Type="http://schemas.openxmlformats.org/officeDocument/2006/relationships/footer" Target="footer1.xml"/><Relationship Id="rId61"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0.wmf"/><Relationship Id="rId31" Type="http://schemas.openxmlformats.org/officeDocument/2006/relationships/image" Target="media/image16.wmf"/><Relationship Id="rId44" Type="http://schemas.openxmlformats.org/officeDocument/2006/relationships/image" Target="media/image23.wmf"/><Relationship Id="rId52" Type="http://schemas.openxmlformats.org/officeDocument/2006/relationships/hyperlink" Target="https://doi.org/10.3390/s16071110"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wmf"/><Relationship Id="rId22" Type="http://schemas.openxmlformats.org/officeDocument/2006/relationships/oleObject" Target="embeddings/oleObject4.bin"/><Relationship Id="rId27" Type="http://schemas.openxmlformats.org/officeDocument/2006/relationships/image" Target="media/image14.wmf"/><Relationship Id="rId30" Type="http://schemas.openxmlformats.org/officeDocument/2006/relationships/oleObject" Target="embeddings/oleObject8.bin"/><Relationship Id="rId35" Type="http://schemas.openxmlformats.org/officeDocument/2006/relationships/image" Target="media/image18.wmf"/><Relationship Id="rId43" Type="http://schemas.openxmlformats.org/officeDocument/2006/relationships/image" Target="media/image22.tiff"/><Relationship Id="rId48" Type="http://schemas.openxmlformats.org/officeDocument/2006/relationships/image" Target="media/image26.tiff"/><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yperlink" Target="https://doi.org/10.1016/j.isprsjprs.2016.10.001" TargetMode="Externa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oleObject" Target="embeddings/oleObject2.bin"/><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oleObject" Target="embeddings/oleObject12.bin"/><Relationship Id="rId46" Type="http://schemas.openxmlformats.org/officeDocument/2006/relationships/image" Target="media/image24.tiff"/><Relationship Id="rId59"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ana%20Karadag%20MDPI\Desktop\remotesensing-1340471-for%20English.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remotesensing-1340471-for English.dotx</Template>
  <TotalTime>53</TotalTime>
  <Pages>25</Pages>
  <Words>10266</Words>
  <Characters>55943</Characters>
  <Application>Microsoft Office Word</Application>
  <DocSecurity>0</DocSecurity>
  <Lines>1319</Lines>
  <Paragraphs>692</Paragraphs>
  <ScaleCrop>false</ScaleCrop>
  <HeadingPairs>
    <vt:vector size="2" baseType="variant">
      <vt:variant>
        <vt:lpstr>Title</vt:lpstr>
      </vt:variant>
      <vt:variant>
        <vt:i4>1</vt:i4>
      </vt:variant>
    </vt:vector>
  </HeadingPairs>
  <TitlesOfParts>
    <vt:vector size="1" baseType="lpstr">
      <vt:lpstr>A</vt:lpstr>
    </vt:vector>
  </TitlesOfParts>
  <Company/>
  <LinksUpToDate>false</LinksUpToDate>
  <CharactersWithSpaces>65444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creator>Oana Karadag MDPI</dc:creator>
  <cp:lastModifiedBy>Microsoft account</cp:lastModifiedBy>
  <cp:revision>44</cp:revision>
  <cp:lastPrinted>2021-09-24T10:11:00Z</cp:lastPrinted>
  <dcterms:created xsi:type="dcterms:W3CDTF">2021-09-23T11:16:00Z</dcterms:created>
  <dcterms:modified xsi:type="dcterms:W3CDTF">2021-09-24T10:15:00Z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2052-11.1.0.10000</vt:lpwstr>
  </property>
  <property fmtid="{D5CDD505-2E9C-101B-9397-08002B2CF9AE}" pid="3" name="ICV">
    <vt:lpwstr>102FCE384BFF45159585D9F8C4CCF3A6</vt:lpwstr>
  </property>
</Properties>
</file>