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19F6843" w14:textId="760B6B3A" w:rsidR="006E313E" w:rsidRDefault="006C3F4D">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zh-TW" w:eastAsia="zh-TW"/>
        </w:rPr>
      </w:pPr>
      <w:r>
        <w:rPr>
          <w:lang w:val="en-US"/>
        </w:rPr>
        <w:t>Language</w:t>
      </w:r>
      <w:r>
        <w:rPr>
          <w:lang w:val="zh-TW" w:eastAsia="zh-TW"/>
        </w:rPr>
        <w:t xml:space="preserve"> and </w:t>
      </w:r>
      <w:r w:rsidR="00047A01">
        <w:rPr>
          <w:lang w:val="en-US"/>
        </w:rPr>
        <w:t>C</w:t>
      </w:r>
      <w:r>
        <w:rPr>
          <w:lang w:val="en-US"/>
        </w:rPr>
        <w:t xml:space="preserve">onsumer </w:t>
      </w:r>
      <w:r w:rsidR="00975654">
        <w:rPr>
          <w:lang w:val="en-US"/>
        </w:rPr>
        <w:t>D</w:t>
      </w:r>
      <w:r>
        <w:rPr>
          <w:lang w:val="en-US"/>
        </w:rPr>
        <w:t>ishonesty</w:t>
      </w:r>
      <w:r>
        <w:rPr>
          <w:lang w:val="zh-TW" w:eastAsia="zh-TW"/>
        </w:rPr>
        <w:t xml:space="preserve">: A </w:t>
      </w:r>
      <w:r w:rsidR="00975654">
        <w:rPr>
          <w:lang w:val="en-US"/>
        </w:rPr>
        <w:t>S</w:t>
      </w:r>
      <w:r>
        <w:rPr>
          <w:lang w:val="en-US"/>
        </w:rPr>
        <w:t>elf-</w:t>
      </w:r>
      <w:r w:rsidR="00975654">
        <w:rPr>
          <w:lang w:val="en-GB" w:eastAsia="zh-TW"/>
        </w:rPr>
        <w:t>D</w:t>
      </w:r>
      <w:r>
        <w:rPr>
          <w:lang w:val="zh-TW" w:eastAsia="zh-TW"/>
        </w:rPr>
        <w:t>iagnosticity</w:t>
      </w:r>
      <w:r>
        <w:rPr>
          <w:lang w:val="en-US"/>
        </w:rPr>
        <w:t xml:space="preserve"> </w:t>
      </w:r>
      <w:r w:rsidR="00975654">
        <w:rPr>
          <w:lang w:val="en-GB" w:eastAsia="zh-TW"/>
        </w:rPr>
        <w:t>T</w:t>
      </w:r>
      <w:r>
        <w:rPr>
          <w:lang w:val="zh-TW" w:eastAsia="zh-TW"/>
        </w:rPr>
        <w:t>heory</w:t>
      </w:r>
    </w:p>
    <w:p w14:paraId="21ED69F5" w14:textId="77777777" w:rsidR="00242CF6" w:rsidRDefault="00242CF6" w:rsidP="00975654">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en-CN" w:eastAsia="zh-TW"/>
        </w:rPr>
      </w:pPr>
    </w:p>
    <w:p w14:paraId="1461C059" w14:textId="77777777" w:rsidR="00242CF6" w:rsidRDefault="00242CF6" w:rsidP="00975654">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en-CN" w:eastAsia="zh-TW"/>
        </w:rPr>
      </w:pPr>
    </w:p>
    <w:p w14:paraId="0D31C355" w14:textId="2C069A7F" w:rsidR="00975654" w:rsidRDefault="00242CF6" w:rsidP="00975654">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en-GB" w:eastAsia="zh-TW"/>
        </w:rPr>
      </w:pPr>
      <w:r>
        <w:rPr>
          <w:lang w:val="en-GB" w:eastAsia="zh-TW"/>
        </w:rPr>
        <w:t>PHYLISS JIA GAI</w:t>
      </w:r>
    </w:p>
    <w:p w14:paraId="25C26AFB" w14:textId="4102415B" w:rsidR="000A2A51" w:rsidRPr="00BA726E" w:rsidRDefault="00242CF6" w:rsidP="00BA726E">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en-GB" w:eastAsia="zh-TW"/>
        </w:rPr>
      </w:pPr>
      <w:r>
        <w:rPr>
          <w:lang w:val="en-GB" w:eastAsia="zh-TW"/>
        </w:rPr>
        <w:t>STEFANO PUNTONI</w:t>
      </w:r>
    </w:p>
    <w:p w14:paraId="44BAF2CA" w14:textId="77777777" w:rsidR="00BA726E" w:rsidRDefault="00BA726E">
      <w:pPr>
        <w:rPr>
          <w:lang w:val="en-GB" w:eastAsia="zh-TW"/>
        </w:rPr>
        <w:sectPr w:rsidR="00BA726E" w:rsidSect="00BA726E">
          <w:headerReference w:type="even" r:id="rId11"/>
          <w:headerReference w:type="default" r:id="rId12"/>
          <w:headerReference w:type="first" r:id="rId13"/>
          <w:pgSz w:w="12240" w:h="15840"/>
          <w:pgMar w:top="5679" w:right="1440" w:bottom="1440" w:left="1440" w:header="709" w:footer="850" w:gutter="0"/>
          <w:cols w:space="720"/>
        </w:sectPr>
      </w:pPr>
    </w:p>
    <w:p w14:paraId="7DDFAA59" w14:textId="127A9CBB" w:rsidR="006512D9" w:rsidRPr="008C7DC4" w:rsidRDefault="000C0A0E" w:rsidP="00681C7C">
      <w:pPr>
        <w:spacing w:line="480" w:lineRule="auto"/>
        <w:rPr>
          <w:rFonts w:hint="eastAsia"/>
          <w:lang w:val="en-GB" w:eastAsia="zh-TW"/>
        </w:rPr>
      </w:pPr>
      <w:r>
        <w:rPr>
          <w:lang w:val="en-GB" w:eastAsia="zh-TW"/>
        </w:rPr>
        <w:lastRenderedPageBreak/>
        <w:t>Phyliss Jia Gai</w:t>
      </w:r>
      <w:r w:rsidR="006512D9" w:rsidRPr="006512D9">
        <w:rPr>
          <w:lang w:val="zh-TW" w:eastAsia="zh-TW"/>
        </w:rPr>
        <w:t xml:space="preserve"> (</w:t>
      </w:r>
      <w:r>
        <w:rPr>
          <w:lang w:val="en-GB" w:eastAsia="zh-TW"/>
        </w:rPr>
        <w:t>gai</w:t>
      </w:r>
      <w:r w:rsidR="006512D9" w:rsidRPr="006512D9">
        <w:rPr>
          <w:lang w:val="zh-TW" w:eastAsia="zh-TW"/>
        </w:rPr>
        <w:t>@</w:t>
      </w:r>
      <w:r w:rsidR="001B7266">
        <w:rPr>
          <w:lang w:val="en-GB" w:eastAsia="zh-TW"/>
        </w:rPr>
        <w:t>gsm.pku.edu.cn</w:t>
      </w:r>
      <w:r w:rsidR="006512D9" w:rsidRPr="006512D9">
        <w:rPr>
          <w:lang w:val="zh-TW" w:eastAsia="zh-TW"/>
        </w:rPr>
        <w:t xml:space="preserve">) is assistant professor of Marketing at </w:t>
      </w:r>
      <w:r w:rsidR="00BA564F">
        <w:rPr>
          <w:lang w:val="en-GB" w:eastAsia="zh-TW"/>
        </w:rPr>
        <w:t>Guanghua School of Management, Peking University</w:t>
      </w:r>
      <w:r w:rsidR="006512D9" w:rsidRPr="006512D9">
        <w:rPr>
          <w:lang w:val="zh-TW" w:eastAsia="zh-TW"/>
        </w:rPr>
        <w:t xml:space="preserve">, </w:t>
      </w:r>
      <w:r w:rsidR="003117C7" w:rsidRPr="003117C7">
        <w:rPr>
          <w:lang w:val="zh-TW" w:eastAsia="zh-TW"/>
        </w:rPr>
        <w:t>5 Yiheyuan Road (Summer Palace Road)</w:t>
      </w:r>
      <w:r w:rsidR="008058C0">
        <w:rPr>
          <w:lang w:val="en-GB" w:eastAsia="zh-TW"/>
        </w:rPr>
        <w:t>,</w:t>
      </w:r>
      <w:r w:rsidR="008058C0" w:rsidRPr="008058C0">
        <w:t xml:space="preserve"> </w:t>
      </w:r>
      <w:proofErr w:type="spellStart"/>
      <w:r w:rsidR="008058C0" w:rsidRPr="008058C0">
        <w:rPr>
          <w:lang w:val="en-GB" w:eastAsia="zh-TW"/>
        </w:rPr>
        <w:t>Haidian</w:t>
      </w:r>
      <w:proofErr w:type="spellEnd"/>
      <w:r w:rsidR="008058C0" w:rsidRPr="008058C0">
        <w:rPr>
          <w:lang w:val="en-GB" w:eastAsia="zh-TW"/>
        </w:rPr>
        <w:t xml:space="preserve"> District, Beijing, 100871</w:t>
      </w:r>
      <w:r w:rsidR="006512D9" w:rsidRPr="006512D9">
        <w:rPr>
          <w:lang w:val="zh-TW" w:eastAsia="zh-TW"/>
        </w:rPr>
        <w:t xml:space="preserve">. </w:t>
      </w:r>
      <w:r w:rsidR="00260E18">
        <w:rPr>
          <w:lang w:val="en-GB" w:eastAsia="zh-TW"/>
        </w:rPr>
        <w:t xml:space="preserve">Stefano </w:t>
      </w:r>
      <w:proofErr w:type="spellStart"/>
      <w:r w:rsidR="00260E18">
        <w:rPr>
          <w:lang w:val="en-GB" w:eastAsia="zh-TW"/>
        </w:rPr>
        <w:t>Puntoni</w:t>
      </w:r>
      <w:proofErr w:type="spellEnd"/>
      <w:r w:rsidR="006512D9" w:rsidRPr="006512D9">
        <w:rPr>
          <w:lang w:val="zh-TW" w:eastAsia="zh-TW"/>
        </w:rPr>
        <w:t xml:space="preserve"> (</w:t>
      </w:r>
      <w:proofErr w:type="spellStart"/>
      <w:r w:rsidR="00F7530D">
        <w:rPr>
          <w:lang w:val="en-GB" w:eastAsia="zh-TW"/>
        </w:rPr>
        <w:t>spuntoni</w:t>
      </w:r>
      <w:proofErr w:type="spellEnd"/>
      <w:r w:rsidR="006512D9" w:rsidRPr="006512D9">
        <w:rPr>
          <w:lang w:val="zh-TW" w:eastAsia="zh-TW"/>
        </w:rPr>
        <w:t>@</w:t>
      </w:r>
      <w:r w:rsidR="00D55D02">
        <w:rPr>
          <w:lang w:val="en-GB" w:eastAsia="zh-TW"/>
        </w:rPr>
        <w:t>rsm.nl</w:t>
      </w:r>
      <w:r w:rsidR="006512D9" w:rsidRPr="006512D9">
        <w:rPr>
          <w:lang w:val="zh-TW" w:eastAsia="zh-TW"/>
        </w:rPr>
        <w:t xml:space="preserve">) is professor of marketing at </w:t>
      </w:r>
      <w:r w:rsidR="00021943">
        <w:rPr>
          <w:lang w:val="en-GB" w:eastAsia="zh-TW"/>
        </w:rPr>
        <w:t>Rotterdam School of Management</w:t>
      </w:r>
      <w:r w:rsidR="006512D9" w:rsidRPr="006512D9">
        <w:rPr>
          <w:lang w:val="zh-TW" w:eastAsia="zh-TW"/>
        </w:rPr>
        <w:t xml:space="preserve">, </w:t>
      </w:r>
      <w:r w:rsidR="00B8799F">
        <w:rPr>
          <w:lang w:val="en-GB" w:eastAsia="zh-TW"/>
        </w:rPr>
        <w:t>Erasmus</w:t>
      </w:r>
      <w:r w:rsidR="006512D9" w:rsidRPr="006512D9">
        <w:rPr>
          <w:lang w:val="zh-TW" w:eastAsia="zh-TW"/>
        </w:rPr>
        <w:t xml:space="preserve"> University, </w:t>
      </w:r>
      <w:proofErr w:type="spellStart"/>
      <w:r w:rsidR="00C71D72">
        <w:rPr>
          <w:lang w:val="en-GB" w:eastAsia="zh-TW"/>
        </w:rPr>
        <w:t xml:space="preserve">50 </w:t>
      </w:r>
      <w:r w:rsidR="00C71D72" w:rsidRPr="00C71D72">
        <w:rPr>
          <w:lang w:val="zh-TW" w:eastAsia="zh-TW"/>
        </w:rPr>
        <w:t>Burgeme</w:t>
      </w:r>
      <w:proofErr w:type="spellEnd"/>
      <w:r w:rsidR="00C71D72" w:rsidRPr="00C71D72">
        <w:rPr>
          <w:lang w:val="zh-TW" w:eastAsia="zh-TW"/>
        </w:rPr>
        <w:t>ester Oudlaan</w:t>
      </w:r>
      <w:r w:rsidR="006512D9" w:rsidRPr="006512D9">
        <w:rPr>
          <w:lang w:val="zh-TW" w:eastAsia="zh-TW"/>
        </w:rPr>
        <w:t xml:space="preserve">, </w:t>
      </w:r>
      <w:r w:rsidR="00055F7E">
        <w:rPr>
          <w:lang w:val="en-GB" w:eastAsia="zh-TW"/>
        </w:rPr>
        <w:t>3062</w:t>
      </w:r>
      <w:r w:rsidR="00D50901">
        <w:rPr>
          <w:lang w:val="en-GB" w:eastAsia="zh-TW"/>
        </w:rPr>
        <w:t xml:space="preserve"> </w:t>
      </w:r>
      <w:r w:rsidR="00055F7E">
        <w:rPr>
          <w:lang w:val="en-GB" w:eastAsia="zh-TW"/>
        </w:rPr>
        <w:t>PA</w:t>
      </w:r>
      <w:r w:rsidR="00D50901">
        <w:rPr>
          <w:lang w:val="en-GB" w:eastAsia="zh-TW"/>
        </w:rPr>
        <w:t xml:space="preserve"> Rotterdam</w:t>
      </w:r>
      <w:r w:rsidR="00F202F3">
        <w:rPr>
          <w:lang w:val="en-GB" w:eastAsia="zh-TW"/>
        </w:rPr>
        <w:t>, the Netherlands</w:t>
      </w:r>
      <w:r w:rsidR="006512D9" w:rsidRPr="006512D9">
        <w:rPr>
          <w:lang w:val="zh-TW" w:eastAsia="zh-TW"/>
        </w:rPr>
        <w:t xml:space="preserve">. </w:t>
      </w:r>
      <w:r w:rsidR="009E5339">
        <w:rPr>
          <w:lang w:val="en-GB" w:eastAsia="zh-TW"/>
        </w:rPr>
        <w:t xml:space="preserve">Please address all correspondence to the first author. </w:t>
      </w:r>
      <w:r w:rsidR="006512D9" w:rsidRPr="006512D9">
        <w:rPr>
          <w:lang w:val="zh-TW" w:eastAsia="zh-TW"/>
        </w:rPr>
        <w:t xml:space="preserve">The authors gratefully acknowledge the financial support </w:t>
      </w:r>
      <w:r w:rsidR="00794ACA">
        <w:rPr>
          <w:lang w:val="en-GB" w:eastAsia="zh-TW"/>
        </w:rPr>
        <w:t xml:space="preserve">from </w:t>
      </w:r>
      <w:r w:rsidR="00074394">
        <w:rPr>
          <w:lang w:val="en-GB" w:eastAsia="zh-TW"/>
        </w:rPr>
        <w:t>Peking University and Erasmus Research Institute of Management</w:t>
      </w:r>
      <w:r w:rsidR="00794ACA">
        <w:rPr>
          <w:lang w:val="en-GB" w:eastAsia="zh-TW"/>
        </w:rPr>
        <w:t xml:space="preserve"> </w:t>
      </w:r>
      <w:r w:rsidR="006C044D">
        <w:rPr>
          <w:lang w:val="en-GB" w:eastAsia="zh-TW"/>
        </w:rPr>
        <w:t xml:space="preserve"> (ERIM)</w:t>
      </w:r>
      <w:r w:rsidR="006512D9" w:rsidRPr="006512D9">
        <w:rPr>
          <w:lang w:val="zh-TW" w:eastAsia="zh-TW"/>
        </w:rPr>
        <w:t>, and thank</w:t>
      </w:r>
      <w:r w:rsidR="00F61FE1">
        <w:rPr>
          <w:lang w:val="en-GB" w:eastAsia="zh-TW"/>
        </w:rPr>
        <w:t xml:space="preserve"> </w:t>
      </w:r>
      <w:proofErr w:type="spellStart"/>
      <w:r w:rsidR="00A63BCB" w:rsidRPr="00681C7C">
        <w:rPr>
          <w:lang w:val="en-GB" w:eastAsia="zh-TW"/>
        </w:rPr>
        <w:t>Aina</w:t>
      </w:r>
      <w:proofErr w:type="spellEnd"/>
      <w:r w:rsidR="00A63BCB" w:rsidRPr="00681C7C">
        <w:rPr>
          <w:lang w:val="en-GB" w:eastAsia="zh-TW"/>
        </w:rPr>
        <w:t xml:space="preserve"> </w:t>
      </w:r>
      <w:proofErr w:type="spellStart"/>
      <w:r w:rsidR="00A63BCB" w:rsidRPr="00681C7C">
        <w:rPr>
          <w:lang w:val="en-GB" w:eastAsia="zh-TW"/>
        </w:rPr>
        <w:t>Reljič</w:t>
      </w:r>
      <w:proofErr w:type="spellEnd"/>
      <w:r w:rsidR="00A63BCB">
        <w:rPr>
          <w:lang w:val="en-GB" w:eastAsia="zh-TW"/>
        </w:rPr>
        <w:t xml:space="preserve">, </w:t>
      </w:r>
      <w:proofErr w:type="spellStart"/>
      <w:r w:rsidR="00F61FE1">
        <w:rPr>
          <w:lang w:val="en-GB" w:eastAsia="zh-TW"/>
        </w:rPr>
        <w:t>Jiayi</w:t>
      </w:r>
      <w:proofErr w:type="spellEnd"/>
      <w:r w:rsidR="00F61FE1">
        <w:rPr>
          <w:lang w:val="en-GB" w:eastAsia="zh-TW"/>
        </w:rPr>
        <w:t xml:space="preserve"> Zang, </w:t>
      </w:r>
      <w:r w:rsidR="0094507D">
        <w:rPr>
          <w:lang w:val="en-GB" w:eastAsia="zh-TW"/>
        </w:rPr>
        <w:t>Arnaud</w:t>
      </w:r>
      <w:r w:rsidR="00AC7AF0">
        <w:rPr>
          <w:lang w:val="en-GB" w:eastAsia="zh-TW"/>
        </w:rPr>
        <w:t xml:space="preserve"> Monnier,</w:t>
      </w:r>
      <w:r w:rsidR="00865D92">
        <w:rPr>
          <w:lang w:val="en-GB" w:eastAsia="zh-TW"/>
        </w:rPr>
        <w:t xml:space="preserve"> </w:t>
      </w:r>
      <w:r w:rsidR="00A63BCB">
        <w:rPr>
          <w:lang w:val="en-GB" w:eastAsia="zh-TW"/>
        </w:rPr>
        <w:t xml:space="preserve">and </w:t>
      </w:r>
      <w:proofErr w:type="spellStart"/>
      <w:r w:rsidR="00AC7AF0">
        <w:rPr>
          <w:lang w:val="en-GB" w:eastAsia="zh-TW"/>
        </w:rPr>
        <w:t>Zining</w:t>
      </w:r>
      <w:proofErr w:type="spellEnd"/>
      <w:r w:rsidR="00AC7AF0">
        <w:rPr>
          <w:lang w:val="en-GB" w:eastAsia="zh-TW"/>
        </w:rPr>
        <w:t xml:space="preserve"> Wang</w:t>
      </w:r>
      <w:r w:rsidR="00F61FE1">
        <w:rPr>
          <w:lang w:val="en-GB" w:eastAsia="zh-TW"/>
        </w:rPr>
        <w:t xml:space="preserve"> </w:t>
      </w:r>
      <w:r w:rsidR="00A63BCB">
        <w:rPr>
          <w:lang w:val="en-GB" w:eastAsia="zh-TW"/>
        </w:rPr>
        <w:t>for their help with part of the data collection.</w:t>
      </w:r>
      <w:commentRangeStart w:id="0"/>
      <w:r w:rsidR="00A63BCB">
        <w:rPr>
          <w:lang w:val="en-GB" w:eastAsia="zh-TW"/>
        </w:rPr>
        <w:t xml:space="preserve"> The authors also </w:t>
      </w:r>
      <w:r w:rsidR="00865D92">
        <w:rPr>
          <w:lang w:val="en-GB" w:eastAsia="zh-TW"/>
        </w:rPr>
        <w:t xml:space="preserve">wish to </w:t>
      </w:r>
      <w:r w:rsidR="00A63BCB">
        <w:rPr>
          <w:lang w:val="en-GB" w:eastAsia="zh-TW"/>
        </w:rPr>
        <w:t>thank</w:t>
      </w:r>
      <w:r w:rsidR="006512D9" w:rsidRPr="006512D9">
        <w:rPr>
          <w:lang w:val="zh-TW" w:eastAsia="zh-TW"/>
        </w:rPr>
        <w:t xml:space="preserve"> </w:t>
      </w:r>
      <w:r w:rsidR="007711BD">
        <w:rPr>
          <w:lang w:val="en-GB" w:eastAsia="zh-TW"/>
        </w:rPr>
        <w:t xml:space="preserve">the review team for </w:t>
      </w:r>
      <w:r w:rsidR="00740A2D">
        <w:rPr>
          <w:lang w:val="en-GB" w:eastAsia="zh-TW"/>
        </w:rPr>
        <w:t>their highly constructive feedback</w:t>
      </w:r>
      <w:r w:rsidR="00677CF4">
        <w:rPr>
          <w:lang w:val="en-GB" w:eastAsia="zh-TW"/>
        </w:rPr>
        <w:t xml:space="preserve"> on previous versions of the paper</w:t>
      </w:r>
      <w:r w:rsidR="006512D9" w:rsidRPr="006512D9">
        <w:rPr>
          <w:lang w:val="zh-TW" w:eastAsia="zh-TW"/>
        </w:rPr>
        <w:t xml:space="preserve">. </w:t>
      </w:r>
      <w:commentRangeEnd w:id="0"/>
      <w:r w:rsidR="0054035B">
        <w:rPr>
          <w:rStyle w:val="CommentReference"/>
        </w:rPr>
        <w:commentReference w:id="0"/>
      </w:r>
      <w:r w:rsidR="006512D9" w:rsidRPr="006512D9">
        <w:rPr>
          <w:lang w:val="zh-TW" w:eastAsia="zh-TW"/>
        </w:rPr>
        <w:t xml:space="preserve">The manuscript is based on the lead author's dissertation. Supplementary materials are included in the web appendix accompanying the online version of this </w:t>
      </w:r>
      <w:commentRangeStart w:id="1"/>
      <w:r w:rsidR="006512D9" w:rsidRPr="006512D9">
        <w:rPr>
          <w:lang w:val="zh-TW" w:eastAsia="zh-TW"/>
        </w:rPr>
        <w:t>article</w:t>
      </w:r>
      <w:commentRangeEnd w:id="1"/>
      <w:r w:rsidR="00AE10A4">
        <w:rPr>
          <w:rStyle w:val="CommentReference"/>
        </w:rPr>
        <w:commentReference w:id="1"/>
      </w:r>
      <w:r w:rsidR="006512D9" w:rsidRPr="006512D9">
        <w:rPr>
          <w:lang w:val="zh-TW" w:eastAsia="zh-TW"/>
        </w:rPr>
        <w:t>.</w:t>
      </w:r>
      <w:r w:rsidR="00A96CE6">
        <w:rPr>
          <w:lang w:val="en-GB" w:eastAsia="zh-TW"/>
        </w:rPr>
        <w:t xml:space="preserve"> </w:t>
      </w:r>
    </w:p>
    <w:p w14:paraId="519F6844" w14:textId="77777777" w:rsidR="006E313E" w:rsidRDefault="006E313E">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en-US"/>
        </w:rPr>
      </w:pPr>
    </w:p>
    <w:p w14:paraId="77855BD3" w14:textId="67EE091A" w:rsidR="006512D9" w:rsidRDefault="006512D9" w:rsidP="006512D9">
      <w:pPr>
        <w:rPr>
          <w:rFonts w:cs="Arial Unicode MS"/>
          <w:color w:val="000000"/>
          <w:u w:color="000000"/>
          <w:lang w:val="zh-TW" w:eastAsia="zh-TW"/>
        </w:rPr>
      </w:pPr>
      <w:r>
        <w:rPr>
          <w:lang w:val="zh-TW" w:eastAsia="zh-TW"/>
        </w:rPr>
        <w:br w:type="page"/>
      </w:r>
      <w:r w:rsidRPr="006512D9">
        <w:rPr>
          <w:rFonts w:ascii="Calibri" w:hAnsi="Calibri" w:cs="Calibri"/>
          <w:lang w:val="zh-TW" w:eastAsia="zh-TW"/>
        </w:rPr>
        <w:lastRenderedPageBreak/>
        <w:t>﻿</w:t>
      </w:r>
    </w:p>
    <w:p w14:paraId="519F6845" w14:textId="1A1D77B0" w:rsidR="006E313E" w:rsidRDefault="006C3F4D">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lang w:val="zh-TW" w:eastAsia="zh-TW"/>
        </w:rPr>
      </w:pPr>
      <w:r>
        <w:rPr>
          <w:lang w:val="zh-TW" w:eastAsia="zh-TW"/>
        </w:rPr>
        <w:t>Abstract</w:t>
      </w:r>
    </w:p>
    <w:p w14:paraId="519F6846" w14:textId="0917EA36" w:rsidR="006E313E" w:rsidRPr="009324BD" w:rsidRDefault="006C3F4D" w:rsidP="00C1699E">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rPr>
          <w:lang w:val="zh-TW" w:eastAsia="zh-TW"/>
        </w:rPr>
      </w:pPr>
      <w:r>
        <w:rPr>
          <w:lang w:val="zh-TW" w:eastAsia="zh-TW"/>
        </w:rPr>
        <w:t xml:space="preserve">How does foreign language influence consumer dishonesty? </w:t>
      </w:r>
      <w:proofErr w:type="spellStart"/>
      <w:r>
        <w:rPr>
          <w:lang w:val="de-DE"/>
        </w:rPr>
        <w:t>We</w:t>
      </w:r>
      <w:proofErr w:type="spellEnd"/>
      <w:r>
        <w:rPr>
          <w:lang w:val="zh-TW" w:eastAsia="zh-TW"/>
        </w:rPr>
        <w:t xml:space="preserve"> </w:t>
      </w:r>
      <w:r>
        <w:rPr>
          <w:lang w:val="en-US"/>
        </w:rPr>
        <w:t>propose a self-</w:t>
      </w:r>
      <w:proofErr w:type="spellStart"/>
      <w:r>
        <w:rPr>
          <w:lang w:val="en-US"/>
        </w:rPr>
        <w:t>diagnosticity</w:t>
      </w:r>
      <w:proofErr w:type="spellEnd"/>
      <w:r>
        <w:rPr>
          <w:lang w:val="en-US"/>
        </w:rPr>
        <w:t xml:space="preserve"> theory arguing that</w:t>
      </w:r>
      <w:r>
        <w:rPr>
          <w:lang w:val="zh-TW" w:eastAsia="zh-TW"/>
        </w:rPr>
        <w:t xml:space="preserve"> compared to</w:t>
      </w:r>
      <w:r w:rsidR="00DD70BF">
        <w:rPr>
          <w:lang w:val="en-US" w:eastAsia="zh-TW"/>
        </w:rPr>
        <w:t xml:space="preserve"> one’s</w:t>
      </w:r>
      <w:r>
        <w:rPr>
          <w:lang w:val="zh-TW" w:eastAsia="zh-TW"/>
        </w:rPr>
        <w:t xml:space="preserve"> native language, using a foreign language </w:t>
      </w:r>
      <w:r w:rsidR="00854525">
        <w:rPr>
          <w:lang w:val="zh-TW" w:eastAsia="zh-TW"/>
        </w:rPr>
        <w:t xml:space="preserve">makes lying appear less self-diagnostic, thereby increasing </w:t>
      </w:r>
      <w:r w:rsidR="00854525">
        <w:rPr>
          <w:lang w:val="en-US" w:eastAsia="zh-TW"/>
        </w:rPr>
        <w:t xml:space="preserve">or decreasing </w:t>
      </w:r>
      <w:r w:rsidR="00854525">
        <w:rPr>
          <w:lang w:val="zh-TW" w:eastAsia="zh-TW"/>
        </w:rPr>
        <w:t xml:space="preserve">lying </w:t>
      </w:r>
      <w:r w:rsidR="00854525">
        <w:rPr>
          <w:lang w:val="en-US" w:eastAsia="zh-TW"/>
        </w:rPr>
        <w:t xml:space="preserve">depending on which aspect of the self is salient. In situations where lying </w:t>
      </w:r>
      <w:r w:rsidR="00854525">
        <w:rPr>
          <w:lang w:val="zh-TW" w:eastAsia="zh-TW"/>
        </w:rPr>
        <w:t>reflects an undesirable, dishonest self</w:t>
      </w:r>
      <w:r w:rsidR="00854525">
        <w:rPr>
          <w:lang w:val="en-US" w:eastAsia="zh-TW"/>
        </w:rPr>
        <w:t>, using a foreign language increases lying. In contrast, in</w:t>
      </w:r>
      <w:r w:rsidR="00854525">
        <w:rPr>
          <w:lang w:val="zh-TW" w:eastAsia="zh-TW"/>
        </w:rPr>
        <w:t xml:space="preserve"> </w:t>
      </w:r>
      <w:r w:rsidR="00854525">
        <w:rPr>
          <w:lang w:val="en-US" w:eastAsia="zh-TW"/>
        </w:rPr>
        <w:t xml:space="preserve">situations where lying primarily reflects </w:t>
      </w:r>
      <w:r w:rsidR="00854525">
        <w:rPr>
          <w:lang w:val="zh-TW" w:eastAsia="zh-TW"/>
        </w:rPr>
        <w:t>a desirable (e.g., competent or compassionate) self</w:t>
      </w:r>
      <w:r w:rsidR="00854525">
        <w:rPr>
          <w:lang w:val="en-US" w:eastAsia="zh-TW"/>
        </w:rPr>
        <w:t>, using a foreign language decreases lying</w:t>
      </w:r>
      <w:r w:rsidR="000642C0">
        <w:rPr>
          <w:lang w:val="zh-TW" w:eastAsia="zh-TW"/>
        </w:rPr>
        <w:t xml:space="preserve">. </w:t>
      </w:r>
      <w:r>
        <w:rPr>
          <w:lang w:val="zh-TW" w:eastAsia="zh-TW"/>
        </w:rPr>
        <w:t>Ten studies</w:t>
      </w:r>
      <w:r>
        <w:rPr>
          <w:lang w:val="en-US"/>
        </w:rPr>
        <w:t>,</w:t>
      </w:r>
      <w:r>
        <w:rPr>
          <w:lang w:val="zh-TW" w:eastAsia="zh-TW"/>
        </w:rPr>
        <w:t xml:space="preserve"> spanning various languages</w:t>
      </w:r>
      <w:r>
        <w:rPr>
          <w:lang w:val="fr-FR"/>
        </w:rPr>
        <w:t xml:space="preserve">, consumer </w:t>
      </w:r>
      <w:proofErr w:type="spellStart"/>
      <w:r>
        <w:rPr>
          <w:lang w:val="fr-FR"/>
        </w:rPr>
        <w:t>contexts</w:t>
      </w:r>
      <w:proofErr w:type="spellEnd"/>
      <w:r>
        <w:rPr>
          <w:lang w:val="fr-FR"/>
        </w:rPr>
        <w:t>,</w:t>
      </w:r>
      <w:r>
        <w:rPr>
          <w:lang w:val="zh-TW" w:eastAsia="zh-TW"/>
        </w:rPr>
        <w:t xml:space="preserve"> and </w:t>
      </w:r>
      <w:r>
        <w:rPr>
          <w:lang w:val="pt-PT"/>
        </w:rPr>
        <w:t xml:space="preserve">experimental </w:t>
      </w:r>
      <w:r>
        <w:rPr>
          <w:lang w:val="zh-TW" w:eastAsia="zh-TW"/>
        </w:rPr>
        <w:t xml:space="preserve">paradigms, support </w:t>
      </w:r>
      <w:r>
        <w:rPr>
          <w:lang w:val="en-US"/>
        </w:rPr>
        <w:t>the</w:t>
      </w:r>
      <w:r>
        <w:rPr>
          <w:lang w:val="zh-TW" w:eastAsia="zh-TW"/>
        </w:rPr>
        <w:t xml:space="preserve"> theory. The</w:t>
      </w:r>
      <w:r>
        <w:rPr>
          <w:lang w:val="en-US"/>
        </w:rPr>
        <w:t xml:space="preserve"> studies establish that the effect of</w:t>
      </w:r>
      <w:r>
        <w:rPr>
          <w:lang w:val="zh-TW" w:eastAsia="zh-TW"/>
        </w:rPr>
        <w:t xml:space="preserve"> language </w:t>
      </w:r>
      <w:r w:rsidR="00D36EA2">
        <w:rPr>
          <w:lang w:val="en-US" w:eastAsia="zh-TW"/>
        </w:rPr>
        <w:t xml:space="preserve">on lying jointly </w:t>
      </w:r>
      <w:r w:rsidR="00AE17D3">
        <w:rPr>
          <w:lang w:val="en-US" w:eastAsia="zh-TW"/>
        </w:rPr>
        <w:t>depends on</w:t>
      </w:r>
      <w:r w:rsidR="003B77FF">
        <w:rPr>
          <w:lang w:val="en-US" w:eastAsia="zh-TW"/>
        </w:rPr>
        <w:t xml:space="preserve"> </w:t>
      </w:r>
      <w:r w:rsidR="00BD23CD">
        <w:rPr>
          <w:lang w:val="en-US" w:eastAsia="zh-TW"/>
        </w:rPr>
        <w:t xml:space="preserve">the self-diagnosticity of lying and on whether lying is diagnostic of a positive or a negative aspect of the self. </w:t>
      </w:r>
      <w:r w:rsidR="00BD23CD">
        <w:rPr>
          <w:lang w:val="zh-TW" w:eastAsia="zh-TW"/>
        </w:rPr>
        <w:t>The findings</w:t>
      </w:r>
      <w:r w:rsidR="00BD23CD" w:rsidRPr="00904B0E">
        <w:rPr>
          <w:lang w:val="en-US"/>
        </w:rPr>
        <w:t xml:space="preserve"> </w:t>
      </w:r>
      <w:r w:rsidR="00BD23CD">
        <w:rPr>
          <w:lang w:val="en-US"/>
        </w:rPr>
        <w:t xml:space="preserve">highlight self-diagnosticity as a valuable lens to understand the behavior of bilingual consumers, </w:t>
      </w:r>
      <w:r w:rsidRPr="009324BD">
        <w:rPr>
          <w:lang w:val="en-US"/>
        </w:rPr>
        <w:t>and</w:t>
      </w:r>
      <w:r>
        <w:rPr>
          <w:lang w:val="zh-TW" w:eastAsia="zh-TW"/>
        </w:rPr>
        <w:t xml:space="preserve"> offer practical guidance for </w:t>
      </w:r>
      <w:r>
        <w:rPr>
          <w:lang w:val="en-US"/>
        </w:rPr>
        <w:t xml:space="preserve">addressing </w:t>
      </w:r>
      <w:r>
        <w:rPr>
          <w:lang w:val="zh-TW" w:eastAsia="zh-TW"/>
        </w:rPr>
        <w:t xml:space="preserve">dishonesty </w:t>
      </w:r>
      <w:r>
        <w:rPr>
          <w:lang w:val="en-US"/>
        </w:rPr>
        <w:t>in the marketplace</w:t>
      </w:r>
      <w:r>
        <w:rPr>
          <w:lang w:val="zh-TW" w:eastAsia="zh-TW"/>
        </w:rPr>
        <w:t xml:space="preserve">. </w:t>
      </w:r>
    </w:p>
    <w:p w14:paraId="519F6847" w14:textId="77777777" w:rsidR="006E313E" w:rsidRDefault="006E313E">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rPr>
          <w:lang w:val="zh-TW" w:eastAsia="zh-TW"/>
        </w:rPr>
      </w:pPr>
    </w:p>
    <w:p w14:paraId="519F6848" w14:textId="77777777" w:rsidR="006E313E" w:rsidRDefault="006E313E">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rPr>
          <w:lang w:val="zh-TW" w:eastAsia="zh-TW"/>
        </w:rPr>
      </w:pPr>
    </w:p>
    <w:p w14:paraId="519F6849" w14:textId="77777777" w:rsidR="006E313E" w:rsidRPr="00854525" w:rsidRDefault="006C3F4D">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rPr>
          <w:lang w:val="en-US"/>
        </w:rPr>
      </w:pPr>
      <w:r>
        <w:rPr>
          <w:rFonts w:ascii="Arial Unicode MS" w:hAnsi="Arial Unicode MS"/>
          <w:lang w:val="zh-TW" w:eastAsia="zh-TW"/>
        </w:rPr>
        <w:br w:type="page"/>
      </w:r>
    </w:p>
    <w:p w14:paraId="519F684A" w14:textId="610FDDD0" w:rsidR="006E313E" w:rsidRPr="00854525" w:rsidRDefault="006C3F4D">
      <w:pPr>
        <w:pStyle w:val="BodyA"/>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rPr>
          <w:lang w:val="en-US"/>
        </w:rPr>
      </w:pPr>
      <w:r>
        <w:rPr>
          <w:lang w:val="zh-TW" w:eastAsia="zh-TW"/>
        </w:rPr>
        <w:lastRenderedPageBreak/>
        <w:tab/>
        <w:t xml:space="preserve">Consumers lie </w:t>
      </w:r>
      <w:r>
        <w:rPr>
          <w:lang w:val="en-US"/>
        </w:rPr>
        <w:t>and cheat, in contexts as diverse as insurance claims, product returns, dating profiles,</w:t>
      </w:r>
      <w:r>
        <w:rPr>
          <w:lang w:val="zh-TW" w:eastAsia="zh-TW"/>
        </w:rPr>
        <w:t xml:space="preserve"> </w:t>
      </w:r>
      <w:r>
        <w:rPr>
          <w:lang w:val="en-US"/>
        </w:rPr>
        <w:t xml:space="preserve">and </w:t>
      </w:r>
      <w:r>
        <w:rPr>
          <w:lang w:val="zh-TW" w:eastAsia="zh-TW"/>
        </w:rPr>
        <w:t xml:space="preserve">tax </w:t>
      </w:r>
      <w:r>
        <w:rPr>
          <w:lang w:val="en-US"/>
        </w:rPr>
        <w:t>declarations. When signing up for online services, for example, they often lie about their birthday to be eligible for discounts (Johnson 2015). Consumer dishonesty produces substantial costs: Automobile insurance fraud costs U.S. companies more than $5 billion annually and prompts significantly higher premiums for all drivers (Insurance Research Council 2012). Although most consumers lie in their native language (hereafter, L1), they can also lie in their second language (L2): Travelers</w:t>
      </w:r>
      <w:r>
        <w:rPr>
          <w:lang w:val="zh-TW" w:eastAsia="zh-TW"/>
        </w:rPr>
        <w:t xml:space="preserve"> </w:t>
      </w:r>
      <w:r>
        <w:rPr>
          <w:lang w:val="en-US"/>
        </w:rPr>
        <w:t>misreport information when they fill out lost-luggage forms</w:t>
      </w:r>
      <w:r>
        <w:rPr>
          <w:lang w:val="zh-TW" w:eastAsia="zh-TW"/>
        </w:rPr>
        <w:t xml:space="preserve">; immigrants fail to disclose </w:t>
      </w:r>
      <w:r>
        <w:rPr>
          <w:lang w:val="en-US"/>
        </w:rPr>
        <w:t>medical conditions</w:t>
      </w:r>
      <w:r>
        <w:rPr>
          <w:lang w:val="zh-TW" w:eastAsia="zh-TW"/>
        </w:rPr>
        <w:t xml:space="preserve"> </w:t>
      </w:r>
      <w:r>
        <w:rPr>
          <w:lang w:val="en-US"/>
        </w:rPr>
        <w:t xml:space="preserve">to </w:t>
      </w:r>
      <w:r>
        <w:rPr>
          <w:lang w:val="zh-TW" w:eastAsia="zh-TW"/>
        </w:rPr>
        <w:t xml:space="preserve">health </w:t>
      </w:r>
      <w:proofErr w:type="spellStart"/>
      <w:r>
        <w:rPr>
          <w:lang w:val="fr-FR"/>
        </w:rPr>
        <w:t>insurers</w:t>
      </w:r>
      <w:proofErr w:type="spellEnd"/>
      <w:r>
        <w:rPr>
          <w:lang w:val="zh-TW" w:eastAsia="zh-TW"/>
        </w:rPr>
        <w:t>; overseas consumers claim discounts by faking their online</w:t>
      </w:r>
      <w:r>
        <w:rPr>
          <w:lang w:val="en-US"/>
        </w:rPr>
        <w:t xml:space="preserve"> identities</w:t>
      </w:r>
      <w:r w:rsidR="00655FED">
        <w:rPr>
          <w:lang w:val="en-US" w:eastAsia="zh-TW"/>
        </w:rPr>
        <w:t>;</w:t>
      </w:r>
      <w:r w:rsidR="004D6AA3">
        <w:rPr>
          <w:lang w:val="en-US" w:eastAsia="zh-TW"/>
        </w:rPr>
        <w:t xml:space="preserve"> and</w:t>
      </w:r>
      <w:r w:rsidR="00655FED">
        <w:rPr>
          <w:lang w:val="en-US" w:eastAsia="zh-TW"/>
        </w:rPr>
        <w:t xml:space="preserve"> </w:t>
      </w:r>
      <w:r w:rsidR="001D2C47">
        <w:rPr>
          <w:lang w:val="en-US" w:eastAsia="zh-TW"/>
        </w:rPr>
        <w:t>foreign</w:t>
      </w:r>
      <w:r w:rsidR="00401353">
        <w:rPr>
          <w:lang w:val="en-US" w:eastAsia="zh-TW"/>
        </w:rPr>
        <w:t xml:space="preserve"> </w:t>
      </w:r>
      <w:r w:rsidR="007F2F7A">
        <w:rPr>
          <w:lang w:val="en-US" w:eastAsia="zh-TW"/>
        </w:rPr>
        <w:t xml:space="preserve">customers </w:t>
      </w:r>
      <w:r w:rsidR="002F3CF9">
        <w:rPr>
          <w:lang w:val="en-US" w:eastAsia="zh-TW"/>
        </w:rPr>
        <w:t>post</w:t>
      </w:r>
      <w:r w:rsidR="00CF1479">
        <w:rPr>
          <w:lang w:val="en-US" w:eastAsia="zh-TW"/>
        </w:rPr>
        <w:t xml:space="preserve"> </w:t>
      </w:r>
      <w:r w:rsidR="00EF35FC">
        <w:rPr>
          <w:lang w:val="en-US" w:eastAsia="zh-TW"/>
        </w:rPr>
        <w:t>inaccurate</w:t>
      </w:r>
      <w:r w:rsidR="00B922F9">
        <w:rPr>
          <w:lang w:val="en-US" w:eastAsia="zh-TW"/>
        </w:rPr>
        <w:t xml:space="preserve"> </w:t>
      </w:r>
      <w:r w:rsidR="004D6AA3">
        <w:rPr>
          <w:lang w:val="en-US" w:eastAsia="zh-TW"/>
        </w:rPr>
        <w:t>re</w:t>
      </w:r>
      <w:r w:rsidR="00AD2744">
        <w:rPr>
          <w:lang w:val="en-US" w:eastAsia="zh-TW"/>
        </w:rPr>
        <w:t>views</w:t>
      </w:r>
      <w:r w:rsidR="009237FB">
        <w:rPr>
          <w:lang w:val="en-US" w:eastAsia="zh-TW"/>
        </w:rPr>
        <w:t xml:space="preserve"> in </w:t>
      </w:r>
      <w:r w:rsidR="006C4C09">
        <w:rPr>
          <w:lang w:val="en-US" w:eastAsia="zh-TW"/>
        </w:rPr>
        <w:t>English</w:t>
      </w:r>
      <w:r w:rsidR="009237FB">
        <w:rPr>
          <w:lang w:val="en-US" w:eastAsia="zh-TW"/>
        </w:rPr>
        <w:t xml:space="preserve"> to </w:t>
      </w:r>
      <w:r w:rsidR="00FD2079">
        <w:rPr>
          <w:lang w:val="en-US" w:eastAsia="zh-TW"/>
        </w:rPr>
        <w:t xml:space="preserve">attract </w:t>
      </w:r>
      <w:r w:rsidR="0092143D">
        <w:rPr>
          <w:lang w:val="en-US" w:eastAsia="zh-TW"/>
        </w:rPr>
        <w:t xml:space="preserve">a </w:t>
      </w:r>
      <w:r w:rsidR="00FD2079">
        <w:rPr>
          <w:lang w:val="en-US" w:eastAsia="zh-TW"/>
        </w:rPr>
        <w:t xml:space="preserve">wider </w:t>
      </w:r>
      <w:r w:rsidR="003C66D9">
        <w:rPr>
          <w:lang w:val="en-US" w:eastAsia="zh-TW"/>
        </w:rPr>
        <w:t>audience</w:t>
      </w:r>
      <w:r w:rsidR="007F0B74">
        <w:rPr>
          <w:lang w:val="zh-TW" w:eastAsia="zh-TW"/>
        </w:rPr>
        <w:t xml:space="preserve">. </w:t>
      </w:r>
      <w:r w:rsidR="006626A7">
        <w:rPr>
          <w:lang w:val="zh-TW" w:eastAsia="zh-TW"/>
        </w:rPr>
        <w:t xml:space="preserve">Most </w:t>
      </w:r>
      <w:r>
        <w:rPr>
          <w:lang w:val="en-US"/>
        </w:rPr>
        <w:t xml:space="preserve">people in the world speak more than one language, and the number of multilingual people is increasing </w:t>
      </w:r>
      <w:r>
        <w:rPr>
          <w:lang w:val="zh-TW" w:eastAsia="zh-TW"/>
        </w:rPr>
        <w:t>(</w:t>
      </w:r>
      <w:r>
        <w:rPr>
          <w:lang w:val="en-US"/>
        </w:rPr>
        <w:t>Grosjean 2010</w:t>
      </w:r>
      <w:r>
        <w:rPr>
          <w:lang w:val="zh-TW" w:eastAsia="zh-TW"/>
        </w:rPr>
        <w:t>),</w:t>
      </w:r>
      <w:r>
        <w:rPr>
          <w:lang w:val="en-US"/>
        </w:rPr>
        <w:t xml:space="preserve"> so it is important for consumer researchers to understand how language shapes lying behavior. </w:t>
      </w:r>
    </w:p>
    <w:p w14:paraId="519F684B" w14:textId="0FC58C6F" w:rsidR="006E313E" w:rsidRPr="00854525" w:rsidRDefault="006C3F4D">
      <w:pPr>
        <w:pStyle w:val="BodyA"/>
        <w:widowControl w:val="0"/>
        <w:spacing w:line="480" w:lineRule="auto"/>
        <w:ind w:firstLine="900"/>
        <w:rPr>
          <w:lang w:val="en-US"/>
        </w:rPr>
      </w:pPr>
      <w:r>
        <w:rPr>
          <w:lang w:val="en-US"/>
        </w:rPr>
        <w:t xml:space="preserve">In this paper, we </w:t>
      </w:r>
      <w:r>
        <w:rPr>
          <w:lang w:val="zh-TW" w:eastAsia="zh-TW"/>
        </w:rPr>
        <w:t xml:space="preserve">develop a theory to predict when L2 increases or decreases lying. </w:t>
      </w:r>
      <w:r>
        <w:rPr>
          <w:lang w:val="en-US"/>
        </w:rPr>
        <w:t>Our</w:t>
      </w:r>
      <w:r>
        <w:rPr>
          <w:lang w:val="zh-TW" w:eastAsia="zh-TW"/>
        </w:rPr>
        <w:t xml:space="preserve"> self-diagnosticity theory </w:t>
      </w:r>
      <w:r w:rsidR="00DA2C47">
        <w:rPr>
          <w:lang w:val="en-US" w:eastAsia="zh-TW"/>
        </w:rPr>
        <w:t>of</w:t>
      </w:r>
      <w:r w:rsidR="000C300F">
        <w:rPr>
          <w:lang w:val="en-US" w:eastAsia="zh-TW"/>
        </w:rPr>
        <w:t xml:space="preserve"> how language influences dishonesty</w:t>
      </w:r>
      <w:r>
        <w:rPr>
          <w:lang w:val="zh-TW" w:eastAsia="zh-TW"/>
        </w:rPr>
        <w:t xml:space="preserve"> connects </w:t>
      </w:r>
      <w:r>
        <w:rPr>
          <w:lang w:val="en-US"/>
        </w:rPr>
        <w:t>three</w:t>
      </w:r>
      <w:r>
        <w:rPr>
          <w:lang w:val="zh-TW" w:eastAsia="zh-TW"/>
        </w:rPr>
        <w:t xml:space="preserve"> prominent streams of research:</w:t>
      </w:r>
      <w:r>
        <w:rPr>
          <w:lang w:val="en-US"/>
        </w:rPr>
        <w:t xml:space="preserve"> </w:t>
      </w:r>
      <w:r>
        <w:rPr>
          <w:lang w:val="zh-TW" w:eastAsia="zh-TW"/>
        </w:rPr>
        <w:t xml:space="preserve">on self-diagnosticity (Bodner and Prelec 2003; </w:t>
      </w:r>
      <w:r w:rsidR="00740FB8">
        <w:rPr>
          <w:rStyle w:val="None"/>
          <w:lang w:val="en-US"/>
        </w:rPr>
        <w:t>Tour</w:t>
      </w:r>
      <w:r w:rsidR="00740FB8">
        <w:rPr>
          <w:rStyle w:val="None"/>
          <w:lang w:val="fr-FR"/>
        </w:rPr>
        <w:t>é</w:t>
      </w:r>
      <w:r>
        <w:rPr>
          <w:lang w:val="zh-TW" w:eastAsia="zh-TW"/>
        </w:rPr>
        <w:t xml:space="preserve">-Tillery and Kouchaki 2020; </w:t>
      </w:r>
      <w:r w:rsidR="00DD5E85">
        <w:rPr>
          <w:rStyle w:val="None"/>
          <w:lang w:val="en-US"/>
        </w:rPr>
        <w:t>Tour</w:t>
      </w:r>
      <w:r w:rsidR="00DD5E85">
        <w:rPr>
          <w:rStyle w:val="None"/>
          <w:lang w:val="fr-FR"/>
        </w:rPr>
        <w:t>é</w:t>
      </w:r>
      <w:r>
        <w:rPr>
          <w:lang w:val="zh-TW" w:eastAsia="zh-TW"/>
        </w:rPr>
        <w:t>-Tillery and Light 2018)</w:t>
      </w:r>
      <w:r>
        <w:rPr>
          <w:lang w:val="en-US"/>
        </w:rPr>
        <w:t>,</w:t>
      </w:r>
      <w:r>
        <w:rPr>
          <w:lang w:val="zh-TW" w:eastAsia="zh-TW"/>
        </w:rPr>
        <w:t xml:space="preserve"> </w:t>
      </w:r>
      <w:r>
        <w:rPr>
          <w:lang w:val="en-US"/>
        </w:rPr>
        <w:t>on</w:t>
      </w:r>
      <w:r>
        <w:rPr>
          <w:lang w:val="zh-TW" w:eastAsia="zh-TW"/>
        </w:rPr>
        <w:t xml:space="preserve"> bilingualism (Hayakawa et al. 2016; </w:t>
      </w:r>
      <w:r>
        <w:rPr>
          <w:lang w:val="en-US"/>
        </w:rPr>
        <w:t xml:space="preserve">Luna and </w:t>
      </w:r>
      <w:proofErr w:type="spellStart"/>
      <w:r>
        <w:rPr>
          <w:lang w:val="en-US"/>
        </w:rPr>
        <w:t>Peracchio</w:t>
      </w:r>
      <w:proofErr w:type="spellEnd"/>
      <w:r>
        <w:rPr>
          <w:lang w:val="en-US"/>
        </w:rPr>
        <w:t xml:space="preserve"> 2005</w:t>
      </w:r>
      <w:r>
        <w:rPr>
          <w:lang w:val="zh-TW" w:eastAsia="zh-TW"/>
        </w:rPr>
        <w:t>; Zhang and Schmitt 2004),</w:t>
      </w:r>
      <w:r>
        <w:rPr>
          <w:lang w:val="en-US"/>
        </w:rPr>
        <w:t xml:space="preserve"> and on dishonesty (</w:t>
      </w:r>
      <w:r>
        <w:rPr>
          <w:lang w:val="zh-TW" w:eastAsia="zh-TW"/>
        </w:rPr>
        <w:t xml:space="preserve">Argo, White, and Dahl 2006; </w:t>
      </w:r>
      <w:r>
        <w:rPr>
          <w:lang w:val="en-US"/>
        </w:rPr>
        <w:t>Cowley and Anthony 2018</w:t>
      </w:r>
      <w:r>
        <w:rPr>
          <w:lang w:val="zh-TW" w:eastAsia="zh-TW"/>
        </w:rPr>
        <w:t>; N</w:t>
      </w:r>
      <w:proofErr w:type="spellStart"/>
      <w:r>
        <w:rPr>
          <w:lang w:val="en-US"/>
        </w:rPr>
        <w:t>ikolova</w:t>
      </w:r>
      <w:proofErr w:type="spellEnd"/>
      <w:r>
        <w:rPr>
          <w:lang w:val="en-US"/>
        </w:rPr>
        <w:t xml:space="preserve">, Lamberton, and Coleman 2018). The theory’s main proposition is that, relative to L1, L2 increases lying by </w:t>
      </w:r>
      <w:r>
        <w:rPr>
          <w:lang w:val="zh-TW" w:eastAsia="zh-TW"/>
        </w:rPr>
        <w:t xml:space="preserve">making actions in L2 </w:t>
      </w:r>
      <w:r>
        <w:rPr>
          <w:lang w:val="en-US"/>
        </w:rPr>
        <w:t xml:space="preserve">appear </w:t>
      </w:r>
      <w:r>
        <w:rPr>
          <w:lang w:val="zh-TW" w:eastAsia="zh-TW"/>
        </w:rPr>
        <w:t xml:space="preserve">less diagnostic of dishonesty. Critically, the same mechanism can reverse the </w:t>
      </w:r>
      <w:r>
        <w:rPr>
          <w:lang w:val="en-US"/>
        </w:rPr>
        <w:t xml:space="preserve">effect of </w:t>
      </w:r>
      <w:r>
        <w:rPr>
          <w:lang w:val="zh-TW" w:eastAsia="zh-TW"/>
        </w:rPr>
        <w:t xml:space="preserve">language when lying is </w:t>
      </w:r>
      <w:r>
        <w:rPr>
          <w:lang w:val="en-US"/>
        </w:rPr>
        <w:t>diagnostic</w:t>
      </w:r>
      <w:r>
        <w:rPr>
          <w:lang w:val="zh-TW" w:eastAsia="zh-TW"/>
        </w:rPr>
        <w:t xml:space="preserve"> of a desirable aspect</w:t>
      </w:r>
      <w:r>
        <w:rPr>
          <w:lang w:val="en-US"/>
        </w:rPr>
        <w:t xml:space="preserve"> of the</w:t>
      </w:r>
      <w:r>
        <w:rPr>
          <w:lang w:val="zh-TW" w:eastAsia="zh-TW"/>
        </w:rPr>
        <w:t xml:space="preserve"> self</w:t>
      </w:r>
      <w:r>
        <w:rPr>
          <w:lang w:val="en-US"/>
        </w:rPr>
        <w:t>.</w:t>
      </w:r>
      <w:r>
        <w:rPr>
          <w:lang w:val="zh-TW" w:eastAsia="zh-TW"/>
        </w:rPr>
        <w:t xml:space="preserve"> </w:t>
      </w:r>
      <w:r>
        <w:rPr>
          <w:lang w:val="en-US"/>
        </w:rPr>
        <w:t xml:space="preserve">As such, </w:t>
      </w:r>
      <w:r>
        <w:rPr>
          <w:lang w:val="zh-TW" w:eastAsia="zh-TW"/>
        </w:rPr>
        <w:t xml:space="preserve">our theory provides a </w:t>
      </w:r>
      <w:r>
        <w:rPr>
          <w:lang w:val="en-US"/>
        </w:rPr>
        <w:t>way</w:t>
      </w:r>
      <w:r>
        <w:rPr>
          <w:lang w:val="zh-TW" w:eastAsia="zh-TW"/>
        </w:rPr>
        <w:t xml:space="preserve"> to resolve inconsistent predictions and findings in </w:t>
      </w:r>
      <w:r>
        <w:rPr>
          <w:lang w:val="en-US"/>
        </w:rPr>
        <w:t xml:space="preserve">recent </w:t>
      </w:r>
      <w:r>
        <w:rPr>
          <w:lang w:val="zh-TW" w:eastAsia="zh-TW"/>
        </w:rPr>
        <w:t xml:space="preserve">psychological research </w:t>
      </w:r>
      <w:r>
        <w:rPr>
          <w:lang w:val="en-US"/>
        </w:rPr>
        <w:t>(</w:t>
      </w:r>
      <w:proofErr w:type="spellStart"/>
      <w:r>
        <w:rPr>
          <w:lang w:val="en-US"/>
        </w:rPr>
        <w:t>Alempaki</w:t>
      </w:r>
      <w:proofErr w:type="spellEnd"/>
      <w:r>
        <w:rPr>
          <w:lang w:val="en-US"/>
        </w:rPr>
        <w:t xml:space="preserve"> et al. </w:t>
      </w:r>
      <w:r w:rsidR="00304F0A">
        <w:rPr>
          <w:lang w:val="en-US"/>
        </w:rPr>
        <w:t>2020</w:t>
      </w:r>
      <w:r>
        <w:rPr>
          <w:lang w:val="en-US"/>
        </w:rPr>
        <w:t xml:space="preserve">; </w:t>
      </w:r>
      <w:proofErr w:type="spellStart"/>
      <w:r>
        <w:rPr>
          <w:lang w:val="en-US"/>
        </w:rPr>
        <w:t>Bereby</w:t>
      </w:r>
      <w:proofErr w:type="spellEnd"/>
      <w:r>
        <w:rPr>
          <w:lang w:val="en-US"/>
        </w:rPr>
        <w:t xml:space="preserve">-Meyer et al. 2018; </w:t>
      </w:r>
      <w:proofErr w:type="spellStart"/>
      <w:r>
        <w:rPr>
          <w:lang w:val="en-US"/>
        </w:rPr>
        <w:t>Suchotzki</w:t>
      </w:r>
      <w:proofErr w:type="spellEnd"/>
      <w:r>
        <w:rPr>
          <w:lang w:val="en-US"/>
        </w:rPr>
        <w:t xml:space="preserve"> and Gamer 2018). </w:t>
      </w:r>
      <w:r>
        <w:rPr>
          <w:lang w:val="zh-TW" w:eastAsia="zh-TW"/>
        </w:rPr>
        <w:t xml:space="preserve">By studying dishonesty, we also provide </w:t>
      </w:r>
      <w:r>
        <w:rPr>
          <w:lang w:val="zh-TW" w:eastAsia="zh-TW"/>
        </w:rPr>
        <w:lastRenderedPageBreak/>
        <w:t>novel insights</w:t>
      </w:r>
      <w:r>
        <w:rPr>
          <w:lang w:val="en-US"/>
        </w:rPr>
        <w:t xml:space="preserve"> into phenomena that are of great relevance to managers and policy makers. Lying occurs in countless occasions, for myriad reasons</w:t>
      </w:r>
      <w:r>
        <w:rPr>
          <w:lang w:val="zh-TW" w:eastAsia="zh-TW"/>
        </w:rPr>
        <w:t>. In this research, we primarily focus on</w:t>
      </w:r>
      <w:r>
        <w:rPr>
          <w:lang w:val="en-US"/>
        </w:rPr>
        <w:t xml:space="preserve"> </w:t>
      </w:r>
      <w:r w:rsidRPr="002B49A8">
        <w:rPr>
          <w:lang w:val="zh-TW" w:eastAsia="zh-TW"/>
        </w:rPr>
        <w:t>selfish</w:t>
      </w:r>
      <w:r>
        <w:rPr>
          <w:lang w:val="zh-TW" w:eastAsia="zh-TW"/>
        </w:rPr>
        <w:t xml:space="preserve"> </w:t>
      </w:r>
      <w:r>
        <w:rPr>
          <w:lang w:val="en-US"/>
        </w:rPr>
        <w:t>lying that is motivated by a desire to gain (or avoid losing) resources such as money or time.</w:t>
      </w:r>
      <w:r>
        <w:rPr>
          <w:lang w:val="pt-PT"/>
        </w:rPr>
        <w:t xml:space="preserve"> </w:t>
      </w:r>
      <w:r>
        <w:rPr>
          <w:lang w:val="zh-TW" w:eastAsia="zh-TW"/>
        </w:rPr>
        <w:t>Selfish lying</w:t>
      </w:r>
      <w:r>
        <w:rPr>
          <w:lang w:val="en-US"/>
        </w:rPr>
        <w:t xml:space="preserve"> is especially relevant to business and society, given its costs to organizations, governments, and honest consumers</w:t>
      </w:r>
      <w:r>
        <w:rPr>
          <w:lang w:val="zh-TW" w:eastAsia="zh-TW"/>
        </w:rPr>
        <w:t>.</w:t>
      </w:r>
      <w:r>
        <w:rPr>
          <w:lang w:val="en-US"/>
        </w:rPr>
        <w:t xml:space="preserve"> In addition</w:t>
      </w:r>
      <w:r>
        <w:rPr>
          <w:lang w:val="zh-TW" w:eastAsia="zh-TW"/>
        </w:rPr>
        <w:t xml:space="preserve">, we examine prosocial lying that frequently occurs between consumers, with the purpose </w:t>
      </w:r>
      <w:r>
        <w:rPr>
          <w:lang w:val="en-US"/>
        </w:rPr>
        <w:t>of</w:t>
      </w:r>
      <w:r>
        <w:rPr>
          <w:lang w:val="zh-TW" w:eastAsia="zh-TW"/>
        </w:rPr>
        <w:t xml:space="preserve"> providi</w:t>
      </w:r>
      <w:r>
        <w:rPr>
          <w:lang w:val="en-US"/>
        </w:rPr>
        <w:t>ng</w:t>
      </w:r>
      <w:r>
        <w:rPr>
          <w:lang w:val="zh-TW" w:eastAsia="zh-TW"/>
        </w:rPr>
        <w:t xml:space="preserve"> a more complete picture of how language influences dishonesty. </w:t>
      </w:r>
    </w:p>
    <w:p w14:paraId="3F2BF4D6" w14:textId="1B973441" w:rsidR="00A608DB" w:rsidRDefault="006C3F4D" w:rsidP="0001083A">
      <w:pPr>
        <w:pStyle w:val="BodyA"/>
        <w:widowControl w:val="0"/>
        <w:tabs>
          <w:tab w:val="left" w:pos="840"/>
          <w:tab w:val="left" w:pos="90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ind w:firstLine="810"/>
        <w:rPr>
          <w:lang w:val="zh-TW" w:eastAsia="zh-TW"/>
        </w:rPr>
      </w:pPr>
      <w:r>
        <w:rPr>
          <w:lang w:val="en-US"/>
        </w:rPr>
        <w:t xml:space="preserve">Next, we </w:t>
      </w:r>
      <w:r>
        <w:rPr>
          <w:lang w:val="zh-TW" w:eastAsia="zh-TW"/>
        </w:rPr>
        <w:t>review research on lying and bilingualism</w:t>
      </w:r>
      <w:r>
        <w:rPr>
          <w:lang w:val="en-US"/>
        </w:rPr>
        <w:t xml:space="preserve"> and develop a</w:t>
      </w:r>
      <w:r>
        <w:rPr>
          <w:lang w:val="zh-TW" w:eastAsia="zh-TW"/>
        </w:rPr>
        <w:t xml:space="preserve"> </w:t>
      </w:r>
      <w:r>
        <w:rPr>
          <w:lang w:val="en-US"/>
        </w:rPr>
        <w:t xml:space="preserve">theory of the role of language in dishonesty. We then </w:t>
      </w:r>
      <w:r>
        <w:rPr>
          <w:lang w:val="zh-TW" w:eastAsia="zh-TW"/>
        </w:rPr>
        <w:t xml:space="preserve">present </w:t>
      </w:r>
      <w:r>
        <w:rPr>
          <w:lang w:val="en-US"/>
        </w:rPr>
        <w:t xml:space="preserve">the results of </w:t>
      </w:r>
      <w:r>
        <w:rPr>
          <w:lang w:val="zh-TW" w:eastAsia="zh-TW"/>
        </w:rPr>
        <w:t>ten studies</w:t>
      </w:r>
      <w:r>
        <w:rPr>
          <w:lang w:val="en-US"/>
        </w:rPr>
        <w:t xml:space="preserve">. The studies span several languages and consumer contexts, establishing the effect of </w:t>
      </w:r>
      <w:r>
        <w:rPr>
          <w:lang w:val="zh-TW" w:eastAsia="zh-TW"/>
        </w:rPr>
        <w:t xml:space="preserve">language </w:t>
      </w:r>
      <w:r>
        <w:rPr>
          <w:lang w:val="en-US"/>
        </w:rPr>
        <w:t>on</w:t>
      </w:r>
      <w:r>
        <w:rPr>
          <w:lang w:val="zh-TW" w:eastAsia="zh-TW"/>
        </w:rPr>
        <w:t xml:space="preserve"> both</w:t>
      </w:r>
      <w:r>
        <w:rPr>
          <w:lang w:val="en-US"/>
        </w:rPr>
        <w:t xml:space="preserve"> real and imagined behaviors. We</w:t>
      </w:r>
      <w:r>
        <w:rPr>
          <w:lang w:val="zh-TW" w:eastAsia="zh-TW"/>
        </w:rPr>
        <w:t xml:space="preserve"> </w:t>
      </w:r>
      <w:r>
        <w:rPr>
          <w:lang w:val="en-US"/>
        </w:rPr>
        <w:t xml:space="preserve">conclude with </w:t>
      </w:r>
      <w:r>
        <w:rPr>
          <w:lang w:val="zh-TW" w:eastAsia="zh-TW"/>
        </w:rPr>
        <w:t>theoretical implications and future research directions.</w:t>
      </w:r>
    </w:p>
    <w:p w14:paraId="12BC6E58" w14:textId="77777777" w:rsidR="006038CF" w:rsidRPr="0001083A" w:rsidRDefault="006038CF" w:rsidP="0001083A">
      <w:pPr>
        <w:pStyle w:val="BodyA"/>
        <w:widowControl w:val="0"/>
        <w:tabs>
          <w:tab w:val="left" w:pos="840"/>
          <w:tab w:val="left" w:pos="90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ind w:firstLine="810"/>
        <w:rPr>
          <w:rFonts w:hint="eastAsia"/>
          <w:lang w:val="zh-TW" w:eastAsia="zh-TW"/>
        </w:rPr>
      </w:pPr>
    </w:p>
    <w:p w14:paraId="3C8D295B" w14:textId="61E1D971" w:rsidR="00A608DB" w:rsidRDefault="0001083A" w:rsidP="0001083A">
      <w:pPr>
        <w:pStyle w:val="Heading1"/>
      </w:pPr>
      <w:r>
        <w:t>THEORETICAL BACKGROUND</w:t>
      </w:r>
    </w:p>
    <w:p w14:paraId="305FBC16" w14:textId="77777777" w:rsidR="006038CF" w:rsidRPr="006038CF" w:rsidRDefault="006038CF" w:rsidP="006038CF"/>
    <w:p w14:paraId="519F684E" w14:textId="77777777" w:rsidR="006E313E" w:rsidRDefault="006C3F4D">
      <w:pPr>
        <w:pStyle w:val="Default"/>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both"/>
        <w:outlineLvl w:val="1"/>
        <w:rPr>
          <w:rFonts w:ascii="Times New Roman" w:eastAsia="Times New Roman" w:hAnsi="Times New Roman" w:cs="Times New Roman"/>
          <w:b/>
          <w:bCs/>
          <w:sz w:val="24"/>
          <w:szCs w:val="24"/>
        </w:rPr>
      </w:pPr>
      <w:bookmarkStart w:id="2" w:name="ConsumerResearchOnLyingAndBilingualism"/>
      <w:r>
        <w:rPr>
          <w:rFonts w:ascii="Times New Roman" w:hAnsi="Times New Roman"/>
          <w:b/>
          <w:bCs/>
          <w:sz w:val="24"/>
          <w:szCs w:val="24"/>
        </w:rPr>
        <w:t>Past research on lying and bilingualism</w:t>
      </w:r>
      <w:bookmarkEnd w:id="2"/>
    </w:p>
    <w:p w14:paraId="519F684F" w14:textId="147E0E4E" w:rsidR="006E313E" w:rsidRDefault="006C3F4D">
      <w:pPr>
        <w:pStyle w:val="BodyAA"/>
        <w:spacing w:line="480" w:lineRule="auto"/>
        <w:rPr>
          <w:rFonts w:ascii="Times New Roman" w:eastAsia="Times New Roman" w:hAnsi="Times New Roman" w:cs="Times New Roman"/>
          <w:sz w:val="24"/>
          <w:szCs w:val="24"/>
          <w:lang w:val="en-US"/>
        </w:rPr>
      </w:pPr>
      <w:r>
        <w:rPr>
          <w:lang w:val="en-US"/>
        </w:rPr>
        <w:tab/>
      </w:r>
      <w:r>
        <w:rPr>
          <w:rFonts w:ascii="Times New Roman" w:hAnsi="Times New Roman"/>
          <w:sz w:val="24"/>
          <w:szCs w:val="24"/>
          <w:lang w:val="en-US"/>
        </w:rPr>
        <w:t xml:space="preserve">Consumer research has examined both </w:t>
      </w:r>
      <w:proofErr w:type="gramStart"/>
      <w:r>
        <w:rPr>
          <w:rFonts w:ascii="Times New Roman" w:hAnsi="Times New Roman"/>
          <w:sz w:val="24"/>
          <w:szCs w:val="24"/>
          <w:lang w:val="en-US"/>
        </w:rPr>
        <w:t>consumer</w:t>
      </w:r>
      <w:proofErr w:type="gramEnd"/>
      <w:r>
        <w:rPr>
          <w:rFonts w:ascii="Times New Roman" w:hAnsi="Times New Roman"/>
          <w:sz w:val="24"/>
          <w:szCs w:val="24"/>
          <w:lang w:val="en-US"/>
        </w:rPr>
        <w:t xml:space="preserve"> lying and bilingualism extensively but separately. Researchers have investigated </w:t>
      </w:r>
      <w:r w:rsidR="004B2984">
        <w:rPr>
          <w:rFonts w:ascii="Times New Roman" w:hAnsi="Times New Roman"/>
          <w:sz w:val="24"/>
          <w:szCs w:val="24"/>
          <w:lang w:val="en-US"/>
        </w:rPr>
        <w:t xml:space="preserve">how much people lie (Mazar, Amir, and </w:t>
      </w:r>
      <w:proofErr w:type="spellStart"/>
      <w:r w:rsidR="004B2984">
        <w:rPr>
          <w:rFonts w:ascii="Times New Roman" w:hAnsi="Times New Roman"/>
          <w:sz w:val="24"/>
          <w:szCs w:val="24"/>
          <w:lang w:val="en-US"/>
        </w:rPr>
        <w:t>Ariely</w:t>
      </w:r>
      <w:proofErr w:type="spellEnd"/>
      <w:r w:rsidR="004B2984">
        <w:rPr>
          <w:rFonts w:ascii="Times New Roman" w:hAnsi="Times New Roman"/>
          <w:sz w:val="24"/>
          <w:szCs w:val="24"/>
          <w:lang w:val="en-US"/>
        </w:rPr>
        <w:t xml:space="preserve"> 2008), </w:t>
      </w:r>
      <w:r>
        <w:rPr>
          <w:rFonts w:ascii="Times New Roman" w:hAnsi="Times New Roman"/>
          <w:sz w:val="24"/>
          <w:szCs w:val="24"/>
          <w:lang w:val="en-US"/>
        </w:rPr>
        <w:t xml:space="preserve">the content of lies (e.g., emotions) (Andrade and Ho 2009; Sengupta, Dahl, and </w:t>
      </w:r>
      <w:proofErr w:type="spellStart"/>
      <w:r>
        <w:rPr>
          <w:rFonts w:ascii="Times New Roman" w:hAnsi="Times New Roman"/>
          <w:sz w:val="24"/>
          <w:szCs w:val="24"/>
          <w:lang w:val="en-US"/>
        </w:rPr>
        <w:t>Gorn</w:t>
      </w:r>
      <w:proofErr w:type="spellEnd"/>
      <w:r>
        <w:rPr>
          <w:rFonts w:ascii="Times New Roman" w:hAnsi="Times New Roman"/>
          <w:sz w:val="24"/>
          <w:szCs w:val="24"/>
          <w:lang w:val="en-US"/>
        </w:rPr>
        <w:t xml:space="preserve"> 2002), </w:t>
      </w:r>
      <w:r w:rsidR="00776580">
        <w:rPr>
          <w:rFonts w:ascii="Times New Roman" w:hAnsi="Times New Roman"/>
          <w:sz w:val="24"/>
          <w:szCs w:val="24"/>
          <w:lang w:val="en-US"/>
        </w:rPr>
        <w:t xml:space="preserve">the </w:t>
      </w:r>
      <w:r>
        <w:rPr>
          <w:rFonts w:ascii="Times New Roman" w:hAnsi="Times New Roman"/>
          <w:sz w:val="24"/>
          <w:szCs w:val="24"/>
          <w:lang w:val="en-US"/>
        </w:rPr>
        <w:t xml:space="preserve">motivation to lie (e.g., social comparison) (Argo, White, and Dahl 2006; Goldsmith, Roux, and Ma 2018; Mazar and Zhong 2010), consequences of lying (Anthony and Cowley 2012; Cowley and Anthony 2018), and moral judgment of lies (Argo and Shiv 2012). They also have investigated specific dishonest consumer behaviors, such as purchases of counterfeit products (Wang, Stoner, and John 2018; Wilcox, Kim, and Sen 2009), lying in consumer surveys (de </w:t>
      </w:r>
      <w:r>
        <w:rPr>
          <w:rFonts w:ascii="Times New Roman" w:hAnsi="Times New Roman"/>
          <w:sz w:val="24"/>
          <w:szCs w:val="24"/>
          <w:lang w:val="en-US"/>
        </w:rPr>
        <w:lastRenderedPageBreak/>
        <w:t>Jong, Fox, and Steenkamp 2015), the influence of social bonds on lying (Nikolova, Lamberton, and Coleman 2018), and lying to harmful brands (</w:t>
      </w:r>
      <w:proofErr w:type="spellStart"/>
      <w:r>
        <w:rPr>
          <w:rFonts w:ascii="Times New Roman" w:hAnsi="Times New Roman"/>
          <w:sz w:val="24"/>
          <w:szCs w:val="24"/>
          <w:lang w:val="en-US"/>
        </w:rPr>
        <w:t>Rotman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Khamitov</w:t>
      </w:r>
      <w:proofErr w:type="spellEnd"/>
      <w:r>
        <w:rPr>
          <w:rFonts w:ascii="Times New Roman" w:hAnsi="Times New Roman"/>
          <w:sz w:val="24"/>
          <w:szCs w:val="24"/>
          <w:lang w:val="en-US"/>
        </w:rPr>
        <w:t xml:space="preserve">, and Connors 2018). </w:t>
      </w:r>
    </w:p>
    <w:p w14:paraId="519F6850" w14:textId="77777777" w:rsidR="006E313E" w:rsidRDefault="006C3F4D">
      <w:pPr>
        <w:pStyle w:val="BodyAA"/>
        <w:spacing w:line="480" w:lineRule="auto"/>
        <w:ind w:firstLine="720"/>
        <w:rPr>
          <w:lang w:val="en-US"/>
        </w:rPr>
      </w:pPr>
      <w:r>
        <w:rPr>
          <w:rFonts w:ascii="Times New Roman" w:hAnsi="Times New Roman"/>
          <w:sz w:val="24"/>
          <w:szCs w:val="24"/>
          <w:lang w:val="en-US"/>
        </w:rPr>
        <w:t xml:space="preserve">Similarly, a great deal of research has been devoted to understanding the role of language in consumer behavior (Carnevale, Luna, and </w:t>
      </w:r>
      <w:proofErr w:type="spellStart"/>
      <w:r>
        <w:rPr>
          <w:rFonts w:ascii="Times New Roman" w:hAnsi="Times New Roman"/>
          <w:sz w:val="24"/>
          <w:szCs w:val="24"/>
          <w:lang w:val="en-US"/>
        </w:rPr>
        <w:t>Lerman</w:t>
      </w:r>
      <w:proofErr w:type="spellEnd"/>
      <w:r>
        <w:rPr>
          <w:rFonts w:ascii="Times New Roman" w:hAnsi="Times New Roman"/>
          <w:sz w:val="24"/>
          <w:szCs w:val="24"/>
          <w:lang w:val="en-US"/>
        </w:rPr>
        <w:t xml:space="preserve"> 2017). Language (L2 vs. L1) influences advertising effectiveness (Krishna and Ahluwalia 2008; Luna and </w:t>
      </w:r>
      <w:proofErr w:type="spellStart"/>
      <w:r>
        <w:rPr>
          <w:rFonts w:ascii="Times New Roman" w:hAnsi="Times New Roman"/>
          <w:sz w:val="24"/>
          <w:szCs w:val="24"/>
          <w:lang w:val="en-US"/>
        </w:rPr>
        <w:t>Peracchio</w:t>
      </w:r>
      <w:proofErr w:type="spellEnd"/>
      <w:r>
        <w:rPr>
          <w:rFonts w:ascii="Times New Roman" w:hAnsi="Times New Roman"/>
          <w:sz w:val="24"/>
          <w:szCs w:val="24"/>
          <w:lang w:val="en-US"/>
        </w:rPr>
        <w:t xml:space="preserve"> 2001, 2005; </w:t>
      </w:r>
      <w:proofErr w:type="spellStart"/>
      <w:r>
        <w:rPr>
          <w:rFonts w:ascii="Times New Roman" w:hAnsi="Times New Roman"/>
          <w:sz w:val="24"/>
          <w:szCs w:val="24"/>
          <w:lang w:val="en-US"/>
        </w:rPr>
        <w:t>Puntoni</w:t>
      </w:r>
      <w:proofErr w:type="spellEnd"/>
      <w:r>
        <w:rPr>
          <w:rFonts w:ascii="Times New Roman" w:hAnsi="Times New Roman"/>
          <w:sz w:val="24"/>
          <w:szCs w:val="24"/>
          <w:lang w:val="en-US"/>
        </w:rPr>
        <w:t xml:space="preserve">, de Langhe, and van </w:t>
      </w:r>
      <w:proofErr w:type="spellStart"/>
      <w:r>
        <w:rPr>
          <w:rFonts w:ascii="Times New Roman" w:hAnsi="Times New Roman"/>
          <w:sz w:val="24"/>
          <w:szCs w:val="24"/>
          <w:lang w:val="en-US"/>
        </w:rPr>
        <w:t>Osselaer</w:t>
      </w:r>
      <w:proofErr w:type="spellEnd"/>
      <w:r>
        <w:rPr>
          <w:rFonts w:ascii="Times New Roman" w:hAnsi="Times New Roman"/>
          <w:sz w:val="24"/>
          <w:szCs w:val="24"/>
          <w:lang w:val="en-US"/>
        </w:rPr>
        <w:t xml:space="preserve"> 2009) and brand evaluations (Leclerc, Schmitt, and Dube 1994; Shrum et al. 2012; Zhang and Schmitt 2004); L2 use can polarize scale ratings (de Langhe et al. 2011) and reduce impulsive decision making (Klesse, Levav, and Goukens 2015). To our knowledge, no previous consumer research has examined how language relates to lying behaviors, though researchers in </w:t>
      </w:r>
      <w:r w:rsidRPr="009324BD">
        <w:rPr>
          <w:rFonts w:ascii="Times New Roman" w:hAnsi="Times New Roman"/>
          <w:sz w:val="24"/>
          <w:szCs w:val="24"/>
          <w:lang w:val="en-US"/>
        </w:rPr>
        <w:t xml:space="preserve">other fields </w:t>
      </w:r>
      <w:r>
        <w:rPr>
          <w:rFonts w:ascii="Times New Roman" w:hAnsi="Times New Roman"/>
          <w:sz w:val="24"/>
          <w:szCs w:val="24"/>
          <w:lang w:val="en-US"/>
        </w:rPr>
        <w:t>hav</w:t>
      </w:r>
      <w:r w:rsidRPr="009324BD">
        <w:rPr>
          <w:rFonts w:ascii="Times New Roman" w:hAnsi="Times New Roman"/>
          <w:sz w:val="24"/>
          <w:szCs w:val="24"/>
          <w:lang w:val="en-US"/>
        </w:rPr>
        <w:t>e</w:t>
      </w:r>
      <w:r>
        <w:rPr>
          <w:rFonts w:ascii="Times New Roman" w:hAnsi="Times New Roman"/>
          <w:sz w:val="24"/>
          <w:szCs w:val="24"/>
          <w:lang w:val="en-US"/>
        </w:rPr>
        <w:t xml:space="preserve">. </w:t>
      </w:r>
    </w:p>
    <w:p w14:paraId="519F6851" w14:textId="7E3D5A7D" w:rsidR="006E313E" w:rsidRPr="00854525" w:rsidRDefault="006C3F4D" w:rsidP="004F0284">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9324BD">
        <w:rPr>
          <w:rFonts w:ascii="Times New Roman" w:hAnsi="Times New Roman"/>
          <w:sz w:val="24"/>
          <w:szCs w:val="24"/>
          <w:lang w:val="en-US"/>
        </w:rPr>
        <w:t>Prior research linking bilingualism and lying can be divided into three categories. One</w:t>
      </w:r>
      <w:r>
        <w:rPr>
          <w:rFonts w:ascii="Times New Roman" w:hAnsi="Times New Roman"/>
          <w:sz w:val="24"/>
          <w:szCs w:val="24"/>
          <w:lang w:val="en-US"/>
        </w:rPr>
        <w:t xml:space="preserve"> line of research focuses on the detection of lying and demonstrates that L2 speakers are more likely to be judged as lying, even when they are not (Elliott and Leach 2016; Evans and Michael 2014). Another stream of research, more relevant here, examines the cognitive processing of lies (Caldwell-Harris and Ay</w:t>
      </w:r>
      <w:r>
        <w:rPr>
          <w:rFonts w:ascii="Times New Roman" w:hAnsi="Times New Roman"/>
          <w:sz w:val="24"/>
          <w:szCs w:val="24"/>
          <w:lang w:val="pt-PT"/>
        </w:rPr>
        <w:t>ç</w:t>
      </w:r>
      <w:proofErr w:type="spellStart"/>
      <w:r>
        <w:rPr>
          <w:rFonts w:ascii="Times New Roman" w:hAnsi="Times New Roman"/>
          <w:sz w:val="24"/>
          <w:szCs w:val="24"/>
          <w:lang w:val="en-US"/>
        </w:rPr>
        <w:t>i</w:t>
      </w:r>
      <w:proofErr w:type="spellEnd"/>
      <w:r>
        <w:rPr>
          <w:rFonts w:ascii="Times New Roman" w:hAnsi="Times New Roman"/>
          <w:sz w:val="24"/>
          <w:szCs w:val="24"/>
          <w:lang w:val="pt-PT"/>
        </w:rPr>
        <w:t>ç</w:t>
      </w:r>
      <w:proofErr w:type="spellStart"/>
      <w:r>
        <w:rPr>
          <w:rFonts w:ascii="Times New Roman" w:hAnsi="Times New Roman"/>
          <w:sz w:val="24"/>
          <w:szCs w:val="24"/>
          <w:lang w:val="en-US"/>
        </w:rPr>
        <w:t>eǧi-Dinn</w:t>
      </w:r>
      <w:proofErr w:type="spellEnd"/>
      <w:r>
        <w:rPr>
          <w:rFonts w:ascii="Times New Roman" w:hAnsi="Times New Roman"/>
          <w:sz w:val="24"/>
          <w:szCs w:val="24"/>
          <w:lang w:val="en-US"/>
        </w:rPr>
        <w:t xml:space="preserve"> 2009; </w:t>
      </w:r>
      <w:proofErr w:type="spellStart"/>
      <w:r>
        <w:rPr>
          <w:rFonts w:ascii="Times New Roman" w:hAnsi="Times New Roman"/>
          <w:sz w:val="24"/>
          <w:szCs w:val="24"/>
          <w:lang w:val="en-US"/>
        </w:rPr>
        <w:t>Dunabeitia</w:t>
      </w:r>
      <w:proofErr w:type="spellEnd"/>
      <w:r>
        <w:rPr>
          <w:rFonts w:ascii="Times New Roman" w:hAnsi="Times New Roman"/>
          <w:sz w:val="24"/>
          <w:szCs w:val="24"/>
          <w:lang w:val="en-US"/>
        </w:rPr>
        <w:t xml:space="preserve"> and Costa 2014; </w:t>
      </w:r>
      <w:proofErr w:type="spellStart"/>
      <w:r>
        <w:rPr>
          <w:rFonts w:ascii="Times New Roman" w:hAnsi="Times New Roman"/>
          <w:sz w:val="24"/>
          <w:szCs w:val="24"/>
          <w:lang w:val="en-US"/>
        </w:rPr>
        <w:t>Suchotzki</w:t>
      </w:r>
      <w:proofErr w:type="spellEnd"/>
      <w:r>
        <w:rPr>
          <w:rFonts w:ascii="Times New Roman" w:hAnsi="Times New Roman"/>
          <w:sz w:val="24"/>
          <w:szCs w:val="24"/>
          <w:lang w:val="en-US"/>
        </w:rPr>
        <w:t xml:space="preserve"> and Gamer 2018). In these studies, bilinguals generated true and false statements in L1 or L2, and markers of the psychological process, such as skin conductance and response latencies, were recorded. These studies show that using L2, whether for true or false statements, is more cognitively demanding than using L1</w:t>
      </w:r>
      <w:r w:rsidR="00776580">
        <w:rPr>
          <w:rFonts w:ascii="Times New Roman" w:hAnsi="Times New Roman"/>
          <w:sz w:val="24"/>
          <w:szCs w:val="24"/>
          <w:lang w:val="en-US"/>
        </w:rPr>
        <w:t xml:space="preserve">. However, </w:t>
      </w:r>
      <w:r w:rsidR="004F0284">
        <w:rPr>
          <w:rFonts w:ascii="Times New Roman" w:hAnsi="Times New Roman"/>
          <w:sz w:val="24"/>
          <w:szCs w:val="24"/>
          <w:lang w:val="en-US"/>
        </w:rPr>
        <w:t>lies</w:t>
      </w:r>
      <w:r w:rsidR="00776580">
        <w:rPr>
          <w:rFonts w:ascii="Times New Roman" w:hAnsi="Times New Roman"/>
          <w:sz w:val="24"/>
          <w:szCs w:val="24"/>
          <w:lang w:val="en-US"/>
        </w:rPr>
        <w:t xml:space="preserve"> in L2</w:t>
      </w:r>
      <w:r w:rsidR="004F0284">
        <w:rPr>
          <w:rFonts w:ascii="Times New Roman" w:hAnsi="Times New Roman"/>
          <w:sz w:val="24"/>
          <w:szCs w:val="24"/>
          <w:lang w:val="en-US"/>
        </w:rPr>
        <w:t xml:space="preserve"> feel milder to people </w:t>
      </w:r>
      <w:r>
        <w:rPr>
          <w:rFonts w:ascii="Times New Roman" w:hAnsi="Times New Roman"/>
          <w:sz w:val="24"/>
          <w:szCs w:val="24"/>
          <w:lang w:val="en-US"/>
        </w:rPr>
        <w:t>(Caldwell-Harris and Ay</w:t>
      </w:r>
      <w:r>
        <w:rPr>
          <w:rFonts w:ascii="Times New Roman" w:hAnsi="Times New Roman"/>
          <w:sz w:val="24"/>
          <w:szCs w:val="24"/>
          <w:lang w:val="pt-PT"/>
        </w:rPr>
        <w:t>ç</w:t>
      </w:r>
      <w:proofErr w:type="spellStart"/>
      <w:r>
        <w:rPr>
          <w:rFonts w:ascii="Times New Roman" w:hAnsi="Times New Roman"/>
          <w:sz w:val="24"/>
          <w:szCs w:val="24"/>
          <w:lang w:val="en-US"/>
        </w:rPr>
        <w:t>i</w:t>
      </w:r>
      <w:proofErr w:type="spellEnd"/>
      <w:r>
        <w:rPr>
          <w:rFonts w:ascii="Times New Roman" w:hAnsi="Times New Roman"/>
          <w:sz w:val="24"/>
          <w:szCs w:val="24"/>
          <w:lang w:val="pt-PT"/>
        </w:rPr>
        <w:t>ç</w:t>
      </w:r>
      <w:proofErr w:type="spellStart"/>
      <w:r>
        <w:rPr>
          <w:rFonts w:ascii="Times New Roman" w:hAnsi="Times New Roman"/>
          <w:sz w:val="24"/>
          <w:szCs w:val="24"/>
          <w:lang w:val="en-US"/>
        </w:rPr>
        <w:t>eǧi-Dinn</w:t>
      </w:r>
      <w:proofErr w:type="spellEnd"/>
      <w:r>
        <w:rPr>
          <w:rFonts w:ascii="Times New Roman" w:hAnsi="Times New Roman"/>
          <w:sz w:val="24"/>
          <w:szCs w:val="24"/>
          <w:lang w:val="en-US"/>
        </w:rPr>
        <w:t xml:space="preserve"> 2009, Experiment 2)</w:t>
      </w:r>
      <w:r w:rsidR="004F0284">
        <w:rPr>
          <w:rFonts w:ascii="Times New Roman" w:hAnsi="Times New Roman"/>
          <w:sz w:val="24"/>
          <w:szCs w:val="24"/>
          <w:lang w:val="en-US"/>
        </w:rPr>
        <w:t>, which counteract</w:t>
      </w:r>
      <w:r w:rsidR="00544BC6">
        <w:rPr>
          <w:rFonts w:ascii="Times New Roman" w:hAnsi="Times New Roman"/>
          <w:sz w:val="24"/>
          <w:szCs w:val="24"/>
          <w:lang w:val="en-US"/>
        </w:rPr>
        <w:t>s</w:t>
      </w:r>
      <w:r w:rsidR="004F0284">
        <w:rPr>
          <w:rFonts w:ascii="Times New Roman" w:hAnsi="Times New Roman"/>
          <w:sz w:val="24"/>
          <w:szCs w:val="24"/>
          <w:lang w:val="en-US"/>
        </w:rPr>
        <w:t xml:space="preserve"> the difficulty of using a foreign language for lying (</w:t>
      </w:r>
      <w:proofErr w:type="spellStart"/>
      <w:r w:rsidR="007F2AA3">
        <w:rPr>
          <w:rFonts w:ascii="Times New Roman" w:hAnsi="Times New Roman"/>
          <w:sz w:val="24"/>
          <w:szCs w:val="24"/>
          <w:lang w:val="en-US"/>
        </w:rPr>
        <w:t>Dunabeitia</w:t>
      </w:r>
      <w:proofErr w:type="spellEnd"/>
      <w:r w:rsidR="007F2AA3">
        <w:rPr>
          <w:rFonts w:ascii="Times New Roman" w:hAnsi="Times New Roman"/>
          <w:sz w:val="24"/>
          <w:szCs w:val="24"/>
          <w:lang w:val="en-US"/>
        </w:rPr>
        <w:t xml:space="preserve"> and Costa 2014; </w:t>
      </w:r>
      <w:proofErr w:type="spellStart"/>
      <w:r w:rsidR="004F0284">
        <w:rPr>
          <w:rFonts w:ascii="Times New Roman" w:hAnsi="Times New Roman"/>
          <w:sz w:val="24"/>
          <w:szCs w:val="24"/>
          <w:lang w:val="en-US"/>
        </w:rPr>
        <w:t>Suchotzki</w:t>
      </w:r>
      <w:proofErr w:type="spellEnd"/>
      <w:r w:rsidR="004F0284">
        <w:rPr>
          <w:rFonts w:ascii="Times New Roman" w:hAnsi="Times New Roman"/>
          <w:sz w:val="24"/>
          <w:szCs w:val="24"/>
          <w:lang w:val="en-US"/>
        </w:rPr>
        <w:t xml:space="preserve"> and Gamer 2018)</w:t>
      </w:r>
      <w:r>
        <w:rPr>
          <w:rFonts w:ascii="Times New Roman" w:hAnsi="Times New Roman"/>
          <w:sz w:val="24"/>
          <w:szCs w:val="24"/>
          <w:lang w:val="en-US"/>
        </w:rPr>
        <w:t xml:space="preserve">. </w:t>
      </w:r>
      <w:r w:rsidRPr="009324BD">
        <w:rPr>
          <w:rFonts w:ascii="Times New Roman" w:hAnsi="Times New Roman"/>
          <w:sz w:val="24"/>
          <w:szCs w:val="24"/>
          <w:lang w:val="en-US"/>
        </w:rPr>
        <w:t xml:space="preserve">This </w:t>
      </w:r>
      <w:r w:rsidR="00722597">
        <w:rPr>
          <w:rFonts w:ascii="Times New Roman" w:hAnsi="Times New Roman"/>
          <w:sz w:val="24"/>
          <w:szCs w:val="24"/>
          <w:lang w:val="en-US"/>
        </w:rPr>
        <w:t>is consistent with the robust</w:t>
      </w:r>
      <w:r>
        <w:rPr>
          <w:rFonts w:ascii="Times New Roman" w:hAnsi="Times New Roman"/>
          <w:sz w:val="24"/>
          <w:szCs w:val="24"/>
          <w:lang w:val="en-US"/>
        </w:rPr>
        <w:t xml:space="preserve"> finding that </w:t>
      </w:r>
      <w:r w:rsidR="001E79D5">
        <w:rPr>
          <w:rFonts w:ascii="Times New Roman" w:hAnsi="Times New Roman"/>
          <w:sz w:val="24"/>
          <w:szCs w:val="24"/>
          <w:lang w:val="en-US"/>
        </w:rPr>
        <w:t>people are less</w:t>
      </w:r>
      <w:r>
        <w:rPr>
          <w:rFonts w:ascii="Times New Roman" w:hAnsi="Times New Roman"/>
          <w:sz w:val="24"/>
          <w:szCs w:val="24"/>
          <w:lang w:val="zh-TW" w:eastAsia="zh-TW"/>
        </w:rPr>
        <w:t xml:space="preserve"> resistant to</w:t>
      </w:r>
      <w:r w:rsidRPr="009324BD">
        <w:rPr>
          <w:rFonts w:ascii="Times New Roman" w:hAnsi="Times New Roman"/>
          <w:sz w:val="24"/>
          <w:szCs w:val="24"/>
          <w:lang w:val="en-US"/>
        </w:rPr>
        <w:t xml:space="preserve"> the idea of murder (e.g., kill one to save five) </w:t>
      </w:r>
      <w:r w:rsidR="001E79D5">
        <w:rPr>
          <w:rFonts w:ascii="Times New Roman" w:hAnsi="Times New Roman"/>
          <w:sz w:val="24"/>
          <w:szCs w:val="24"/>
          <w:lang w:val="en-US"/>
        </w:rPr>
        <w:t>when reading</w:t>
      </w:r>
      <w:r w:rsidR="001E79D5" w:rsidRPr="009324BD">
        <w:rPr>
          <w:rFonts w:ascii="Times New Roman" w:hAnsi="Times New Roman"/>
          <w:sz w:val="24"/>
          <w:szCs w:val="24"/>
          <w:lang w:val="en-US"/>
        </w:rPr>
        <w:t xml:space="preserve"> </w:t>
      </w:r>
      <w:r w:rsidRPr="009324BD">
        <w:rPr>
          <w:rFonts w:ascii="Times New Roman" w:hAnsi="Times New Roman"/>
          <w:sz w:val="24"/>
          <w:szCs w:val="24"/>
          <w:lang w:val="en-US"/>
        </w:rPr>
        <w:t xml:space="preserve">moral dilemmas </w:t>
      </w:r>
      <w:r w:rsidR="001E79D5">
        <w:rPr>
          <w:rFonts w:ascii="Times New Roman" w:hAnsi="Times New Roman"/>
          <w:sz w:val="24"/>
          <w:szCs w:val="24"/>
          <w:lang w:val="en-US"/>
        </w:rPr>
        <w:t xml:space="preserve">in L2 </w:t>
      </w:r>
      <w:r>
        <w:rPr>
          <w:rFonts w:ascii="Times New Roman" w:hAnsi="Times New Roman"/>
          <w:sz w:val="24"/>
          <w:szCs w:val="24"/>
          <w:lang w:val="en-US"/>
        </w:rPr>
        <w:t>(Corey et al. 2017; Hayakawa et al. 2017).</w:t>
      </w:r>
    </w:p>
    <w:p w14:paraId="519F6852" w14:textId="671FCE14" w:rsidR="006E313E" w:rsidRPr="00304F0A"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en-US"/>
        </w:rPr>
        <w:lastRenderedPageBreak/>
        <w:tab/>
        <w:t xml:space="preserve">Based on these findings, one may </w:t>
      </w:r>
      <w:r w:rsidR="008C388A">
        <w:rPr>
          <w:rFonts w:ascii="Times New Roman" w:eastAsia="Times New Roman" w:hAnsi="Times New Roman" w:cs="Times New Roman"/>
          <w:sz w:val="24"/>
          <w:szCs w:val="24"/>
          <w:lang w:val="en-US"/>
        </w:rPr>
        <w:t>expect L2 to increase</w:t>
      </w:r>
      <w:r>
        <w:rPr>
          <w:rFonts w:ascii="Times New Roman" w:eastAsia="Times New Roman" w:hAnsi="Times New Roman" w:cs="Times New Roman"/>
          <w:sz w:val="24"/>
          <w:szCs w:val="24"/>
          <w:lang w:val="en-US"/>
        </w:rPr>
        <w:t xml:space="preserve"> lying relative to L1. This prediction, nonetheless, contradicts the third line of research on </w:t>
      </w:r>
      <w:r w:rsidR="00A227CC">
        <w:rPr>
          <w:rFonts w:ascii="Times New Roman" w:eastAsia="Times New Roman" w:hAnsi="Times New Roman" w:cs="Times New Roman"/>
          <w:sz w:val="24"/>
          <w:szCs w:val="24"/>
          <w:lang w:val="en-US"/>
        </w:rPr>
        <w:t>language and</w:t>
      </w:r>
      <w:r>
        <w:rPr>
          <w:rFonts w:ascii="Times New Roman" w:eastAsia="Times New Roman" w:hAnsi="Times New Roman" w:cs="Times New Roman"/>
          <w:sz w:val="24"/>
          <w:szCs w:val="24"/>
          <w:lang w:val="en-US"/>
        </w:rPr>
        <w:t xml:space="preserve"> incentivized lying behavior</w:t>
      </w:r>
      <w:r w:rsidR="008C388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In one set of studies, participants had the opportunity to lie in a </w:t>
      </w:r>
      <w:r>
        <w:rPr>
          <w:rFonts w:ascii="Times New Roman" w:hAnsi="Times New Roman"/>
          <w:sz w:val="24"/>
          <w:szCs w:val="24"/>
          <w:lang w:val="zh-TW" w:eastAsia="zh-TW"/>
        </w:rPr>
        <w:t xml:space="preserve">paired </w:t>
      </w:r>
      <w:r>
        <w:rPr>
          <w:rFonts w:ascii="Times New Roman" w:hAnsi="Times New Roman"/>
          <w:sz w:val="24"/>
          <w:szCs w:val="24"/>
          <w:lang w:val="en-US"/>
        </w:rPr>
        <w:t>game (</w:t>
      </w:r>
      <w:proofErr w:type="spellStart"/>
      <w:r>
        <w:rPr>
          <w:rFonts w:ascii="Times New Roman" w:hAnsi="Times New Roman"/>
          <w:sz w:val="24"/>
          <w:szCs w:val="24"/>
          <w:lang w:val="en-US"/>
        </w:rPr>
        <w:t>Alempaki</w:t>
      </w:r>
      <w:proofErr w:type="spellEnd"/>
      <w:r>
        <w:rPr>
          <w:rFonts w:ascii="Times New Roman" w:hAnsi="Times New Roman"/>
          <w:sz w:val="24"/>
          <w:szCs w:val="24"/>
          <w:lang w:val="en-US"/>
        </w:rPr>
        <w:t xml:space="preserve"> et al. </w:t>
      </w:r>
      <w:r w:rsidR="00304F0A">
        <w:rPr>
          <w:rFonts w:ascii="Times New Roman" w:hAnsi="Times New Roman"/>
          <w:sz w:val="24"/>
          <w:szCs w:val="24"/>
          <w:lang w:val="en-US"/>
        </w:rPr>
        <w:t>2020</w:t>
      </w:r>
      <w:r>
        <w:rPr>
          <w:rFonts w:ascii="Times New Roman" w:hAnsi="Times New Roman"/>
          <w:sz w:val="24"/>
          <w:szCs w:val="24"/>
          <w:lang w:val="en-US"/>
        </w:rPr>
        <w:t xml:space="preserve">). Participants first earned points by solving matrices within a time limit and were then matched with another player, to whom they </w:t>
      </w:r>
      <w:r w:rsidRPr="009324BD">
        <w:rPr>
          <w:rFonts w:ascii="Times New Roman" w:hAnsi="Times New Roman"/>
          <w:sz w:val="24"/>
          <w:szCs w:val="24"/>
          <w:lang w:val="en-US"/>
        </w:rPr>
        <w:t xml:space="preserve">sent </w:t>
      </w:r>
      <w:r>
        <w:rPr>
          <w:rFonts w:ascii="Times New Roman" w:hAnsi="Times New Roman"/>
          <w:sz w:val="24"/>
          <w:szCs w:val="24"/>
          <w:lang w:val="en-US"/>
        </w:rPr>
        <w:t xml:space="preserve">an anonymous message about their performance difference. Participants could earn more money by over-reporting the performance gap in favor of themselves. Playing the game in English (L2) reduced lying in native Chinese speakers but not in native German speakers. The authors propose that this inconsistency is best explained by cultural accommodation, such that people adjusted their honesty level according to the perceived </w:t>
      </w:r>
      <w:r w:rsidR="00F75831">
        <w:rPr>
          <w:rFonts w:ascii="Times New Roman" w:hAnsi="Times New Roman"/>
          <w:sz w:val="24"/>
          <w:szCs w:val="24"/>
          <w:lang w:val="en-US"/>
        </w:rPr>
        <w:t>cultural gap between L1 and L2</w:t>
      </w:r>
      <w:r>
        <w:rPr>
          <w:rFonts w:ascii="Times New Roman" w:hAnsi="Times New Roman"/>
          <w:sz w:val="24"/>
          <w:szCs w:val="24"/>
          <w:lang w:val="en-US"/>
        </w:rPr>
        <w:t>. Yet, causal evidence for this speculation is lacking. In another set of studies, participants were asked to roll a six-sided die three times</w:t>
      </w:r>
      <w:r w:rsidRPr="001858F2">
        <w:rPr>
          <w:rFonts w:ascii="Times New Roman" w:hAnsi="Times New Roman"/>
          <w:sz w:val="24"/>
          <w:szCs w:val="24"/>
          <w:lang w:val="en-US"/>
        </w:rPr>
        <w:t xml:space="preserve"> a</w:t>
      </w:r>
      <w:r>
        <w:rPr>
          <w:rFonts w:ascii="Times New Roman" w:hAnsi="Times New Roman"/>
          <w:sz w:val="24"/>
          <w:szCs w:val="24"/>
          <w:lang w:val="en-US"/>
        </w:rPr>
        <w:t xml:space="preserve">nd report their first roll by selecting a number </w:t>
      </w:r>
      <w:r w:rsidR="00314C5E">
        <w:rPr>
          <w:rFonts w:ascii="Times New Roman" w:hAnsi="Times New Roman"/>
          <w:sz w:val="24"/>
          <w:szCs w:val="24"/>
          <w:lang w:val="en-US"/>
        </w:rPr>
        <w:t>from one to six</w:t>
      </w:r>
      <w:r>
        <w:rPr>
          <w:rFonts w:ascii="Times New Roman" w:hAnsi="Times New Roman"/>
          <w:sz w:val="24"/>
          <w:szCs w:val="24"/>
          <w:lang w:val="en-US"/>
        </w:rPr>
        <w:t xml:space="preserve"> (</w:t>
      </w:r>
      <w:proofErr w:type="spellStart"/>
      <w:r>
        <w:rPr>
          <w:rFonts w:ascii="Times New Roman" w:hAnsi="Times New Roman"/>
          <w:sz w:val="24"/>
          <w:szCs w:val="24"/>
          <w:lang w:val="en-US"/>
        </w:rPr>
        <w:t>Bereby</w:t>
      </w:r>
      <w:proofErr w:type="spellEnd"/>
      <w:r>
        <w:rPr>
          <w:rFonts w:ascii="Times New Roman" w:hAnsi="Times New Roman"/>
          <w:sz w:val="24"/>
          <w:szCs w:val="24"/>
          <w:lang w:val="en-US"/>
        </w:rPr>
        <w:t xml:space="preserve">-Meyer et al. 2018). The higher the reported number, the larger the reward. Participants’ reports were compared against the chance-level distribution of outcomes. Greater deviation from chance indicates more lying. Different from the findings by </w:t>
      </w:r>
      <w:proofErr w:type="spellStart"/>
      <w:r>
        <w:rPr>
          <w:rFonts w:ascii="Times New Roman" w:hAnsi="Times New Roman"/>
          <w:sz w:val="24"/>
          <w:szCs w:val="24"/>
          <w:lang w:val="en-US"/>
        </w:rPr>
        <w:t>Alempaki</w:t>
      </w:r>
      <w:proofErr w:type="spellEnd"/>
      <w:r>
        <w:rPr>
          <w:rFonts w:ascii="Times New Roman" w:hAnsi="Times New Roman"/>
          <w:sz w:val="24"/>
          <w:szCs w:val="24"/>
          <w:lang w:val="en-US"/>
        </w:rPr>
        <w:t xml:space="preserve"> et al</w:t>
      </w:r>
      <w:r w:rsidR="00B86205">
        <w:rPr>
          <w:rFonts w:ascii="Times New Roman" w:hAnsi="Times New Roman"/>
          <w:sz w:val="24"/>
          <w:szCs w:val="24"/>
          <w:lang w:val="en-US"/>
        </w:rPr>
        <w:t>.</w:t>
      </w:r>
      <w:r>
        <w:rPr>
          <w:rFonts w:ascii="Times New Roman" w:hAnsi="Times New Roman"/>
          <w:sz w:val="24"/>
          <w:szCs w:val="24"/>
          <w:lang w:val="en-US"/>
        </w:rPr>
        <w:t xml:space="preserve"> (</w:t>
      </w:r>
      <w:r w:rsidR="00304F0A">
        <w:rPr>
          <w:rFonts w:ascii="Times New Roman" w:hAnsi="Times New Roman"/>
          <w:sz w:val="24"/>
          <w:szCs w:val="24"/>
          <w:lang w:val="en-US"/>
        </w:rPr>
        <w:t>2020</w:t>
      </w:r>
      <w:r>
        <w:rPr>
          <w:rFonts w:ascii="Times New Roman" w:hAnsi="Times New Roman"/>
          <w:sz w:val="24"/>
          <w:szCs w:val="24"/>
          <w:lang w:val="en-US"/>
        </w:rPr>
        <w:t xml:space="preserve">), administering the paradigm in L2 reduced lying across language pairs. However, the psychological underpinning of these findings remains unclear. </w:t>
      </w:r>
    </w:p>
    <w:p w14:paraId="519F6853" w14:textId="2D49DAFA"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We suggest that part of the difficulty to derive theoretical insights from these behavioral studies stems from the paradigms </w:t>
      </w:r>
      <w:r w:rsidR="00DB3CEF">
        <w:rPr>
          <w:rFonts w:ascii="Times New Roman" w:eastAsia="Times New Roman" w:hAnsi="Times New Roman" w:cs="Times New Roman"/>
          <w:sz w:val="24"/>
          <w:szCs w:val="24"/>
          <w:lang w:val="en-US"/>
        </w:rPr>
        <w:t xml:space="preserve">used </w:t>
      </w:r>
      <w:r>
        <w:rPr>
          <w:rFonts w:ascii="Times New Roman" w:eastAsia="Times New Roman" w:hAnsi="Times New Roman" w:cs="Times New Roman"/>
          <w:sz w:val="24"/>
          <w:szCs w:val="24"/>
          <w:lang w:val="en-US"/>
        </w:rPr>
        <w:t xml:space="preserve">for </w:t>
      </w:r>
      <w:proofErr w:type="gramStart"/>
      <w:r>
        <w:rPr>
          <w:rFonts w:ascii="Times New Roman" w:eastAsia="Times New Roman" w:hAnsi="Times New Roman" w:cs="Times New Roman"/>
          <w:sz w:val="24"/>
          <w:szCs w:val="24"/>
          <w:lang w:val="en-US"/>
        </w:rPr>
        <w:t>lie</w:t>
      </w:r>
      <w:proofErr w:type="gramEnd"/>
      <w:r>
        <w:rPr>
          <w:rFonts w:ascii="Times New Roman" w:eastAsia="Times New Roman" w:hAnsi="Times New Roman" w:cs="Times New Roman"/>
          <w:sz w:val="24"/>
          <w:szCs w:val="24"/>
          <w:lang w:val="en-US"/>
        </w:rPr>
        <w:t xml:space="preserve"> detection. In the </w:t>
      </w:r>
      <w:r w:rsidR="007E15E2">
        <w:rPr>
          <w:rFonts w:ascii="Times New Roman" w:eastAsia="Times New Roman" w:hAnsi="Times New Roman" w:cs="Times New Roman"/>
          <w:sz w:val="24"/>
          <w:szCs w:val="24"/>
          <w:lang w:val="en-US"/>
        </w:rPr>
        <w:t>performance-difference-reporting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Alempaki</w:t>
      </w:r>
      <w:proofErr w:type="spellEnd"/>
      <w:r>
        <w:rPr>
          <w:rFonts w:ascii="Times New Roman" w:eastAsia="Times New Roman" w:hAnsi="Times New Roman" w:cs="Times New Roman"/>
          <w:sz w:val="24"/>
          <w:szCs w:val="24"/>
          <w:lang w:val="en-US"/>
        </w:rPr>
        <w:t xml:space="preserve"> et al. </w:t>
      </w:r>
      <w:r w:rsidR="00304F0A">
        <w:rPr>
          <w:rFonts w:ascii="Times New Roman" w:eastAsia="Times New Roman" w:hAnsi="Times New Roman" w:cs="Times New Roman"/>
          <w:sz w:val="24"/>
          <w:szCs w:val="24"/>
          <w:lang w:val="en-US"/>
        </w:rPr>
        <w:t>2020</w:t>
      </w:r>
      <w:r>
        <w:rPr>
          <w:rFonts w:ascii="Times New Roman" w:eastAsia="Times New Roman" w:hAnsi="Times New Roman" w:cs="Times New Roman"/>
          <w:sz w:val="24"/>
          <w:szCs w:val="24"/>
          <w:lang w:val="en-US"/>
        </w:rPr>
        <w:t xml:space="preserve">), participants </w:t>
      </w:r>
      <w:r w:rsidR="00CF2098">
        <w:rPr>
          <w:rFonts w:ascii="Times New Roman" w:eastAsia="Times New Roman" w:hAnsi="Times New Roman" w:cs="Times New Roman"/>
          <w:sz w:val="24"/>
          <w:szCs w:val="24"/>
          <w:lang w:val="en-US"/>
        </w:rPr>
        <w:t xml:space="preserve">were </w:t>
      </w:r>
      <w:r>
        <w:rPr>
          <w:rFonts w:ascii="Times New Roman" w:eastAsia="Times New Roman" w:hAnsi="Times New Roman" w:cs="Times New Roman"/>
          <w:sz w:val="24"/>
          <w:szCs w:val="24"/>
          <w:lang w:val="en-US"/>
        </w:rPr>
        <w:t xml:space="preserve">not only incentivized to lie, but motivated to outperform their counterparts. Indeed, recent research shows that the motive to appear competent in an ability test undermines the motive to behave morally (Falk and </w:t>
      </w:r>
      <w:proofErr w:type="spellStart"/>
      <w:r>
        <w:rPr>
          <w:rFonts w:ascii="Times New Roman" w:eastAsia="Times New Roman" w:hAnsi="Times New Roman" w:cs="Times New Roman"/>
          <w:sz w:val="24"/>
          <w:szCs w:val="24"/>
          <w:lang w:val="en-US"/>
        </w:rPr>
        <w:t>Szech</w:t>
      </w:r>
      <w:proofErr w:type="spellEnd"/>
      <w:r>
        <w:rPr>
          <w:rFonts w:ascii="Times New Roman" w:eastAsia="Times New Roman" w:hAnsi="Times New Roman" w:cs="Times New Roman"/>
          <w:sz w:val="24"/>
          <w:szCs w:val="24"/>
          <w:lang w:val="en-US"/>
        </w:rPr>
        <w:t xml:space="preserve"> 2020). Therefore, it is unclear whether the paradigm documents the motive to lie for material benefits, the motive to outperform others, or both. </w:t>
      </w:r>
      <w:r w:rsidR="0030761A">
        <w:rPr>
          <w:rFonts w:ascii="Times New Roman" w:eastAsia="Times New Roman" w:hAnsi="Times New Roman" w:cs="Times New Roman"/>
          <w:sz w:val="24"/>
          <w:szCs w:val="24"/>
          <w:lang w:val="en-US"/>
        </w:rPr>
        <w:t xml:space="preserve">What </w:t>
      </w:r>
      <w:r>
        <w:rPr>
          <w:rFonts w:ascii="Times New Roman" w:hAnsi="Times New Roman"/>
          <w:sz w:val="24"/>
          <w:szCs w:val="24"/>
          <w:lang w:val="en-US"/>
        </w:rPr>
        <w:t xml:space="preserve">further complicates the interpretation of </w:t>
      </w:r>
      <w:r w:rsidR="0030761A">
        <w:rPr>
          <w:rFonts w:ascii="Times New Roman" w:hAnsi="Times New Roman"/>
          <w:sz w:val="24"/>
          <w:szCs w:val="24"/>
          <w:lang w:val="en-US"/>
        </w:rPr>
        <w:t>the studies is</w:t>
      </w:r>
      <w:r w:rsidR="001175B2">
        <w:rPr>
          <w:rFonts w:ascii="Times New Roman" w:hAnsi="Times New Roman"/>
          <w:sz w:val="24"/>
          <w:szCs w:val="24"/>
          <w:lang w:val="en-US"/>
        </w:rPr>
        <w:t xml:space="preserve"> the </w:t>
      </w:r>
      <w:r w:rsidR="001175B2">
        <w:rPr>
          <w:rFonts w:ascii="Times New Roman" w:hAnsi="Times New Roman"/>
          <w:sz w:val="24"/>
          <w:szCs w:val="24"/>
          <w:lang w:val="en-US"/>
        </w:rPr>
        <w:lastRenderedPageBreak/>
        <w:t>decisions participants had to make</w:t>
      </w:r>
      <w:r>
        <w:rPr>
          <w:rFonts w:ascii="Times New Roman" w:hAnsi="Times New Roman"/>
          <w:sz w:val="24"/>
          <w:szCs w:val="24"/>
          <w:lang w:val="en-US"/>
        </w:rPr>
        <w:t xml:space="preserve">. </w:t>
      </w:r>
      <w:r w:rsidR="00FC7F2D">
        <w:rPr>
          <w:rFonts w:ascii="Times New Roman" w:hAnsi="Times New Roman"/>
          <w:sz w:val="24"/>
          <w:szCs w:val="24"/>
          <w:lang w:val="en-US"/>
        </w:rPr>
        <w:t xml:space="preserve">They </w:t>
      </w:r>
      <w:r w:rsidR="003B4429">
        <w:rPr>
          <w:rFonts w:ascii="Times New Roman" w:hAnsi="Times New Roman"/>
          <w:sz w:val="24"/>
          <w:szCs w:val="24"/>
          <w:lang w:val="en-US"/>
        </w:rPr>
        <w:t xml:space="preserve">had </w:t>
      </w:r>
      <w:r>
        <w:rPr>
          <w:rFonts w:ascii="Times New Roman" w:hAnsi="Times New Roman"/>
          <w:sz w:val="24"/>
          <w:szCs w:val="24"/>
          <w:lang w:val="en-US"/>
        </w:rPr>
        <w:t xml:space="preserve">to first decide whether to lie and then how far to stretch the truth (that is, how much to earn). The second decision is inherently more difficult, as there are a number of lies to choose from, which could deter people from lying. Thus, the paradigm conflates the propensity to lie with the sensitivity </w:t>
      </w:r>
      <w:proofErr w:type="gramStart"/>
      <w:r>
        <w:rPr>
          <w:rFonts w:ascii="Times New Roman" w:hAnsi="Times New Roman"/>
          <w:sz w:val="24"/>
          <w:szCs w:val="24"/>
          <w:lang w:val="en-US"/>
        </w:rPr>
        <w:t>to choice</w:t>
      </w:r>
      <w:proofErr w:type="gramEnd"/>
      <w:r>
        <w:rPr>
          <w:rFonts w:ascii="Times New Roman" w:hAnsi="Times New Roman"/>
          <w:sz w:val="24"/>
          <w:szCs w:val="24"/>
          <w:lang w:val="en-US"/>
        </w:rPr>
        <w:t xml:space="preserve"> overload. The same issue arises with the roll-a-die paradigm. Moreover, since the roll-a-die paradigm requires participants to </w:t>
      </w:r>
      <w:r>
        <w:rPr>
          <w:rFonts w:ascii="Times New Roman" w:hAnsi="Times New Roman"/>
          <w:sz w:val="24"/>
          <w:szCs w:val="24"/>
          <w:lang w:val="zh-TW" w:eastAsia="zh-TW"/>
        </w:rPr>
        <w:t>recall</w:t>
      </w:r>
      <w:r>
        <w:rPr>
          <w:rFonts w:ascii="Times New Roman" w:hAnsi="Times New Roman"/>
          <w:sz w:val="24"/>
          <w:szCs w:val="24"/>
          <w:lang w:val="en-US"/>
        </w:rPr>
        <w:t xml:space="preserve"> the first die roll out of three, </w:t>
      </w:r>
      <w:r w:rsidR="00BF146C">
        <w:rPr>
          <w:rFonts w:ascii="Times New Roman" w:hAnsi="Times New Roman"/>
          <w:sz w:val="24"/>
          <w:szCs w:val="24"/>
          <w:lang w:val="en-US"/>
        </w:rPr>
        <w:t>it may not capture intentional lying</w:t>
      </w:r>
      <w:r w:rsidR="00C26685">
        <w:rPr>
          <w:rFonts w:ascii="Times New Roman" w:hAnsi="Times New Roman"/>
          <w:sz w:val="24"/>
          <w:szCs w:val="24"/>
          <w:lang w:val="en-US"/>
        </w:rPr>
        <w:t xml:space="preserve"> but</w:t>
      </w:r>
      <w:r w:rsidR="00BF146C">
        <w:rPr>
          <w:rFonts w:ascii="Times New Roman" w:hAnsi="Times New Roman"/>
          <w:sz w:val="24"/>
          <w:szCs w:val="24"/>
          <w:lang w:val="en-US"/>
        </w:rPr>
        <w:t xml:space="preserve"> memory error</w:t>
      </w:r>
      <w:r w:rsidR="00A16224">
        <w:rPr>
          <w:rFonts w:ascii="Times New Roman" w:hAnsi="Times New Roman"/>
          <w:sz w:val="24"/>
          <w:szCs w:val="24"/>
          <w:lang w:val="en-US"/>
        </w:rPr>
        <w:t>s</w:t>
      </w:r>
      <w:r w:rsidR="00BF146C">
        <w:rPr>
          <w:rFonts w:ascii="Times New Roman" w:hAnsi="Times New Roman"/>
          <w:sz w:val="24"/>
          <w:szCs w:val="24"/>
          <w:lang w:val="en-US"/>
        </w:rPr>
        <w:t xml:space="preserve"> </w:t>
      </w:r>
      <w:r w:rsidR="006039FB" w:rsidRPr="006039FB">
        <w:rPr>
          <w:rFonts w:ascii="Times New Roman" w:hAnsi="Times New Roman"/>
          <w:sz w:val="24"/>
          <w:szCs w:val="24"/>
          <w:lang w:val="en-US"/>
        </w:rPr>
        <w:t>(</w:t>
      </w:r>
      <w:r w:rsidR="00765960">
        <w:rPr>
          <w:rFonts w:ascii="Times New Roman" w:hAnsi="Times New Roman"/>
          <w:sz w:val="24"/>
          <w:szCs w:val="24"/>
          <w:lang w:val="en-US"/>
        </w:rPr>
        <w:t xml:space="preserve">i.e., </w:t>
      </w:r>
      <w:r w:rsidR="006039FB" w:rsidRPr="006039FB">
        <w:rPr>
          <w:rFonts w:ascii="Times New Roman" w:hAnsi="Times New Roman"/>
          <w:sz w:val="24"/>
          <w:szCs w:val="24"/>
          <w:lang w:val="en-US"/>
        </w:rPr>
        <w:t>misattributing the desirable outcome to the first round).</w:t>
      </w:r>
    </w:p>
    <w:p w14:paraId="519F6854" w14:textId="170615FD"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sum</w:t>
      </w:r>
      <w:r>
        <w:rPr>
          <w:rFonts w:ascii="Times New Roman" w:hAnsi="Times New Roman"/>
          <w:sz w:val="24"/>
          <w:szCs w:val="24"/>
          <w:lang w:val="zh-TW" w:eastAsia="zh-TW"/>
        </w:rPr>
        <w:t xml:space="preserve">, </w:t>
      </w:r>
      <w:r>
        <w:rPr>
          <w:rFonts w:ascii="Times New Roman" w:hAnsi="Times New Roman"/>
          <w:sz w:val="24"/>
          <w:szCs w:val="24"/>
          <w:lang w:val="en-US"/>
        </w:rPr>
        <w:t xml:space="preserve">the extant literature provides inconsistent </w:t>
      </w:r>
      <w:r w:rsidR="002547CF">
        <w:rPr>
          <w:rFonts w:ascii="Times New Roman" w:hAnsi="Times New Roman"/>
          <w:sz w:val="24"/>
          <w:szCs w:val="24"/>
          <w:lang w:val="en-US"/>
        </w:rPr>
        <w:t>predictions and findings</w:t>
      </w:r>
      <w:r>
        <w:rPr>
          <w:rFonts w:ascii="Times New Roman" w:hAnsi="Times New Roman"/>
          <w:sz w:val="24"/>
          <w:szCs w:val="24"/>
          <w:lang w:val="en-US"/>
        </w:rPr>
        <w:t xml:space="preserve"> about the effect of language on lying behavior. Adding to that, it is unclear how the results from previous studies should be interpreted and whether these results would apply to consumers who lie about personal or product information (vs. task performance or random events</w:t>
      </w:r>
      <w:r>
        <w:rPr>
          <w:rFonts w:ascii="Times New Roman" w:hAnsi="Times New Roman"/>
          <w:sz w:val="24"/>
          <w:szCs w:val="24"/>
          <w:lang w:val="zh-TW" w:eastAsia="zh-TW"/>
        </w:rPr>
        <w:t xml:space="preserve">), not to mention those who lie for others’ benefits (i.e., prosocial lying). </w:t>
      </w:r>
    </w:p>
    <w:p w14:paraId="519F6855" w14:textId="77777777" w:rsidR="006E313E" w:rsidRDefault="006C3F4D">
      <w:pPr>
        <w:pStyle w:val="Default"/>
        <w:keepNext/>
        <w:keepLines/>
        <w:widowControl w:val="0"/>
        <w:tabs>
          <w:tab w:val="center" w:pos="468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both"/>
        <w:outlineLvl w:val="1"/>
        <w:rPr>
          <w:rFonts w:ascii="Times New Roman" w:eastAsia="Times New Roman" w:hAnsi="Times New Roman" w:cs="Times New Roman"/>
          <w:b/>
          <w:bCs/>
          <w:sz w:val="24"/>
          <w:szCs w:val="24"/>
        </w:rPr>
      </w:pPr>
      <w:r>
        <w:rPr>
          <w:rFonts w:ascii="Times New Roman" w:hAnsi="Times New Roman"/>
          <w:b/>
          <w:bCs/>
          <w:sz w:val="24"/>
          <w:szCs w:val="24"/>
        </w:rPr>
        <w:t>A self-diagnosticity theory</w:t>
      </w:r>
      <w:r>
        <w:rPr>
          <w:rFonts w:ascii="Times New Roman" w:hAnsi="Times New Roman"/>
          <w:b/>
          <w:bCs/>
          <w:sz w:val="24"/>
          <w:szCs w:val="24"/>
          <w:lang w:val="zh-TW" w:eastAsia="zh-TW"/>
        </w:rPr>
        <w:t xml:space="preserve"> </w:t>
      </w:r>
      <w:r>
        <w:rPr>
          <w:rFonts w:ascii="Times New Roman" w:hAnsi="Times New Roman"/>
          <w:b/>
          <w:bCs/>
          <w:sz w:val="24"/>
          <w:szCs w:val="24"/>
        </w:rPr>
        <w:t>of language and lying</w:t>
      </w:r>
    </w:p>
    <w:p w14:paraId="519F6856" w14:textId="17C23576" w:rsidR="006E313E" w:rsidRPr="00854525" w:rsidRDefault="006C3F4D">
      <w:pPr>
        <w:pStyle w:val="BodyAA"/>
        <w:spacing w:line="48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r>
      <w:r>
        <w:rPr>
          <w:rFonts w:ascii="Times New Roman" w:hAnsi="Times New Roman"/>
          <w:i/>
          <w:iCs/>
          <w:sz w:val="24"/>
          <w:szCs w:val="24"/>
          <w:lang w:val="en-US"/>
        </w:rPr>
        <w:t>Self-diagnosticity and its malleability</w:t>
      </w:r>
      <w:r>
        <w:rPr>
          <w:rFonts w:ascii="Times New Roman" w:hAnsi="Times New Roman"/>
          <w:sz w:val="24"/>
          <w:szCs w:val="24"/>
          <w:lang w:val="en-US"/>
        </w:rPr>
        <w:t xml:space="preserve">. There is overwhelming evidence that people are inclined to tell the truth, even when the payoff of lying is substantial and the risk of being caught is nonexistent (for a meta-analytic review, see </w:t>
      </w:r>
      <w:proofErr w:type="spellStart"/>
      <w:r>
        <w:rPr>
          <w:rFonts w:ascii="Times New Roman" w:hAnsi="Times New Roman"/>
          <w:sz w:val="24"/>
          <w:szCs w:val="24"/>
          <w:lang w:val="en-US"/>
        </w:rPr>
        <w:t>Abeler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Nosenzo</w:t>
      </w:r>
      <w:proofErr w:type="spellEnd"/>
      <w:r>
        <w:rPr>
          <w:rFonts w:ascii="Times New Roman" w:hAnsi="Times New Roman"/>
          <w:sz w:val="24"/>
          <w:szCs w:val="24"/>
          <w:lang w:val="en-US"/>
        </w:rPr>
        <w:t xml:space="preserve">, and Raymond 2019). This suggests that lying is intrinsically costly to consumers, that is, lying betrays a valued part of one’s identity. Indeed, being honest, </w:t>
      </w:r>
      <w:r>
        <w:rPr>
          <w:rFonts w:ascii="Times New Roman" w:hAnsi="Times New Roman"/>
          <w:sz w:val="24"/>
          <w:szCs w:val="24"/>
          <w:lang w:val="zh-TW" w:eastAsia="zh-TW"/>
        </w:rPr>
        <w:t>and</w:t>
      </w:r>
      <w:r>
        <w:rPr>
          <w:rFonts w:ascii="Times New Roman" w:hAnsi="Times New Roman"/>
          <w:sz w:val="24"/>
          <w:szCs w:val="24"/>
          <w:lang w:val="en-US"/>
        </w:rPr>
        <w:t xml:space="preserve"> being moral in general, is deemed of the utmost importance to one’s identity (</w:t>
      </w:r>
      <w:proofErr w:type="spellStart"/>
      <w:r>
        <w:rPr>
          <w:rFonts w:ascii="Times New Roman" w:hAnsi="Times New Roman"/>
          <w:sz w:val="24"/>
          <w:szCs w:val="24"/>
          <w:lang w:val="en-US"/>
        </w:rPr>
        <w:t>Strohminger</w:t>
      </w:r>
      <w:proofErr w:type="spellEnd"/>
      <w:r>
        <w:rPr>
          <w:rFonts w:ascii="Times New Roman" w:hAnsi="Times New Roman"/>
          <w:sz w:val="24"/>
          <w:szCs w:val="24"/>
          <w:lang w:val="en-US"/>
        </w:rPr>
        <w:t xml:space="preserve"> and Nichols 2014). </w:t>
      </w:r>
      <w:r w:rsidRPr="007736F6">
        <w:rPr>
          <w:rFonts w:ascii="Times New Roman" w:hAnsi="Times New Roman"/>
          <w:sz w:val="24"/>
          <w:szCs w:val="24"/>
          <w:lang w:val="en-US"/>
        </w:rPr>
        <w:t>Lying for undeserved benefits</w:t>
      </w:r>
      <w:r>
        <w:rPr>
          <w:rFonts w:ascii="Times New Roman" w:hAnsi="Times New Roman"/>
          <w:sz w:val="24"/>
          <w:szCs w:val="24"/>
          <w:lang w:val="en-US"/>
        </w:rPr>
        <w:t>, therefore, constitutes a fundamental threat to one’s self-concept. Nevertheless, lying is not uncommon. Mazar</w:t>
      </w:r>
      <w:r w:rsidR="00D63367">
        <w:rPr>
          <w:rFonts w:ascii="Times New Roman" w:hAnsi="Times New Roman"/>
          <w:sz w:val="24"/>
          <w:szCs w:val="24"/>
          <w:lang w:val="en-US"/>
        </w:rPr>
        <w:t xml:space="preserve"> et al.</w:t>
      </w:r>
      <w:r>
        <w:rPr>
          <w:rFonts w:ascii="Times New Roman" w:hAnsi="Times New Roman"/>
          <w:sz w:val="24"/>
          <w:szCs w:val="24"/>
          <w:lang w:val="en-US"/>
        </w:rPr>
        <w:t xml:space="preserve"> (2008) explain this contradiction by proposing a theory of self-concept maintenance, according to which people lie when doing so is easy to justify. The reason is that justifications help people flexibly categorize lying behavior as not immoral. Similarly, Gneezy, </w:t>
      </w:r>
      <w:proofErr w:type="spellStart"/>
      <w:r>
        <w:rPr>
          <w:rFonts w:ascii="Times New Roman" w:hAnsi="Times New Roman"/>
          <w:sz w:val="24"/>
          <w:szCs w:val="24"/>
          <w:lang w:val="en-US"/>
        </w:rPr>
        <w:lastRenderedPageBreak/>
        <w:t>Kajackaite</w:t>
      </w:r>
      <w:proofErr w:type="spellEnd"/>
      <w:r>
        <w:rPr>
          <w:rFonts w:ascii="Times New Roman" w:hAnsi="Times New Roman"/>
          <w:sz w:val="24"/>
          <w:szCs w:val="24"/>
          <w:lang w:val="en-US"/>
        </w:rPr>
        <w:t>, and Sobel (2018) propose that the intrinsic cost of lying, or the extent lying is perceived as against the goal to be an honest person, is determined by situational factors, such as the distance between the truth and the lie</w:t>
      </w:r>
      <w:r w:rsidR="004C3485">
        <w:rPr>
          <w:rFonts w:ascii="Times New Roman" w:hAnsi="Times New Roman"/>
          <w:sz w:val="24"/>
          <w:szCs w:val="24"/>
          <w:lang w:val="en-US"/>
        </w:rPr>
        <w:t xml:space="preserve">, </w:t>
      </w:r>
      <w:r>
        <w:rPr>
          <w:rFonts w:ascii="Times New Roman" w:hAnsi="Times New Roman"/>
          <w:sz w:val="24"/>
          <w:szCs w:val="24"/>
          <w:lang w:val="en-US"/>
        </w:rPr>
        <w:t xml:space="preserve">and that people lie when the intrinsic cost of lying </w:t>
      </w:r>
      <w:r>
        <w:rPr>
          <w:rFonts w:ascii="Times New Roman" w:hAnsi="Times New Roman"/>
          <w:sz w:val="24"/>
          <w:szCs w:val="24"/>
          <w:lang w:val="zh-TW" w:eastAsia="zh-TW"/>
        </w:rPr>
        <w:t>falls below</w:t>
      </w:r>
      <w:r>
        <w:rPr>
          <w:rFonts w:ascii="Times New Roman" w:hAnsi="Times New Roman"/>
          <w:sz w:val="24"/>
          <w:szCs w:val="24"/>
          <w:lang w:val="en-US"/>
        </w:rPr>
        <w:t xml:space="preserve"> a threshold. </w:t>
      </w:r>
    </w:p>
    <w:p w14:paraId="519F6857" w14:textId="6F270D41"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A common premise underlying these theories is that the extent </w:t>
      </w:r>
      <w:r>
        <w:rPr>
          <w:rFonts w:ascii="Times New Roman" w:hAnsi="Times New Roman"/>
          <w:sz w:val="24"/>
          <w:szCs w:val="24"/>
          <w:lang w:val="zh-TW" w:eastAsia="zh-TW"/>
        </w:rPr>
        <w:t>to which</w:t>
      </w:r>
      <w:r>
        <w:rPr>
          <w:rFonts w:ascii="Times New Roman" w:hAnsi="Times New Roman"/>
          <w:sz w:val="24"/>
          <w:szCs w:val="24"/>
          <w:lang w:val="en-US"/>
        </w:rPr>
        <w:t xml:space="preserve"> people</w:t>
      </w:r>
      <w:r>
        <w:rPr>
          <w:rFonts w:ascii="Times New Roman" w:hAnsi="Times New Roman"/>
          <w:sz w:val="24"/>
          <w:szCs w:val="24"/>
          <w:lang w:val="zh-TW" w:eastAsia="zh-TW"/>
        </w:rPr>
        <w:t xml:space="preserve"> </w:t>
      </w:r>
      <w:r>
        <w:rPr>
          <w:rFonts w:ascii="Times New Roman" w:hAnsi="Times New Roman"/>
          <w:sz w:val="24"/>
          <w:szCs w:val="24"/>
          <w:lang w:val="en-US"/>
        </w:rPr>
        <w:t xml:space="preserve">view lying as diagnostic of </w:t>
      </w:r>
      <w:r w:rsidRPr="00B83DF8">
        <w:rPr>
          <w:rFonts w:ascii="Times New Roman" w:hAnsi="Times New Roman"/>
          <w:sz w:val="24"/>
          <w:szCs w:val="24"/>
          <w:lang w:val="en-US"/>
        </w:rPr>
        <w:t xml:space="preserve">dishonesty </w:t>
      </w:r>
      <w:r>
        <w:rPr>
          <w:rFonts w:ascii="Times New Roman" w:hAnsi="Times New Roman"/>
          <w:sz w:val="24"/>
          <w:szCs w:val="24"/>
          <w:lang w:val="en-US"/>
        </w:rPr>
        <w:t xml:space="preserve">is context-specific. The malleability </w:t>
      </w:r>
      <w:r>
        <w:rPr>
          <w:rFonts w:ascii="Times New Roman" w:hAnsi="Times New Roman"/>
          <w:sz w:val="24"/>
          <w:szCs w:val="24"/>
          <w:lang w:val="zh-TW" w:eastAsia="zh-TW"/>
        </w:rPr>
        <w:t xml:space="preserve">of </w:t>
      </w:r>
      <w:r>
        <w:rPr>
          <w:rFonts w:ascii="Times New Roman" w:hAnsi="Times New Roman"/>
          <w:sz w:val="24"/>
          <w:szCs w:val="24"/>
          <w:lang w:val="en-US"/>
        </w:rPr>
        <w:t xml:space="preserve">the </w:t>
      </w:r>
      <w:r>
        <w:rPr>
          <w:rFonts w:ascii="Times New Roman" w:hAnsi="Times New Roman"/>
          <w:sz w:val="24"/>
          <w:szCs w:val="24"/>
          <w:lang w:val="zh-TW" w:eastAsia="zh-TW"/>
        </w:rPr>
        <w:t xml:space="preserve">self-diagnosticity </w:t>
      </w:r>
      <w:r>
        <w:rPr>
          <w:rFonts w:ascii="Times New Roman" w:hAnsi="Times New Roman"/>
          <w:sz w:val="24"/>
          <w:szCs w:val="24"/>
          <w:lang w:val="en-US"/>
        </w:rPr>
        <w:t xml:space="preserve">of one’s choice has been corroborated by empirical research in marketing, economics, and psychology (Dhar and </w:t>
      </w:r>
      <w:proofErr w:type="spellStart"/>
      <w:r>
        <w:rPr>
          <w:rFonts w:ascii="Times New Roman" w:hAnsi="Times New Roman"/>
          <w:sz w:val="24"/>
          <w:szCs w:val="24"/>
          <w:lang w:val="en-US"/>
        </w:rPr>
        <w:t>Wertenbroch</w:t>
      </w:r>
      <w:proofErr w:type="spellEnd"/>
      <w:r>
        <w:rPr>
          <w:rFonts w:ascii="Times New Roman" w:hAnsi="Times New Roman"/>
          <w:sz w:val="24"/>
          <w:szCs w:val="24"/>
          <w:lang w:val="en-US"/>
        </w:rPr>
        <w:t xml:space="preserve"> 2012; Gneezy et al. 2012; Tour</w:t>
      </w:r>
      <w:r>
        <w:rPr>
          <w:rFonts w:ascii="Times New Roman" w:hAnsi="Times New Roman"/>
          <w:sz w:val="24"/>
          <w:szCs w:val="24"/>
          <w:lang w:val="fr-FR"/>
        </w:rPr>
        <w:t>é</w:t>
      </w:r>
      <w:r>
        <w:rPr>
          <w:rFonts w:ascii="Times New Roman" w:hAnsi="Times New Roman"/>
          <w:sz w:val="24"/>
          <w:szCs w:val="24"/>
          <w:lang w:val="en-US"/>
        </w:rPr>
        <w:t xml:space="preserve">-Tillery and </w:t>
      </w:r>
      <w:proofErr w:type="spellStart"/>
      <w:r>
        <w:rPr>
          <w:rFonts w:ascii="Times New Roman" w:hAnsi="Times New Roman"/>
          <w:sz w:val="24"/>
          <w:szCs w:val="24"/>
          <w:lang w:val="en-US"/>
        </w:rPr>
        <w:t>Fishbach</w:t>
      </w:r>
      <w:proofErr w:type="spellEnd"/>
      <w:r>
        <w:rPr>
          <w:rFonts w:ascii="Times New Roman" w:hAnsi="Times New Roman"/>
          <w:sz w:val="24"/>
          <w:szCs w:val="24"/>
          <w:lang w:val="en-US"/>
        </w:rPr>
        <w:t xml:space="preserve"> 2012, 2015). In the realm of dishonesty research, one study incentivized students to lie about coin flips by assigning them to an easy or a difficult task based on each flip outcome (Tour</w:t>
      </w:r>
      <w:r>
        <w:rPr>
          <w:rFonts w:ascii="Times New Roman" w:hAnsi="Times New Roman"/>
          <w:sz w:val="24"/>
          <w:szCs w:val="24"/>
          <w:lang w:val="fr-FR"/>
        </w:rPr>
        <w:t>é</w:t>
      </w:r>
      <w:r>
        <w:rPr>
          <w:rFonts w:ascii="Times New Roman" w:hAnsi="Times New Roman"/>
          <w:sz w:val="24"/>
          <w:szCs w:val="24"/>
          <w:lang w:val="en-US"/>
        </w:rPr>
        <w:t xml:space="preserve">-Tillery and </w:t>
      </w:r>
      <w:proofErr w:type="spellStart"/>
      <w:r>
        <w:rPr>
          <w:rFonts w:ascii="Times New Roman" w:hAnsi="Times New Roman"/>
          <w:sz w:val="24"/>
          <w:szCs w:val="24"/>
          <w:lang w:val="en-US"/>
        </w:rPr>
        <w:t>Fishbach</w:t>
      </w:r>
      <w:proofErr w:type="spellEnd"/>
      <w:r>
        <w:rPr>
          <w:rFonts w:ascii="Times New Roman" w:hAnsi="Times New Roman"/>
          <w:sz w:val="24"/>
          <w:szCs w:val="24"/>
          <w:lang w:val="en-US"/>
        </w:rPr>
        <w:t xml:space="preserve"> 2012, study 1). Students tended to avoid lying in more </w:t>
      </w:r>
      <w:r w:rsidR="00A307A5">
        <w:rPr>
          <w:rFonts w:ascii="Times New Roman" w:hAnsi="Times New Roman"/>
          <w:sz w:val="24"/>
          <w:szCs w:val="24"/>
          <w:lang w:val="en-US"/>
        </w:rPr>
        <w:t xml:space="preserve">salient, </w:t>
      </w:r>
      <w:r>
        <w:rPr>
          <w:rFonts w:ascii="Times New Roman" w:hAnsi="Times New Roman"/>
          <w:sz w:val="24"/>
          <w:szCs w:val="24"/>
          <w:lang w:val="en-US"/>
        </w:rPr>
        <w:t>self-diagnostic parts of the study—the beginning and the end</w:t>
      </w:r>
      <w:r w:rsidR="00F334F0">
        <w:rPr>
          <w:rFonts w:ascii="Times New Roman" w:hAnsi="Times New Roman"/>
          <w:sz w:val="24"/>
          <w:szCs w:val="24"/>
          <w:lang w:val="en-US"/>
        </w:rPr>
        <w:t xml:space="preserve"> </w:t>
      </w:r>
      <w:r w:rsidR="007C0720">
        <w:rPr>
          <w:rFonts w:ascii="Times New Roman" w:hAnsi="Times New Roman"/>
          <w:sz w:val="24"/>
          <w:szCs w:val="24"/>
          <w:lang w:val="en-US"/>
        </w:rPr>
        <w:t>(</w:t>
      </w:r>
      <w:r w:rsidR="00B100A5">
        <w:rPr>
          <w:rFonts w:ascii="Times New Roman" w:hAnsi="Times New Roman"/>
          <w:sz w:val="24"/>
          <w:szCs w:val="24"/>
          <w:lang w:val="en-US"/>
        </w:rPr>
        <w:t xml:space="preserve">also </w:t>
      </w:r>
      <w:r w:rsidR="00556C41">
        <w:rPr>
          <w:rFonts w:ascii="Times New Roman" w:hAnsi="Times New Roman"/>
          <w:sz w:val="24"/>
          <w:szCs w:val="24"/>
          <w:lang w:val="en-US"/>
        </w:rPr>
        <w:t xml:space="preserve">see </w:t>
      </w:r>
      <w:r w:rsidR="00D61F91">
        <w:rPr>
          <w:rFonts w:ascii="Times New Roman" w:hAnsi="Times New Roman"/>
          <w:sz w:val="24"/>
          <w:szCs w:val="24"/>
          <w:lang w:val="en-US"/>
        </w:rPr>
        <w:t>Tour</w:t>
      </w:r>
      <w:r w:rsidR="00D61F91">
        <w:rPr>
          <w:rFonts w:ascii="Times New Roman" w:hAnsi="Times New Roman"/>
          <w:sz w:val="24"/>
          <w:szCs w:val="24"/>
          <w:lang w:val="fr-FR"/>
        </w:rPr>
        <w:t>é</w:t>
      </w:r>
      <w:r w:rsidR="007C0720">
        <w:rPr>
          <w:rFonts w:ascii="Times New Roman" w:hAnsi="Times New Roman"/>
          <w:sz w:val="24"/>
          <w:szCs w:val="24"/>
          <w:lang w:val="en-US"/>
        </w:rPr>
        <w:t xml:space="preserve">-Tillery and </w:t>
      </w:r>
      <w:proofErr w:type="spellStart"/>
      <w:r w:rsidR="007C0720">
        <w:rPr>
          <w:rFonts w:ascii="Times New Roman" w:hAnsi="Times New Roman"/>
          <w:sz w:val="24"/>
          <w:szCs w:val="24"/>
          <w:lang w:val="en-US"/>
        </w:rPr>
        <w:t>Fishbach</w:t>
      </w:r>
      <w:proofErr w:type="spellEnd"/>
      <w:r w:rsidR="007C0720">
        <w:rPr>
          <w:rFonts w:ascii="Times New Roman" w:hAnsi="Times New Roman"/>
          <w:sz w:val="24"/>
          <w:szCs w:val="24"/>
          <w:lang w:val="en-US"/>
        </w:rPr>
        <w:t xml:space="preserve"> 2015) </w:t>
      </w:r>
      <w:r>
        <w:rPr>
          <w:rFonts w:ascii="Times New Roman" w:hAnsi="Times New Roman"/>
          <w:sz w:val="24"/>
          <w:szCs w:val="24"/>
          <w:lang w:val="en-US"/>
        </w:rPr>
        <w:t xml:space="preserve">—but to lie in the middle to save time and effort. Hence, people avoid lying in contexts where lying is perceived as diagnostic of </w:t>
      </w:r>
      <w:r w:rsidRPr="00B83DF8">
        <w:rPr>
          <w:rFonts w:ascii="Times New Roman" w:hAnsi="Times New Roman"/>
          <w:sz w:val="24"/>
          <w:szCs w:val="24"/>
          <w:lang w:val="en-US"/>
        </w:rPr>
        <w:t>dishonesty.</w:t>
      </w:r>
    </w:p>
    <w:p w14:paraId="519F6858" w14:textId="711D2E65"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 xml:space="preserve">Extending these lines of research, we suggest that lying behavior is not simply determined by the diagnosticity of the dishonest self, but in general by the diagnosticity of the self-concept that is situationally salient. Following prior research, we </w:t>
      </w:r>
      <w:r>
        <w:rPr>
          <w:rFonts w:ascii="Times New Roman" w:hAnsi="Times New Roman"/>
          <w:sz w:val="24"/>
          <w:szCs w:val="24"/>
          <w:lang w:val="en-US"/>
        </w:rPr>
        <w:t>conceptualize</w:t>
      </w:r>
      <w:r>
        <w:rPr>
          <w:rFonts w:ascii="Times New Roman" w:hAnsi="Times New Roman"/>
          <w:sz w:val="24"/>
          <w:szCs w:val="24"/>
          <w:lang w:val="zh-TW" w:eastAsia="zh-TW"/>
        </w:rPr>
        <w:t xml:space="preserve"> </w:t>
      </w:r>
      <w:r>
        <w:rPr>
          <w:rFonts w:ascii="Times New Roman" w:hAnsi="Times New Roman"/>
          <w:sz w:val="24"/>
          <w:szCs w:val="24"/>
          <w:lang w:val="en-US"/>
        </w:rPr>
        <w:t xml:space="preserve">the </w:t>
      </w:r>
      <w:r>
        <w:rPr>
          <w:rFonts w:ascii="Times New Roman" w:hAnsi="Times New Roman"/>
          <w:sz w:val="24"/>
          <w:szCs w:val="24"/>
          <w:lang w:val="zh-TW" w:eastAsia="zh-TW"/>
        </w:rPr>
        <w:t>self-concept as a cluster of characteristics that people believe define who they are (</w:t>
      </w:r>
      <w:r>
        <w:rPr>
          <w:rFonts w:ascii="Times New Roman" w:hAnsi="Times New Roman"/>
          <w:sz w:val="24"/>
          <w:szCs w:val="24"/>
          <w:lang w:val="en-US"/>
        </w:rPr>
        <w:t>Reed et al. 2012; Rosenberg 1979</w:t>
      </w:r>
      <w:r>
        <w:rPr>
          <w:rFonts w:ascii="Times New Roman" w:hAnsi="Times New Roman"/>
          <w:sz w:val="24"/>
          <w:szCs w:val="24"/>
          <w:lang w:val="zh-TW" w:eastAsia="zh-TW"/>
        </w:rPr>
        <w:t xml:space="preserve">). The consensus </w:t>
      </w:r>
      <w:r>
        <w:rPr>
          <w:rFonts w:ascii="Times New Roman" w:hAnsi="Times New Roman"/>
          <w:sz w:val="24"/>
          <w:szCs w:val="24"/>
          <w:lang w:val="en-US"/>
        </w:rPr>
        <w:t>in past research</w:t>
      </w:r>
      <w:r>
        <w:rPr>
          <w:rFonts w:ascii="Times New Roman" w:hAnsi="Times New Roman"/>
          <w:sz w:val="24"/>
          <w:szCs w:val="24"/>
          <w:lang w:val="zh-TW" w:eastAsia="zh-TW"/>
        </w:rPr>
        <w:t xml:space="preserve"> is that </w:t>
      </w:r>
      <w:r w:rsidR="00DE7262">
        <w:rPr>
          <w:rFonts w:ascii="Times New Roman" w:hAnsi="Times New Roman"/>
          <w:sz w:val="24"/>
          <w:szCs w:val="24"/>
          <w:lang w:val="en-US" w:eastAsia="zh-TW"/>
        </w:rPr>
        <w:t xml:space="preserve">the </w:t>
      </w:r>
      <w:r>
        <w:rPr>
          <w:rFonts w:ascii="Times New Roman" w:hAnsi="Times New Roman"/>
          <w:sz w:val="24"/>
          <w:szCs w:val="24"/>
          <w:lang w:val="zh-TW" w:eastAsia="zh-TW"/>
        </w:rPr>
        <w:t xml:space="preserve">self-concept is multi-dimensional and </w:t>
      </w:r>
      <w:r>
        <w:rPr>
          <w:rFonts w:ascii="Times New Roman" w:hAnsi="Times New Roman"/>
          <w:sz w:val="24"/>
          <w:szCs w:val="24"/>
          <w:lang w:val="en-US"/>
        </w:rPr>
        <w:t>that which</w:t>
      </w:r>
      <w:r>
        <w:rPr>
          <w:rFonts w:ascii="Times New Roman" w:hAnsi="Times New Roman"/>
          <w:sz w:val="24"/>
          <w:szCs w:val="24"/>
          <w:lang w:val="zh-TW" w:eastAsia="zh-TW"/>
        </w:rPr>
        <w:t xml:space="preserve"> aspect is most self-defining </w:t>
      </w:r>
      <w:r>
        <w:rPr>
          <w:rFonts w:ascii="Times New Roman" w:hAnsi="Times New Roman"/>
          <w:sz w:val="24"/>
          <w:szCs w:val="24"/>
          <w:lang w:val="en-US"/>
        </w:rPr>
        <w:t xml:space="preserve">can </w:t>
      </w:r>
      <w:r>
        <w:rPr>
          <w:rFonts w:ascii="Times New Roman" w:hAnsi="Times New Roman"/>
          <w:sz w:val="24"/>
          <w:szCs w:val="24"/>
          <w:lang w:val="zh-TW" w:eastAsia="zh-TW"/>
        </w:rPr>
        <w:t>var</w:t>
      </w:r>
      <w:r>
        <w:rPr>
          <w:rFonts w:ascii="Times New Roman" w:hAnsi="Times New Roman"/>
          <w:sz w:val="24"/>
          <w:szCs w:val="24"/>
          <w:lang w:val="en-US"/>
        </w:rPr>
        <w:t>y</w:t>
      </w:r>
      <w:r>
        <w:rPr>
          <w:rFonts w:ascii="Times New Roman" w:hAnsi="Times New Roman"/>
          <w:sz w:val="24"/>
          <w:szCs w:val="24"/>
          <w:lang w:val="zh-TW" w:eastAsia="zh-TW"/>
        </w:rPr>
        <w:t xml:space="preserve"> across situations (</w:t>
      </w:r>
      <w:r>
        <w:rPr>
          <w:rFonts w:ascii="Times New Roman" w:hAnsi="Times New Roman"/>
          <w:sz w:val="24"/>
          <w:szCs w:val="24"/>
          <w:lang w:val="en-US"/>
        </w:rPr>
        <w:t xml:space="preserve">Markus and </w:t>
      </w:r>
      <w:proofErr w:type="spellStart"/>
      <w:r>
        <w:rPr>
          <w:rFonts w:ascii="Times New Roman" w:hAnsi="Times New Roman"/>
          <w:sz w:val="24"/>
          <w:szCs w:val="24"/>
          <w:lang w:val="en-US"/>
        </w:rPr>
        <w:t>Wurf</w:t>
      </w:r>
      <w:proofErr w:type="spellEnd"/>
      <w:r>
        <w:rPr>
          <w:rFonts w:ascii="Times New Roman" w:hAnsi="Times New Roman"/>
          <w:sz w:val="24"/>
          <w:szCs w:val="24"/>
          <w:lang w:val="en-US"/>
        </w:rPr>
        <w:t xml:space="preserve"> 1987</w:t>
      </w:r>
      <w:r>
        <w:rPr>
          <w:rFonts w:ascii="Times New Roman" w:hAnsi="Times New Roman"/>
          <w:sz w:val="24"/>
          <w:szCs w:val="24"/>
          <w:lang w:val="zh-TW" w:eastAsia="zh-TW"/>
        </w:rPr>
        <w:t>). For instance, as we will discuss later, while selfish lying is deterred by the diagnosticity of the dishonest self, prosoc</w:t>
      </w:r>
      <w:proofErr w:type="spellStart"/>
      <w:r>
        <w:rPr>
          <w:rFonts w:ascii="Times New Roman" w:hAnsi="Times New Roman"/>
          <w:sz w:val="24"/>
          <w:szCs w:val="24"/>
          <w:lang w:val="en-US"/>
        </w:rPr>
        <w:t>i</w:t>
      </w:r>
      <w:proofErr w:type="spellEnd"/>
      <w:r>
        <w:rPr>
          <w:rFonts w:ascii="Times New Roman" w:hAnsi="Times New Roman"/>
          <w:sz w:val="24"/>
          <w:szCs w:val="24"/>
          <w:lang w:val="zh-TW" w:eastAsia="zh-TW"/>
        </w:rPr>
        <w:t xml:space="preserve">al lying is encouraged by the diagnosticity of the compassionate self, another core trait of moral identity. </w:t>
      </w:r>
    </w:p>
    <w:p w14:paraId="519F6859" w14:textId="01DB886B"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Pr>
          <w:rFonts w:ascii="Times New Roman" w:hAnsi="Times New Roman"/>
          <w:i/>
          <w:iCs/>
          <w:sz w:val="24"/>
          <w:szCs w:val="24"/>
          <w:lang w:val="en-US"/>
        </w:rPr>
        <w:t>L2 reduces self-diagnosticity</w:t>
      </w:r>
      <w:r>
        <w:rPr>
          <w:rFonts w:ascii="Times New Roman" w:hAnsi="Times New Roman"/>
          <w:sz w:val="24"/>
          <w:szCs w:val="24"/>
          <w:lang w:val="en-US"/>
        </w:rPr>
        <w:t>.</w:t>
      </w:r>
      <w:r>
        <w:rPr>
          <w:rFonts w:ascii="Times New Roman" w:hAnsi="Times New Roman"/>
          <w:sz w:val="24"/>
          <w:szCs w:val="24"/>
          <w:lang w:val="zh-TW" w:eastAsia="zh-TW"/>
        </w:rPr>
        <w:t xml:space="preserve"> </w:t>
      </w:r>
      <w:r>
        <w:rPr>
          <w:rFonts w:ascii="Times New Roman" w:hAnsi="Times New Roman"/>
          <w:sz w:val="24"/>
          <w:szCs w:val="24"/>
          <w:lang w:val="en-US"/>
        </w:rPr>
        <w:t xml:space="preserve">We contend that language influences lying behavior by changing its perceived self-diagnosticity. </w:t>
      </w:r>
      <w:r>
        <w:rPr>
          <w:rFonts w:ascii="Times New Roman" w:hAnsi="Times New Roman"/>
          <w:sz w:val="24"/>
          <w:szCs w:val="24"/>
          <w:lang w:val="zh-TW" w:eastAsia="zh-TW"/>
        </w:rPr>
        <w:t>Specifically, c</w:t>
      </w:r>
      <w:proofErr w:type="spellStart"/>
      <w:r>
        <w:rPr>
          <w:rFonts w:ascii="Times New Roman" w:hAnsi="Times New Roman"/>
          <w:sz w:val="24"/>
          <w:szCs w:val="24"/>
          <w:lang w:val="en-US"/>
        </w:rPr>
        <w:t>ompared</w:t>
      </w:r>
      <w:proofErr w:type="spellEnd"/>
      <w:r>
        <w:rPr>
          <w:rFonts w:ascii="Times New Roman" w:hAnsi="Times New Roman"/>
          <w:sz w:val="24"/>
          <w:szCs w:val="24"/>
          <w:lang w:val="en-US"/>
        </w:rPr>
        <w:t xml:space="preserve"> to L1, L2 furnishes a context in which lying appears less self-diagnostic</w:t>
      </w:r>
      <w:r>
        <w:rPr>
          <w:rFonts w:ascii="Times New Roman" w:hAnsi="Times New Roman"/>
          <w:sz w:val="24"/>
          <w:szCs w:val="24"/>
          <w:lang w:val="zh-TW" w:eastAsia="zh-TW"/>
        </w:rPr>
        <w:t xml:space="preserve">. This proposition is based on the notion that language is a probe for personal memories (Puntoni et al. 2009). Because L1 is the language in which most experiences and knowledge are encoded, it </w:t>
      </w:r>
      <w:r>
        <w:rPr>
          <w:rFonts w:ascii="Times New Roman" w:hAnsi="Times New Roman"/>
          <w:sz w:val="24"/>
          <w:szCs w:val="24"/>
          <w:lang w:val="en-US"/>
        </w:rPr>
        <w:t xml:space="preserve">uniquely </w:t>
      </w:r>
      <w:r>
        <w:rPr>
          <w:rFonts w:ascii="Times New Roman" w:hAnsi="Times New Roman"/>
          <w:sz w:val="24"/>
          <w:szCs w:val="24"/>
          <w:lang w:val="zh-TW" w:eastAsia="zh-TW"/>
        </w:rPr>
        <w:t>serve</w:t>
      </w:r>
      <w:r w:rsidR="00D669FC">
        <w:rPr>
          <w:rFonts w:ascii="Times New Roman" w:hAnsi="Times New Roman"/>
          <w:sz w:val="24"/>
          <w:szCs w:val="24"/>
          <w:lang w:val="en-US" w:eastAsia="zh-TW"/>
        </w:rPr>
        <w:t>s</w:t>
      </w:r>
      <w:r>
        <w:rPr>
          <w:rFonts w:ascii="Times New Roman" w:hAnsi="Times New Roman"/>
          <w:sz w:val="24"/>
          <w:szCs w:val="24"/>
          <w:lang w:val="zh-TW" w:eastAsia="zh-TW"/>
        </w:rPr>
        <w:t xml:space="preserve"> as a cue for self-related memories and values, strengthening the accessibility of the self-concept and its subsumed self-categorizations. Supporting this notion, research shows that cognitive associations between ‘self’ and other concepts are more readily established in L1 than in L2 </w:t>
      </w:r>
      <w:r>
        <w:rPr>
          <w:rFonts w:ascii="Times New Roman" w:hAnsi="Times New Roman"/>
          <w:sz w:val="24"/>
          <w:szCs w:val="24"/>
          <w:lang w:val="en-US"/>
        </w:rPr>
        <w:t>(</w:t>
      </w:r>
      <w:proofErr w:type="spellStart"/>
      <w:r>
        <w:rPr>
          <w:rFonts w:ascii="Times New Roman" w:hAnsi="Times New Roman"/>
          <w:sz w:val="24"/>
          <w:szCs w:val="24"/>
          <w:lang w:val="en-US"/>
        </w:rPr>
        <w:t>Ivaz</w:t>
      </w:r>
      <w:proofErr w:type="spellEnd"/>
      <w:r>
        <w:rPr>
          <w:rFonts w:ascii="Times New Roman" w:hAnsi="Times New Roman"/>
          <w:sz w:val="24"/>
          <w:szCs w:val="24"/>
          <w:lang w:val="en-US"/>
        </w:rPr>
        <w:t>, Costa, and Du</w:t>
      </w:r>
      <w:r>
        <w:rPr>
          <w:rFonts w:ascii="Times New Roman" w:hAnsi="Times New Roman"/>
          <w:sz w:val="24"/>
          <w:szCs w:val="24"/>
          <w:lang w:val="es-ES_tradnl"/>
        </w:rPr>
        <w:t>ñ</w:t>
      </w:r>
      <w:proofErr w:type="spellStart"/>
      <w:r>
        <w:rPr>
          <w:rFonts w:ascii="Times New Roman" w:hAnsi="Times New Roman"/>
          <w:sz w:val="24"/>
          <w:szCs w:val="24"/>
          <w:lang w:val="de-DE"/>
        </w:rPr>
        <w:t>abeitia</w:t>
      </w:r>
      <w:proofErr w:type="spellEnd"/>
      <w:r>
        <w:rPr>
          <w:rFonts w:ascii="Times New Roman" w:hAnsi="Times New Roman"/>
          <w:sz w:val="24"/>
          <w:szCs w:val="24"/>
          <w:lang w:val="en-US"/>
        </w:rPr>
        <w:t xml:space="preserve"> 2016</w:t>
      </w:r>
      <w:r>
        <w:rPr>
          <w:rFonts w:ascii="Times New Roman" w:hAnsi="Times New Roman"/>
          <w:sz w:val="24"/>
          <w:szCs w:val="24"/>
          <w:lang w:val="zh-TW" w:eastAsia="zh-TW"/>
        </w:rPr>
        <w:t xml:space="preserve">). In contrast, L2 is mostly learned for instrumental purposes and </w:t>
      </w:r>
      <w:r w:rsidRPr="007736F6">
        <w:rPr>
          <w:rFonts w:ascii="Times New Roman" w:hAnsi="Times New Roman"/>
          <w:sz w:val="24"/>
          <w:szCs w:val="24"/>
          <w:lang w:val="en-US"/>
        </w:rPr>
        <w:t>less likely to remind people of formative experiences for one’s self-concept,</w:t>
      </w:r>
      <w:r>
        <w:rPr>
          <w:rFonts w:ascii="Times New Roman" w:hAnsi="Times New Roman"/>
          <w:sz w:val="24"/>
          <w:szCs w:val="24"/>
          <w:lang w:val="zh-TW" w:eastAsia="zh-TW"/>
        </w:rPr>
        <w:t xml:space="preserve"> such as parent-child interactions (Reese, Bird, and Tripp 2007). As a result, L2 </w:t>
      </w:r>
      <w:r w:rsidRPr="007736F6">
        <w:rPr>
          <w:rFonts w:ascii="Times New Roman" w:hAnsi="Times New Roman"/>
          <w:sz w:val="24"/>
          <w:szCs w:val="24"/>
          <w:lang w:val="en-US"/>
        </w:rPr>
        <w:t>should make</w:t>
      </w:r>
      <w:r>
        <w:rPr>
          <w:rFonts w:ascii="Times New Roman" w:hAnsi="Times New Roman"/>
          <w:sz w:val="24"/>
          <w:szCs w:val="24"/>
          <w:lang w:val="zh-TW" w:eastAsia="zh-TW"/>
        </w:rPr>
        <w:t xml:space="preserve"> core self-aspects less accessible compared to L</w:t>
      </w:r>
      <w:r w:rsidR="00544407">
        <w:rPr>
          <w:rFonts w:ascii="Times New Roman" w:hAnsi="Times New Roman"/>
          <w:sz w:val="24"/>
          <w:szCs w:val="24"/>
          <w:lang w:val="en-GB" w:eastAsia="zh-TW"/>
        </w:rPr>
        <w:t>1</w:t>
      </w:r>
      <w:r w:rsidRPr="007736F6">
        <w:rPr>
          <w:rFonts w:ascii="Times New Roman" w:hAnsi="Times New Roman"/>
          <w:sz w:val="24"/>
          <w:szCs w:val="24"/>
          <w:lang w:val="en-US"/>
        </w:rPr>
        <w:t xml:space="preserve">. </w:t>
      </w:r>
      <w:r>
        <w:rPr>
          <w:rFonts w:ascii="Times New Roman" w:hAnsi="Times New Roman"/>
          <w:sz w:val="24"/>
          <w:szCs w:val="24"/>
          <w:lang w:val="zh-TW" w:eastAsia="zh-TW"/>
        </w:rPr>
        <w:t xml:space="preserve">In line with this, qualitative research shows that people tend to describe their thoughts and feelings in L2 from a dramaturgical perspective (Goffmann 1959), as if acting a persona that is detached from their real self (Pavlenko 2006). For these reasons, we propose that people </w:t>
      </w:r>
      <w:r>
        <w:rPr>
          <w:rFonts w:ascii="Times New Roman" w:hAnsi="Times New Roman"/>
          <w:sz w:val="24"/>
          <w:szCs w:val="24"/>
          <w:lang w:val="en-US"/>
        </w:rPr>
        <w:t>tend to</w:t>
      </w:r>
      <w:r>
        <w:rPr>
          <w:rFonts w:ascii="Times New Roman" w:hAnsi="Times New Roman"/>
          <w:sz w:val="24"/>
          <w:szCs w:val="24"/>
          <w:lang w:val="zh-TW" w:eastAsia="zh-TW"/>
        </w:rPr>
        <w:t xml:space="preserve"> see their actions as less diagnostic of who they are in L2 </w:t>
      </w:r>
      <w:r>
        <w:rPr>
          <w:rFonts w:ascii="Times New Roman" w:hAnsi="Times New Roman"/>
          <w:sz w:val="24"/>
          <w:szCs w:val="24"/>
          <w:lang w:val="en-US"/>
        </w:rPr>
        <w:t>than</w:t>
      </w:r>
      <w:r>
        <w:rPr>
          <w:rFonts w:ascii="Times New Roman" w:hAnsi="Times New Roman"/>
          <w:sz w:val="24"/>
          <w:szCs w:val="24"/>
          <w:lang w:val="zh-TW" w:eastAsia="zh-TW"/>
        </w:rPr>
        <w:t xml:space="preserve"> in L1 contexts. By decreasing self-diagnosticity, L2 </w:t>
      </w:r>
      <w:r w:rsidRPr="00544407">
        <w:rPr>
          <w:rFonts w:ascii="Times New Roman" w:hAnsi="Times New Roman"/>
          <w:sz w:val="24"/>
          <w:szCs w:val="24"/>
          <w:lang w:val="en-US"/>
        </w:rPr>
        <w:t>should</w:t>
      </w:r>
      <w:r>
        <w:rPr>
          <w:rFonts w:ascii="Times New Roman" w:hAnsi="Times New Roman"/>
          <w:sz w:val="24"/>
          <w:szCs w:val="24"/>
          <w:lang w:val="zh-TW" w:eastAsia="zh-TW"/>
        </w:rPr>
        <w:t xml:space="preserve"> reduce the</w:t>
      </w:r>
      <w:r>
        <w:rPr>
          <w:rFonts w:ascii="Times New Roman" w:hAnsi="Times New Roman"/>
          <w:sz w:val="24"/>
          <w:szCs w:val="24"/>
          <w:lang w:val="en-US"/>
        </w:rPr>
        <w:t xml:space="preserve"> intrinsic </w:t>
      </w:r>
      <w:r>
        <w:rPr>
          <w:rFonts w:ascii="Times New Roman" w:hAnsi="Times New Roman"/>
          <w:sz w:val="24"/>
          <w:szCs w:val="24"/>
          <w:lang w:val="zh-TW" w:eastAsia="zh-TW"/>
        </w:rPr>
        <w:t>costs</w:t>
      </w:r>
      <w:r>
        <w:rPr>
          <w:rFonts w:ascii="Times New Roman" w:hAnsi="Times New Roman"/>
          <w:sz w:val="24"/>
          <w:szCs w:val="24"/>
          <w:lang w:val="en-US"/>
        </w:rPr>
        <w:t xml:space="preserve"> </w:t>
      </w:r>
      <w:r w:rsidR="00240A86">
        <w:rPr>
          <w:rFonts w:ascii="Times New Roman" w:hAnsi="Times New Roman"/>
          <w:sz w:val="24"/>
          <w:szCs w:val="24"/>
          <w:lang w:val="en-US"/>
        </w:rPr>
        <w:t xml:space="preserve">of lying </w:t>
      </w:r>
      <w:r>
        <w:rPr>
          <w:rFonts w:ascii="Times New Roman" w:hAnsi="Times New Roman"/>
          <w:sz w:val="24"/>
          <w:szCs w:val="24"/>
          <w:lang w:val="en-US"/>
        </w:rPr>
        <w:t>(betraying a valued part of self)</w:t>
      </w:r>
      <w:r w:rsidR="00240A86">
        <w:rPr>
          <w:rFonts w:ascii="Times New Roman" w:hAnsi="Times New Roman"/>
          <w:sz w:val="24"/>
          <w:szCs w:val="24"/>
          <w:lang w:val="en-US"/>
        </w:rPr>
        <w:t>,</w:t>
      </w:r>
      <w:r>
        <w:rPr>
          <w:rFonts w:ascii="Times New Roman" w:hAnsi="Times New Roman"/>
          <w:sz w:val="24"/>
          <w:szCs w:val="24"/>
          <w:lang w:val="en-US"/>
        </w:rPr>
        <w:t xml:space="preserve"> as </w:t>
      </w:r>
      <w:r>
        <w:rPr>
          <w:rFonts w:ascii="Times New Roman" w:hAnsi="Times New Roman"/>
          <w:sz w:val="24"/>
          <w:szCs w:val="24"/>
          <w:lang w:val="zh-TW" w:eastAsia="zh-TW"/>
        </w:rPr>
        <w:t xml:space="preserve">well as </w:t>
      </w:r>
      <w:r w:rsidR="00240A86">
        <w:rPr>
          <w:rFonts w:ascii="Times New Roman" w:hAnsi="Times New Roman"/>
          <w:sz w:val="24"/>
          <w:szCs w:val="24"/>
          <w:lang w:val="en-US" w:eastAsia="zh-TW"/>
        </w:rPr>
        <w:t>its</w:t>
      </w:r>
      <w:r>
        <w:rPr>
          <w:rFonts w:ascii="Times New Roman" w:hAnsi="Times New Roman"/>
          <w:sz w:val="24"/>
          <w:szCs w:val="24"/>
          <w:lang w:val="zh-TW" w:eastAsia="zh-TW"/>
        </w:rPr>
        <w:t xml:space="preserve"> intrinsic benefits</w:t>
      </w:r>
      <w:r>
        <w:rPr>
          <w:rFonts w:ascii="Times New Roman" w:hAnsi="Times New Roman"/>
          <w:sz w:val="24"/>
          <w:szCs w:val="24"/>
          <w:lang w:val="en-US"/>
        </w:rPr>
        <w:t xml:space="preserve"> (affirming a core self) of lying</w:t>
      </w:r>
      <w:r w:rsidR="00240A86">
        <w:rPr>
          <w:rFonts w:ascii="Times New Roman" w:hAnsi="Times New Roman"/>
          <w:sz w:val="24"/>
          <w:szCs w:val="24"/>
          <w:lang w:val="en-US"/>
        </w:rPr>
        <w:t>. In turn, this reduced self-</w:t>
      </w:r>
      <w:proofErr w:type="spellStart"/>
      <w:r w:rsidR="00240A86">
        <w:rPr>
          <w:rFonts w:ascii="Times New Roman" w:hAnsi="Times New Roman"/>
          <w:sz w:val="24"/>
          <w:szCs w:val="24"/>
          <w:lang w:val="en-US"/>
        </w:rPr>
        <w:t>diagnosticity</w:t>
      </w:r>
      <w:proofErr w:type="spellEnd"/>
      <w:r w:rsidR="00240A86">
        <w:rPr>
          <w:rFonts w:ascii="Times New Roman" w:hAnsi="Times New Roman"/>
          <w:sz w:val="24"/>
          <w:szCs w:val="24"/>
          <w:lang w:val="en-US"/>
        </w:rPr>
        <w:t xml:space="preserve"> should </w:t>
      </w:r>
      <w:r w:rsidRPr="00544407">
        <w:rPr>
          <w:rFonts w:ascii="Times New Roman" w:hAnsi="Times New Roman"/>
          <w:sz w:val="24"/>
          <w:szCs w:val="24"/>
          <w:lang w:val="en-US"/>
        </w:rPr>
        <w:t>increas</w:t>
      </w:r>
      <w:r w:rsidR="00EC06BF">
        <w:rPr>
          <w:rFonts w:ascii="Times New Roman" w:hAnsi="Times New Roman"/>
          <w:sz w:val="24"/>
          <w:szCs w:val="24"/>
          <w:lang w:val="en-US"/>
        </w:rPr>
        <w:t>e</w:t>
      </w:r>
      <w:r>
        <w:rPr>
          <w:rFonts w:ascii="Times New Roman" w:hAnsi="Times New Roman"/>
          <w:sz w:val="24"/>
          <w:szCs w:val="24"/>
          <w:lang w:val="en-US"/>
        </w:rPr>
        <w:t xml:space="preserve"> the occurrence of lying</w:t>
      </w:r>
      <w:r>
        <w:rPr>
          <w:rFonts w:ascii="Times New Roman" w:hAnsi="Times New Roman"/>
          <w:sz w:val="24"/>
          <w:szCs w:val="24"/>
          <w:lang w:val="zh-TW" w:eastAsia="zh-TW"/>
        </w:rPr>
        <w:t xml:space="preserve"> when it is diagnostic of an undesirable self</w:t>
      </w:r>
      <w:r>
        <w:rPr>
          <w:rFonts w:ascii="Times New Roman" w:hAnsi="Times New Roman"/>
          <w:sz w:val="24"/>
          <w:szCs w:val="24"/>
          <w:lang w:val="en-US"/>
        </w:rPr>
        <w:t xml:space="preserve"> </w:t>
      </w:r>
      <w:r>
        <w:rPr>
          <w:rFonts w:ascii="Times New Roman" w:hAnsi="Times New Roman"/>
          <w:sz w:val="24"/>
          <w:szCs w:val="24"/>
          <w:lang w:val="zh-TW" w:eastAsia="zh-TW"/>
        </w:rPr>
        <w:t>but decreas</w:t>
      </w:r>
      <w:r w:rsidR="00EC06BF">
        <w:rPr>
          <w:rFonts w:ascii="Times New Roman" w:eastAsia="PMingLiU" w:hAnsi="Times New Roman" w:hint="eastAsia"/>
          <w:sz w:val="24"/>
          <w:szCs w:val="24"/>
          <w:lang w:val="zh-TW" w:eastAsia="zh-TW"/>
        </w:rPr>
        <w:t>e</w:t>
      </w:r>
      <w:r>
        <w:rPr>
          <w:rFonts w:ascii="Times New Roman" w:hAnsi="Times New Roman"/>
          <w:sz w:val="24"/>
          <w:szCs w:val="24"/>
          <w:lang w:val="zh-TW" w:eastAsia="zh-TW"/>
        </w:rPr>
        <w:t xml:space="preserve"> lying when it is diagnostic of a desirable self</w:t>
      </w:r>
      <w:r>
        <w:rPr>
          <w:rFonts w:ascii="Times New Roman" w:hAnsi="Times New Roman"/>
          <w:sz w:val="24"/>
          <w:szCs w:val="24"/>
          <w:lang w:val="en-US"/>
        </w:rPr>
        <w:t>.</w:t>
      </w:r>
      <w:r>
        <w:rPr>
          <w:rFonts w:ascii="Times New Roman" w:hAnsi="Times New Roman"/>
          <w:sz w:val="24"/>
          <w:szCs w:val="24"/>
          <w:lang w:val="zh-TW" w:eastAsia="zh-TW"/>
        </w:rPr>
        <w:t xml:space="preserve"> We elaborate on this general prediction and detail our hypotheses in what follows. </w:t>
      </w:r>
    </w:p>
    <w:p w14:paraId="519F685A" w14:textId="4727351A"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tab/>
      </w:r>
      <w:r>
        <w:rPr>
          <w:rFonts w:ascii="Times New Roman" w:hAnsi="Times New Roman"/>
          <w:i/>
          <w:iCs/>
          <w:sz w:val="24"/>
          <w:szCs w:val="24"/>
          <w:lang w:val="zh-TW" w:eastAsia="zh-TW"/>
        </w:rPr>
        <w:t>When L2 increases lying</w:t>
      </w:r>
      <w:r>
        <w:rPr>
          <w:rFonts w:ascii="Times New Roman" w:hAnsi="Times New Roman"/>
          <w:i/>
          <w:iCs/>
          <w:sz w:val="24"/>
          <w:szCs w:val="24"/>
          <w:lang w:val="en-US"/>
        </w:rPr>
        <w:t xml:space="preserve">. </w:t>
      </w:r>
      <w:r>
        <w:rPr>
          <w:rFonts w:ascii="Times New Roman" w:hAnsi="Times New Roman"/>
          <w:sz w:val="24"/>
          <w:szCs w:val="24"/>
          <w:lang w:val="zh-TW" w:eastAsia="zh-TW"/>
        </w:rPr>
        <w:t>Based on the reasoning above</w:t>
      </w:r>
      <w:r>
        <w:rPr>
          <w:rFonts w:ascii="Times New Roman" w:hAnsi="Times New Roman"/>
          <w:sz w:val="24"/>
          <w:szCs w:val="24"/>
          <w:lang w:val="en-US"/>
        </w:rPr>
        <w:t>, w</w:t>
      </w:r>
      <w:r>
        <w:rPr>
          <w:rFonts w:ascii="Times New Roman" w:hAnsi="Times New Roman"/>
          <w:sz w:val="24"/>
          <w:szCs w:val="24"/>
          <w:lang w:val="zh-TW" w:eastAsia="zh-TW"/>
        </w:rPr>
        <w:t xml:space="preserve">e </w:t>
      </w:r>
      <w:r w:rsidRPr="007736F6">
        <w:rPr>
          <w:rFonts w:ascii="Times New Roman" w:hAnsi="Times New Roman"/>
          <w:sz w:val="24"/>
          <w:szCs w:val="24"/>
          <w:lang w:val="en-US"/>
        </w:rPr>
        <w:t>predict</w:t>
      </w:r>
      <w:r>
        <w:rPr>
          <w:rFonts w:ascii="Times New Roman" w:hAnsi="Times New Roman"/>
          <w:sz w:val="24"/>
          <w:szCs w:val="24"/>
          <w:lang w:val="zh-TW" w:eastAsia="zh-TW"/>
        </w:rPr>
        <w:t xml:space="preserve"> that</w:t>
      </w:r>
      <w:r>
        <w:rPr>
          <w:rFonts w:ascii="Times New Roman" w:hAnsi="Times New Roman"/>
          <w:sz w:val="24"/>
          <w:szCs w:val="24"/>
          <w:lang w:val="en-US"/>
        </w:rPr>
        <w:t xml:space="preserve"> </w:t>
      </w:r>
      <w:r>
        <w:rPr>
          <w:rFonts w:ascii="Times New Roman" w:hAnsi="Times New Roman"/>
          <w:sz w:val="24"/>
          <w:szCs w:val="24"/>
          <w:lang w:val="zh-TW" w:eastAsia="zh-TW"/>
        </w:rPr>
        <w:t xml:space="preserve">L2 </w:t>
      </w:r>
      <w:r>
        <w:rPr>
          <w:rFonts w:ascii="Times New Roman" w:hAnsi="Times New Roman"/>
          <w:sz w:val="24"/>
          <w:szCs w:val="24"/>
          <w:lang w:val="en-US"/>
        </w:rPr>
        <w:t xml:space="preserve">(vs. </w:t>
      </w:r>
      <w:r>
        <w:rPr>
          <w:rFonts w:ascii="Times New Roman" w:hAnsi="Times New Roman"/>
          <w:sz w:val="24"/>
          <w:szCs w:val="24"/>
          <w:lang w:val="zh-TW" w:eastAsia="zh-TW"/>
        </w:rPr>
        <w:t>L1</w:t>
      </w:r>
      <w:r>
        <w:rPr>
          <w:rFonts w:ascii="Times New Roman" w:hAnsi="Times New Roman"/>
          <w:sz w:val="24"/>
          <w:szCs w:val="24"/>
          <w:lang w:val="en-US"/>
        </w:rPr>
        <w:t xml:space="preserve">) </w:t>
      </w:r>
      <w:r>
        <w:rPr>
          <w:rFonts w:ascii="Times New Roman" w:hAnsi="Times New Roman"/>
          <w:sz w:val="24"/>
          <w:szCs w:val="24"/>
          <w:lang w:val="zh-TW" w:eastAsia="zh-TW"/>
        </w:rPr>
        <w:t xml:space="preserve">would increase selfish </w:t>
      </w:r>
      <w:r>
        <w:rPr>
          <w:rFonts w:ascii="Times New Roman" w:hAnsi="Times New Roman"/>
          <w:sz w:val="24"/>
          <w:szCs w:val="24"/>
          <w:lang w:val="en-US"/>
        </w:rPr>
        <w:t>lying</w:t>
      </w:r>
      <w:r>
        <w:rPr>
          <w:rFonts w:ascii="Times New Roman" w:hAnsi="Times New Roman"/>
          <w:sz w:val="24"/>
          <w:szCs w:val="24"/>
          <w:lang w:val="zh-TW" w:eastAsia="zh-TW"/>
        </w:rPr>
        <w:t xml:space="preserve"> </w:t>
      </w:r>
      <w:r>
        <w:rPr>
          <w:rFonts w:ascii="Times New Roman" w:hAnsi="Times New Roman"/>
          <w:sz w:val="24"/>
          <w:szCs w:val="24"/>
          <w:lang w:val="en-US"/>
        </w:rPr>
        <w:t>by decreasing the perceived diagnosticity</w:t>
      </w:r>
      <w:r>
        <w:rPr>
          <w:rFonts w:ascii="Times New Roman" w:hAnsi="Times New Roman"/>
          <w:sz w:val="24"/>
          <w:szCs w:val="24"/>
          <w:lang w:val="zh-TW" w:eastAsia="zh-TW"/>
        </w:rPr>
        <w:t xml:space="preserve"> of </w:t>
      </w:r>
      <w:r>
        <w:rPr>
          <w:rFonts w:ascii="Times New Roman" w:hAnsi="Times New Roman"/>
          <w:sz w:val="24"/>
          <w:szCs w:val="24"/>
          <w:lang w:val="en-US"/>
        </w:rPr>
        <w:t>the</w:t>
      </w:r>
      <w:r>
        <w:rPr>
          <w:rFonts w:ascii="Times New Roman" w:hAnsi="Times New Roman"/>
          <w:sz w:val="24"/>
          <w:szCs w:val="24"/>
          <w:lang w:val="zh-TW" w:eastAsia="zh-TW"/>
        </w:rPr>
        <w:t xml:space="preserve"> dishonest self. </w:t>
      </w:r>
      <w:r>
        <w:rPr>
          <w:rFonts w:ascii="Times New Roman" w:hAnsi="Times New Roman"/>
          <w:sz w:val="24"/>
          <w:szCs w:val="24"/>
          <w:lang w:val="en-US"/>
        </w:rPr>
        <w:t xml:space="preserve">This prediction is consistent with the finding that </w:t>
      </w:r>
      <w:r>
        <w:rPr>
          <w:rFonts w:ascii="Times New Roman" w:hAnsi="Times New Roman"/>
          <w:sz w:val="24"/>
          <w:szCs w:val="24"/>
          <w:lang w:val="zh-TW" w:eastAsia="zh-TW"/>
        </w:rPr>
        <w:t xml:space="preserve">selfish lying is </w:t>
      </w:r>
      <w:r>
        <w:rPr>
          <w:rFonts w:ascii="Times New Roman" w:hAnsi="Times New Roman"/>
          <w:sz w:val="24"/>
          <w:szCs w:val="24"/>
          <w:lang w:val="en-US"/>
        </w:rPr>
        <w:t xml:space="preserve">relatively </w:t>
      </w:r>
      <w:r>
        <w:rPr>
          <w:rFonts w:ascii="Times New Roman" w:hAnsi="Times New Roman"/>
          <w:sz w:val="24"/>
          <w:szCs w:val="24"/>
          <w:lang w:val="zh-TW" w:eastAsia="zh-TW"/>
        </w:rPr>
        <w:t>rare (</w:t>
      </w:r>
      <w:proofErr w:type="spellStart"/>
      <w:r>
        <w:rPr>
          <w:rFonts w:ascii="Times New Roman" w:hAnsi="Times New Roman"/>
          <w:sz w:val="24"/>
          <w:szCs w:val="24"/>
          <w:lang w:val="en-US"/>
        </w:rPr>
        <w:t>Abeler</w:t>
      </w:r>
      <w:proofErr w:type="spellEnd"/>
      <w:r>
        <w:rPr>
          <w:rFonts w:ascii="Times New Roman" w:hAnsi="Times New Roman"/>
          <w:sz w:val="24"/>
          <w:szCs w:val="24"/>
          <w:lang w:val="en-US"/>
        </w:rPr>
        <w:t xml:space="preserve"> et al. 2019</w:t>
      </w:r>
      <w:r>
        <w:rPr>
          <w:rFonts w:ascii="Times New Roman" w:hAnsi="Times New Roman"/>
          <w:sz w:val="24"/>
          <w:szCs w:val="24"/>
          <w:lang w:val="zh-TW" w:eastAsia="zh-TW"/>
        </w:rPr>
        <w:t xml:space="preserve">) </w:t>
      </w:r>
      <w:r>
        <w:rPr>
          <w:rFonts w:ascii="Times New Roman" w:hAnsi="Times New Roman"/>
          <w:sz w:val="24"/>
          <w:szCs w:val="24"/>
          <w:lang w:val="zh-TW" w:eastAsia="zh-TW"/>
        </w:rPr>
        <w:lastRenderedPageBreak/>
        <w:t>and that</w:t>
      </w:r>
      <w:r>
        <w:rPr>
          <w:rFonts w:ascii="Times New Roman" w:hAnsi="Times New Roman"/>
          <w:sz w:val="24"/>
          <w:szCs w:val="24"/>
          <w:lang w:val="en-US"/>
        </w:rPr>
        <w:t xml:space="preserve"> people </w:t>
      </w:r>
      <w:r>
        <w:rPr>
          <w:rFonts w:ascii="Times New Roman" w:hAnsi="Times New Roman"/>
          <w:sz w:val="24"/>
          <w:szCs w:val="24"/>
          <w:lang w:val="zh-TW" w:eastAsia="zh-TW"/>
        </w:rPr>
        <w:t>tend to view</w:t>
      </w:r>
      <w:r>
        <w:rPr>
          <w:rFonts w:ascii="Times New Roman" w:hAnsi="Times New Roman"/>
          <w:sz w:val="24"/>
          <w:szCs w:val="24"/>
          <w:lang w:val="en-US"/>
        </w:rPr>
        <w:t xml:space="preserve"> honesty as the most </w:t>
      </w:r>
      <w:r>
        <w:rPr>
          <w:rFonts w:ascii="Times New Roman" w:hAnsi="Times New Roman"/>
          <w:sz w:val="24"/>
          <w:szCs w:val="24"/>
          <w:lang w:val="zh-TW" w:eastAsia="zh-TW"/>
        </w:rPr>
        <w:t xml:space="preserve">important moral trait </w:t>
      </w:r>
      <w:r>
        <w:rPr>
          <w:rFonts w:ascii="Times New Roman" w:hAnsi="Times New Roman"/>
          <w:sz w:val="24"/>
          <w:szCs w:val="24"/>
          <w:lang w:val="en-US"/>
        </w:rPr>
        <w:t>(Aquino and Reed 2002; we</w:t>
      </w:r>
      <w:r>
        <w:rPr>
          <w:rFonts w:ascii="Times New Roman" w:hAnsi="Times New Roman"/>
          <w:sz w:val="24"/>
          <w:szCs w:val="24"/>
          <w:lang w:val="zh-TW" w:eastAsia="zh-TW"/>
        </w:rPr>
        <w:t xml:space="preserve"> </w:t>
      </w:r>
      <w:r>
        <w:rPr>
          <w:rFonts w:ascii="Times New Roman" w:hAnsi="Times New Roman"/>
          <w:sz w:val="24"/>
          <w:szCs w:val="24"/>
          <w:lang w:val="en-US"/>
        </w:rPr>
        <w:t>present in Appendix</w:t>
      </w:r>
      <w:r>
        <w:rPr>
          <w:rFonts w:ascii="Times New Roman" w:hAnsi="Times New Roman"/>
          <w:sz w:val="24"/>
          <w:szCs w:val="24"/>
          <w:lang w:val="zh-TW" w:eastAsia="zh-TW"/>
        </w:rPr>
        <w:t xml:space="preserve"> a replication of their</w:t>
      </w:r>
      <w:r>
        <w:rPr>
          <w:rFonts w:ascii="Times New Roman" w:hAnsi="Times New Roman"/>
          <w:sz w:val="24"/>
          <w:szCs w:val="24"/>
          <w:lang w:val="en-US"/>
        </w:rPr>
        <w:t xml:space="preserve"> results conducted outside of the North American context).</w:t>
      </w:r>
      <w:r>
        <w:rPr>
          <w:rFonts w:ascii="Times New Roman" w:hAnsi="Times New Roman"/>
          <w:sz w:val="24"/>
          <w:szCs w:val="24"/>
          <w:lang w:val="zh-TW" w:eastAsia="zh-TW"/>
        </w:rPr>
        <w:t xml:space="preserve"> However, w</w:t>
      </w:r>
      <w:r>
        <w:rPr>
          <w:rFonts w:ascii="Times New Roman" w:hAnsi="Times New Roman"/>
          <w:sz w:val="24"/>
          <w:szCs w:val="24"/>
          <w:lang w:val="en-US"/>
        </w:rPr>
        <w:t>hen lying is only weakly diagnostic of the dishonest self</w:t>
      </w:r>
      <w:r>
        <w:rPr>
          <w:rFonts w:ascii="Times New Roman" w:hAnsi="Times New Roman"/>
          <w:sz w:val="24"/>
          <w:szCs w:val="24"/>
          <w:lang w:val="zh-TW" w:eastAsia="zh-TW"/>
        </w:rPr>
        <w:t xml:space="preserve">, the </w:t>
      </w:r>
      <w:r>
        <w:rPr>
          <w:rFonts w:ascii="Times New Roman" w:hAnsi="Times New Roman"/>
          <w:sz w:val="24"/>
          <w:szCs w:val="24"/>
          <w:lang w:val="en-US"/>
        </w:rPr>
        <w:t>intrinsic</w:t>
      </w:r>
      <w:r>
        <w:rPr>
          <w:rFonts w:ascii="Times New Roman" w:hAnsi="Times New Roman"/>
          <w:sz w:val="24"/>
          <w:szCs w:val="24"/>
          <w:lang w:val="zh-TW" w:eastAsia="zh-TW"/>
        </w:rPr>
        <w:t xml:space="preserve"> cost of lying </w:t>
      </w:r>
      <w:r>
        <w:rPr>
          <w:rFonts w:ascii="Times New Roman" w:hAnsi="Times New Roman"/>
          <w:sz w:val="24"/>
          <w:szCs w:val="24"/>
          <w:lang w:val="en-US"/>
        </w:rPr>
        <w:t>should be</w:t>
      </w:r>
      <w:r>
        <w:rPr>
          <w:rFonts w:ascii="Times New Roman" w:hAnsi="Times New Roman"/>
          <w:sz w:val="24"/>
          <w:szCs w:val="24"/>
          <w:lang w:val="zh-TW" w:eastAsia="zh-TW"/>
        </w:rPr>
        <w:t xml:space="preserve"> minimal and there</w:t>
      </w:r>
      <w:r>
        <w:rPr>
          <w:rFonts w:ascii="Times New Roman" w:hAnsi="Times New Roman"/>
          <w:sz w:val="24"/>
          <w:szCs w:val="24"/>
          <w:lang w:val="en-US"/>
        </w:rPr>
        <w:t xml:space="preserve"> should be</w:t>
      </w:r>
      <w:r>
        <w:rPr>
          <w:rFonts w:ascii="Times New Roman" w:hAnsi="Times New Roman"/>
          <w:sz w:val="24"/>
          <w:szCs w:val="24"/>
          <w:lang w:val="zh-TW" w:eastAsia="zh-TW"/>
        </w:rPr>
        <w:t xml:space="preserve"> little room for L2 to </w:t>
      </w:r>
      <w:r>
        <w:rPr>
          <w:rFonts w:ascii="Times New Roman" w:hAnsi="Times New Roman"/>
          <w:sz w:val="24"/>
          <w:szCs w:val="24"/>
          <w:lang w:val="en-US"/>
        </w:rPr>
        <w:t xml:space="preserve">further </w:t>
      </w:r>
      <w:r>
        <w:rPr>
          <w:rFonts w:ascii="Times New Roman" w:hAnsi="Times New Roman"/>
          <w:sz w:val="24"/>
          <w:szCs w:val="24"/>
          <w:lang w:val="zh-TW" w:eastAsia="zh-TW"/>
        </w:rPr>
        <w:t>reduce self-diagnosticity</w:t>
      </w:r>
      <w:r>
        <w:rPr>
          <w:rFonts w:ascii="Times New Roman" w:hAnsi="Times New Roman"/>
          <w:sz w:val="24"/>
          <w:szCs w:val="24"/>
          <w:lang w:val="en-US"/>
        </w:rPr>
        <w:t xml:space="preserve"> and </w:t>
      </w:r>
      <w:r w:rsidR="00D370FD">
        <w:rPr>
          <w:rFonts w:ascii="Times New Roman" w:hAnsi="Times New Roman"/>
          <w:sz w:val="24"/>
          <w:szCs w:val="24"/>
          <w:lang w:val="en-US"/>
        </w:rPr>
        <w:t xml:space="preserve">to </w:t>
      </w:r>
      <w:r>
        <w:rPr>
          <w:rFonts w:ascii="Times New Roman" w:hAnsi="Times New Roman"/>
          <w:sz w:val="24"/>
          <w:szCs w:val="24"/>
          <w:lang w:val="en-US"/>
        </w:rPr>
        <w:t>increase lying</w:t>
      </w:r>
      <w:r>
        <w:rPr>
          <w:rFonts w:ascii="Times New Roman" w:hAnsi="Times New Roman"/>
          <w:sz w:val="24"/>
          <w:szCs w:val="24"/>
          <w:lang w:val="zh-TW" w:eastAsia="zh-TW"/>
        </w:rPr>
        <w:t xml:space="preserve">. </w:t>
      </w:r>
      <w:r>
        <w:rPr>
          <w:rFonts w:ascii="Times New Roman" w:hAnsi="Times New Roman"/>
          <w:sz w:val="24"/>
          <w:szCs w:val="24"/>
          <w:lang w:val="en-US"/>
        </w:rPr>
        <w:t xml:space="preserve">Hence, we predict that contextual cues </w:t>
      </w:r>
      <w:r w:rsidR="00D370FD">
        <w:rPr>
          <w:rFonts w:ascii="Times New Roman" w:hAnsi="Times New Roman"/>
          <w:sz w:val="24"/>
          <w:szCs w:val="24"/>
          <w:lang w:val="en-US"/>
        </w:rPr>
        <w:t xml:space="preserve">that reduce </w:t>
      </w:r>
      <w:r>
        <w:rPr>
          <w:rFonts w:ascii="Times New Roman" w:hAnsi="Times New Roman"/>
          <w:sz w:val="24"/>
          <w:szCs w:val="24"/>
          <w:lang w:val="en-US"/>
        </w:rPr>
        <w:t xml:space="preserve">the </w:t>
      </w:r>
      <w:proofErr w:type="spellStart"/>
      <w:r>
        <w:rPr>
          <w:rFonts w:ascii="Times New Roman" w:hAnsi="Times New Roman"/>
          <w:sz w:val="24"/>
          <w:szCs w:val="24"/>
          <w:lang w:val="en-US"/>
        </w:rPr>
        <w:t>diagnosticity</w:t>
      </w:r>
      <w:proofErr w:type="spellEnd"/>
      <w:r>
        <w:rPr>
          <w:rFonts w:ascii="Times New Roman" w:hAnsi="Times New Roman"/>
          <w:sz w:val="24"/>
          <w:szCs w:val="24"/>
          <w:lang w:val="en-US"/>
        </w:rPr>
        <w:t xml:space="preserve"> of the dishonest self </w:t>
      </w:r>
      <w:r w:rsidR="00E054F6">
        <w:rPr>
          <w:rFonts w:ascii="Times New Roman" w:hAnsi="Times New Roman"/>
          <w:sz w:val="24"/>
          <w:szCs w:val="24"/>
          <w:lang w:val="en-US"/>
        </w:rPr>
        <w:t>(e.g., when the lie is close to the truth and when</w:t>
      </w:r>
      <w:r w:rsidR="00E27D0D">
        <w:rPr>
          <w:rFonts w:ascii="Times New Roman" w:hAnsi="Times New Roman"/>
          <w:sz w:val="24"/>
          <w:szCs w:val="24"/>
          <w:lang w:val="en-US"/>
        </w:rPr>
        <w:t xml:space="preserve"> the </w:t>
      </w:r>
      <w:r w:rsidR="001E2E2A">
        <w:rPr>
          <w:rFonts w:ascii="Times New Roman" w:hAnsi="Times New Roman"/>
          <w:sz w:val="24"/>
          <w:szCs w:val="24"/>
          <w:lang w:val="en-US"/>
        </w:rPr>
        <w:t>lie reflects a common state of the world</w:t>
      </w:r>
      <w:r w:rsidR="00D563C8">
        <w:rPr>
          <w:rFonts w:ascii="Times New Roman" w:hAnsi="Times New Roman"/>
          <w:sz w:val="24"/>
          <w:szCs w:val="24"/>
          <w:lang w:val="en-US"/>
        </w:rPr>
        <w:t xml:space="preserve">; </w:t>
      </w:r>
      <w:r w:rsidR="00E054F6">
        <w:rPr>
          <w:rFonts w:ascii="Times New Roman" w:hAnsi="Times New Roman"/>
          <w:sz w:val="24"/>
          <w:szCs w:val="24"/>
          <w:lang w:val="en-US"/>
        </w:rPr>
        <w:t xml:space="preserve">Gneezy and </w:t>
      </w:r>
      <w:r w:rsidR="00577F87">
        <w:rPr>
          <w:rFonts w:ascii="Times New Roman" w:hAnsi="Times New Roman"/>
          <w:sz w:val="24"/>
          <w:szCs w:val="24"/>
          <w:lang w:val="en-US"/>
        </w:rPr>
        <w:t xml:space="preserve">Gneezy et al. 2018) </w:t>
      </w:r>
      <w:r>
        <w:rPr>
          <w:rFonts w:ascii="Times New Roman" w:hAnsi="Times New Roman"/>
          <w:sz w:val="24"/>
          <w:szCs w:val="24"/>
          <w:lang w:val="en-US"/>
        </w:rPr>
        <w:t xml:space="preserve">should </w:t>
      </w:r>
      <w:r w:rsidR="00FC108B">
        <w:rPr>
          <w:rFonts w:ascii="Times New Roman" w:hAnsi="Times New Roman"/>
          <w:sz w:val="24"/>
          <w:szCs w:val="24"/>
          <w:lang w:val="en-US"/>
        </w:rPr>
        <w:t xml:space="preserve">make lying in L1 rise to a level similar to L2. </w:t>
      </w:r>
      <w:r w:rsidR="00647C07">
        <w:rPr>
          <w:rFonts w:ascii="Times New Roman" w:hAnsi="Times New Roman"/>
          <w:sz w:val="24"/>
          <w:szCs w:val="24"/>
          <w:lang w:val="en-US"/>
        </w:rPr>
        <w:t xml:space="preserve"> </w:t>
      </w:r>
    </w:p>
    <w:p w14:paraId="519F685B" w14:textId="4AF1556B" w:rsidR="006E313E" w:rsidRPr="00854525" w:rsidRDefault="006C3F4D">
      <w:pPr>
        <w:pStyle w:val="BodyAA"/>
        <w:spacing w:line="480" w:lineRule="auto"/>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zh-TW" w:eastAsia="zh-TW"/>
        </w:rPr>
        <w:tab/>
      </w:r>
      <w:r>
        <w:rPr>
          <w:rFonts w:ascii="Times New Roman" w:hAnsi="Times New Roman"/>
          <w:sz w:val="24"/>
          <w:szCs w:val="24"/>
          <w:lang w:val="en-US"/>
        </w:rPr>
        <w:t xml:space="preserve">Another </w:t>
      </w:r>
      <w:r>
        <w:rPr>
          <w:rFonts w:ascii="Times New Roman" w:hAnsi="Times New Roman"/>
          <w:sz w:val="24"/>
          <w:szCs w:val="24"/>
          <w:lang w:val="zh-TW" w:eastAsia="zh-TW"/>
        </w:rPr>
        <w:t xml:space="preserve">prediction </w:t>
      </w:r>
      <w:r w:rsidR="007F4FC9">
        <w:rPr>
          <w:rFonts w:ascii="Times New Roman" w:hAnsi="Times New Roman"/>
          <w:sz w:val="24"/>
          <w:szCs w:val="24"/>
          <w:lang w:val="en-US" w:eastAsia="zh-TW"/>
        </w:rPr>
        <w:t>from</w:t>
      </w:r>
      <w:r>
        <w:rPr>
          <w:rFonts w:ascii="Times New Roman" w:hAnsi="Times New Roman"/>
          <w:sz w:val="24"/>
          <w:szCs w:val="24"/>
          <w:lang w:val="zh-TW" w:eastAsia="zh-TW"/>
        </w:rPr>
        <w:t xml:space="preserve"> our theory</w:t>
      </w:r>
      <w:r>
        <w:rPr>
          <w:rFonts w:ascii="Times New Roman" w:hAnsi="Times New Roman"/>
          <w:sz w:val="24"/>
          <w:szCs w:val="24"/>
          <w:lang w:val="en-US"/>
        </w:rPr>
        <w:t xml:space="preserve"> is that </w:t>
      </w:r>
      <w:r w:rsidR="00774942">
        <w:rPr>
          <w:rFonts w:ascii="Times New Roman" w:hAnsi="Times New Roman"/>
          <w:sz w:val="24"/>
          <w:szCs w:val="24"/>
          <w:lang w:val="en-US"/>
        </w:rPr>
        <w:t xml:space="preserve">lying in L2 </w:t>
      </w:r>
      <w:r w:rsidR="00347AFA">
        <w:rPr>
          <w:rFonts w:ascii="Times New Roman" w:hAnsi="Times New Roman"/>
          <w:sz w:val="24"/>
          <w:szCs w:val="24"/>
          <w:lang w:val="en-US"/>
        </w:rPr>
        <w:t>would</w:t>
      </w:r>
      <w:r w:rsidR="00774942">
        <w:rPr>
          <w:rFonts w:ascii="Times New Roman" w:hAnsi="Times New Roman"/>
          <w:sz w:val="24"/>
          <w:szCs w:val="24"/>
          <w:lang w:val="en-US"/>
        </w:rPr>
        <w:t xml:space="preserve"> decrease to a level similar to L1 when </w:t>
      </w:r>
      <w:r w:rsidR="00FD325E">
        <w:rPr>
          <w:rFonts w:ascii="Times New Roman" w:hAnsi="Times New Roman"/>
          <w:sz w:val="24"/>
          <w:szCs w:val="24"/>
          <w:lang w:val="en-US"/>
        </w:rPr>
        <w:t xml:space="preserve">situational cues make </w:t>
      </w:r>
      <w:r w:rsidR="007E267C">
        <w:rPr>
          <w:rFonts w:ascii="Times New Roman" w:hAnsi="Times New Roman"/>
          <w:sz w:val="24"/>
          <w:szCs w:val="24"/>
          <w:lang w:val="en-US"/>
        </w:rPr>
        <w:t xml:space="preserve">lying in L2 </w:t>
      </w:r>
      <w:r w:rsidR="00FD325E">
        <w:rPr>
          <w:rFonts w:ascii="Times New Roman" w:hAnsi="Times New Roman"/>
          <w:sz w:val="24"/>
          <w:szCs w:val="24"/>
          <w:lang w:val="en-US"/>
        </w:rPr>
        <w:t xml:space="preserve">more </w:t>
      </w:r>
      <w:r w:rsidR="007E267C">
        <w:rPr>
          <w:rFonts w:ascii="Times New Roman" w:hAnsi="Times New Roman"/>
          <w:sz w:val="24"/>
          <w:szCs w:val="24"/>
          <w:lang w:val="en-US"/>
        </w:rPr>
        <w:t>diagnostic of the dishonest self</w:t>
      </w:r>
      <w:r>
        <w:rPr>
          <w:rFonts w:ascii="Times New Roman" w:hAnsi="Times New Roman"/>
          <w:sz w:val="24"/>
          <w:szCs w:val="24"/>
          <w:lang w:val="en-US"/>
        </w:rPr>
        <w:t>.</w:t>
      </w:r>
      <w:r>
        <w:rPr>
          <w:rFonts w:ascii="Times New Roman" w:hAnsi="Times New Roman"/>
          <w:sz w:val="24"/>
          <w:szCs w:val="24"/>
          <w:lang w:val="zh-TW" w:eastAsia="zh-TW"/>
        </w:rPr>
        <w:t xml:space="preserve"> Prior research shows that strengthening the link between </w:t>
      </w:r>
      <w:r>
        <w:rPr>
          <w:rFonts w:ascii="Times New Roman" w:hAnsi="Times New Roman"/>
          <w:sz w:val="24"/>
          <w:szCs w:val="24"/>
          <w:lang w:val="en-US"/>
        </w:rPr>
        <w:t xml:space="preserve">the </w:t>
      </w:r>
      <w:r>
        <w:rPr>
          <w:rFonts w:ascii="Times New Roman" w:hAnsi="Times New Roman"/>
          <w:sz w:val="24"/>
          <w:szCs w:val="24"/>
          <w:lang w:val="zh-TW" w:eastAsia="zh-TW"/>
        </w:rPr>
        <w:t>self and overt behavior reduces lying in L1 (e.g., Bryan, Adams, and Monin 2013)</w:t>
      </w:r>
      <w:r>
        <w:rPr>
          <w:rFonts w:ascii="Times New Roman" w:hAnsi="Times New Roman"/>
          <w:sz w:val="24"/>
          <w:szCs w:val="24"/>
          <w:lang w:val="en-US"/>
        </w:rPr>
        <w:t xml:space="preserve">. </w:t>
      </w:r>
      <w:r w:rsidR="00C33205">
        <w:rPr>
          <w:rFonts w:ascii="Times New Roman" w:hAnsi="Times New Roman"/>
          <w:sz w:val="24"/>
          <w:szCs w:val="24"/>
          <w:lang w:val="en-US"/>
        </w:rPr>
        <w:t>We</w:t>
      </w:r>
      <w:r w:rsidR="00BC1F8A">
        <w:rPr>
          <w:rFonts w:ascii="Times New Roman" w:hAnsi="Times New Roman"/>
          <w:sz w:val="24"/>
          <w:szCs w:val="24"/>
          <w:lang w:val="zh-TW" w:eastAsia="zh-TW"/>
        </w:rPr>
        <w:t xml:space="preserve"> </w:t>
      </w:r>
      <w:r>
        <w:rPr>
          <w:rFonts w:ascii="Times New Roman" w:hAnsi="Times New Roman"/>
          <w:sz w:val="24"/>
          <w:szCs w:val="24"/>
          <w:lang w:val="zh-TW" w:eastAsia="zh-TW"/>
        </w:rPr>
        <w:t>expect a similar effect in L2</w:t>
      </w:r>
      <w:r>
        <w:rPr>
          <w:rFonts w:ascii="Times New Roman" w:hAnsi="Times New Roman"/>
          <w:sz w:val="24"/>
          <w:szCs w:val="24"/>
          <w:lang w:val="en-US"/>
        </w:rPr>
        <w:t>,</w:t>
      </w:r>
      <w:r>
        <w:rPr>
          <w:rFonts w:ascii="Times New Roman" w:hAnsi="Times New Roman"/>
          <w:sz w:val="24"/>
          <w:szCs w:val="24"/>
          <w:lang w:val="zh-TW" w:eastAsia="zh-TW"/>
        </w:rPr>
        <w:t xml:space="preserve"> which </w:t>
      </w:r>
      <w:r>
        <w:rPr>
          <w:rFonts w:ascii="Times New Roman" w:hAnsi="Times New Roman"/>
          <w:sz w:val="24"/>
          <w:szCs w:val="24"/>
          <w:lang w:val="en-US"/>
        </w:rPr>
        <w:t>should r</w:t>
      </w:r>
      <w:r w:rsidR="0040340F">
        <w:rPr>
          <w:rFonts w:ascii="Times New Roman" w:hAnsi="Times New Roman"/>
          <w:sz w:val="24"/>
          <w:szCs w:val="24"/>
          <w:lang w:val="en-US"/>
        </w:rPr>
        <w:t xml:space="preserve">educe lying in L2 and </w:t>
      </w:r>
      <w:r w:rsidR="00346D84">
        <w:rPr>
          <w:rFonts w:ascii="Times New Roman" w:hAnsi="Times New Roman"/>
          <w:sz w:val="24"/>
          <w:szCs w:val="24"/>
          <w:lang w:val="en-US"/>
        </w:rPr>
        <w:t>reduce</w:t>
      </w:r>
      <w:r w:rsidR="0040340F">
        <w:rPr>
          <w:rFonts w:ascii="Times New Roman" w:hAnsi="Times New Roman"/>
          <w:sz w:val="24"/>
          <w:szCs w:val="24"/>
          <w:lang w:val="en-US"/>
        </w:rPr>
        <w:t xml:space="preserve"> the language effect.  </w:t>
      </w:r>
      <w:r>
        <w:rPr>
          <w:rFonts w:ascii="Times New Roman" w:hAnsi="Times New Roman"/>
          <w:sz w:val="24"/>
          <w:szCs w:val="24"/>
          <w:lang w:val="zh-TW" w:eastAsia="zh-TW"/>
        </w:rPr>
        <w:t xml:space="preserve"> </w:t>
      </w:r>
    </w:p>
    <w:p w14:paraId="519F685C" w14:textId="50D7B6F6"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i/>
          <w:iCs/>
          <w:sz w:val="24"/>
          <w:szCs w:val="24"/>
          <w:lang w:val="zh-TW" w:eastAsia="zh-TW"/>
        </w:rPr>
        <w:t>When L2 decreases lying.</w:t>
      </w:r>
      <w:r>
        <w:rPr>
          <w:rFonts w:ascii="Times New Roman" w:hAnsi="Times New Roman"/>
          <w:sz w:val="24"/>
          <w:szCs w:val="24"/>
          <w:lang w:val="zh-TW" w:eastAsia="zh-TW"/>
        </w:rPr>
        <w:t xml:space="preserve"> Our</w:t>
      </w:r>
      <w:r>
        <w:rPr>
          <w:rFonts w:ascii="Times New Roman" w:hAnsi="Times New Roman"/>
          <w:sz w:val="24"/>
          <w:szCs w:val="24"/>
          <w:lang w:val="en-US"/>
        </w:rPr>
        <w:t xml:space="preserve"> theorizing </w:t>
      </w:r>
      <w:r>
        <w:rPr>
          <w:rFonts w:ascii="Times New Roman" w:hAnsi="Times New Roman"/>
          <w:sz w:val="24"/>
          <w:szCs w:val="24"/>
          <w:lang w:val="zh-TW" w:eastAsia="zh-TW"/>
        </w:rPr>
        <w:t xml:space="preserve">also </w:t>
      </w:r>
      <w:r>
        <w:rPr>
          <w:rFonts w:ascii="Times New Roman" w:hAnsi="Times New Roman"/>
          <w:sz w:val="24"/>
          <w:szCs w:val="24"/>
          <w:lang w:val="en-US"/>
        </w:rPr>
        <w:t xml:space="preserve">suggests that L2 can decrease lying when </w:t>
      </w:r>
      <w:r>
        <w:rPr>
          <w:rFonts w:ascii="Times New Roman" w:hAnsi="Times New Roman"/>
          <w:sz w:val="24"/>
          <w:szCs w:val="24"/>
          <w:lang w:val="zh-TW" w:eastAsia="zh-TW"/>
        </w:rPr>
        <w:t xml:space="preserve">lying </w:t>
      </w:r>
      <w:r>
        <w:rPr>
          <w:rFonts w:ascii="Times New Roman" w:hAnsi="Times New Roman"/>
          <w:sz w:val="24"/>
          <w:szCs w:val="24"/>
          <w:lang w:val="en-US"/>
        </w:rPr>
        <w:t xml:space="preserve">primarily reflects a desirable aspect of the self, </w:t>
      </w:r>
      <w:r>
        <w:rPr>
          <w:rFonts w:ascii="Times New Roman" w:hAnsi="Times New Roman"/>
          <w:sz w:val="24"/>
          <w:szCs w:val="24"/>
          <w:lang w:val="zh-TW" w:eastAsia="zh-TW"/>
        </w:rPr>
        <w:t>instead of</w:t>
      </w:r>
      <w:r>
        <w:rPr>
          <w:rFonts w:ascii="Times New Roman" w:hAnsi="Times New Roman"/>
          <w:sz w:val="24"/>
          <w:szCs w:val="24"/>
          <w:lang w:val="en-US"/>
        </w:rPr>
        <w:t xml:space="preserve"> an undesirable</w:t>
      </w:r>
      <w:r>
        <w:rPr>
          <w:rFonts w:ascii="Times New Roman" w:hAnsi="Times New Roman"/>
          <w:sz w:val="24"/>
          <w:szCs w:val="24"/>
          <w:lang w:val="zh-TW" w:eastAsia="zh-TW"/>
        </w:rPr>
        <w:t xml:space="preserve">, dishonest </w:t>
      </w:r>
      <w:r>
        <w:rPr>
          <w:rFonts w:ascii="Times New Roman" w:hAnsi="Times New Roman"/>
          <w:sz w:val="24"/>
          <w:szCs w:val="24"/>
          <w:lang w:val="en-US"/>
        </w:rPr>
        <w:t xml:space="preserve">self. If behavior is seen as generally less self-diagnostic in L2, that should </w:t>
      </w:r>
      <w:r>
        <w:rPr>
          <w:rFonts w:ascii="Times New Roman" w:hAnsi="Times New Roman"/>
          <w:sz w:val="24"/>
          <w:szCs w:val="24"/>
          <w:lang w:val="zh-TW" w:eastAsia="zh-TW"/>
        </w:rPr>
        <w:t xml:space="preserve">also </w:t>
      </w:r>
      <w:r>
        <w:rPr>
          <w:rFonts w:ascii="Times New Roman" w:hAnsi="Times New Roman"/>
          <w:sz w:val="24"/>
          <w:szCs w:val="24"/>
          <w:lang w:val="en-US"/>
        </w:rPr>
        <w:t xml:space="preserve">be the case for other dimensions of the self </w:t>
      </w:r>
      <w:r w:rsidR="00521DAB">
        <w:rPr>
          <w:rFonts w:ascii="Times New Roman" w:hAnsi="Times New Roman"/>
          <w:sz w:val="24"/>
          <w:szCs w:val="24"/>
          <w:lang w:val="en-US"/>
        </w:rPr>
        <w:t>that are</w:t>
      </w:r>
      <w:r>
        <w:rPr>
          <w:rFonts w:ascii="Times New Roman" w:hAnsi="Times New Roman"/>
          <w:sz w:val="24"/>
          <w:szCs w:val="24"/>
          <w:lang w:val="en-US"/>
        </w:rPr>
        <w:t xml:space="preserve"> relevant to a given situation.</w:t>
      </w:r>
      <w:r>
        <w:rPr>
          <w:rFonts w:ascii="Times New Roman" w:hAnsi="Times New Roman"/>
          <w:sz w:val="24"/>
          <w:szCs w:val="24"/>
          <w:lang w:val="zh-TW" w:eastAsia="zh-TW"/>
        </w:rPr>
        <w:t xml:space="preserve"> As a result, L2 should reduce lying that primarily implies a positive self.</w:t>
      </w:r>
    </w:p>
    <w:p w14:paraId="519F685D" w14:textId="04D014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 xml:space="preserve">We consider two cases </w:t>
      </w:r>
      <w:r w:rsidR="00636EE5">
        <w:rPr>
          <w:rFonts w:ascii="Times New Roman" w:eastAsia="Times New Roman" w:hAnsi="Times New Roman" w:cs="Times New Roman"/>
          <w:sz w:val="24"/>
          <w:szCs w:val="24"/>
          <w:lang w:val="en-US" w:eastAsia="zh-TW"/>
        </w:rPr>
        <w:t>where</w:t>
      </w:r>
      <w:r>
        <w:rPr>
          <w:rFonts w:ascii="Times New Roman" w:eastAsia="Times New Roman" w:hAnsi="Times New Roman" w:cs="Times New Roman"/>
          <w:sz w:val="24"/>
          <w:szCs w:val="24"/>
          <w:lang w:val="zh-TW" w:eastAsia="zh-TW"/>
        </w:rPr>
        <w:t xml:space="preserve"> lying </w:t>
      </w:r>
      <w:r w:rsidR="00F81A57">
        <w:rPr>
          <w:rFonts w:ascii="Times New Roman" w:eastAsia="Times New Roman" w:hAnsi="Times New Roman" w:cs="Times New Roman"/>
          <w:sz w:val="24"/>
          <w:szCs w:val="24"/>
          <w:lang w:val="en-US" w:eastAsia="zh-TW"/>
        </w:rPr>
        <w:t>can have</w:t>
      </w:r>
      <w:r>
        <w:rPr>
          <w:rFonts w:ascii="Times New Roman" w:eastAsia="Times New Roman" w:hAnsi="Times New Roman" w:cs="Times New Roman"/>
          <w:sz w:val="24"/>
          <w:szCs w:val="24"/>
          <w:lang w:val="zh-TW" w:eastAsia="zh-TW"/>
        </w:rPr>
        <w:t xml:space="preserve"> positive self-implications</w:t>
      </w:r>
      <w:r>
        <w:rPr>
          <w:rFonts w:ascii="Times New Roman" w:hAnsi="Times New Roman"/>
          <w:sz w:val="24"/>
          <w:szCs w:val="24"/>
          <w:lang w:val="zh-TW" w:eastAsia="zh-TW"/>
        </w:rPr>
        <w:t xml:space="preserve">. First, </w:t>
      </w:r>
      <w:r>
        <w:rPr>
          <w:rFonts w:ascii="Times New Roman" w:hAnsi="Times New Roman"/>
          <w:sz w:val="24"/>
          <w:szCs w:val="24"/>
          <w:lang w:val="en-US"/>
        </w:rPr>
        <w:t xml:space="preserve">in situations where people have the opportunity to lie in the pursuit of a performance goal, </w:t>
      </w:r>
      <w:r>
        <w:rPr>
          <w:rFonts w:ascii="Times New Roman" w:hAnsi="Times New Roman"/>
          <w:sz w:val="24"/>
          <w:szCs w:val="24"/>
          <w:lang w:val="zh-TW" w:eastAsia="zh-TW"/>
        </w:rPr>
        <w:t>selfish lying</w:t>
      </w:r>
      <w:r w:rsidR="00F267F3">
        <w:rPr>
          <w:rFonts w:ascii="Times New Roman" w:hAnsi="Times New Roman" w:hint="eastAsia"/>
          <w:sz w:val="24"/>
          <w:szCs w:val="24"/>
          <w:lang w:val="zh-TW" w:eastAsia="zh-TW"/>
        </w:rPr>
        <w:t>,</w:t>
      </w:r>
      <w:r w:rsidR="00F267F3">
        <w:rPr>
          <w:rFonts w:ascii="Times New Roman" w:hAnsi="Times New Roman"/>
          <w:sz w:val="24"/>
          <w:szCs w:val="24"/>
          <w:lang w:val="en-US" w:eastAsia="zh-TW"/>
        </w:rPr>
        <w:t xml:space="preserve"> </w:t>
      </w:r>
      <w:r w:rsidR="00CA02A3">
        <w:rPr>
          <w:rFonts w:ascii="Times New Roman" w:hAnsi="Times New Roman"/>
          <w:sz w:val="24"/>
          <w:szCs w:val="24"/>
          <w:lang w:val="en-US" w:eastAsia="zh-TW"/>
        </w:rPr>
        <w:t>by</w:t>
      </w:r>
      <w:r w:rsidR="00F267F3">
        <w:rPr>
          <w:rFonts w:ascii="Times New Roman" w:hAnsi="Times New Roman"/>
          <w:sz w:val="24"/>
          <w:szCs w:val="24"/>
          <w:lang w:val="en-US" w:eastAsia="zh-TW"/>
        </w:rPr>
        <w:t xml:space="preserve"> claiming </w:t>
      </w:r>
      <w:r w:rsidR="00FD3D92">
        <w:rPr>
          <w:rFonts w:ascii="Times New Roman" w:hAnsi="Times New Roman"/>
          <w:sz w:val="24"/>
          <w:szCs w:val="24"/>
          <w:lang w:val="en-US" w:eastAsia="zh-TW"/>
        </w:rPr>
        <w:t>goal achievement</w:t>
      </w:r>
      <w:r w:rsidR="005E2145">
        <w:rPr>
          <w:rFonts w:ascii="Times New Roman" w:hAnsi="Times New Roman"/>
          <w:sz w:val="24"/>
          <w:szCs w:val="24"/>
          <w:lang w:val="en-US" w:eastAsia="zh-TW"/>
        </w:rPr>
        <w:t xml:space="preserve">, </w:t>
      </w:r>
      <w:r w:rsidR="00500D1D">
        <w:rPr>
          <w:rFonts w:ascii="Times New Roman" w:hAnsi="Times New Roman"/>
          <w:sz w:val="24"/>
          <w:szCs w:val="24"/>
          <w:lang w:val="en-US" w:eastAsia="zh-TW"/>
        </w:rPr>
        <w:t>can be</w:t>
      </w:r>
      <w:r w:rsidR="00F267F3">
        <w:rPr>
          <w:rFonts w:ascii="Times New Roman" w:hAnsi="Times New Roman"/>
          <w:sz w:val="24"/>
          <w:szCs w:val="24"/>
          <w:lang w:val="en-US" w:eastAsia="zh-TW"/>
        </w:rPr>
        <w:t xml:space="preserve"> </w:t>
      </w:r>
      <w:r>
        <w:rPr>
          <w:rFonts w:ascii="Times New Roman" w:hAnsi="Times New Roman"/>
          <w:sz w:val="24"/>
          <w:szCs w:val="24"/>
          <w:lang w:val="zh-TW" w:eastAsia="zh-TW"/>
        </w:rPr>
        <w:t>diagnostic of t</w:t>
      </w:r>
      <w:r>
        <w:rPr>
          <w:rFonts w:ascii="Times New Roman" w:hAnsi="Times New Roman"/>
          <w:sz w:val="24"/>
          <w:szCs w:val="24"/>
          <w:lang w:val="en-US"/>
        </w:rPr>
        <w:t xml:space="preserve">he </w:t>
      </w:r>
      <w:r>
        <w:rPr>
          <w:rFonts w:ascii="Times New Roman" w:hAnsi="Times New Roman"/>
          <w:sz w:val="24"/>
          <w:szCs w:val="24"/>
          <w:lang w:val="zh-TW" w:eastAsia="zh-TW"/>
        </w:rPr>
        <w:t>competen</w:t>
      </w:r>
      <w:r>
        <w:rPr>
          <w:rFonts w:ascii="Times New Roman" w:hAnsi="Times New Roman"/>
          <w:sz w:val="24"/>
          <w:szCs w:val="24"/>
          <w:lang w:val="en-US"/>
        </w:rPr>
        <w:t>t self</w:t>
      </w:r>
      <w:r w:rsidR="009112A9">
        <w:rPr>
          <w:rFonts w:ascii="Times New Roman" w:hAnsi="Times New Roman"/>
          <w:sz w:val="24"/>
          <w:szCs w:val="24"/>
          <w:lang w:val="en-US" w:eastAsia="zh-TW"/>
        </w:rPr>
        <w:t xml:space="preserve">. </w:t>
      </w:r>
      <w:r w:rsidR="006845FC">
        <w:rPr>
          <w:rFonts w:ascii="Times New Roman" w:hAnsi="Times New Roman"/>
          <w:sz w:val="24"/>
          <w:szCs w:val="24"/>
          <w:lang w:val="en-US" w:eastAsia="zh-TW"/>
        </w:rPr>
        <w:t>Consistent with</w:t>
      </w:r>
      <w:r w:rsidR="00285DAE">
        <w:rPr>
          <w:rFonts w:ascii="Times New Roman" w:hAnsi="Times New Roman"/>
          <w:sz w:val="24"/>
          <w:szCs w:val="24"/>
          <w:lang w:val="en-US" w:eastAsia="zh-TW"/>
        </w:rPr>
        <w:t xml:space="preserve"> this line of reasoning</w:t>
      </w:r>
      <w:r w:rsidR="009112A9">
        <w:rPr>
          <w:rFonts w:ascii="Times New Roman" w:hAnsi="Times New Roman"/>
          <w:sz w:val="24"/>
          <w:szCs w:val="24"/>
          <w:lang w:val="en-US" w:eastAsia="zh-TW"/>
        </w:rPr>
        <w:t>,</w:t>
      </w:r>
      <w:r>
        <w:rPr>
          <w:rFonts w:ascii="Times New Roman" w:hAnsi="Times New Roman"/>
          <w:sz w:val="24"/>
          <w:szCs w:val="24"/>
          <w:lang w:val="zh-TW" w:eastAsia="zh-TW"/>
        </w:rPr>
        <w:t xml:space="preserve"> </w:t>
      </w:r>
      <w:r>
        <w:rPr>
          <w:rFonts w:ascii="Times New Roman" w:hAnsi="Times New Roman"/>
          <w:sz w:val="24"/>
          <w:szCs w:val="24"/>
          <w:lang w:val="en-US"/>
        </w:rPr>
        <w:t xml:space="preserve">activating bankers’ professional identity increases </w:t>
      </w:r>
      <w:r>
        <w:rPr>
          <w:rFonts w:ascii="Times New Roman" w:hAnsi="Times New Roman"/>
          <w:sz w:val="24"/>
          <w:szCs w:val="24"/>
          <w:lang w:val="zh-TW" w:eastAsia="zh-TW"/>
        </w:rPr>
        <w:t xml:space="preserve">their lying for </w:t>
      </w:r>
      <w:r>
        <w:rPr>
          <w:rFonts w:ascii="Times New Roman" w:hAnsi="Times New Roman"/>
          <w:sz w:val="24"/>
          <w:szCs w:val="24"/>
          <w:lang w:val="en-US"/>
        </w:rPr>
        <w:t>financial gains, presumably because financial performance is highly valued by their professional self</w:t>
      </w:r>
      <w:r>
        <w:rPr>
          <w:rFonts w:ascii="Times New Roman" w:hAnsi="Times New Roman"/>
          <w:sz w:val="24"/>
          <w:szCs w:val="24"/>
          <w:lang w:val="zh-TW" w:eastAsia="zh-TW"/>
        </w:rPr>
        <w:t xml:space="preserve"> and this </w:t>
      </w:r>
      <w:r>
        <w:rPr>
          <w:rFonts w:ascii="Times New Roman" w:hAnsi="Times New Roman"/>
          <w:sz w:val="24"/>
          <w:szCs w:val="24"/>
          <w:lang w:val="zh-TW" w:eastAsia="zh-TW"/>
        </w:rPr>
        <w:lastRenderedPageBreak/>
        <w:t>identity temporally overrides their moral self (</w:t>
      </w:r>
      <w:r>
        <w:rPr>
          <w:rFonts w:ascii="Times New Roman" w:hAnsi="Times New Roman"/>
          <w:sz w:val="24"/>
          <w:szCs w:val="24"/>
          <w:lang w:val="de-DE"/>
        </w:rPr>
        <w:t xml:space="preserve">Cohn, Fehr, </w:t>
      </w:r>
      <w:r>
        <w:rPr>
          <w:rFonts w:ascii="Times New Roman" w:hAnsi="Times New Roman"/>
          <w:sz w:val="24"/>
          <w:szCs w:val="24"/>
          <w:lang w:val="zh-TW" w:eastAsia="zh-TW"/>
        </w:rPr>
        <w:t xml:space="preserve">and </w:t>
      </w:r>
      <w:r>
        <w:rPr>
          <w:rFonts w:ascii="Times New Roman" w:hAnsi="Times New Roman"/>
          <w:sz w:val="24"/>
          <w:szCs w:val="24"/>
          <w:lang w:val="de-DE"/>
        </w:rPr>
        <w:t>Mar</w:t>
      </w:r>
      <w:r>
        <w:rPr>
          <w:rFonts w:ascii="Times New Roman" w:hAnsi="Times New Roman"/>
          <w:sz w:val="24"/>
          <w:szCs w:val="24"/>
          <w:lang w:val="fr-FR"/>
        </w:rPr>
        <w:t>é</w:t>
      </w:r>
      <w:proofErr w:type="spellStart"/>
      <w:r>
        <w:rPr>
          <w:rFonts w:ascii="Times New Roman" w:hAnsi="Times New Roman"/>
          <w:sz w:val="24"/>
          <w:szCs w:val="24"/>
          <w:lang w:val="en-US"/>
        </w:rPr>
        <w:t>chal</w:t>
      </w:r>
      <w:proofErr w:type="spellEnd"/>
      <w:r>
        <w:rPr>
          <w:rFonts w:ascii="Times New Roman" w:hAnsi="Times New Roman"/>
          <w:sz w:val="24"/>
          <w:szCs w:val="24"/>
          <w:lang w:val="en-US"/>
        </w:rPr>
        <w:t xml:space="preserve"> 2014)</w:t>
      </w:r>
      <w:r>
        <w:rPr>
          <w:rFonts w:ascii="Times New Roman" w:hAnsi="Times New Roman"/>
          <w:sz w:val="24"/>
          <w:szCs w:val="24"/>
          <w:lang w:val="zh-TW" w:eastAsia="zh-TW"/>
        </w:rPr>
        <w:t xml:space="preserve">. In the same vein, we predict that </w:t>
      </w:r>
      <w:r>
        <w:rPr>
          <w:rFonts w:ascii="Times New Roman" w:hAnsi="Times New Roman"/>
          <w:sz w:val="24"/>
          <w:szCs w:val="24"/>
          <w:lang w:val="en-US"/>
        </w:rPr>
        <w:t xml:space="preserve">activating a </w:t>
      </w:r>
      <w:r>
        <w:rPr>
          <w:rFonts w:ascii="Times New Roman" w:hAnsi="Times New Roman"/>
          <w:sz w:val="24"/>
          <w:szCs w:val="24"/>
          <w:lang w:val="zh-TW" w:eastAsia="zh-TW"/>
        </w:rPr>
        <w:t xml:space="preserve">performance goal that competes with the moral self </w:t>
      </w:r>
      <w:r>
        <w:rPr>
          <w:rFonts w:ascii="Times New Roman" w:hAnsi="Times New Roman"/>
          <w:sz w:val="24"/>
          <w:szCs w:val="24"/>
          <w:lang w:val="en-US"/>
        </w:rPr>
        <w:t>can</w:t>
      </w:r>
      <w:r>
        <w:rPr>
          <w:rFonts w:ascii="Times New Roman" w:hAnsi="Times New Roman"/>
          <w:sz w:val="24"/>
          <w:szCs w:val="24"/>
          <w:lang w:val="zh-TW" w:eastAsia="zh-TW"/>
        </w:rPr>
        <w:t xml:space="preserve"> reverse the effect of language on selfish lying</w:t>
      </w:r>
      <w:r>
        <w:rPr>
          <w:rFonts w:ascii="Times New Roman" w:hAnsi="Times New Roman"/>
          <w:sz w:val="24"/>
          <w:szCs w:val="24"/>
          <w:lang w:val="en-US"/>
        </w:rPr>
        <w:t>.</w:t>
      </w:r>
      <w:r>
        <w:rPr>
          <w:rFonts w:ascii="Times New Roman" w:hAnsi="Times New Roman"/>
          <w:sz w:val="24"/>
          <w:szCs w:val="24"/>
          <w:lang w:val="zh-TW" w:eastAsia="zh-TW"/>
        </w:rPr>
        <w:t xml:space="preserve"> Specifically, when lying is diagnostic of </w:t>
      </w:r>
      <w:r w:rsidR="00B75202">
        <w:rPr>
          <w:rFonts w:ascii="Times New Roman" w:hAnsi="Times New Roman"/>
          <w:sz w:val="24"/>
          <w:szCs w:val="24"/>
          <w:lang w:val="en-US" w:eastAsia="zh-TW"/>
        </w:rPr>
        <w:t>competence</w:t>
      </w:r>
      <w:r w:rsidR="00915B9D">
        <w:rPr>
          <w:rFonts w:ascii="Times New Roman" w:hAnsi="Times New Roman"/>
          <w:sz w:val="24"/>
          <w:szCs w:val="24"/>
          <w:lang w:val="en-US" w:eastAsia="zh-TW"/>
        </w:rPr>
        <w:t xml:space="preserve"> </w:t>
      </w:r>
      <w:r>
        <w:rPr>
          <w:rFonts w:ascii="Times New Roman" w:hAnsi="Times New Roman"/>
          <w:sz w:val="24"/>
          <w:szCs w:val="24"/>
          <w:lang w:val="zh-TW" w:eastAsia="zh-TW"/>
        </w:rPr>
        <w:t>b</w:t>
      </w:r>
      <w:proofErr w:type="spellStart"/>
      <w:r>
        <w:rPr>
          <w:rFonts w:ascii="Times New Roman" w:hAnsi="Times New Roman"/>
          <w:sz w:val="24"/>
          <w:szCs w:val="24"/>
          <w:lang w:val="en-US"/>
        </w:rPr>
        <w:t>ut</w:t>
      </w:r>
      <w:proofErr w:type="spellEnd"/>
      <w:r>
        <w:rPr>
          <w:rFonts w:ascii="Times New Roman" w:hAnsi="Times New Roman"/>
          <w:sz w:val="24"/>
          <w:szCs w:val="24"/>
          <w:lang w:val="zh-TW" w:eastAsia="zh-TW"/>
        </w:rPr>
        <w:t xml:space="preserve"> only </w:t>
      </w:r>
      <w:r>
        <w:rPr>
          <w:rFonts w:ascii="Times New Roman" w:hAnsi="Times New Roman"/>
          <w:sz w:val="24"/>
          <w:szCs w:val="24"/>
          <w:lang w:val="en-US"/>
        </w:rPr>
        <w:t xml:space="preserve">weakly </w:t>
      </w:r>
      <w:r>
        <w:rPr>
          <w:rFonts w:ascii="Times New Roman" w:hAnsi="Times New Roman"/>
          <w:sz w:val="24"/>
          <w:szCs w:val="24"/>
          <w:lang w:val="zh-TW" w:eastAsia="zh-TW"/>
        </w:rPr>
        <w:t xml:space="preserve">of </w:t>
      </w:r>
      <w:r w:rsidR="00DE2CBF">
        <w:rPr>
          <w:rFonts w:ascii="Times New Roman" w:hAnsi="Times New Roman" w:hint="eastAsia"/>
          <w:sz w:val="24"/>
          <w:szCs w:val="24"/>
          <w:lang w:val="zh-TW" w:eastAsia="zh-TW"/>
        </w:rPr>
        <w:t>d</w:t>
      </w:r>
      <w:proofErr w:type="spellStart"/>
      <w:r w:rsidR="00DE2CBF">
        <w:rPr>
          <w:rFonts w:ascii="Times New Roman" w:hAnsi="Times New Roman"/>
          <w:sz w:val="24"/>
          <w:szCs w:val="24"/>
          <w:lang w:val="en-US" w:eastAsia="zh-TW"/>
        </w:rPr>
        <w:t>ishonesty</w:t>
      </w:r>
      <w:proofErr w:type="spellEnd"/>
      <w:r w:rsidR="00DE2CBF">
        <w:rPr>
          <w:rFonts w:ascii="Times New Roman" w:hAnsi="Times New Roman"/>
          <w:sz w:val="24"/>
          <w:szCs w:val="24"/>
          <w:lang w:val="en-US" w:eastAsia="zh-TW"/>
        </w:rPr>
        <w:t xml:space="preserve">, </w:t>
      </w:r>
      <w:r>
        <w:rPr>
          <w:rFonts w:ascii="Times New Roman" w:hAnsi="Times New Roman"/>
          <w:sz w:val="24"/>
          <w:szCs w:val="24"/>
          <w:lang w:val="zh-TW" w:eastAsia="zh-TW"/>
        </w:rPr>
        <w:t xml:space="preserve">lying becomes </w:t>
      </w:r>
      <w:r>
        <w:rPr>
          <w:rFonts w:ascii="Times New Roman" w:hAnsi="Times New Roman"/>
          <w:sz w:val="24"/>
          <w:szCs w:val="24"/>
          <w:lang w:val="en-US"/>
        </w:rPr>
        <w:t>intrinsically</w:t>
      </w:r>
      <w:r>
        <w:rPr>
          <w:rFonts w:ascii="Times New Roman" w:hAnsi="Times New Roman"/>
          <w:sz w:val="24"/>
          <w:szCs w:val="24"/>
          <w:lang w:val="zh-TW" w:eastAsia="zh-TW"/>
        </w:rPr>
        <w:t xml:space="preserve"> rewarding and the reward </w:t>
      </w:r>
      <w:r>
        <w:rPr>
          <w:rFonts w:ascii="Times New Roman" w:hAnsi="Times New Roman"/>
          <w:sz w:val="24"/>
          <w:szCs w:val="24"/>
          <w:lang w:val="en-US"/>
        </w:rPr>
        <w:t>should be</w:t>
      </w:r>
      <w:r>
        <w:rPr>
          <w:rFonts w:ascii="Times New Roman" w:hAnsi="Times New Roman"/>
          <w:sz w:val="24"/>
          <w:szCs w:val="24"/>
          <w:lang w:val="zh-TW" w:eastAsia="zh-TW"/>
        </w:rPr>
        <w:t xml:space="preserve"> larger in L1 than in L2, resulting in </w:t>
      </w:r>
      <w:r>
        <w:rPr>
          <w:rFonts w:ascii="Times New Roman" w:hAnsi="Times New Roman"/>
          <w:i/>
          <w:iCs/>
          <w:sz w:val="24"/>
          <w:szCs w:val="24"/>
          <w:lang w:val="zh-TW" w:eastAsia="zh-TW"/>
        </w:rPr>
        <w:t>less</w:t>
      </w:r>
      <w:r>
        <w:rPr>
          <w:rFonts w:ascii="Times New Roman" w:hAnsi="Times New Roman"/>
          <w:sz w:val="24"/>
          <w:szCs w:val="24"/>
          <w:lang w:val="zh-TW" w:eastAsia="zh-TW"/>
        </w:rPr>
        <w:t xml:space="preserve"> lying in L2</w:t>
      </w:r>
      <w:r>
        <w:rPr>
          <w:rFonts w:ascii="Times New Roman" w:hAnsi="Times New Roman"/>
          <w:sz w:val="24"/>
          <w:szCs w:val="24"/>
          <w:lang w:val="en-US"/>
        </w:rPr>
        <w:t xml:space="preserve"> than in L1</w:t>
      </w:r>
      <w:r>
        <w:rPr>
          <w:rFonts w:ascii="Times New Roman" w:hAnsi="Times New Roman"/>
          <w:sz w:val="24"/>
          <w:szCs w:val="24"/>
          <w:lang w:val="zh-TW" w:eastAsia="zh-TW"/>
        </w:rPr>
        <w:t>.</w:t>
      </w:r>
    </w:p>
    <w:p w14:paraId="519F685E" w14:textId="734E9A7F"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 xml:space="preserve">Second, lying is considered moral when it </w:t>
      </w:r>
      <w:r>
        <w:rPr>
          <w:rFonts w:ascii="Times New Roman" w:hAnsi="Times New Roman"/>
          <w:sz w:val="24"/>
          <w:szCs w:val="24"/>
          <w:lang w:val="en-US"/>
        </w:rPr>
        <w:t>is motivated by</w:t>
      </w:r>
      <w:r>
        <w:rPr>
          <w:rFonts w:ascii="Times New Roman" w:hAnsi="Times New Roman"/>
          <w:sz w:val="24"/>
          <w:szCs w:val="24"/>
          <w:lang w:val="zh-TW" w:eastAsia="zh-TW"/>
        </w:rPr>
        <w:t xml:space="preserve"> prosocial </w:t>
      </w:r>
      <w:r>
        <w:rPr>
          <w:rFonts w:ascii="Times New Roman" w:hAnsi="Times New Roman"/>
          <w:sz w:val="24"/>
          <w:szCs w:val="24"/>
          <w:lang w:val="en-US"/>
        </w:rPr>
        <w:t>considerations</w:t>
      </w:r>
      <w:r>
        <w:rPr>
          <w:rFonts w:ascii="Times New Roman" w:hAnsi="Times New Roman"/>
          <w:sz w:val="24"/>
          <w:szCs w:val="24"/>
          <w:lang w:val="zh-TW" w:eastAsia="zh-TW"/>
        </w:rPr>
        <w:t>, such as protect</w:t>
      </w:r>
      <w:proofErr w:type="spellStart"/>
      <w:r>
        <w:rPr>
          <w:rFonts w:ascii="Times New Roman" w:hAnsi="Times New Roman"/>
          <w:sz w:val="24"/>
          <w:szCs w:val="24"/>
          <w:lang w:val="en-US"/>
        </w:rPr>
        <w:t>ing</w:t>
      </w:r>
      <w:proofErr w:type="spellEnd"/>
      <w:r>
        <w:rPr>
          <w:rFonts w:ascii="Times New Roman" w:hAnsi="Times New Roman"/>
          <w:sz w:val="24"/>
          <w:szCs w:val="24"/>
          <w:lang w:val="zh-TW" w:eastAsia="zh-TW"/>
        </w:rPr>
        <w:t xml:space="preserve"> others’ feelings or sav</w:t>
      </w:r>
      <w:proofErr w:type="spellStart"/>
      <w:r>
        <w:rPr>
          <w:rFonts w:ascii="Times New Roman" w:hAnsi="Times New Roman"/>
          <w:sz w:val="24"/>
          <w:szCs w:val="24"/>
          <w:lang w:val="en-US"/>
        </w:rPr>
        <w:t>ing</w:t>
      </w:r>
      <w:proofErr w:type="spellEnd"/>
      <w:r>
        <w:rPr>
          <w:rFonts w:ascii="Times New Roman" w:hAnsi="Times New Roman"/>
          <w:sz w:val="24"/>
          <w:szCs w:val="24"/>
          <w:lang w:val="zh-TW" w:eastAsia="zh-TW"/>
        </w:rPr>
        <w:t xml:space="preserve"> </w:t>
      </w:r>
      <w:r>
        <w:rPr>
          <w:rFonts w:ascii="Times New Roman" w:hAnsi="Times New Roman"/>
          <w:sz w:val="24"/>
          <w:szCs w:val="24"/>
          <w:lang w:val="en-US"/>
        </w:rPr>
        <w:t>others’</w:t>
      </w:r>
      <w:r>
        <w:rPr>
          <w:rFonts w:ascii="Times New Roman" w:hAnsi="Times New Roman"/>
          <w:sz w:val="24"/>
          <w:szCs w:val="24"/>
          <w:lang w:val="zh-TW" w:eastAsia="zh-TW"/>
        </w:rPr>
        <w:t xml:space="preserve"> time and effort (Argo, Dhal, and White 2011). Research shows that prosocial lying, such as providing overly positive feedback, is driven by compassion towards others (Lupoli, Jampol, and Oveis 2017). This suggests that prosocial lying </w:t>
      </w:r>
      <w:r>
        <w:rPr>
          <w:rFonts w:ascii="Times New Roman" w:hAnsi="Times New Roman"/>
          <w:sz w:val="24"/>
          <w:szCs w:val="24"/>
          <w:lang w:val="en-US"/>
        </w:rPr>
        <w:t xml:space="preserve">should be perceived as </w:t>
      </w:r>
      <w:r>
        <w:rPr>
          <w:rFonts w:ascii="Times New Roman" w:hAnsi="Times New Roman"/>
          <w:sz w:val="24"/>
          <w:szCs w:val="24"/>
          <w:lang w:val="zh-TW" w:eastAsia="zh-TW"/>
        </w:rPr>
        <w:t xml:space="preserve">weakly diagnostic </w:t>
      </w:r>
      <w:r w:rsidR="006A6348">
        <w:rPr>
          <w:rFonts w:ascii="Times New Roman" w:hAnsi="Times New Roman"/>
          <w:sz w:val="24"/>
          <w:szCs w:val="24"/>
          <w:lang w:val="en-US" w:eastAsia="zh-TW"/>
        </w:rPr>
        <w:t>of dishonesty</w:t>
      </w:r>
      <w:r>
        <w:rPr>
          <w:rFonts w:ascii="Times New Roman" w:hAnsi="Times New Roman"/>
          <w:sz w:val="24"/>
          <w:szCs w:val="24"/>
          <w:lang w:val="zh-TW" w:eastAsia="zh-TW"/>
        </w:rPr>
        <w:t xml:space="preserve"> but </w:t>
      </w:r>
      <w:r>
        <w:rPr>
          <w:rFonts w:ascii="Times New Roman" w:hAnsi="Times New Roman"/>
          <w:sz w:val="24"/>
          <w:szCs w:val="24"/>
          <w:lang w:val="en-US"/>
        </w:rPr>
        <w:t xml:space="preserve">as </w:t>
      </w:r>
      <w:r>
        <w:rPr>
          <w:rFonts w:ascii="Times New Roman" w:hAnsi="Times New Roman"/>
          <w:sz w:val="24"/>
          <w:szCs w:val="24"/>
          <w:lang w:val="zh-TW" w:eastAsia="zh-TW"/>
        </w:rPr>
        <w:t xml:space="preserve">highly of </w:t>
      </w:r>
      <w:r w:rsidR="004124A6">
        <w:rPr>
          <w:rFonts w:ascii="Times New Roman" w:hAnsi="Times New Roman"/>
          <w:sz w:val="24"/>
          <w:szCs w:val="24"/>
          <w:lang w:val="en-US" w:eastAsia="zh-TW"/>
        </w:rPr>
        <w:t>compassion</w:t>
      </w:r>
      <w:r>
        <w:rPr>
          <w:rFonts w:ascii="Times New Roman" w:hAnsi="Times New Roman"/>
          <w:sz w:val="24"/>
          <w:szCs w:val="24"/>
          <w:lang w:val="zh-TW" w:eastAsia="zh-TW"/>
        </w:rPr>
        <w:t>, another key component of moral identity (Aquino and Reed 2002). According to our theorizing, L2 should</w:t>
      </w:r>
      <w:r w:rsidR="00C1102A">
        <w:rPr>
          <w:rFonts w:ascii="Times New Roman" w:hAnsi="Times New Roman"/>
          <w:sz w:val="24"/>
          <w:szCs w:val="24"/>
          <w:lang w:val="en-US" w:eastAsia="zh-TW"/>
        </w:rPr>
        <w:t xml:space="preserve"> therefore </w:t>
      </w:r>
      <w:r>
        <w:rPr>
          <w:rFonts w:ascii="Times New Roman" w:hAnsi="Times New Roman"/>
          <w:sz w:val="24"/>
          <w:szCs w:val="24"/>
          <w:lang w:val="zh-TW" w:eastAsia="zh-TW"/>
        </w:rPr>
        <w:t>reduce prosocial lying</w:t>
      </w:r>
      <w:r w:rsidR="006A3A56">
        <w:rPr>
          <w:rFonts w:ascii="Times New Roman" w:hAnsi="Times New Roman" w:hint="eastAsia"/>
          <w:sz w:val="24"/>
          <w:szCs w:val="24"/>
          <w:lang w:val="zh-TW" w:eastAsia="zh-TW"/>
        </w:rPr>
        <w:t>,</w:t>
      </w:r>
      <w:r w:rsidR="006A3A56">
        <w:rPr>
          <w:rFonts w:ascii="Times New Roman" w:hAnsi="Times New Roman"/>
          <w:sz w:val="24"/>
          <w:szCs w:val="24"/>
          <w:lang w:val="en-US" w:eastAsia="zh-TW"/>
        </w:rPr>
        <w:t xml:space="preserve"> and the magnitude of the </w:t>
      </w:r>
      <w:r w:rsidR="006C2494">
        <w:rPr>
          <w:rFonts w:ascii="Times New Roman" w:hAnsi="Times New Roman"/>
          <w:sz w:val="24"/>
          <w:szCs w:val="24"/>
          <w:lang w:val="en-US" w:eastAsia="zh-TW"/>
        </w:rPr>
        <w:t xml:space="preserve">language </w:t>
      </w:r>
      <w:r w:rsidR="006A3A56">
        <w:rPr>
          <w:rFonts w:ascii="Times New Roman" w:hAnsi="Times New Roman"/>
          <w:sz w:val="24"/>
          <w:szCs w:val="24"/>
          <w:lang w:val="en-US" w:eastAsia="zh-TW"/>
        </w:rPr>
        <w:t xml:space="preserve">effect </w:t>
      </w:r>
      <w:r w:rsidR="00EF3D23">
        <w:rPr>
          <w:rFonts w:ascii="Times New Roman" w:hAnsi="Times New Roman"/>
          <w:sz w:val="24"/>
          <w:szCs w:val="24"/>
          <w:lang w:val="en-US" w:eastAsia="zh-TW"/>
        </w:rPr>
        <w:t>depend</w:t>
      </w:r>
      <w:r w:rsidR="00F3050D">
        <w:rPr>
          <w:rFonts w:ascii="Times New Roman" w:hAnsi="Times New Roman"/>
          <w:sz w:val="24"/>
          <w:szCs w:val="24"/>
          <w:lang w:val="en-US" w:eastAsia="zh-TW"/>
        </w:rPr>
        <w:t>s</w:t>
      </w:r>
      <w:r w:rsidR="006A3A56">
        <w:rPr>
          <w:rFonts w:ascii="Times New Roman" w:hAnsi="Times New Roman"/>
          <w:sz w:val="24"/>
          <w:szCs w:val="24"/>
          <w:lang w:val="en-US" w:eastAsia="zh-TW"/>
        </w:rPr>
        <w:t xml:space="preserve"> on </w:t>
      </w:r>
      <w:r>
        <w:rPr>
          <w:rFonts w:ascii="Times New Roman" w:hAnsi="Times New Roman"/>
          <w:sz w:val="24"/>
          <w:szCs w:val="24"/>
          <w:lang w:val="zh-TW" w:eastAsia="zh-TW"/>
        </w:rPr>
        <w:t xml:space="preserve">the extent </w:t>
      </w:r>
      <w:r w:rsidR="00525FC3">
        <w:rPr>
          <w:rFonts w:ascii="Times New Roman" w:hAnsi="Times New Roman"/>
          <w:sz w:val="24"/>
          <w:szCs w:val="24"/>
          <w:lang w:val="en-US" w:eastAsia="zh-TW"/>
        </w:rPr>
        <w:t xml:space="preserve">to </w:t>
      </w:r>
      <w:r w:rsidR="00C1102A">
        <w:rPr>
          <w:rFonts w:ascii="Times New Roman" w:hAnsi="Times New Roman"/>
          <w:sz w:val="24"/>
          <w:szCs w:val="24"/>
          <w:lang w:val="en-US" w:eastAsia="zh-TW"/>
        </w:rPr>
        <w:t>which</w:t>
      </w:r>
      <w:r w:rsidR="00525FC3">
        <w:rPr>
          <w:rFonts w:ascii="Times New Roman" w:hAnsi="Times New Roman"/>
          <w:sz w:val="24"/>
          <w:szCs w:val="24"/>
          <w:lang w:val="zh-TW" w:eastAsia="zh-TW"/>
        </w:rPr>
        <w:t xml:space="preserve"> </w:t>
      </w:r>
      <w:r>
        <w:rPr>
          <w:rFonts w:ascii="Times New Roman" w:hAnsi="Times New Roman"/>
          <w:sz w:val="24"/>
          <w:szCs w:val="24"/>
          <w:lang w:val="zh-TW" w:eastAsia="zh-TW"/>
        </w:rPr>
        <w:t xml:space="preserve">prosocial lying is </w:t>
      </w:r>
      <w:r w:rsidR="00AE7C97">
        <w:rPr>
          <w:rFonts w:ascii="Times New Roman" w:hAnsi="Times New Roman"/>
          <w:sz w:val="24"/>
          <w:szCs w:val="24"/>
          <w:lang w:val="en-US"/>
        </w:rPr>
        <w:t xml:space="preserve">viewed </w:t>
      </w:r>
      <w:r>
        <w:rPr>
          <w:rFonts w:ascii="Times New Roman" w:hAnsi="Times New Roman"/>
          <w:sz w:val="24"/>
          <w:szCs w:val="24"/>
          <w:lang w:val="en-US"/>
        </w:rPr>
        <w:t xml:space="preserve">as </w:t>
      </w:r>
      <w:r>
        <w:rPr>
          <w:rFonts w:ascii="Times New Roman" w:hAnsi="Times New Roman"/>
          <w:sz w:val="24"/>
          <w:szCs w:val="24"/>
          <w:lang w:val="zh-TW" w:eastAsia="zh-TW"/>
        </w:rPr>
        <w:t>diagnostic of t</w:t>
      </w:r>
      <w:r>
        <w:rPr>
          <w:rFonts w:ascii="Times New Roman" w:hAnsi="Times New Roman"/>
          <w:sz w:val="24"/>
          <w:szCs w:val="24"/>
          <w:lang w:val="en-US"/>
        </w:rPr>
        <w:t>he</w:t>
      </w:r>
      <w:r>
        <w:rPr>
          <w:rFonts w:ascii="Times New Roman" w:hAnsi="Times New Roman"/>
          <w:sz w:val="24"/>
          <w:szCs w:val="24"/>
          <w:lang w:val="zh-TW" w:eastAsia="zh-TW"/>
        </w:rPr>
        <w:t xml:space="preserve"> compassionate self. </w:t>
      </w:r>
    </w:p>
    <w:p w14:paraId="519F6862" w14:textId="25FB52E3" w:rsidR="006E313E" w:rsidRDefault="00194C73" w:rsidP="00194C73">
      <w:pPr>
        <w:pStyle w:val="Heading1"/>
        <w:rPr>
          <w:rFonts w:ascii="SimSun" w:eastAsia="SimSun" w:hAnsi="SimSun" w:cs="SimSun"/>
          <w:caps/>
          <w:lang w:val="zh-TW" w:eastAsia="zh-TW"/>
        </w:rPr>
      </w:pPr>
      <w:r>
        <w:rPr>
          <w:lang w:val="zh-TW" w:eastAsia="zh-TW"/>
        </w:rPr>
        <w:t>OVERVIEW OF STUDIES</w:t>
      </w:r>
    </w:p>
    <w:p w14:paraId="519F6863" w14:textId="42299086"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r>
      <w:r w:rsidR="005857D3">
        <w:rPr>
          <w:rFonts w:ascii="Times New Roman" w:eastAsia="Times New Roman" w:hAnsi="Times New Roman" w:cs="Times New Roman"/>
          <w:sz w:val="24"/>
          <w:szCs w:val="24"/>
          <w:lang w:val="en-US" w:eastAsia="zh-TW"/>
        </w:rPr>
        <w:t xml:space="preserve">Table 1 summarizes the </w:t>
      </w:r>
      <w:r w:rsidR="0045314E">
        <w:rPr>
          <w:rFonts w:ascii="Times New Roman" w:eastAsia="Times New Roman" w:hAnsi="Times New Roman" w:cs="Times New Roman"/>
          <w:sz w:val="24"/>
          <w:szCs w:val="24"/>
          <w:lang w:val="en-US" w:eastAsia="zh-TW"/>
        </w:rPr>
        <w:t xml:space="preserve">nine </w:t>
      </w:r>
      <w:r w:rsidR="005857D3">
        <w:rPr>
          <w:rFonts w:ascii="Times New Roman" w:eastAsia="Times New Roman" w:hAnsi="Times New Roman" w:cs="Times New Roman"/>
          <w:sz w:val="24"/>
          <w:szCs w:val="24"/>
          <w:lang w:val="en-US" w:eastAsia="zh-TW"/>
        </w:rPr>
        <w:t xml:space="preserve">studies </w:t>
      </w:r>
      <w:r w:rsidR="0045314E">
        <w:rPr>
          <w:rFonts w:ascii="Times New Roman" w:eastAsia="Times New Roman" w:hAnsi="Times New Roman" w:cs="Times New Roman"/>
          <w:sz w:val="24"/>
          <w:szCs w:val="24"/>
          <w:lang w:val="en-US" w:eastAsia="zh-TW"/>
        </w:rPr>
        <w:t xml:space="preserve">(plus a pilot study) </w:t>
      </w:r>
      <w:r w:rsidR="00E9601C">
        <w:rPr>
          <w:rFonts w:ascii="Times New Roman" w:eastAsia="Times New Roman" w:hAnsi="Times New Roman" w:cs="Times New Roman"/>
          <w:sz w:val="24"/>
          <w:szCs w:val="24"/>
          <w:lang w:val="en-US" w:eastAsia="zh-TW"/>
        </w:rPr>
        <w:t>that test our theory</w:t>
      </w:r>
      <w:r w:rsidR="006C5176">
        <w:rPr>
          <w:rFonts w:ascii="Times New Roman" w:eastAsia="Times New Roman" w:hAnsi="Times New Roman" w:cs="Times New Roman"/>
          <w:sz w:val="24"/>
          <w:szCs w:val="24"/>
          <w:lang w:val="en-US" w:eastAsia="zh-TW"/>
        </w:rPr>
        <w:t>.</w:t>
      </w:r>
      <w:r w:rsidR="00E9601C">
        <w:rPr>
          <w:rFonts w:ascii="Times New Roman" w:eastAsia="Times New Roman" w:hAnsi="Times New Roman" w:cs="Times New Roman"/>
          <w:sz w:val="24"/>
          <w:szCs w:val="24"/>
          <w:lang w:val="en-US" w:eastAsia="zh-TW"/>
        </w:rPr>
        <w:t xml:space="preserve"> </w:t>
      </w:r>
      <w:r>
        <w:rPr>
          <w:rFonts w:ascii="Times New Roman" w:hAnsi="Times New Roman"/>
          <w:sz w:val="24"/>
          <w:szCs w:val="24"/>
          <w:lang w:val="zh-TW" w:eastAsia="zh-TW"/>
        </w:rPr>
        <w:t xml:space="preserve">The studies span a variety of consumer settings (time saving, identity-faking, recommendation, insurance, compensation, </w:t>
      </w:r>
      <w:r>
        <w:rPr>
          <w:rFonts w:ascii="Times New Roman" w:hAnsi="Times New Roman"/>
          <w:sz w:val="24"/>
          <w:szCs w:val="24"/>
          <w:lang w:val="en-US"/>
        </w:rPr>
        <w:t>performance-based</w:t>
      </w:r>
      <w:r>
        <w:rPr>
          <w:rFonts w:ascii="Times New Roman" w:hAnsi="Times New Roman"/>
          <w:sz w:val="24"/>
          <w:szCs w:val="24"/>
          <w:lang w:val="zh-TW" w:eastAsia="zh-TW"/>
        </w:rPr>
        <w:t xml:space="preserve"> rewards</w:t>
      </w:r>
      <w:r>
        <w:rPr>
          <w:rFonts w:ascii="Times New Roman" w:hAnsi="Times New Roman"/>
          <w:sz w:val="24"/>
          <w:szCs w:val="24"/>
          <w:lang w:val="en-US"/>
        </w:rPr>
        <w:t>, restaurant choice</w:t>
      </w:r>
      <w:r>
        <w:rPr>
          <w:rFonts w:ascii="Times New Roman" w:hAnsi="Times New Roman"/>
          <w:sz w:val="24"/>
          <w:szCs w:val="24"/>
          <w:lang w:val="zh-TW" w:eastAsia="zh-TW"/>
        </w:rPr>
        <w:t>), lies (</w:t>
      </w:r>
      <w:r>
        <w:rPr>
          <w:rFonts w:ascii="Times New Roman" w:hAnsi="Times New Roman"/>
          <w:sz w:val="24"/>
          <w:szCs w:val="24"/>
          <w:lang w:val="en-US"/>
        </w:rPr>
        <w:t xml:space="preserve">about </w:t>
      </w:r>
      <w:r>
        <w:rPr>
          <w:rFonts w:ascii="Times New Roman" w:hAnsi="Times New Roman"/>
          <w:sz w:val="24"/>
          <w:szCs w:val="24"/>
          <w:lang w:val="zh-TW" w:eastAsia="zh-TW"/>
        </w:rPr>
        <w:t>random events, private information, possessions, product features, performance</w:t>
      </w:r>
      <w:r>
        <w:rPr>
          <w:rFonts w:ascii="Times New Roman" w:hAnsi="Times New Roman"/>
          <w:sz w:val="24"/>
          <w:szCs w:val="24"/>
          <w:lang w:val="en-US"/>
        </w:rPr>
        <w:t>, and food preferences</w:t>
      </w:r>
      <w:r>
        <w:rPr>
          <w:rFonts w:ascii="Times New Roman" w:hAnsi="Times New Roman"/>
          <w:sz w:val="24"/>
          <w:szCs w:val="24"/>
          <w:lang w:val="zh-TW" w:eastAsia="zh-TW"/>
        </w:rPr>
        <w:t>)</w:t>
      </w:r>
      <w:r>
        <w:rPr>
          <w:rFonts w:ascii="Times New Roman" w:hAnsi="Times New Roman"/>
          <w:sz w:val="24"/>
          <w:szCs w:val="24"/>
          <w:lang w:val="en-US"/>
        </w:rPr>
        <w:t>, and languages (including Chinese, Dutch, English, French, and Korean)</w:t>
      </w:r>
      <w:r>
        <w:rPr>
          <w:rFonts w:ascii="Times New Roman" w:hAnsi="Times New Roman"/>
          <w:sz w:val="24"/>
          <w:szCs w:val="24"/>
          <w:lang w:val="zh-TW" w:eastAsia="zh-TW"/>
        </w:rPr>
        <w:t xml:space="preserve">. To avoid language bias in subjective ratings (de Langhe et al. 2011), we did not inquire people about their intention to lie but elicited real behavior or scenario-based choices. </w:t>
      </w:r>
    </w:p>
    <w:p w14:paraId="519F6864" w14:textId="5F660804" w:rsidR="006E313E" w:rsidRPr="00854525" w:rsidRDefault="006C3F4D">
      <w:pPr>
        <w:pStyle w:val="BodyAA"/>
        <w:spacing w:line="48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zh-TW" w:eastAsia="zh-TW"/>
        </w:rPr>
        <w:tab/>
        <w:t xml:space="preserve">The pilot study examines our assumption that people see their actions as more self-diagnostic in L1 </w:t>
      </w:r>
      <w:r w:rsidRPr="002327F5">
        <w:rPr>
          <w:rFonts w:ascii="Times New Roman" w:hAnsi="Times New Roman"/>
          <w:sz w:val="24"/>
          <w:szCs w:val="24"/>
          <w:lang w:val="en-US"/>
        </w:rPr>
        <w:t>versus</w:t>
      </w:r>
      <w:r>
        <w:rPr>
          <w:rFonts w:ascii="Times New Roman" w:hAnsi="Times New Roman"/>
          <w:sz w:val="24"/>
          <w:szCs w:val="24"/>
          <w:lang w:val="zh-TW" w:eastAsia="zh-TW"/>
        </w:rPr>
        <w:t xml:space="preserve"> L2</w:t>
      </w:r>
      <w:r>
        <w:rPr>
          <w:rFonts w:ascii="Times New Roman" w:hAnsi="Times New Roman"/>
          <w:sz w:val="24"/>
          <w:szCs w:val="24"/>
          <w:lang w:val="en-US"/>
        </w:rPr>
        <w:t xml:space="preserve"> language contexts</w:t>
      </w:r>
      <w:r>
        <w:rPr>
          <w:rFonts w:ascii="Times New Roman" w:hAnsi="Times New Roman"/>
          <w:sz w:val="24"/>
          <w:szCs w:val="24"/>
          <w:lang w:val="zh-TW" w:eastAsia="zh-TW"/>
        </w:rPr>
        <w:t xml:space="preserve">. Studies 1 and 2 establish the main effect that L2 </w:t>
      </w:r>
      <w:r>
        <w:rPr>
          <w:rFonts w:ascii="Times New Roman" w:hAnsi="Times New Roman"/>
          <w:sz w:val="24"/>
          <w:szCs w:val="24"/>
          <w:lang w:val="zh-TW" w:eastAsia="zh-TW"/>
        </w:rPr>
        <w:lastRenderedPageBreak/>
        <w:t xml:space="preserve">increases </w:t>
      </w:r>
      <w:r>
        <w:rPr>
          <w:rFonts w:ascii="Times New Roman" w:hAnsi="Times New Roman"/>
          <w:sz w:val="24"/>
          <w:szCs w:val="24"/>
          <w:lang w:val="en-US"/>
        </w:rPr>
        <w:t xml:space="preserve">selfish </w:t>
      </w:r>
      <w:r>
        <w:rPr>
          <w:rFonts w:ascii="Times New Roman" w:hAnsi="Times New Roman"/>
          <w:sz w:val="24"/>
          <w:szCs w:val="24"/>
          <w:lang w:val="zh-TW" w:eastAsia="zh-TW"/>
        </w:rPr>
        <w:t xml:space="preserve">lying. </w:t>
      </w:r>
      <w:r>
        <w:rPr>
          <w:rFonts w:ascii="Times New Roman" w:hAnsi="Times New Roman"/>
          <w:sz w:val="24"/>
          <w:szCs w:val="24"/>
          <w:lang w:val="en-US"/>
        </w:rPr>
        <w:t>Moreover</w:t>
      </w:r>
      <w:r>
        <w:rPr>
          <w:rFonts w:ascii="Times New Roman" w:hAnsi="Times New Roman"/>
          <w:sz w:val="24"/>
          <w:szCs w:val="24"/>
          <w:lang w:val="zh-TW" w:eastAsia="zh-TW"/>
        </w:rPr>
        <w:t>, study 2 tests our pr</w:t>
      </w:r>
      <w:proofErr w:type="spellStart"/>
      <w:r>
        <w:rPr>
          <w:rFonts w:ascii="Times New Roman" w:hAnsi="Times New Roman"/>
          <w:sz w:val="24"/>
          <w:szCs w:val="24"/>
          <w:lang w:val="en-US"/>
        </w:rPr>
        <w:t>ediction</w:t>
      </w:r>
      <w:proofErr w:type="spellEnd"/>
      <w:r>
        <w:rPr>
          <w:rFonts w:ascii="Times New Roman" w:hAnsi="Times New Roman"/>
          <w:sz w:val="24"/>
          <w:szCs w:val="24"/>
          <w:lang w:val="en-US"/>
        </w:rPr>
        <w:t xml:space="preserve"> </w:t>
      </w:r>
      <w:r>
        <w:rPr>
          <w:rFonts w:ascii="Times New Roman" w:hAnsi="Times New Roman"/>
          <w:sz w:val="24"/>
          <w:szCs w:val="24"/>
          <w:lang w:val="zh-TW" w:eastAsia="zh-TW"/>
        </w:rPr>
        <w:t xml:space="preserve">that </w:t>
      </w:r>
      <w:r w:rsidR="0012703B">
        <w:rPr>
          <w:rFonts w:ascii="Times New Roman" w:hAnsi="Times New Roman"/>
          <w:sz w:val="24"/>
          <w:szCs w:val="24"/>
          <w:lang w:val="en-US" w:eastAsia="zh-TW"/>
        </w:rPr>
        <w:t>cueing self-</w:t>
      </w:r>
      <w:proofErr w:type="spellStart"/>
      <w:r w:rsidR="0012703B">
        <w:rPr>
          <w:rFonts w:ascii="Times New Roman" w:hAnsi="Times New Roman"/>
          <w:sz w:val="24"/>
          <w:szCs w:val="24"/>
          <w:lang w:val="en-US" w:eastAsia="zh-TW"/>
        </w:rPr>
        <w:t>diagnosticity</w:t>
      </w:r>
      <w:proofErr w:type="spellEnd"/>
      <w:r w:rsidR="0012703B">
        <w:rPr>
          <w:rFonts w:ascii="Times New Roman" w:hAnsi="Times New Roman"/>
          <w:sz w:val="24"/>
          <w:szCs w:val="24"/>
          <w:lang w:val="en-US" w:eastAsia="zh-TW"/>
        </w:rPr>
        <w:t xml:space="preserve"> in L2 </w:t>
      </w:r>
      <w:r w:rsidR="0022067D">
        <w:rPr>
          <w:rFonts w:ascii="Times New Roman" w:hAnsi="Times New Roman"/>
          <w:sz w:val="24"/>
          <w:szCs w:val="24"/>
          <w:lang w:val="en-US" w:eastAsia="zh-TW"/>
        </w:rPr>
        <w:t>attenuates</w:t>
      </w:r>
      <w:r w:rsidR="0012703B">
        <w:rPr>
          <w:rFonts w:ascii="Times New Roman" w:hAnsi="Times New Roman"/>
          <w:sz w:val="24"/>
          <w:szCs w:val="24"/>
          <w:lang w:val="en-US" w:eastAsia="zh-TW"/>
        </w:rPr>
        <w:t xml:space="preserve"> the effect</w:t>
      </w:r>
      <w:r>
        <w:rPr>
          <w:rFonts w:ascii="Times New Roman" w:hAnsi="Times New Roman"/>
          <w:sz w:val="24"/>
          <w:szCs w:val="24"/>
          <w:lang w:val="en-US"/>
        </w:rPr>
        <w:t xml:space="preserve">. </w:t>
      </w:r>
      <w:r>
        <w:rPr>
          <w:rFonts w:ascii="Times New Roman" w:hAnsi="Times New Roman"/>
          <w:sz w:val="24"/>
          <w:szCs w:val="24"/>
          <w:lang w:val="zh-TW" w:eastAsia="zh-TW"/>
        </w:rPr>
        <w:t xml:space="preserve">Studies </w:t>
      </w:r>
      <w:r>
        <w:rPr>
          <w:rFonts w:ascii="Times New Roman" w:hAnsi="Times New Roman"/>
          <w:sz w:val="24"/>
          <w:szCs w:val="24"/>
          <w:lang w:val="en-US"/>
        </w:rPr>
        <w:t xml:space="preserve">3 to </w:t>
      </w:r>
      <w:r>
        <w:rPr>
          <w:rFonts w:ascii="Times New Roman" w:hAnsi="Times New Roman"/>
          <w:sz w:val="24"/>
          <w:szCs w:val="24"/>
          <w:lang w:val="zh-TW" w:eastAsia="zh-TW"/>
        </w:rPr>
        <w:t xml:space="preserve">5 </w:t>
      </w:r>
      <w:r>
        <w:rPr>
          <w:rFonts w:ascii="Times New Roman" w:hAnsi="Times New Roman"/>
          <w:sz w:val="24"/>
          <w:szCs w:val="24"/>
          <w:lang w:val="en-US"/>
        </w:rPr>
        <w:t>test the boundary condition</w:t>
      </w:r>
      <w:r>
        <w:rPr>
          <w:rFonts w:ascii="Times New Roman" w:hAnsi="Times New Roman"/>
          <w:sz w:val="24"/>
          <w:szCs w:val="24"/>
          <w:lang w:val="zh-TW" w:eastAsia="zh-TW"/>
        </w:rPr>
        <w:t xml:space="preserve"> that </w:t>
      </w:r>
      <w:r w:rsidR="007E5911">
        <w:rPr>
          <w:rFonts w:ascii="Times New Roman" w:hAnsi="Times New Roman"/>
          <w:sz w:val="24"/>
          <w:szCs w:val="24"/>
          <w:lang w:val="en-GB" w:eastAsia="zh-TW"/>
        </w:rPr>
        <w:t>lying in L1 rises to a level similar to L2</w:t>
      </w:r>
      <w:r w:rsidR="00A346AD">
        <w:rPr>
          <w:rFonts w:ascii="Times New Roman" w:hAnsi="Times New Roman"/>
          <w:sz w:val="24"/>
          <w:szCs w:val="24"/>
          <w:lang w:val="en-GB" w:eastAsia="zh-TW"/>
        </w:rPr>
        <w:t xml:space="preserve"> </w:t>
      </w:r>
      <w:r>
        <w:rPr>
          <w:rFonts w:ascii="Times New Roman" w:hAnsi="Times New Roman"/>
          <w:sz w:val="24"/>
          <w:szCs w:val="24"/>
          <w:lang w:val="zh-TW" w:eastAsia="zh-TW"/>
        </w:rPr>
        <w:t xml:space="preserve">when lying </w:t>
      </w:r>
      <w:r w:rsidR="009869EA">
        <w:rPr>
          <w:rFonts w:ascii="Times New Roman" w:hAnsi="Times New Roman"/>
          <w:sz w:val="24"/>
          <w:szCs w:val="24"/>
          <w:lang w:val="en-US"/>
        </w:rPr>
        <w:t>become</w:t>
      </w:r>
      <w:r w:rsidR="00900DA7">
        <w:rPr>
          <w:rFonts w:ascii="Times New Roman" w:hAnsi="Times New Roman"/>
          <w:sz w:val="24"/>
          <w:szCs w:val="24"/>
          <w:lang w:val="en-US"/>
        </w:rPr>
        <w:t>s</w:t>
      </w:r>
      <w:r w:rsidR="007B5F0B">
        <w:rPr>
          <w:rFonts w:ascii="Times New Roman" w:hAnsi="Times New Roman"/>
          <w:sz w:val="24"/>
          <w:szCs w:val="24"/>
          <w:lang w:val="en-US"/>
        </w:rPr>
        <w:t xml:space="preserve"> less</w:t>
      </w:r>
      <w:r w:rsidR="00F803A8">
        <w:rPr>
          <w:rFonts w:ascii="Times New Roman" w:hAnsi="Times New Roman"/>
          <w:sz w:val="24"/>
          <w:szCs w:val="24"/>
          <w:lang w:val="en-US"/>
        </w:rPr>
        <w:t xml:space="preserve"> </w:t>
      </w:r>
      <w:r>
        <w:rPr>
          <w:rFonts w:ascii="Times New Roman" w:hAnsi="Times New Roman"/>
          <w:sz w:val="24"/>
          <w:szCs w:val="24"/>
          <w:lang w:val="zh-TW" w:eastAsia="zh-TW"/>
        </w:rPr>
        <w:t>diagnostic</w:t>
      </w:r>
      <w:r>
        <w:rPr>
          <w:rFonts w:ascii="Times New Roman" w:hAnsi="Times New Roman"/>
          <w:sz w:val="24"/>
          <w:szCs w:val="24"/>
          <w:lang w:val="en-US"/>
        </w:rPr>
        <w:t xml:space="preserve"> of the dishonest self</w:t>
      </w:r>
      <w:r>
        <w:rPr>
          <w:rFonts w:ascii="Times New Roman" w:hAnsi="Times New Roman"/>
          <w:sz w:val="24"/>
          <w:szCs w:val="24"/>
          <w:lang w:val="zh-TW" w:eastAsia="zh-TW"/>
        </w:rPr>
        <w:t>.</w:t>
      </w:r>
      <w:r>
        <w:rPr>
          <w:rFonts w:ascii="Times New Roman" w:hAnsi="Times New Roman"/>
          <w:sz w:val="24"/>
          <w:szCs w:val="24"/>
          <w:lang w:val="en-US"/>
        </w:rPr>
        <w:t xml:space="preserve"> Studies </w:t>
      </w:r>
      <w:r>
        <w:rPr>
          <w:rFonts w:ascii="Times New Roman" w:hAnsi="Times New Roman"/>
          <w:sz w:val="24"/>
          <w:szCs w:val="24"/>
          <w:lang w:val="zh-TW" w:eastAsia="zh-TW"/>
        </w:rPr>
        <w:t>6</w:t>
      </w:r>
      <w:r>
        <w:rPr>
          <w:rFonts w:ascii="Times New Roman" w:hAnsi="Times New Roman"/>
          <w:sz w:val="24"/>
          <w:szCs w:val="24"/>
          <w:lang w:val="en-US"/>
        </w:rPr>
        <w:t>a, 6b, and 6c</w:t>
      </w:r>
      <w:r>
        <w:rPr>
          <w:rFonts w:ascii="Times New Roman" w:hAnsi="Times New Roman"/>
          <w:sz w:val="24"/>
          <w:szCs w:val="24"/>
          <w:lang w:val="zh-TW" w:eastAsia="zh-TW"/>
        </w:rPr>
        <w:t xml:space="preserve"> </w:t>
      </w:r>
      <w:r>
        <w:rPr>
          <w:rFonts w:ascii="Times New Roman" w:hAnsi="Times New Roman"/>
          <w:sz w:val="24"/>
          <w:szCs w:val="24"/>
          <w:lang w:val="en-US"/>
        </w:rPr>
        <w:t xml:space="preserve">demonstrate that, when the competence motive overrides the morality motive, the effect of language </w:t>
      </w:r>
      <w:r w:rsidR="00480EAE">
        <w:rPr>
          <w:rFonts w:ascii="Times New Roman" w:hAnsi="Times New Roman"/>
          <w:sz w:val="24"/>
          <w:szCs w:val="24"/>
          <w:lang w:val="en-US"/>
        </w:rPr>
        <w:t>can reverse</w:t>
      </w:r>
      <w:r>
        <w:rPr>
          <w:rFonts w:ascii="Times New Roman" w:hAnsi="Times New Roman"/>
          <w:sz w:val="24"/>
          <w:szCs w:val="24"/>
          <w:lang w:val="en-US"/>
        </w:rPr>
        <w:t xml:space="preserve">. </w:t>
      </w:r>
      <w:r>
        <w:rPr>
          <w:rFonts w:ascii="Times New Roman" w:hAnsi="Times New Roman"/>
          <w:sz w:val="24"/>
          <w:szCs w:val="24"/>
          <w:lang w:val="zh-TW" w:eastAsia="zh-TW"/>
        </w:rPr>
        <w:t>Lastly</w:t>
      </w:r>
      <w:r>
        <w:rPr>
          <w:rFonts w:ascii="Times New Roman" w:hAnsi="Times New Roman"/>
          <w:sz w:val="24"/>
          <w:szCs w:val="24"/>
          <w:lang w:val="en-US"/>
        </w:rPr>
        <w:t>, study 7 shows that L2 decreases prosocial lying that reflects compassion more than dishonesty</w:t>
      </w:r>
      <w:r w:rsidR="003E3A73">
        <w:rPr>
          <w:rFonts w:ascii="Times New Roman" w:hAnsi="Times New Roman"/>
          <w:sz w:val="24"/>
          <w:szCs w:val="24"/>
          <w:lang w:val="en-US"/>
        </w:rPr>
        <w:t>, and that the magnitude of th</w:t>
      </w:r>
      <w:r w:rsidR="00367450">
        <w:rPr>
          <w:rFonts w:ascii="Times New Roman" w:hAnsi="Times New Roman"/>
          <w:sz w:val="24"/>
          <w:szCs w:val="24"/>
          <w:lang w:val="en-US"/>
        </w:rPr>
        <w:t xml:space="preserve">is </w:t>
      </w:r>
      <w:r w:rsidR="003E3A73">
        <w:rPr>
          <w:rFonts w:ascii="Times New Roman" w:hAnsi="Times New Roman"/>
          <w:sz w:val="24"/>
          <w:szCs w:val="24"/>
          <w:lang w:val="en-US"/>
        </w:rPr>
        <w:t xml:space="preserve">language effect depends on how diagnostic </w:t>
      </w:r>
      <w:r w:rsidR="00367450">
        <w:rPr>
          <w:rFonts w:ascii="Times New Roman" w:hAnsi="Times New Roman"/>
          <w:sz w:val="24"/>
          <w:szCs w:val="24"/>
          <w:lang w:val="en-US"/>
        </w:rPr>
        <w:t>of the compassionate self an</w:t>
      </w:r>
      <w:r w:rsidR="003E3A73">
        <w:rPr>
          <w:rFonts w:ascii="Times New Roman" w:hAnsi="Times New Roman"/>
          <w:sz w:val="24"/>
          <w:szCs w:val="24"/>
          <w:lang w:val="en-US"/>
        </w:rPr>
        <w:t xml:space="preserve"> individual believes </w:t>
      </w:r>
      <w:r w:rsidR="00367450">
        <w:rPr>
          <w:rFonts w:ascii="Times New Roman" w:hAnsi="Times New Roman"/>
          <w:sz w:val="24"/>
          <w:szCs w:val="24"/>
          <w:lang w:val="en-US"/>
        </w:rPr>
        <w:t>prosocial lying to be</w:t>
      </w:r>
      <w:r>
        <w:rPr>
          <w:rFonts w:ascii="Times New Roman" w:hAnsi="Times New Roman"/>
          <w:sz w:val="24"/>
          <w:szCs w:val="24"/>
          <w:lang w:val="en-US"/>
        </w:rPr>
        <w:t>.</w:t>
      </w:r>
      <w:r w:rsidR="003E53EE">
        <w:rPr>
          <w:rFonts w:ascii="Times New Roman" w:hAnsi="Times New Roman"/>
          <w:sz w:val="24"/>
          <w:szCs w:val="24"/>
          <w:lang w:val="en-US"/>
        </w:rPr>
        <w:t xml:space="preserve"> </w:t>
      </w:r>
    </w:p>
    <w:p w14:paraId="519F6865" w14:textId="6EBED52B" w:rsidR="00043B68"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en-US"/>
        </w:rPr>
        <w:tab/>
        <w:t xml:space="preserve">In all studies, there is no risk for participants of being caught lying and the </w:t>
      </w:r>
      <w:r w:rsidR="00F06331">
        <w:rPr>
          <w:rFonts w:ascii="Times New Roman" w:eastAsia="Times New Roman" w:hAnsi="Times New Roman" w:cs="Times New Roman"/>
          <w:sz w:val="24"/>
          <w:szCs w:val="24"/>
          <w:lang w:val="en-US"/>
        </w:rPr>
        <w:t>incentive</w:t>
      </w:r>
      <w:r>
        <w:rPr>
          <w:rFonts w:ascii="Times New Roman" w:eastAsia="Times New Roman" w:hAnsi="Times New Roman" w:cs="Times New Roman"/>
          <w:sz w:val="24"/>
          <w:szCs w:val="24"/>
          <w:lang w:val="en-US"/>
        </w:rPr>
        <w:t xml:space="preserve"> </w:t>
      </w:r>
      <w:r w:rsidR="00BB318B">
        <w:rPr>
          <w:rFonts w:ascii="Times New Roman" w:eastAsia="Times New Roman" w:hAnsi="Times New Roman" w:cs="Times New Roman"/>
          <w:sz w:val="24"/>
          <w:szCs w:val="24"/>
          <w:lang w:val="en-US"/>
        </w:rPr>
        <w:t>for</w:t>
      </w:r>
      <w:r w:rsidR="00226000">
        <w:rPr>
          <w:rFonts w:ascii="Times New Roman" w:eastAsia="Times New Roman" w:hAnsi="Times New Roman" w:cs="Times New Roman"/>
          <w:sz w:val="24"/>
          <w:szCs w:val="24"/>
          <w:lang w:val="en-US"/>
        </w:rPr>
        <w:t xml:space="preserve"> </w:t>
      </w:r>
      <w:r w:rsidR="00BD2670">
        <w:rPr>
          <w:rFonts w:ascii="Times New Roman" w:eastAsia="Times New Roman" w:hAnsi="Times New Roman" w:cs="Times New Roman"/>
          <w:sz w:val="24"/>
          <w:szCs w:val="24"/>
          <w:lang w:val="en-US"/>
        </w:rPr>
        <w:t xml:space="preserve">lying </w:t>
      </w:r>
      <w:r>
        <w:rPr>
          <w:rFonts w:ascii="Times New Roman" w:eastAsia="Times New Roman" w:hAnsi="Times New Roman" w:cs="Times New Roman"/>
          <w:sz w:val="24"/>
          <w:szCs w:val="24"/>
          <w:lang w:val="en-US"/>
        </w:rPr>
        <w:t xml:space="preserve">is kept constant between language conditions. Every study includes steps to ensure </w:t>
      </w:r>
      <w:r w:rsidRPr="00E21B84">
        <w:rPr>
          <w:rFonts w:ascii="Times New Roman" w:hAnsi="Times New Roman"/>
          <w:sz w:val="24"/>
          <w:szCs w:val="24"/>
          <w:lang w:val="en-US"/>
        </w:rPr>
        <w:t xml:space="preserve">that </w:t>
      </w:r>
      <w:r>
        <w:rPr>
          <w:rFonts w:ascii="Times New Roman" w:hAnsi="Times New Roman"/>
          <w:sz w:val="24"/>
          <w:szCs w:val="24"/>
          <w:lang w:val="en-US"/>
        </w:rPr>
        <w:t xml:space="preserve">participants comprehended the </w:t>
      </w:r>
      <w:r w:rsidRPr="00E21B84">
        <w:rPr>
          <w:rFonts w:ascii="Times New Roman" w:hAnsi="Times New Roman"/>
          <w:sz w:val="24"/>
          <w:szCs w:val="24"/>
          <w:lang w:val="en-US"/>
        </w:rPr>
        <w:t xml:space="preserve">study </w:t>
      </w:r>
      <w:r>
        <w:rPr>
          <w:rFonts w:ascii="Times New Roman" w:hAnsi="Times New Roman"/>
          <w:sz w:val="24"/>
          <w:szCs w:val="24"/>
          <w:lang w:val="en-US"/>
        </w:rPr>
        <w:t>material</w:t>
      </w:r>
      <w:r w:rsidR="00425E27">
        <w:rPr>
          <w:rFonts w:ascii="Times New Roman" w:hAnsi="Times New Roman"/>
          <w:sz w:val="24"/>
          <w:szCs w:val="24"/>
          <w:lang w:val="en-US"/>
        </w:rPr>
        <w:t>s</w:t>
      </w:r>
      <w:r>
        <w:rPr>
          <w:rFonts w:ascii="Times New Roman" w:hAnsi="Times New Roman"/>
          <w:sz w:val="24"/>
          <w:szCs w:val="24"/>
          <w:lang w:val="en-US"/>
        </w:rPr>
        <w:t xml:space="preserve"> in</w:t>
      </w:r>
      <w:r w:rsidR="00C14474">
        <w:rPr>
          <w:rFonts w:ascii="Times New Roman" w:hAnsi="Times New Roman"/>
          <w:sz w:val="24"/>
          <w:szCs w:val="24"/>
          <w:lang w:val="en-US"/>
        </w:rPr>
        <w:t xml:space="preserve"> both</w:t>
      </w:r>
      <w:r>
        <w:rPr>
          <w:rFonts w:ascii="Times New Roman" w:hAnsi="Times New Roman"/>
          <w:sz w:val="24"/>
          <w:szCs w:val="24"/>
          <w:lang w:val="en-US"/>
        </w:rPr>
        <w:t xml:space="preserve"> L1 and L2. We report results with and without data exclusions in all studies.</w:t>
      </w:r>
      <w:r>
        <w:rPr>
          <w:lang w:val="en-US"/>
        </w:rPr>
        <w:t xml:space="preserve"> </w:t>
      </w:r>
      <w:r w:rsidR="0033289A">
        <w:rPr>
          <w:rFonts w:ascii="Times New Roman" w:hAnsi="Times New Roman"/>
          <w:sz w:val="24"/>
          <w:szCs w:val="24"/>
          <w:lang w:val="en-US"/>
        </w:rPr>
        <w:t>Web appendi</w:t>
      </w:r>
      <w:r w:rsidR="002A3774">
        <w:rPr>
          <w:rFonts w:ascii="Times New Roman" w:hAnsi="Times New Roman"/>
          <w:sz w:val="24"/>
          <w:szCs w:val="24"/>
          <w:lang w:val="en-US"/>
        </w:rPr>
        <w:t>x</w:t>
      </w:r>
      <w:r w:rsidR="0033289A">
        <w:rPr>
          <w:rFonts w:ascii="Times New Roman" w:hAnsi="Times New Roman"/>
          <w:sz w:val="24"/>
          <w:szCs w:val="24"/>
          <w:lang w:val="en-US"/>
        </w:rPr>
        <w:t xml:space="preserve"> A detail how sample sizes were pre-determined</w:t>
      </w:r>
      <w:r w:rsidR="002A3774">
        <w:rPr>
          <w:rFonts w:ascii="Times New Roman" w:hAnsi="Times New Roman"/>
          <w:sz w:val="24"/>
          <w:szCs w:val="24"/>
          <w:lang w:val="en-US"/>
        </w:rPr>
        <w:t xml:space="preserve">. See Web Appendices </w:t>
      </w:r>
      <w:r w:rsidR="0033289A">
        <w:rPr>
          <w:rFonts w:ascii="Times New Roman" w:hAnsi="Times New Roman"/>
          <w:sz w:val="24"/>
          <w:szCs w:val="24"/>
          <w:lang w:val="en-US"/>
        </w:rPr>
        <w:t>E and F</w:t>
      </w:r>
      <w:r w:rsidR="002A3774">
        <w:rPr>
          <w:rFonts w:ascii="Times New Roman" w:hAnsi="Times New Roman"/>
          <w:sz w:val="24"/>
          <w:szCs w:val="24"/>
          <w:lang w:val="en-US"/>
        </w:rPr>
        <w:t xml:space="preserve"> for</w:t>
      </w:r>
      <w:r w:rsidR="0033289A">
        <w:rPr>
          <w:rFonts w:ascii="Times New Roman" w:hAnsi="Times New Roman"/>
          <w:sz w:val="24"/>
          <w:szCs w:val="24"/>
          <w:lang w:val="en-US"/>
        </w:rPr>
        <w:t xml:space="preserve"> </w:t>
      </w:r>
      <w:r w:rsidR="00757E7B">
        <w:rPr>
          <w:rFonts w:ascii="Times New Roman" w:hAnsi="Times New Roman"/>
          <w:sz w:val="24"/>
          <w:szCs w:val="24"/>
          <w:lang w:val="en-US"/>
        </w:rPr>
        <w:t xml:space="preserve">the </w:t>
      </w:r>
      <w:r w:rsidR="00F02E4F">
        <w:rPr>
          <w:rFonts w:ascii="Times New Roman" w:hAnsi="Times New Roman"/>
          <w:sz w:val="24"/>
          <w:szCs w:val="24"/>
          <w:lang w:val="en-US"/>
        </w:rPr>
        <w:t xml:space="preserve">key </w:t>
      </w:r>
      <w:r w:rsidR="00757E7B">
        <w:rPr>
          <w:rFonts w:ascii="Times New Roman" w:hAnsi="Times New Roman"/>
          <w:sz w:val="24"/>
          <w:szCs w:val="24"/>
          <w:lang w:val="en-US"/>
        </w:rPr>
        <w:t xml:space="preserve">measurements in </w:t>
      </w:r>
      <w:r w:rsidR="007F7039">
        <w:rPr>
          <w:rFonts w:ascii="Times New Roman" w:hAnsi="Times New Roman"/>
          <w:sz w:val="24"/>
          <w:szCs w:val="24"/>
          <w:lang w:val="en-US"/>
        </w:rPr>
        <w:t>English.</w:t>
      </w:r>
    </w:p>
    <w:p w14:paraId="4C5F0A43" w14:textId="77777777" w:rsidR="00451DBA" w:rsidRDefault="00451DBA">
      <w:pPr>
        <w:pStyle w:val="BodyAA"/>
        <w:spacing w:line="480" w:lineRule="auto"/>
        <w:rPr>
          <w:rFonts w:ascii="Times New Roman" w:hAnsi="Times New Roman"/>
          <w:sz w:val="24"/>
          <w:szCs w:val="24"/>
          <w:lang w:val="en-US" w:eastAsia="zh-TW"/>
        </w:rPr>
      </w:pPr>
    </w:p>
    <w:p w14:paraId="5CE3619A" w14:textId="1314AD3F" w:rsidR="007E6037" w:rsidRPr="007E6037" w:rsidRDefault="007E6037" w:rsidP="00CC0EC8">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Insert Table 1 about here</w:t>
      </w:r>
      <w:r w:rsidRPr="007E6037">
        <w:rPr>
          <w:rFonts w:ascii="Times" w:hAnsi="Times"/>
          <w:sz w:val="24"/>
          <w:szCs w:val="24"/>
          <w:lang w:val="en-CN" w:eastAsia="zh-TW"/>
        </w:rPr>
        <w:br/>
        <w:t>––––––––––––––––––––––––</w:t>
      </w:r>
    </w:p>
    <w:p w14:paraId="1C170D9A" w14:textId="77777777" w:rsidR="007E6037" w:rsidRDefault="007E6037" w:rsidP="007E6037">
      <w:pPr>
        <w:ind w:firstLine="720"/>
        <w:rPr>
          <w:rFonts w:cs="Arial Unicode MS"/>
          <w:b/>
          <w:bCs/>
          <w:caps/>
          <w:color w:val="000000"/>
          <w:u w:color="000000"/>
          <w:lang w:eastAsia="zh-CN"/>
        </w:rPr>
      </w:pPr>
    </w:p>
    <w:p w14:paraId="519F6866" w14:textId="613AA5CB" w:rsidR="006E313E" w:rsidRDefault="00194C73" w:rsidP="0023494B">
      <w:pPr>
        <w:pStyle w:val="Heading1"/>
      </w:pPr>
      <w:r>
        <w:t>PILOT STUDY: LANGUAGE AND SELF-DIAGNOSTICITY</w:t>
      </w:r>
    </w:p>
    <w:p w14:paraId="519F6867" w14:textId="7DADB390" w:rsidR="006E313E" w:rsidRPr="004B2FB5" w:rsidRDefault="006C3F4D">
      <w:pPr>
        <w:pStyle w:val="BodyAA"/>
        <w:spacing w:line="480" w:lineRule="auto"/>
        <w:rPr>
          <w:rFonts w:ascii="Times New Roman" w:eastAsia="Times New Roman" w:hAnsi="Times New Roman" w:cs="Times New Roman"/>
          <w:sz w:val="24"/>
          <w:szCs w:val="24"/>
          <w:lang w:val="en-US"/>
        </w:rPr>
      </w:pPr>
      <w:r>
        <w:rPr>
          <w:lang w:val="en-US"/>
        </w:rPr>
        <w:tab/>
      </w:r>
      <w:r>
        <w:rPr>
          <w:rFonts w:ascii="Times New Roman" w:hAnsi="Times New Roman"/>
          <w:sz w:val="24"/>
          <w:szCs w:val="24"/>
          <w:lang w:val="zh-TW" w:eastAsia="zh-TW"/>
        </w:rPr>
        <w:t>Th</w:t>
      </w:r>
      <w:r w:rsidR="00403406">
        <w:rPr>
          <w:rFonts w:ascii="Times New Roman" w:hAnsi="Times New Roman"/>
          <w:sz w:val="24"/>
          <w:szCs w:val="24"/>
          <w:lang w:val="en-US" w:eastAsia="zh-TW"/>
        </w:rPr>
        <w:t>is</w:t>
      </w:r>
      <w:r>
        <w:rPr>
          <w:rFonts w:ascii="Times New Roman" w:hAnsi="Times New Roman"/>
          <w:sz w:val="24"/>
          <w:szCs w:val="24"/>
          <w:lang w:val="zh-TW" w:eastAsia="zh-TW"/>
        </w:rPr>
        <w:t xml:space="preserve"> </w:t>
      </w:r>
      <w:r>
        <w:rPr>
          <w:rFonts w:ascii="Times New Roman" w:hAnsi="Times New Roman"/>
          <w:sz w:val="24"/>
          <w:szCs w:val="24"/>
          <w:lang w:val="en-US"/>
        </w:rPr>
        <w:t>pilot study test</w:t>
      </w:r>
      <w:r>
        <w:rPr>
          <w:rFonts w:ascii="Times New Roman" w:hAnsi="Times New Roman"/>
          <w:sz w:val="24"/>
          <w:szCs w:val="24"/>
          <w:lang w:val="zh-TW" w:eastAsia="zh-TW"/>
        </w:rPr>
        <w:t>s</w:t>
      </w:r>
      <w:r>
        <w:rPr>
          <w:rFonts w:ascii="Times New Roman" w:hAnsi="Times New Roman"/>
          <w:sz w:val="24"/>
          <w:szCs w:val="24"/>
          <w:lang w:val="en-US"/>
        </w:rPr>
        <w:t xml:space="preserve"> </w:t>
      </w:r>
      <w:r>
        <w:rPr>
          <w:rFonts w:ascii="Times New Roman" w:hAnsi="Times New Roman"/>
          <w:sz w:val="24"/>
          <w:szCs w:val="24"/>
          <w:lang w:val="zh-TW" w:eastAsia="zh-TW"/>
        </w:rPr>
        <w:t>the</w:t>
      </w:r>
      <w:r>
        <w:rPr>
          <w:rFonts w:ascii="Times New Roman" w:hAnsi="Times New Roman"/>
          <w:sz w:val="24"/>
          <w:szCs w:val="24"/>
          <w:lang w:val="en-US"/>
        </w:rPr>
        <w:t xml:space="preserve"> </w:t>
      </w:r>
      <w:r>
        <w:rPr>
          <w:rFonts w:ascii="Times New Roman" w:hAnsi="Times New Roman"/>
          <w:sz w:val="24"/>
          <w:szCs w:val="24"/>
          <w:lang w:val="zh-TW" w:eastAsia="zh-TW"/>
        </w:rPr>
        <w:t xml:space="preserve">key </w:t>
      </w:r>
      <w:r>
        <w:rPr>
          <w:rFonts w:ascii="Times New Roman" w:hAnsi="Times New Roman"/>
          <w:sz w:val="24"/>
          <w:szCs w:val="24"/>
          <w:lang w:val="en-US"/>
        </w:rPr>
        <w:t xml:space="preserve">premise </w:t>
      </w:r>
      <w:r>
        <w:rPr>
          <w:rFonts w:ascii="Times New Roman" w:hAnsi="Times New Roman"/>
          <w:sz w:val="24"/>
          <w:szCs w:val="24"/>
          <w:lang w:val="zh-TW" w:eastAsia="zh-TW"/>
        </w:rPr>
        <w:t>of</w:t>
      </w:r>
      <w:r>
        <w:rPr>
          <w:rFonts w:ascii="Times New Roman" w:hAnsi="Times New Roman"/>
          <w:sz w:val="24"/>
          <w:szCs w:val="24"/>
          <w:lang w:val="en-US"/>
        </w:rPr>
        <w:t xml:space="preserve"> our theory that L2 reduces self-diagnosticity. To do so, we examine whether people see their actions in L1 contexts as </w:t>
      </w:r>
      <w:r>
        <w:rPr>
          <w:rFonts w:ascii="Times New Roman" w:hAnsi="Times New Roman"/>
          <w:sz w:val="24"/>
          <w:szCs w:val="24"/>
          <w:lang w:val="zh-TW" w:eastAsia="zh-TW"/>
        </w:rPr>
        <w:t xml:space="preserve">generally </w:t>
      </w:r>
      <w:r>
        <w:rPr>
          <w:rFonts w:ascii="Times New Roman" w:hAnsi="Times New Roman"/>
          <w:sz w:val="24"/>
          <w:szCs w:val="24"/>
          <w:lang w:val="en-US"/>
        </w:rPr>
        <w:t xml:space="preserve">more self-diagnostic than </w:t>
      </w:r>
      <w:r>
        <w:rPr>
          <w:rFonts w:ascii="Times New Roman" w:hAnsi="Times New Roman"/>
          <w:sz w:val="24"/>
          <w:szCs w:val="24"/>
          <w:lang w:val="zh-TW" w:eastAsia="zh-TW"/>
        </w:rPr>
        <w:t xml:space="preserve">their </w:t>
      </w:r>
      <w:r>
        <w:rPr>
          <w:rFonts w:ascii="Times New Roman" w:hAnsi="Times New Roman"/>
          <w:sz w:val="24"/>
          <w:szCs w:val="24"/>
          <w:lang w:val="en-US"/>
        </w:rPr>
        <w:t>actions</w:t>
      </w:r>
      <w:r>
        <w:rPr>
          <w:rFonts w:ascii="Times New Roman" w:hAnsi="Times New Roman"/>
          <w:sz w:val="24"/>
          <w:szCs w:val="24"/>
          <w:lang w:val="zh-TW" w:eastAsia="zh-TW"/>
        </w:rPr>
        <w:t xml:space="preserve"> in L2 contexts.</w:t>
      </w:r>
      <w:r w:rsidR="004B2FB5">
        <w:rPr>
          <w:rFonts w:ascii="Times New Roman" w:hAnsi="Times New Roman"/>
          <w:sz w:val="24"/>
          <w:szCs w:val="24"/>
          <w:lang w:val="en-US" w:eastAsia="zh-TW"/>
        </w:rPr>
        <w:t xml:space="preserve"> </w:t>
      </w:r>
    </w:p>
    <w:p w14:paraId="519F6868" w14:textId="77777777" w:rsidR="006E313E" w:rsidRPr="00854525" w:rsidRDefault="006C3F4D" w:rsidP="00E96E74">
      <w:pPr>
        <w:pStyle w:val="Heading2"/>
        <w:rPr>
          <w:rFonts w:eastAsia="Times New Roman" w:cs="Times New Roman"/>
        </w:rPr>
      </w:pPr>
      <w:r>
        <w:lastRenderedPageBreak/>
        <w:t>Method</w:t>
      </w:r>
      <w:r>
        <w:rPr>
          <w:lang w:val="zh-TW" w:eastAsia="zh-TW"/>
        </w:rPr>
        <w:t xml:space="preserve"> </w:t>
      </w:r>
    </w:p>
    <w:p w14:paraId="519F6869" w14:textId="0DAD05AC"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To generalize the results across language pairs, we recruited 50</w:t>
      </w:r>
      <w:r w:rsidR="00547B42">
        <w:rPr>
          <w:rFonts w:ascii="Times New Roman" w:eastAsia="Times New Roman" w:hAnsi="Times New Roman" w:cs="Times New Roman" w:hint="eastAsia"/>
          <w:sz w:val="24"/>
          <w:szCs w:val="24"/>
          <w:lang w:val="zh-TW" w:eastAsia="zh-TW"/>
        </w:rPr>
        <w:t>1</w:t>
      </w:r>
      <w:r>
        <w:rPr>
          <w:rFonts w:ascii="Times New Roman" w:eastAsia="Times New Roman" w:hAnsi="Times New Roman" w:cs="Times New Roman"/>
          <w:sz w:val="24"/>
          <w:szCs w:val="24"/>
          <w:lang w:val="zh-TW" w:eastAsia="zh-TW"/>
        </w:rPr>
        <w:t xml:space="preserve"> native Chinese speakers who use English as </w:t>
      </w:r>
      <w:r w:rsidRPr="00420145">
        <w:rPr>
          <w:rFonts w:ascii="Times New Roman" w:hAnsi="Times New Roman"/>
          <w:sz w:val="24"/>
          <w:szCs w:val="24"/>
          <w:lang w:val="en-US"/>
        </w:rPr>
        <w:t>L2 (from Credamo.com</w:t>
      </w:r>
      <w:r>
        <w:rPr>
          <w:rFonts w:ascii="Times New Roman" w:hAnsi="Times New Roman"/>
          <w:sz w:val="24"/>
          <w:szCs w:val="24"/>
          <w:lang w:val="zh-TW" w:eastAsia="zh-TW"/>
        </w:rPr>
        <w:t xml:space="preserve">, a Chinese survey platform; 232 females, </w:t>
      </w:r>
      <w:r>
        <w:rPr>
          <w:rFonts w:ascii="Times New Roman" w:hAnsi="Times New Roman"/>
          <w:i/>
          <w:iCs/>
          <w:sz w:val="24"/>
          <w:szCs w:val="24"/>
          <w:lang w:val="zh-TW" w:eastAsia="zh-TW"/>
        </w:rPr>
        <w:t>M</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27.54, </w:t>
      </w:r>
      <w:r>
        <w:rPr>
          <w:rFonts w:ascii="Times New Roman" w:hAnsi="Times New Roman"/>
          <w:i/>
          <w:iCs/>
          <w:sz w:val="24"/>
          <w:szCs w:val="24"/>
          <w:lang w:val="zh-TW" w:eastAsia="zh-TW"/>
        </w:rPr>
        <w:t>SD</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5.70), 127 native English speakers who speak a second language (from Prolific; </w:t>
      </w:r>
      <w:r w:rsidR="00717CCC">
        <w:rPr>
          <w:rFonts w:ascii="Times New Roman" w:hAnsi="Times New Roman"/>
          <w:sz w:val="24"/>
          <w:szCs w:val="24"/>
          <w:lang w:val="en-US" w:eastAsia="zh-TW"/>
        </w:rPr>
        <w:t>44</w:t>
      </w:r>
      <w:r>
        <w:rPr>
          <w:rFonts w:ascii="Times New Roman" w:hAnsi="Times New Roman"/>
          <w:sz w:val="24"/>
          <w:szCs w:val="24"/>
          <w:lang w:val="zh-TW" w:eastAsia="zh-TW"/>
        </w:rPr>
        <w:t xml:space="preserve"> females, </w:t>
      </w:r>
      <w:r>
        <w:rPr>
          <w:rFonts w:ascii="Times New Roman" w:hAnsi="Times New Roman"/>
          <w:i/>
          <w:iCs/>
          <w:sz w:val="24"/>
          <w:szCs w:val="24"/>
          <w:lang w:val="zh-TW" w:eastAsia="zh-TW"/>
        </w:rPr>
        <w:t>M</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w:t>
      </w:r>
      <w:r w:rsidR="00717CCC">
        <w:rPr>
          <w:rFonts w:ascii="Times New Roman" w:hAnsi="Times New Roman"/>
          <w:sz w:val="24"/>
          <w:szCs w:val="24"/>
          <w:lang w:val="en-US" w:eastAsia="zh-TW"/>
        </w:rPr>
        <w:t>29.92</w:t>
      </w:r>
      <w:r>
        <w:rPr>
          <w:rFonts w:ascii="Times New Roman" w:hAnsi="Times New Roman"/>
          <w:sz w:val="24"/>
          <w:szCs w:val="24"/>
          <w:lang w:val="zh-TW" w:eastAsia="zh-TW"/>
        </w:rPr>
        <w:t xml:space="preserve">, </w:t>
      </w:r>
      <w:r>
        <w:rPr>
          <w:rFonts w:ascii="Times New Roman" w:hAnsi="Times New Roman"/>
          <w:i/>
          <w:iCs/>
          <w:sz w:val="24"/>
          <w:szCs w:val="24"/>
          <w:lang w:val="zh-TW" w:eastAsia="zh-TW"/>
        </w:rPr>
        <w:t>SD</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w:t>
      </w:r>
      <w:r w:rsidR="00717CCC">
        <w:rPr>
          <w:rFonts w:ascii="Times New Roman" w:hAnsi="Times New Roman" w:hint="eastAsia"/>
          <w:sz w:val="24"/>
          <w:szCs w:val="24"/>
          <w:lang w:val="zh-TW" w:eastAsia="zh-TW"/>
        </w:rPr>
        <w:t>1</w:t>
      </w:r>
      <w:r w:rsidR="00717CCC">
        <w:rPr>
          <w:rFonts w:ascii="Times New Roman" w:hAnsi="Times New Roman"/>
          <w:sz w:val="24"/>
          <w:szCs w:val="24"/>
          <w:lang w:val="en-US" w:eastAsia="zh-TW"/>
        </w:rPr>
        <w:t>0.53</w:t>
      </w:r>
      <w:r>
        <w:rPr>
          <w:rFonts w:ascii="Times New Roman" w:hAnsi="Times New Roman"/>
          <w:sz w:val="24"/>
          <w:szCs w:val="24"/>
          <w:lang w:val="zh-TW" w:eastAsia="zh-TW"/>
        </w:rPr>
        <w:t>), and 5</w:t>
      </w:r>
      <w:r w:rsidR="00471648">
        <w:rPr>
          <w:rFonts w:ascii="Times New Roman" w:hAnsi="Times New Roman" w:hint="eastAsia"/>
          <w:sz w:val="24"/>
          <w:szCs w:val="24"/>
          <w:lang w:val="zh-TW" w:eastAsia="zh-TW"/>
        </w:rPr>
        <w:t>1</w:t>
      </w:r>
      <w:r w:rsidR="00471648">
        <w:rPr>
          <w:rFonts w:ascii="Times New Roman" w:hAnsi="Times New Roman"/>
          <w:sz w:val="24"/>
          <w:szCs w:val="24"/>
          <w:lang w:val="en-US" w:eastAsia="zh-TW"/>
        </w:rPr>
        <w:t>8</w:t>
      </w:r>
      <w:r>
        <w:rPr>
          <w:rFonts w:ascii="Times New Roman" w:hAnsi="Times New Roman"/>
          <w:sz w:val="24"/>
          <w:szCs w:val="24"/>
          <w:lang w:val="zh-TW" w:eastAsia="zh-TW"/>
        </w:rPr>
        <w:t xml:space="preserve"> native speakers of other languages who speak English as </w:t>
      </w:r>
      <w:r w:rsidRPr="00420145">
        <w:rPr>
          <w:rFonts w:ascii="Times New Roman" w:hAnsi="Times New Roman"/>
          <w:sz w:val="24"/>
          <w:szCs w:val="24"/>
          <w:lang w:val="en-US"/>
        </w:rPr>
        <w:t>L2</w:t>
      </w:r>
      <w:r>
        <w:rPr>
          <w:rFonts w:ascii="Times New Roman" w:hAnsi="Times New Roman"/>
          <w:sz w:val="24"/>
          <w:szCs w:val="24"/>
          <w:lang w:val="zh-TW" w:eastAsia="zh-TW"/>
        </w:rPr>
        <w:t xml:space="preserve"> (from Prolific; </w:t>
      </w:r>
      <w:r w:rsidR="00653CA2">
        <w:rPr>
          <w:rFonts w:ascii="Times New Roman" w:hAnsi="Times New Roman"/>
          <w:sz w:val="24"/>
          <w:szCs w:val="24"/>
          <w:lang w:val="en-US" w:eastAsia="zh-TW"/>
        </w:rPr>
        <w:t>198</w:t>
      </w:r>
      <w:r w:rsidR="00653CA2">
        <w:rPr>
          <w:rFonts w:ascii="Times New Roman" w:hAnsi="Times New Roman"/>
          <w:sz w:val="24"/>
          <w:szCs w:val="24"/>
          <w:lang w:val="zh-TW" w:eastAsia="zh-TW"/>
        </w:rPr>
        <w:t xml:space="preserve"> </w:t>
      </w:r>
      <w:r>
        <w:rPr>
          <w:rFonts w:ascii="Times New Roman" w:hAnsi="Times New Roman"/>
          <w:sz w:val="24"/>
          <w:szCs w:val="24"/>
          <w:lang w:val="zh-TW" w:eastAsia="zh-TW"/>
        </w:rPr>
        <w:t xml:space="preserve">females, </w:t>
      </w:r>
      <w:r>
        <w:rPr>
          <w:rFonts w:ascii="Times New Roman" w:hAnsi="Times New Roman"/>
          <w:i/>
          <w:iCs/>
          <w:sz w:val="24"/>
          <w:szCs w:val="24"/>
          <w:lang w:val="zh-TW" w:eastAsia="zh-TW"/>
        </w:rPr>
        <w:t>M</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2</w:t>
      </w:r>
      <w:r w:rsidR="006F6916">
        <w:rPr>
          <w:rFonts w:ascii="Times New Roman" w:hAnsi="Times New Roman"/>
          <w:sz w:val="24"/>
          <w:szCs w:val="24"/>
          <w:lang w:val="en-US" w:eastAsia="zh-TW"/>
        </w:rPr>
        <w:t>9.69</w:t>
      </w:r>
      <w:r>
        <w:rPr>
          <w:rFonts w:ascii="Times New Roman" w:hAnsi="Times New Roman"/>
          <w:sz w:val="24"/>
          <w:szCs w:val="24"/>
          <w:lang w:val="zh-TW" w:eastAsia="zh-TW"/>
        </w:rPr>
        <w:t xml:space="preserve">, </w:t>
      </w:r>
      <w:r>
        <w:rPr>
          <w:rFonts w:ascii="Times New Roman" w:hAnsi="Times New Roman"/>
          <w:i/>
          <w:iCs/>
          <w:sz w:val="24"/>
          <w:szCs w:val="24"/>
          <w:lang w:val="zh-TW" w:eastAsia="zh-TW"/>
        </w:rPr>
        <w:t>SD</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w:t>
      </w:r>
      <w:r w:rsidR="00CC6D8E">
        <w:rPr>
          <w:rFonts w:ascii="Times New Roman" w:hAnsi="Times New Roman" w:hint="eastAsia"/>
          <w:sz w:val="24"/>
          <w:szCs w:val="24"/>
          <w:lang w:val="zh-TW" w:eastAsia="zh-TW"/>
        </w:rPr>
        <w:t>0</w:t>
      </w:r>
      <w:r w:rsidR="00CC6D8E">
        <w:rPr>
          <w:rFonts w:ascii="Times New Roman" w:hAnsi="Times New Roman"/>
          <w:sz w:val="24"/>
          <w:szCs w:val="24"/>
          <w:lang w:val="en-US" w:eastAsia="zh-TW"/>
        </w:rPr>
        <w:t>.49</w:t>
      </w:r>
      <w:r>
        <w:rPr>
          <w:rFonts w:ascii="Times New Roman" w:hAnsi="Times New Roman"/>
          <w:sz w:val="24"/>
          <w:szCs w:val="24"/>
          <w:lang w:val="zh-TW" w:eastAsia="zh-TW"/>
        </w:rPr>
        <w:t xml:space="preserve">). </w:t>
      </w:r>
      <w:r w:rsidRPr="00420145">
        <w:rPr>
          <w:rFonts w:ascii="Times New Roman" w:hAnsi="Times New Roman"/>
          <w:sz w:val="24"/>
          <w:szCs w:val="24"/>
          <w:lang w:val="en-US"/>
        </w:rPr>
        <w:t>Participants</w:t>
      </w:r>
      <w:r>
        <w:rPr>
          <w:rFonts w:ascii="Times New Roman" w:hAnsi="Times New Roman"/>
          <w:sz w:val="24"/>
          <w:szCs w:val="24"/>
          <w:lang w:val="zh-TW" w:eastAsia="zh-TW"/>
        </w:rPr>
        <w:t xml:space="preserve"> rated on a 7-point scale from 1 (absolutely in L1) to 7 (absolutely in L2) the extent to which they see their actions in L1 versus L2 contexts as more indicative of who they are. A lower value on the scale means that people see their actions in L1 as more self-diagnostic than their actions in L2.</w:t>
      </w:r>
      <w:r w:rsidRPr="00420145">
        <w:rPr>
          <w:rFonts w:ascii="Times New Roman" w:hAnsi="Times New Roman"/>
          <w:sz w:val="24"/>
          <w:szCs w:val="24"/>
          <w:lang w:val="en-US"/>
        </w:rPr>
        <w:t xml:space="preserve"> For non-native English speakers, L1 is labeled as their native language and L2 is English. For native English speakers, L1 is English and L2 is the foreign language they are most fluent in. </w:t>
      </w:r>
    </w:p>
    <w:p w14:paraId="519F686A" w14:textId="77777777" w:rsidR="006E313E" w:rsidRDefault="006C3F4D" w:rsidP="00A751D7">
      <w:pPr>
        <w:pStyle w:val="Heading2"/>
        <w:rPr>
          <w:rFonts w:eastAsia="Times New Roman" w:cs="Times New Roman"/>
          <w:lang w:val="zh-TW"/>
        </w:rPr>
      </w:pPr>
      <w:r>
        <w:rPr>
          <w:lang w:val="zh-TW"/>
        </w:rPr>
        <w:t>Results and discussion</w:t>
      </w:r>
    </w:p>
    <w:p w14:paraId="519F686B" w14:textId="3AFF2969" w:rsidR="006E313E" w:rsidRPr="00854525" w:rsidRDefault="006C3F4D">
      <w:pPr>
        <w:pStyle w:val="BodyAA"/>
        <w:spacing w:line="480" w:lineRule="auto"/>
        <w:rPr>
          <w:rFonts w:ascii="Times New Roman" w:eastAsia="Times New Roman" w:hAnsi="Times New Roman" w:cs="Times New Roman"/>
          <w:color w:val="0081CC"/>
          <w:sz w:val="24"/>
          <w:szCs w:val="24"/>
          <w:u w:color="0081CC"/>
          <w:lang w:val="en-US"/>
        </w:rPr>
      </w:pPr>
      <w:r>
        <w:rPr>
          <w:rFonts w:ascii="Times New Roman" w:eastAsia="Times New Roman" w:hAnsi="Times New Roman" w:cs="Times New Roman"/>
          <w:sz w:val="24"/>
          <w:szCs w:val="24"/>
          <w:lang w:val="zh-TW" w:eastAsia="zh-TW"/>
        </w:rPr>
        <w:tab/>
        <w:t xml:space="preserve">To examine whether people believe their actions in L1 as more self-diagnostic, we compared the ratings agains the scale midpoint (4), which indicates that actions in L1 and L2 are equally self-diagnostic, with one-sample t-test. Overall, we find that </w:t>
      </w:r>
      <w:r>
        <w:rPr>
          <w:rFonts w:ascii="Times New Roman" w:hAnsi="Times New Roman"/>
          <w:sz w:val="24"/>
          <w:szCs w:val="24"/>
          <w:lang w:val="en-US"/>
        </w:rPr>
        <w:t>people see their actions in L1 contexts are more indicative of who they are than their actions in L2 contexts</w:t>
      </w:r>
      <w:r>
        <w:rPr>
          <w:rFonts w:ascii="Times New Roman" w:hAnsi="Times New Roman"/>
          <w:sz w:val="24"/>
          <w:szCs w:val="24"/>
          <w:lang w:val="zh-TW" w:eastAsia="zh-TW"/>
        </w:rPr>
        <w:t xml:space="preserve"> (</w:t>
      </w:r>
      <w:r>
        <w:rPr>
          <w:rFonts w:ascii="Times New Roman" w:hAnsi="Times New Roman"/>
          <w:sz w:val="24"/>
          <w:szCs w:val="24"/>
          <w:lang w:val="en-US"/>
        </w:rPr>
        <w:t>M = 3.</w:t>
      </w:r>
      <w:r w:rsidRPr="00420145">
        <w:rPr>
          <w:rFonts w:ascii="Times New Roman" w:hAnsi="Times New Roman"/>
          <w:sz w:val="24"/>
          <w:szCs w:val="24"/>
          <w:lang w:val="en-US"/>
        </w:rPr>
        <w:t>0</w:t>
      </w:r>
      <w:r>
        <w:rPr>
          <w:rFonts w:ascii="Times New Roman" w:hAnsi="Times New Roman"/>
          <w:sz w:val="24"/>
          <w:szCs w:val="24"/>
          <w:lang w:val="en-US"/>
        </w:rPr>
        <w:t>1, SD = 1.</w:t>
      </w:r>
      <w:r w:rsidRPr="00420145">
        <w:rPr>
          <w:rFonts w:ascii="Times New Roman" w:hAnsi="Times New Roman"/>
          <w:sz w:val="24"/>
          <w:szCs w:val="24"/>
          <w:lang w:val="en-US"/>
        </w:rPr>
        <w:t xml:space="preserve">63, </w:t>
      </w:r>
      <w:r>
        <w:rPr>
          <w:rFonts w:ascii="Times New Roman" w:hAnsi="Times New Roman"/>
          <w:i/>
          <w:iCs/>
          <w:sz w:val="24"/>
          <w:szCs w:val="24"/>
          <w:lang w:val="en-US"/>
        </w:rPr>
        <w:t>t</w:t>
      </w:r>
      <w:r>
        <w:rPr>
          <w:rFonts w:ascii="Times New Roman" w:hAnsi="Times New Roman"/>
          <w:sz w:val="24"/>
          <w:szCs w:val="24"/>
          <w:lang w:val="en-US"/>
        </w:rPr>
        <w:t>(</w:t>
      </w:r>
      <w:r>
        <w:rPr>
          <w:rFonts w:ascii="Times New Roman" w:hAnsi="Times New Roman"/>
          <w:sz w:val="24"/>
          <w:szCs w:val="24"/>
          <w:lang w:val="zh-TW" w:eastAsia="zh-TW"/>
        </w:rPr>
        <w:t>114</w:t>
      </w:r>
      <w:r w:rsidR="00E3661F">
        <w:rPr>
          <w:rFonts w:ascii="Times New Roman" w:hAnsi="Times New Roman" w:hint="eastAsia"/>
          <w:sz w:val="24"/>
          <w:szCs w:val="24"/>
          <w:lang w:val="zh-TW" w:eastAsia="zh-TW"/>
        </w:rPr>
        <w:t>5</w:t>
      </w:r>
      <w:r>
        <w:rPr>
          <w:rFonts w:ascii="Times New Roman" w:hAnsi="Times New Roman"/>
          <w:sz w:val="24"/>
          <w:szCs w:val="24"/>
          <w:lang w:val="en-US"/>
        </w:rPr>
        <w:t>) = -</w:t>
      </w:r>
      <w:r>
        <w:rPr>
          <w:rFonts w:ascii="Times New Roman" w:hAnsi="Times New Roman"/>
          <w:sz w:val="24"/>
          <w:szCs w:val="24"/>
          <w:lang w:val="zh-TW" w:eastAsia="zh-TW"/>
        </w:rPr>
        <w:t>20.</w:t>
      </w:r>
      <w:r w:rsidR="00E3661F">
        <w:rPr>
          <w:rFonts w:ascii="Times New Roman" w:hAnsi="Times New Roman" w:hint="eastAsia"/>
          <w:sz w:val="24"/>
          <w:szCs w:val="24"/>
          <w:lang w:val="zh-TW" w:eastAsia="zh-TW"/>
        </w:rPr>
        <w:t>6</w:t>
      </w:r>
      <w:r w:rsidR="00E3661F">
        <w:rPr>
          <w:rFonts w:ascii="Times New Roman" w:hAnsi="Times New Roman"/>
          <w:sz w:val="24"/>
          <w:szCs w:val="24"/>
          <w:lang w:val="en-US" w:eastAsia="zh-TW"/>
        </w:rPr>
        <w:t>2</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w:t>
      </w:r>
      <w:r w:rsidRPr="00420145">
        <w:rPr>
          <w:rFonts w:ascii="Times New Roman" w:hAnsi="Times New Roman"/>
          <w:sz w:val="24"/>
          <w:szCs w:val="24"/>
          <w:lang w:val="en-US"/>
        </w:rPr>
        <w:t xml:space="preserve">, Cohen’s </w:t>
      </w:r>
      <w:r w:rsidRPr="00420145">
        <w:rPr>
          <w:rFonts w:ascii="Times New Roman" w:hAnsi="Times New Roman"/>
          <w:i/>
          <w:iCs/>
          <w:sz w:val="24"/>
          <w:szCs w:val="24"/>
          <w:lang w:val="en-US"/>
        </w:rPr>
        <w:t>d</w:t>
      </w:r>
      <w:r w:rsidRPr="00420145">
        <w:rPr>
          <w:rFonts w:ascii="Times New Roman" w:hAnsi="Times New Roman"/>
          <w:sz w:val="24"/>
          <w:szCs w:val="24"/>
          <w:lang w:val="en-US"/>
        </w:rPr>
        <w:t xml:space="preserve"> = -0.61</w:t>
      </w:r>
      <w:r>
        <w:rPr>
          <w:rFonts w:ascii="Times New Roman" w:hAnsi="Times New Roman"/>
          <w:sz w:val="24"/>
          <w:szCs w:val="24"/>
          <w:lang w:val="zh-TW" w:eastAsia="zh-TW"/>
        </w:rPr>
        <w:t>). The effect holds for native Chinese speakers</w:t>
      </w:r>
      <w:r w:rsidR="00EC650A">
        <w:rPr>
          <w:rFonts w:ascii="Times New Roman" w:hAnsi="Times New Roman"/>
          <w:sz w:val="24"/>
          <w:szCs w:val="24"/>
          <w:lang w:val="en-GB" w:eastAsia="zh-TW"/>
        </w:rPr>
        <w:t xml:space="preserve"> from </w:t>
      </w:r>
      <w:proofErr w:type="spellStart"/>
      <w:r w:rsidR="00EC650A">
        <w:rPr>
          <w:rFonts w:ascii="Times New Roman" w:hAnsi="Times New Roman"/>
          <w:sz w:val="24"/>
          <w:szCs w:val="24"/>
          <w:lang w:val="en-GB" w:eastAsia="zh-TW"/>
        </w:rPr>
        <w:t>Credamo</w:t>
      </w:r>
      <w:proofErr w:type="spellEnd"/>
      <w:r>
        <w:rPr>
          <w:rFonts w:ascii="Times New Roman" w:hAnsi="Times New Roman"/>
          <w:sz w:val="24"/>
          <w:szCs w:val="24"/>
          <w:lang w:val="zh-TW" w:eastAsia="zh-TW"/>
        </w:rPr>
        <w:t xml:space="preserve"> (</w:t>
      </w:r>
      <w:r>
        <w:rPr>
          <w:rFonts w:ascii="Times New Roman" w:hAnsi="Times New Roman"/>
          <w:sz w:val="24"/>
          <w:szCs w:val="24"/>
          <w:lang w:val="en-US"/>
        </w:rPr>
        <w:t>M = 3.0</w:t>
      </w:r>
      <w:r w:rsidR="00C96186">
        <w:rPr>
          <w:rFonts w:ascii="Times New Roman" w:hAnsi="Times New Roman"/>
          <w:sz w:val="24"/>
          <w:szCs w:val="24"/>
          <w:lang w:val="en-US"/>
        </w:rPr>
        <w:t>4</w:t>
      </w:r>
      <w:r>
        <w:rPr>
          <w:rFonts w:ascii="Times New Roman" w:hAnsi="Times New Roman"/>
          <w:sz w:val="24"/>
          <w:szCs w:val="24"/>
          <w:lang w:val="en-US"/>
        </w:rPr>
        <w:t>, SD = 1.7</w:t>
      </w:r>
      <w:r w:rsidR="00A25251">
        <w:rPr>
          <w:rFonts w:ascii="Times New Roman" w:hAnsi="Times New Roman"/>
          <w:sz w:val="24"/>
          <w:szCs w:val="24"/>
          <w:lang w:val="en-US"/>
        </w:rPr>
        <w:t>0</w:t>
      </w:r>
      <w:r w:rsidR="00C96186">
        <w:rPr>
          <w:rFonts w:ascii="Times New Roman" w:hAnsi="Times New Roman" w:hint="eastAsia"/>
          <w:sz w:val="24"/>
          <w:szCs w:val="24"/>
          <w:lang w:val="zh-TW" w:eastAsia="zh-TW"/>
        </w:rPr>
        <w:t>1</w:t>
      </w:r>
      <w:r>
        <w:rPr>
          <w:rFonts w:ascii="Times New Roman" w:hAnsi="Times New Roman"/>
          <w:sz w:val="24"/>
          <w:szCs w:val="24"/>
          <w:lang w:val="en-US"/>
        </w:rPr>
        <w:t xml:space="preserve"> </w:t>
      </w:r>
      <w:r>
        <w:rPr>
          <w:rFonts w:ascii="Times New Roman" w:hAnsi="Times New Roman"/>
          <w:i/>
          <w:iCs/>
          <w:sz w:val="24"/>
          <w:szCs w:val="24"/>
          <w:lang w:val="en-US"/>
        </w:rPr>
        <w:t>t</w:t>
      </w:r>
      <w:r>
        <w:rPr>
          <w:rFonts w:ascii="Times New Roman" w:hAnsi="Times New Roman"/>
          <w:sz w:val="24"/>
          <w:szCs w:val="24"/>
          <w:lang w:val="en-US"/>
        </w:rPr>
        <w:t>(</w:t>
      </w:r>
      <w:r w:rsidR="000D5FCF">
        <w:rPr>
          <w:rFonts w:ascii="Times New Roman" w:hAnsi="Times New Roman"/>
          <w:sz w:val="24"/>
          <w:szCs w:val="24"/>
          <w:lang w:val="en-US"/>
        </w:rPr>
        <w:t>500</w:t>
      </w:r>
      <w:r>
        <w:rPr>
          <w:rFonts w:ascii="Times New Roman" w:hAnsi="Times New Roman"/>
          <w:sz w:val="24"/>
          <w:szCs w:val="24"/>
          <w:lang w:val="en-US"/>
        </w:rPr>
        <w:t>) = -12.</w:t>
      </w:r>
      <w:r w:rsidR="00C96186">
        <w:rPr>
          <w:rFonts w:ascii="Times New Roman" w:hAnsi="Times New Roman"/>
          <w:sz w:val="24"/>
          <w:szCs w:val="24"/>
          <w:lang w:val="en-US"/>
        </w:rPr>
        <w:t>54</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w:t>
      </w:r>
      <w:r w:rsidRPr="00420145">
        <w:rPr>
          <w:rFonts w:ascii="Times New Roman" w:hAnsi="Times New Roman"/>
          <w:sz w:val="24"/>
          <w:szCs w:val="24"/>
          <w:lang w:val="en-US"/>
        </w:rPr>
        <w:t xml:space="preserve">, </w:t>
      </w:r>
      <w:r w:rsidRPr="00420145">
        <w:rPr>
          <w:rFonts w:ascii="Times New Roman" w:hAnsi="Times New Roman"/>
          <w:i/>
          <w:iCs/>
          <w:sz w:val="24"/>
          <w:szCs w:val="24"/>
          <w:lang w:val="en-US"/>
        </w:rPr>
        <w:t>d</w:t>
      </w:r>
      <w:r w:rsidRPr="00420145">
        <w:rPr>
          <w:rFonts w:ascii="Times New Roman" w:hAnsi="Times New Roman"/>
          <w:sz w:val="24"/>
          <w:szCs w:val="24"/>
          <w:lang w:val="en-US"/>
        </w:rPr>
        <w:t xml:space="preserve"> = -0.5</w:t>
      </w:r>
      <w:r w:rsidR="00C96186">
        <w:rPr>
          <w:rFonts w:ascii="Times New Roman" w:hAnsi="Times New Roman"/>
          <w:sz w:val="24"/>
          <w:szCs w:val="24"/>
          <w:lang w:val="en-US"/>
        </w:rPr>
        <w:t>6</w:t>
      </w:r>
      <w:r>
        <w:rPr>
          <w:rFonts w:ascii="Times New Roman" w:hAnsi="Times New Roman"/>
          <w:sz w:val="24"/>
          <w:szCs w:val="24"/>
          <w:lang w:val="zh-TW" w:eastAsia="zh-TW"/>
        </w:rPr>
        <w:t xml:space="preserve">), </w:t>
      </w:r>
      <w:r>
        <w:rPr>
          <w:rFonts w:ascii="Times New Roman" w:hAnsi="Times New Roman"/>
          <w:sz w:val="24"/>
          <w:szCs w:val="24"/>
          <w:lang w:val="en-US"/>
        </w:rPr>
        <w:t>native English speakers</w:t>
      </w:r>
      <w:r w:rsidR="00EC650A">
        <w:rPr>
          <w:rFonts w:ascii="Times New Roman" w:hAnsi="Times New Roman"/>
          <w:sz w:val="24"/>
          <w:szCs w:val="24"/>
          <w:lang w:val="en-US"/>
        </w:rPr>
        <w:t xml:space="preserve"> from Prolific</w:t>
      </w:r>
      <w:r>
        <w:rPr>
          <w:rFonts w:ascii="Times New Roman" w:hAnsi="Times New Roman"/>
          <w:sz w:val="24"/>
          <w:szCs w:val="24"/>
          <w:lang w:val="en-US"/>
        </w:rPr>
        <w:t xml:space="preserve"> </w:t>
      </w:r>
      <w:r>
        <w:rPr>
          <w:rFonts w:ascii="Times New Roman" w:hAnsi="Times New Roman"/>
          <w:sz w:val="24"/>
          <w:szCs w:val="24"/>
          <w:lang w:val="zh-TW" w:eastAsia="zh-TW"/>
        </w:rPr>
        <w:t>(</w:t>
      </w:r>
      <w:r>
        <w:rPr>
          <w:rFonts w:ascii="Times New Roman" w:hAnsi="Times New Roman"/>
          <w:sz w:val="24"/>
          <w:szCs w:val="24"/>
          <w:lang w:val="en-US"/>
        </w:rPr>
        <w:t xml:space="preserve">M = 2.49, SD = 1.56, </w:t>
      </w:r>
      <w:r>
        <w:rPr>
          <w:rFonts w:ascii="Times New Roman" w:hAnsi="Times New Roman"/>
          <w:i/>
          <w:iCs/>
          <w:sz w:val="24"/>
          <w:szCs w:val="24"/>
          <w:lang w:val="en-US"/>
        </w:rPr>
        <w:t>t</w:t>
      </w:r>
      <w:r>
        <w:rPr>
          <w:rFonts w:ascii="Times New Roman" w:hAnsi="Times New Roman"/>
          <w:sz w:val="24"/>
          <w:szCs w:val="24"/>
          <w:lang w:val="en-US"/>
        </w:rPr>
        <w:t xml:space="preserve">(126) = -10.90, </w:t>
      </w:r>
      <w:r>
        <w:rPr>
          <w:rFonts w:ascii="Times New Roman" w:hAnsi="Times New Roman"/>
          <w:i/>
          <w:iCs/>
          <w:sz w:val="24"/>
          <w:szCs w:val="24"/>
          <w:lang w:val="en-US"/>
        </w:rPr>
        <w:t>p</w:t>
      </w:r>
      <w:r>
        <w:rPr>
          <w:rFonts w:ascii="Times New Roman" w:hAnsi="Times New Roman"/>
          <w:sz w:val="24"/>
          <w:szCs w:val="24"/>
          <w:lang w:val="en-US"/>
        </w:rPr>
        <w:t xml:space="preserve"> &lt; .001</w:t>
      </w:r>
      <w:r w:rsidRPr="00420145">
        <w:rPr>
          <w:rFonts w:ascii="Times New Roman" w:hAnsi="Times New Roman"/>
          <w:sz w:val="24"/>
          <w:szCs w:val="24"/>
          <w:lang w:val="en-US"/>
        </w:rPr>
        <w:t xml:space="preserve">, </w:t>
      </w:r>
      <w:r w:rsidRPr="00420145">
        <w:rPr>
          <w:rFonts w:ascii="Times New Roman" w:hAnsi="Times New Roman"/>
          <w:i/>
          <w:iCs/>
          <w:sz w:val="24"/>
          <w:szCs w:val="24"/>
          <w:lang w:val="en-US"/>
        </w:rPr>
        <w:t>d</w:t>
      </w:r>
      <w:r w:rsidRPr="00420145">
        <w:rPr>
          <w:rFonts w:ascii="Times New Roman" w:hAnsi="Times New Roman"/>
          <w:sz w:val="24"/>
          <w:szCs w:val="24"/>
          <w:lang w:val="en-US"/>
        </w:rPr>
        <w:t xml:space="preserve"> = -0.97</w:t>
      </w:r>
      <w:r>
        <w:rPr>
          <w:rFonts w:ascii="Times New Roman" w:hAnsi="Times New Roman"/>
          <w:sz w:val="24"/>
          <w:szCs w:val="24"/>
          <w:lang w:val="zh-TW" w:eastAsia="zh-TW"/>
        </w:rPr>
        <w:t>), and native speakers of other language</w:t>
      </w:r>
      <w:r w:rsidR="00077474">
        <w:rPr>
          <w:rFonts w:ascii="Times New Roman" w:hAnsi="Times New Roman"/>
          <w:sz w:val="24"/>
          <w:szCs w:val="24"/>
          <w:lang w:val="zh-TW" w:eastAsia="zh-TW"/>
        </w:rPr>
        <w:t>s</w:t>
      </w:r>
      <w:r w:rsidR="00EC650A">
        <w:rPr>
          <w:rFonts w:ascii="Times New Roman" w:hAnsi="Times New Roman"/>
          <w:sz w:val="24"/>
          <w:szCs w:val="24"/>
          <w:lang w:val="en-GB" w:eastAsia="zh-TW"/>
        </w:rPr>
        <w:t xml:space="preserve"> from Prolific</w:t>
      </w:r>
      <w:r>
        <w:rPr>
          <w:rFonts w:ascii="Times New Roman" w:hAnsi="Times New Roman"/>
          <w:sz w:val="24"/>
          <w:szCs w:val="24"/>
          <w:lang w:val="zh-TW" w:eastAsia="zh-TW"/>
        </w:rPr>
        <w:t xml:space="preserve"> (</w:t>
      </w:r>
      <w:r>
        <w:rPr>
          <w:rFonts w:ascii="Times New Roman" w:hAnsi="Times New Roman"/>
          <w:sz w:val="24"/>
          <w:szCs w:val="24"/>
          <w:lang w:val="en-US"/>
        </w:rPr>
        <w:t>M = 3.1</w:t>
      </w:r>
      <w:r w:rsidR="00B8613D">
        <w:rPr>
          <w:rFonts w:ascii="Times New Roman" w:hAnsi="Times New Roman"/>
          <w:sz w:val="24"/>
          <w:szCs w:val="24"/>
          <w:lang w:val="en-US"/>
        </w:rPr>
        <w:t>0</w:t>
      </w:r>
      <w:r>
        <w:rPr>
          <w:rFonts w:ascii="Times New Roman" w:hAnsi="Times New Roman"/>
          <w:sz w:val="24"/>
          <w:szCs w:val="24"/>
          <w:lang w:val="en-US"/>
        </w:rPr>
        <w:t xml:space="preserve">, SD = 1.55, </w:t>
      </w:r>
      <w:r>
        <w:rPr>
          <w:rFonts w:ascii="Times New Roman" w:hAnsi="Times New Roman"/>
          <w:i/>
          <w:iCs/>
          <w:sz w:val="24"/>
          <w:szCs w:val="24"/>
          <w:lang w:val="en-US"/>
        </w:rPr>
        <w:t>t</w:t>
      </w:r>
      <w:r>
        <w:rPr>
          <w:rFonts w:ascii="Times New Roman" w:hAnsi="Times New Roman"/>
          <w:sz w:val="24"/>
          <w:szCs w:val="24"/>
          <w:lang w:val="en-US"/>
        </w:rPr>
        <w:t>(51</w:t>
      </w:r>
      <w:r w:rsidR="00025108">
        <w:rPr>
          <w:rFonts w:ascii="Times New Roman" w:hAnsi="Times New Roman"/>
          <w:sz w:val="24"/>
          <w:szCs w:val="24"/>
          <w:lang w:val="en-US"/>
        </w:rPr>
        <w:t>7</w:t>
      </w:r>
      <w:r>
        <w:rPr>
          <w:rFonts w:ascii="Times New Roman" w:hAnsi="Times New Roman"/>
          <w:sz w:val="24"/>
          <w:szCs w:val="24"/>
          <w:lang w:val="en-US"/>
        </w:rPr>
        <w:t>) = -13.</w:t>
      </w:r>
      <w:r w:rsidR="00E24ECB">
        <w:rPr>
          <w:rFonts w:ascii="Times New Roman" w:hAnsi="Times New Roman"/>
          <w:sz w:val="24"/>
          <w:szCs w:val="24"/>
          <w:lang w:val="en-US"/>
        </w:rPr>
        <w:t>25</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w:t>
      </w:r>
      <w:r w:rsidRPr="00E1596E">
        <w:rPr>
          <w:rFonts w:ascii="Times New Roman" w:hAnsi="Times New Roman"/>
          <w:sz w:val="24"/>
          <w:szCs w:val="24"/>
          <w:lang w:val="en-US"/>
        </w:rPr>
        <w:t xml:space="preserve">, </w:t>
      </w:r>
      <w:r w:rsidRPr="00E1596E">
        <w:rPr>
          <w:rFonts w:ascii="Times New Roman" w:hAnsi="Times New Roman"/>
          <w:i/>
          <w:iCs/>
          <w:sz w:val="24"/>
          <w:szCs w:val="24"/>
          <w:lang w:val="en-US"/>
        </w:rPr>
        <w:t>d</w:t>
      </w:r>
      <w:r w:rsidRPr="00E1596E">
        <w:rPr>
          <w:rFonts w:ascii="Times New Roman" w:hAnsi="Times New Roman"/>
          <w:sz w:val="24"/>
          <w:szCs w:val="24"/>
          <w:lang w:val="en-US"/>
        </w:rPr>
        <w:t xml:space="preserve"> = -0.</w:t>
      </w:r>
      <w:r w:rsidR="00E24ECB">
        <w:rPr>
          <w:rFonts w:ascii="Times New Roman" w:hAnsi="Times New Roman"/>
          <w:sz w:val="24"/>
          <w:szCs w:val="24"/>
          <w:lang w:val="en-US"/>
        </w:rPr>
        <w:t>58</w:t>
      </w:r>
      <w:r>
        <w:rPr>
          <w:rFonts w:ascii="Times New Roman" w:hAnsi="Times New Roman"/>
          <w:sz w:val="24"/>
          <w:szCs w:val="24"/>
          <w:lang w:val="en-US"/>
        </w:rPr>
        <w:t>).</w:t>
      </w:r>
      <w:r>
        <w:rPr>
          <w:rFonts w:ascii="Times New Roman" w:hAnsi="Times New Roman"/>
          <w:sz w:val="24"/>
          <w:szCs w:val="24"/>
          <w:lang w:val="zh-TW" w:eastAsia="zh-TW"/>
        </w:rPr>
        <w:t xml:space="preserve"> These </w:t>
      </w:r>
      <w:r>
        <w:rPr>
          <w:rFonts w:ascii="Times New Roman" w:hAnsi="Times New Roman"/>
          <w:sz w:val="24"/>
          <w:szCs w:val="24"/>
          <w:lang w:val="en-US"/>
        </w:rPr>
        <w:t xml:space="preserve">findings </w:t>
      </w:r>
      <w:r>
        <w:rPr>
          <w:rFonts w:ascii="Times New Roman" w:hAnsi="Times New Roman"/>
          <w:sz w:val="24"/>
          <w:szCs w:val="24"/>
          <w:lang w:val="zh-TW" w:eastAsia="zh-TW"/>
        </w:rPr>
        <w:t>corroborate the assumption that L2 reduces self-diagnostic</w:t>
      </w:r>
      <w:proofErr w:type="spellStart"/>
      <w:r>
        <w:rPr>
          <w:rFonts w:ascii="Times New Roman" w:hAnsi="Times New Roman"/>
          <w:sz w:val="24"/>
          <w:szCs w:val="24"/>
          <w:lang w:val="en-US"/>
        </w:rPr>
        <w:t>ity</w:t>
      </w:r>
      <w:proofErr w:type="spellEnd"/>
      <w:r>
        <w:rPr>
          <w:rFonts w:ascii="Times New Roman" w:hAnsi="Times New Roman"/>
          <w:sz w:val="24"/>
          <w:szCs w:val="24"/>
          <w:lang w:val="zh-TW" w:eastAsia="zh-TW"/>
        </w:rPr>
        <w:t>.</w:t>
      </w:r>
    </w:p>
    <w:p w14:paraId="519F686C" w14:textId="3ADFCAB2" w:rsidR="006E313E" w:rsidRDefault="00737859" w:rsidP="0023494B">
      <w:pPr>
        <w:pStyle w:val="Heading1"/>
      </w:pPr>
      <w:r>
        <w:t>STUDY 1: LYING TO SAVE TIME</w:t>
      </w:r>
    </w:p>
    <w:p w14:paraId="39CF578F" w14:textId="77777777" w:rsidR="00A608DB" w:rsidRPr="00A608DB" w:rsidRDefault="00A608DB" w:rsidP="00A608DB">
      <w:pPr>
        <w:pStyle w:val="BodyAA"/>
        <w:rPr>
          <w:lang w:val="en-US"/>
        </w:rPr>
      </w:pPr>
    </w:p>
    <w:p w14:paraId="519F686D" w14:textId="5B4BC1DD" w:rsidR="006E313E" w:rsidRPr="009C4634" w:rsidRDefault="006C3F4D">
      <w:pPr>
        <w:pStyle w:val="BodyAA"/>
        <w:spacing w:line="480" w:lineRule="auto"/>
        <w:rPr>
          <w:lang w:val="en-US"/>
        </w:rPr>
      </w:pPr>
      <w:r>
        <w:rPr>
          <w:lang w:val="en-US"/>
        </w:rPr>
        <w:lastRenderedPageBreak/>
        <w:tab/>
      </w:r>
      <w:r>
        <w:rPr>
          <w:rFonts w:ascii="Times New Roman" w:hAnsi="Times New Roman"/>
          <w:sz w:val="24"/>
          <w:szCs w:val="24"/>
          <w:lang w:val="en-US"/>
        </w:rPr>
        <w:t>Study 1 tests the effect of language on</w:t>
      </w:r>
      <w:r>
        <w:rPr>
          <w:rFonts w:ascii="Times New Roman" w:hAnsi="Times New Roman"/>
          <w:sz w:val="24"/>
          <w:szCs w:val="24"/>
          <w:lang w:val="zh-TW" w:eastAsia="zh-TW"/>
        </w:rPr>
        <w:t xml:space="preserve"> selfish</w:t>
      </w:r>
      <w:r>
        <w:rPr>
          <w:rFonts w:ascii="Times New Roman" w:hAnsi="Times New Roman"/>
          <w:sz w:val="24"/>
          <w:szCs w:val="24"/>
          <w:lang w:val="en-US"/>
        </w:rPr>
        <w:t xml:space="preserve"> lying using a widely-used coin-toss paradigm.</w:t>
      </w:r>
      <w:r>
        <w:rPr>
          <w:rFonts w:ascii="Times New Roman" w:hAnsi="Times New Roman"/>
          <w:sz w:val="24"/>
          <w:szCs w:val="24"/>
          <w:lang w:val="zh-TW" w:eastAsia="zh-TW"/>
        </w:rPr>
        <w:t xml:space="preserve"> </w:t>
      </w:r>
      <w:r>
        <w:rPr>
          <w:rFonts w:ascii="Times New Roman" w:hAnsi="Times New Roman"/>
          <w:sz w:val="24"/>
          <w:szCs w:val="24"/>
          <w:lang w:val="en-US"/>
        </w:rPr>
        <w:t>Similar to</w:t>
      </w:r>
      <w:r>
        <w:rPr>
          <w:rFonts w:ascii="Times New Roman" w:hAnsi="Times New Roman"/>
          <w:sz w:val="24"/>
          <w:szCs w:val="24"/>
          <w:lang w:val="zh-TW" w:eastAsia="zh-TW"/>
        </w:rPr>
        <w:t xml:space="preserve"> the </w:t>
      </w:r>
      <w:r>
        <w:rPr>
          <w:rFonts w:ascii="Times New Roman" w:hAnsi="Times New Roman"/>
          <w:sz w:val="24"/>
          <w:szCs w:val="24"/>
          <w:lang w:val="en-US"/>
        </w:rPr>
        <w:t>roll</w:t>
      </w:r>
      <w:r>
        <w:rPr>
          <w:rFonts w:ascii="Times New Roman" w:hAnsi="Times New Roman"/>
          <w:sz w:val="24"/>
          <w:szCs w:val="24"/>
          <w:lang w:val="zh-TW" w:eastAsia="zh-TW"/>
        </w:rPr>
        <w:t>-a-die task (Bereby-Meyer et al. 2018)</w:t>
      </w:r>
      <w:r>
        <w:rPr>
          <w:rFonts w:ascii="Times New Roman" w:hAnsi="Times New Roman"/>
          <w:sz w:val="24"/>
          <w:szCs w:val="24"/>
          <w:lang w:val="en-US"/>
        </w:rPr>
        <w:t>, it allows people to lie about a random event (the outcome of the coin flip). However,</w:t>
      </w:r>
      <w:r>
        <w:rPr>
          <w:rFonts w:ascii="Times New Roman" w:hAnsi="Times New Roman"/>
          <w:sz w:val="24"/>
          <w:szCs w:val="24"/>
          <w:lang w:val="zh-TW" w:eastAsia="zh-TW"/>
        </w:rPr>
        <w:t xml:space="preserve"> </w:t>
      </w:r>
      <w:r>
        <w:rPr>
          <w:rFonts w:ascii="Times New Roman" w:hAnsi="Times New Roman"/>
          <w:sz w:val="24"/>
          <w:szCs w:val="24"/>
          <w:lang w:val="en-US"/>
        </w:rPr>
        <w:t>it does not require remembering the event and simplifies the choice people have to make.</w:t>
      </w:r>
      <w:r>
        <w:rPr>
          <w:rFonts w:ascii="Times New Roman" w:hAnsi="Times New Roman"/>
          <w:sz w:val="24"/>
          <w:szCs w:val="24"/>
          <w:lang w:val="zh-TW" w:eastAsia="zh-TW"/>
        </w:rPr>
        <w:t xml:space="preserve"> </w:t>
      </w:r>
      <w:r w:rsidR="007B2888">
        <w:rPr>
          <w:rFonts w:ascii="Times New Roman" w:hAnsi="Times New Roman"/>
          <w:sz w:val="24"/>
          <w:szCs w:val="24"/>
          <w:lang w:val="en-US" w:eastAsia="zh-TW"/>
        </w:rPr>
        <w:t xml:space="preserve">Previous research shows that people </w:t>
      </w:r>
      <w:r w:rsidR="008C1069">
        <w:rPr>
          <w:rFonts w:ascii="Times New Roman" w:hAnsi="Times New Roman"/>
          <w:sz w:val="24"/>
          <w:szCs w:val="24"/>
          <w:lang w:val="en-US" w:eastAsia="zh-TW"/>
        </w:rPr>
        <w:t>prefer telling the truth</w:t>
      </w:r>
      <w:r w:rsidR="007B2888">
        <w:rPr>
          <w:rFonts w:ascii="Times New Roman" w:hAnsi="Times New Roman"/>
          <w:sz w:val="24"/>
          <w:szCs w:val="24"/>
          <w:lang w:val="en-US" w:eastAsia="zh-TW"/>
        </w:rPr>
        <w:t xml:space="preserve"> in the coin-toss task</w:t>
      </w:r>
      <w:r w:rsidR="00311CBD">
        <w:rPr>
          <w:rFonts w:ascii="Times New Roman" w:hAnsi="Times New Roman"/>
          <w:sz w:val="24"/>
          <w:szCs w:val="24"/>
          <w:lang w:val="en-US" w:eastAsia="zh-TW"/>
        </w:rPr>
        <w:t xml:space="preserve"> (</w:t>
      </w:r>
      <w:proofErr w:type="spellStart"/>
      <w:r w:rsidR="00311CBD">
        <w:rPr>
          <w:rFonts w:ascii="Times New Roman" w:hAnsi="Times New Roman"/>
          <w:sz w:val="24"/>
          <w:szCs w:val="24"/>
          <w:lang w:val="en-US" w:eastAsia="zh-TW"/>
        </w:rPr>
        <w:t>Abeler</w:t>
      </w:r>
      <w:proofErr w:type="spellEnd"/>
      <w:r w:rsidR="00E25C5B">
        <w:rPr>
          <w:rFonts w:ascii="Times New Roman" w:hAnsi="Times New Roman"/>
          <w:sz w:val="24"/>
          <w:szCs w:val="24"/>
          <w:lang w:val="en-US" w:eastAsia="zh-TW"/>
        </w:rPr>
        <w:t>, Becker, and Falk 2014)</w:t>
      </w:r>
      <w:r w:rsidR="007B2888">
        <w:rPr>
          <w:rFonts w:ascii="Times New Roman" w:hAnsi="Times New Roman"/>
          <w:sz w:val="24"/>
          <w:szCs w:val="24"/>
          <w:lang w:val="en-US" w:eastAsia="zh-TW"/>
        </w:rPr>
        <w:t xml:space="preserve">, suggesting that </w:t>
      </w:r>
      <w:r w:rsidR="006B2D76">
        <w:rPr>
          <w:rFonts w:ascii="Times New Roman" w:hAnsi="Times New Roman"/>
          <w:sz w:val="24"/>
          <w:szCs w:val="24"/>
          <w:lang w:val="en-US" w:eastAsia="zh-TW"/>
        </w:rPr>
        <w:t>in this task lying</w:t>
      </w:r>
      <w:r w:rsidR="007B2888">
        <w:rPr>
          <w:rFonts w:ascii="Times New Roman" w:hAnsi="Times New Roman"/>
          <w:sz w:val="24"/>
          <w:szCs w:val="24"/>
          <w:lang w:val="en-US" w:eastAsia="zh-TW"/>
        </w:rPr>
        <w:t xml:space="preserve"> is diagnostic of dishonesty and thus appropriate for testing our hypothesis.  </w:t>
      </w:r>
    </w:p>
    <w:p w14:paraId="519F686E" w14:textId="77777777" w:rsidR="006E313E" w:rsidRDefault="006C3F4D" w:rsidP="00A751D7">
      <w:pPr>
        <w:pStyle w:val="Heading2"/>
        <w:rPr>
          <w:rFonts w:eastAsia="Times New Roman" w:cs="Times New Roman"/>
        </w:rPr>
      </w:pPr>
      <w:r>
        <w:t>Method</w:t>
      </w:r>
    </w:p>
    <w:p w14:paraId="519F686F" w14:textId="7A22E88E"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sz w:val="24"/>
          <w:szCs w:val="24"/>
          <w:lang w:val="zh-TW" w:eastAsia="zh-TW"/>
        </w:rPr>
        <w:t>Two-hundred and fifteen</w:t>
      </w:r>
      <w:r>
        <w:rPr>
          <w:rFonts w:ascii="Times New Roman" w:hAnsi="Times New Roman"/>
          <w:sz w:val="24"/>
          <w:szCs w:val="24"/>
          <w:lang w:val="en-US"/>
        </w:rPr>
        <w:t xml:space="preserve"> business</w:t>
      </w:r>
      <w:r w:rsidR="00111C96">
        <w:rPr>
          <w:rFonts w:ascii="Times New Roman" w:hAnsi="Times New Roman"/>
          <w:sz w:val="24"/>
          <w:szCs w:val="24"/>
          <w:lang w:val="en-US"/>
        </w:rPr>
        <w:t>-major</w:t>
      </w:r>
      <w:r>
        <w:rPr>
          <w:rFonts w:ascii="Times New Roman" w:hAnsi="Times New Roman"/>
          <w:sz w:val="24"/>
          <w:szCs w:val="24"/>
          <w:lang w:val="en-US"/>
        </w:rPr>
        <w:t xml:space="preserve"> </w:t>
      </w:r>
      <w:r>
        <w:rPr>
          <w:rFonts w:ascii="Times New Roman" w:hAnsi="Times New Roman"/>
          <w:sz w:val="24"/>
          <w:szCs w:val="24"/>
          <w:lang w:val="zh-TW" w:eastAsia="zh-TW"/>
        </w:rPr>
        <w:t>undergraduates</w:t>
      </w:r>
      <w:r>
        <w:rPr>
          <w:rFonts w:ascii="Times New Roman" w:hAnsi="Times New Roman"/>
          <w:sz w:val="24"/>
          <w:szCs w:val="24"/>
          <w:lang w:val="en-US"/>
        </w:rPr>
        <w:t xml:space="preserve"> </w:t>
      </w:r>
      <w:r>
        <w:rPr>
          <w:rFonts w:ascii="Times New Roman" w:hAnsi="Times New Roman"/>
          <w:sz w:val="24"/>
          <w:szCs w:val="24"/>
          <w:lang w:val="zh-TW" w:eastAsia="zh-TW"/>
        </w:rPr>
        <w:t xml:space="preserve">(103 females; </w:t>
      </w:r>
      <w:r w:rsidRPr="00D476C9">
        <w:rPr>
          <w:rFonts w:ascii="Times New Roman" w:hAnsi="Times New Roman"/>
          <w:sz w:val="24"/>
          <w:szCs w:val="24"/>
          <w:lang w:val="en-US"/>
        </w:rPr>
        <w:t>M</w:t>
      </w:r>
      <w:r w:rsidRPr="00D476C9">
        <w:rPr>
          <w:rFonts w:ascii="Times New Roman" w:hAnsi="Times New Roman"/>
          <w:sz w:val="24"/>
          <w:szCs w:val="24"/>
          <w:vertAlign w:val="subscript"/>
          <w:lang w:val="en-US"/>
        </w:rPr>
        <w:t>age</w:t>
      </w:r>
      <w:r w:rsidRPr="00D476C9">
        <w:rPr>
          <w:rFonts w:ascii="Times New Roman" w:hAnsi="Times New Roman"/>
          <w:sz w:val="24"/>
          <w:szCs w:val="24"/>
          <w:lang w:val="en-US"/>
        </w:rPr>
        <w:t xml:space="preserve"> = 2</w:t>
      </w:r>
      <w:r w:rsidRPr="00D476C9">
        <w:rPr>
          <w:rFonts w:ascii="Times New Roman" w:hAnsi="Times New Roman"/>
          <w:sz w:val="24"/>
          <w:szCs w:val="24"/>
          <w:lang w:val="zh-TW" w:eastAsia="zh-TW"/>
        </w:rPr>
        <w:t>1</w:t>
      </w:r>
      <w:r w:rsidRPr="00D476C9">
        <w:rPr>
          <w:rFonts w:ascii="Times New Roman" w:hAnsi="Times New Roman"/>
          <w:sz w:val="24"/>
          <w:szCs w:val="24"/>
          <w:lang w:val="en-US"/>
        </w:rPr>
        <w:t xml:space="preserve">, </w:t>
      </w:r>
      <w:r w:rsidRPr="00D476C9">
        <w:rPr>
          <w:rFonts w:ascii="Times New Roman" w:hAnsi="Times New Roman"/>
          <w:sz w:val="24"/>
          <w:szCs w:val="24"/>
          <w:lang w:val="pt-PT"/>
        </w:rPr>
        <w:t>SD</w:t>
      </w:r>
      <w:r w:rsidRPr="00D476C9">
        <w:rPr>
          <w:rFonts w:ascii="Times New Roman" w:hAnsi="Times New Roman"/>
          <w:sz w:val="24"/>
          <w:szCs w:val="24"/>
          <w:vertAlign w:val="subscript"/>
          <w:lang w:val="en-US"/>
        </w:rPr>
        <w:t>age</w:t>
      </w:r>
      <w:r w:rsidRPr="00D476C9">
        <w:rPr>
          <w:rFonts w:ascii="Times New Roman" w:hAnsi="Times New Roman"/>
          <w:sz w:val="24"/>
          <w:szCs w:val="24"/>
          <w:lang w:val="en-US"/>
        </w:rPr>
        <w:t xml:space="preserve"> = 1.7</w:t>
      </w:r>
      <w:r>
        <w:rPr>
          <w:rFonts w:ascii="Times New Roman" w:hAnsi="Times New Roman"/>
          <w:sz w:val="24"/>
          <w:szCs w:val="24"/>
          <w:lang w:val="zh-TW" w:eastAsia="zh-TW"/>
        </w:rPr>
        <w:t xml:space="preserve">) </w:t>
      </w:r>
      <w:r>
        <w:rPr>
          <w:rFonts w:ascii="Times New Roman" w:hAnsi="Times New Roman"/>
          <w:sz w:val="24"/>
          <w:szCs w:val="24"/>
          <w:lang w:val="en-US"/>
        </w:rPr>
        <w:t>participated in a 30-minute lab session for course credits. Participants were native Dutch speakers who used English as a second language. The session include</w:t>
      </w:r>
      <w:r>
        <w:rPr>
          <w:rFonts w:ascii="Times New Roman" w:hAnsi="Times New Roman"/>
          <w:sz w:val="24"/>
          <w:szCs w:val="24"/>
          <w:lang w:val="zh-TW" w:eastAsia="zh-TW"/>
        </w:rPr>
        <w:t>d</w:t>
      </w:r>
      <w:r>
        <w:rPr>
          <w:rFonts w:ascii="Times New Roman" w:hAnsi="Times New Roman"/>
          <w:sz w:val="24"/>
          <w:szCs w:val="24"/>
          <w:lang w:val="en-US"/>
        </w:rPr>
        <w:t xml:space="preserve"> multiple, unrelated studies. Participants were seated in private cubicles and completed the studies on a computer. </w:t>
      </w:r>
    </w:p>
    <w:p w14:paraId="519F6870"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Our study ostensibly served as a break between studies, administered either in Dutch (L1) or in English (L2). We note that the alternation between L1 and L2 </w:t>
      </w:r>
      <w:r>
        <w:rPr>
          <w:rFonts w:ascii="Times New Roman" w:hAnsi="Times New Roman"/>
          <w:sz w:val="24"/>
          <w:szCs w:val="24"/>
          <w:lang w:val="zh-TW" w:eastAsia="zh-TW"/>
        </w:rPr>
        <w:t>was</w:t>
      </w:r>
      <w:r>
        <w:rPr>
          <w:rFonts w:ascii="Times New Roman" w:hAnsi="Times New Roman"/>
          <w:sz w:val="24"/>
          <w:szCs w:val="24"/>
          <w:lang w:val="en-US"/>
        </w:rPr>
        <w:t xml:space="preserve"> natural to our participants </w:t>
      </w:r>
      <w:r>
        <w:rPr>
          <w:rFonts w:ascii="Times New Roman" w:hAnsi="Times New Roman"/>
          <w:sz w:val="24"/>
          <w:szCs w:val="24"/>
          <w:lang w:val="zh-TW" w:eastAsia="zh-TW"/>
        </w:rPr>
        <w:t xml:space="preserve">who </w:t>
      </w:r>
      <w:r>
        <w:rPr>
          <w:rFonts w:ascii="Times New Roman" w:hAnsi="Times New Roman"/>
          <w:sz w:val="24"/>
          <w:szCs w:val="24"/>
          <w:lang w:val="en-US"/>
        </w:rPr>
        <w:t>were enrolled in either a bilingual or English-language program and</w:t>
      </w:r>
      <w:r>
        <w:rPr>
          <w:rFonts w:ascii="Times New Roman" w:hAnsi="Times New Roman"/>
          <w:sz w:val="24"/>
          <w:szCs w:val="24"/>
          <w:lang w:val="zh-TW" w:eastAsia="zh-TW"/>
        </w:rPr>
        <w:t xml:space="preserve"> </w:t>
      </w:r>
      <w:r>
        <w:rPr>
          <w:rFonts w:ascii="Times New Roman" w:hAnsi="Times New Roman"/>
          <w:sz w:val="24"/>
          <w:szCs w:val="24"/>
          <w:lang w:val="en-US"/>
        </w:rPr>
        <w:t xml:space="preserve">are </w:t>
      </w:r>
      <w:r>
        <w:rPr>
          <w:rFonts w:ascii="Times New Roman" w:hAnsi="Times New Roman"/>
          <w:sz w:val="24"/>
          <w:szCs w:val="24"/>
          <w:lang w:val="zh-TW" w:eastAsia="zh-TW"/>
        </w:rPr>
        <w:t>very fluent in English (the other studies in the lab session were all in English)</w:t>
      </w:r>
      <w:r>
        <w:rPr>
          <w:rFonts w:ascii="Times New Roman" w:hAnsi="Times New Roman"/>
          <w:sz w:val="24"/>
          <w:szCs w:val="24"/>
          <w:lang w:val="en-US"/>
        </w:rPr>
        <w:t xml:space="preserve">. This </w:t>
      </w:r>
      <w:r>
        <w:rPr>
          <w:rFonts w:ascii="Times New Roman" w:hAnsi="Times New Roman"/>
          <w:sz w:val="24"/>
          <w:szCs w:val="24"/>
          <w:lang w:val="zh-TW" w:eastAsia="zh-TW"/>
        </w:rPr>
        <w:t>means</w:t>
      </w:r>
      <w:r>
        <w:rPr>
          <w:rFonts w:ascii="Times New Roman" w:hAnsi="Times New Roman"/>
          <w:sz w:val="24"/>
          <w:szCs w:val="24"/>
          <w:lang w:val="en-US"/>
        </w:rPr>
        <w:t xml:space="preserve"> that students in the L2 condition </w:t>
      </w:r>
      <w:r>
        <w:rPr>
          <w:rFonts w:ascii="Times New Roman" w:hAnsi="Times New Roman"/>
          <w:sz w:val="24"/>
          <w:szCs w:val="24"/>
          <w:lang w:val="zh-TW" w:eastAsia="zh-TW"/>
        </w:rPr>
        <w:t>were</w:t>
      </w:r>
      <w:r>
        <w:rPr>
          <w:rFonts w:ascii="Times New Roman" w:hAnsi="Times New Roman"/>
          <w:sz w:val="24"/>
          <w:szCs w:val="24"/>
          <w:lang w:val="en-US"/>
        </w:rPr>
        <w:t xml:space="preserve"> unlikely to find language barrier </w:t>
      </w:r>
      <w:r>
        <w:rPr>
          <w:rFonts w:ascii="Times New Roman" w:hAnsi="Times New Roman"/>
          <w:sz w:val="24"/>
          <w:szCs w:val="24"/>
          <w:lang w:val="zh-TW" w:eastAsia="zh-TW"/>
        </w:rPr>
        <w:t xml:space="preserve">as </w:t>
      </w:r>
      <w:r>
        <w:rPr>
          <w:rFonts w:ascii="Times New Roman" w:hAnsi="Times New Roman"/>
          <w:sz w:val="24"/>
          <w:szCs w:val="24"/>
          <w:lang w:val="en-US"/>
        </w:rPr>
        <w:t>an excuse for lying.</w:t>
      </w:r>
      <w:r>
        <w:rPr>
          <w:rFonts w:ascii="Times New Roman" w:hAnsi="Times New Roman"/>
          <w:sz w:val="24"/>
          <w:szCs w:val="24"/>
          <w:lang w:val="zh-TW" w:eastAsia="zh-TW"/>
        </w:rPr>
        <w:t xml:space="preserve"> </w:t>
      </w:r>
    </w:p>
    <w:p w14:paraId="519F6871"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the study, we asked participant</w:t>
      </w:r>
      <w:r>
        <w:rPr>
          <w:rFonts w:ascii="Times New Roman" w:hAnsi="Times New Roman"/>
          <w:sz w:val="24"/>
          <w:szCs w:val="24"/>
          <w:lang w:val="zh-TW" w:eastAsia="zh-TW"/>
        </w:rPr>
        <w:t>s</w:t>
      </w:r>
      <w:r>
        <w:rPr>
          <w:rFonts w:ascii="Times New Roman" w:hAnsi="Times New Roman"/>
          <w:sz w:val="24"/>
          <w:szCs w:val="24"/>
          <w:lang w:val="en-US"/>
        </w:rPr>
        <w:t xml:space="preserve"> to flip a coin to determine whether they would enter a short version (2 minutes) or a long version (10 minutes) of the next study. Critically, we told them that getting the short version meant that they could leave the lab earlier. To complete the task, participants were told to </w:t>
      </w:r>
      <w:r>
        <w:rPr>
          <w:rFonts w:ascii="Times New Roman" w:hAnsi="Times New Roman"/>
          <w:sz w:val="24"/>
          <w:szCs w:val="24"/>
          <w:lang w:val="zh-TW" w:eastAsia="zh-TW"/>
        </w:rPr>
        <w:t>use</w:t>
      </w:r>
      <w:r>
        <w:rPr>
          <w:rFonts w:ascii="Times New Roman" w:hAnsi="Times New Roman"/>
          <w:sz w:val="24"/>
          <w:szCs w:val="24"/>
          <w:lang w:val="en-US"/>
        </w:rPr>
        <w:t xml:space="preserve"> either their own coin or a spare coin under a cup placed </w:t>
      </w:r>
      <w:r>
        <w:rPr>
          <w:rFonts w:ascii="Times New Roman" w:hAnsi="Times New Roman"/>
          <w:sz w:val="24"/>
          <w:szCs w:val="24"/>
          <w:lang w:val="zh-TW" w:eastAsia="zh-TW"/>
        </w:rPr>
        <w:t>next to the computer. After the flip, participants selected</w:t>
      </w:r>
      <w:r>
        <w:rPr>
          <w:rFonts w:ascii="Times New Roman" w:hAnsi="Times New Roman"/>
          <w:sz w:val="24"/>
          <w:szCs w:val="24"/>
          <w:lang w:val="en-US"/>
        </w:rPr>
        <w:t xml:space="preserve"> the short </w:t>
      </w:r>
      <w:r>
        <w:rPr>
          <w:rFonts w:ascii="Times New Roman" w:hAnsi="Times New Roman"/>
          <w:sz w:val="24"/>
          <w:szCs w:val="24"/>
          <w:lang w:val="zh-TW" w:eastAsia="zh-TW"/>
        </w:rPr>
        <w:t xml:space="preserve">(head) </w:t>
      </w:r>
      <w:r>
        <w:rPr>
          <w:rFonts w:ascii="Times New Roman" w:hAnsi="Times New Roman"/>
          <w:sz w:val="24"/>
          <w:szCs w:val="24"/>
          <w:lang w:val="en-US"/>
        </w:rPr>
        <w:t>or the long</w:t>
      </w:r>
      <w:r>
        <w:rPr>
          <w:rFonts w:ascii="Times New Roman" w:hAnsi="Times New Roman"/>
          <w:sz w:val="24"/>
          <w:szCs w:val="24"/>
          <w:lang w:val="zh-TW" w:eastAsia="zh-TW"/>
        </w:rPr>
        <w:t xml:space="preserve"> (tail)</w:t>
      </w:r>
      <w:r>
        <w:rPr>
          <w:rFonts w:ascii="Times New Roman" w:hAnsi="Times New Roman"/>
          <w:sz w:val="24"/>
          <w:szCs w:val="24"/>
          <w:lang w:val="en-US"/>
        </w:rPr>
        <w:t xml:space="preserve"> </w:t>
      </w:r>
      <w:r>
        <w:rPr>
          <w:rFonts w:ascii="Times New Roman" w:hAnsi="Times New Roman"/>
          <w:sz w:val="24"/>
          <w:szCs w:val="24"/>
          <w:lang w:val="zh-TW" w:eastAsia="zh-TW"/>
        </w:rPr>
        <w:t>study</w:t>
      </w:r>
      <w:r>
        <w:rPr>
          <w:rFonts w:ascii="Times New Roman" w:hAnsi="Times New Roman"/>
          <w:sz w:val="24"/>
          <w:szCs w:val="24"/>
          <w:lang w:val="en-US"/>
        </w:rPr>
        <w:t xml:space="preserve"> </w:t>
      </w:r>
      <w:r>
        <w:rPr>
          <w:rFonts w:ascii="Times New Roman" w:hAnsi="Times New Roman"/>
          <w:sz w:val="24"/>
          <w:szCs w:val="24"/>
          <w:lang w:val="zh-TW" w:eastAsia="zh-TW"/>
        </w:rPr>
        <w:t>o</w:t>
      </w:r>
      <w:r>
        <w:rPr>
          <w:rFonts w:ascii="Times New Roman" w:hAnsi="Times New Roman"/>
          <w:sz w:val="24"/>
          <w:szCs w:val="24"/>
          <w:lang w:val="en-US"/>
        </w:rPr>
        <w:t>n the screen</w:t>
      </w:r>
      <w:r>
        <w:rPr>
          <w:rFonts w:ascii="Times New Roman" w:hAnsi="Times New Roman"/>
          <w:sz w:val="24"/>
          <w:szCs w:val="24"/>
          <w:lang w:val="zh-TW" w:eastAsia="zh-TW"/>
        </w:rPr>
        <w:t xml:space="preserve">. </w:t>
      </w:r>
      <w:r>
        <w:rPr>
          <w:rFonts w:ascii="Times New Roman" w:hAnsi="Times New Roman"/>
          <w:sz w:val="24"/>
          <w:szCs w:val="24"/>
          <w:lang w:val="en-US"/>
        </w:rPr>
        <w:t xml:space="preserve">In reality, all participants completed the same subsequent studies. </w:t>
      </w:r>
    </w:p>
    <w:p w14:paraId="519F6872" w14:textId="77777777" w:rsidR="006E313E" w:rsidRPr="00854525" w:rsidRDefault="006C3F4D" w:rsidP="00A751D7">
      <w:pPr>
        <w:pStyle w:val="Heading2"/>
        <w:rPr>
          <w:rFonts w:eastAsia="Times New Roman" w:cs="Times New Roman"/>
        </w:rPr>
      </w:pPr>
      <w:r>
        <w:lastRenderedPageBreak/>
        <w:t xml:space="preserve">Results </w:t>
      </w:r>
      <w:r>
        <w:rPr>
          <w:lang w:val="zh-TW"/>
        </w:rPr>
        <w:t>and discussion</w:t>
      </w:r>
    </w:p>
    <w:p w14:paraId="519F6873"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the absence of incentives to lie, the distribution of heads and tails should be roughly equal (50%). However, the time-saving incentive should motivate people to report head</w:t>
      </w:r>
      <w:r>
        <w:rPr>
          <w:rFonts w:ascii="Times New Roman" w:hAnsi="Times New Roman"/>
          <w:sz w:val="24"/>
          <w:szCs w:val="24"/>
          <w:lang w:val="zh-TW" w:eastAsia="zh-TW"/>
        </w:rPr>
        <w:t>s</w:t>
      </w:r>
      <w:r>
        <w:rPr>
          <w:rFonts w:ascii="Times New Roman" w:hAnsi="Times New Roman"/>
          <w:sz w:val="24"/>
          <w:szCs w:val="24"/>
          <w:lang w:val="en-US"/>
        </w:rPr>
        <w:t xml:space="preserve">. Indeed, 65% of participants in the L1 condition (70 out of 107) reported </w:t>
      </w:r>
      <w:r>
        <w:rPr>
          <w:rFonts w:ascii="Times New Roman" w:hAnsi="Times New Roman"/>
          <w:sz w:val="24"/>
          <w:szCs w:val="24"/>
          <w:lang w:val="zh-TW" w:eastAsia="zh-TW"/>
        </w:rPr>
        <w:t>head</w:t>
      </w:r>
      <w:r>
        <w:rPr>
          <w:rFonts w:ascii="Times New Roman" w:hAnsi="Times New Roman"/>
          <w:sz w:val="24"/>
          <w:szCs w:val="24"/>
          <w:lang w:val="en-US"/>
        </w:rPr>
        <w:t xml:space="preserve"> in the coin toss. Supporting our prediction, an even larger proportion did so in the L2 condition (86 out of 108, or 80%)</w:t>
      </w:r>
      <w:r>
        <w:rPr>
          <w:rFonts w:ascii="Times New Roman" w:hAnsi="Times New Roman"/>
          <w:sz w:val="24"/>
          <w:szCs w:val="24"/>
          <w:lang w:val="zh-TW" w:eastAsia="zh-TW"/>
        </w:rPr>
        <w:t xml:space="preserve"> and the increase was significant</w:t>
      </w:r>
      <w:r>
        <w:rPr>
          <w:rFonts w:ascii="Times New Roman" w:hAnsi="Times New Roman"/>
          <w:sz w:val="24"/>
          <w:szCs w:val="24"/>
          <w:lang w:val="en-US"/>
        </w:rPr>
        <w:t xml:space="preserve"> </w:t>
      </w:r>
      <w:r>
        <w:rPr>
          <w:rFonts w:ascii="Times New Roman" w:hAnsi="Times New Roman"/>
          <w:sz w:val="24"/>
          <w:szCs w:val="24"/>
          <w:lang w:val="zh-TW" w:eastAsia="zh-TW"/>
        </w:rPr>
        <w:t>(</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w:t>
      </w:r>
      <w:r w:rsidRPr="00F63250">
        <w:rPr>
          <w:rFonts w:ascii="Times New Roman" w:hAnsi="Times New Roman"/>
          <w:sz w:val="24"/>
          <w:szCs w:val="24"/>
          <w:lang w:val="en-US"/>
        </w:rPr>
        <w:t>1</w:t>
      </w:r>
      <w:r>
        <w:rPr>
          <w:rFonts w:ascii="Times New Roman" w:hAnsi="Times New Roman"/>
          <w:sz w:val="24"/>
          <w:szCs w:val="24"/>
          <w:lang w:val="en-US"/>
        </w:rPr>
        <w:t xml:space="preserve">) = 5.45, </w:t>
      </w:r>
      <w:r>
        <w:rPr>
          <w:rFonts w:ascii="Times New Roman" w:hAnsi="Times New Roman"/>
          <w:i/>
          <w:iCs/>
          <w:sz w:val="24"/>
          <w:szCs w:val="24"/>
          <w:lang w:val="en-US"/>
        </w:rPr>
        <w:t>p</w:t>
      </w:r>
      <w:r>
        <w:rPr>
          <w:rFonts w:ascii="Times New Roman" w:hAnsi="Times New Roman"/>
          <w:sz w:val="24"/>
          <w:szCs w:val="24"/>
          <w:lang w:val="en-US"/>
        </w:rPr>
        <w:t xml:space="preserve"> = .020</w:t>
      </w:r>
      <w:r>
        <w:rPr>
          <w:rFonts w:ascii="Times New Roman" w:hAnsi="Times New Roman"/>
          <w:sz w:val="24"/>
          <w:szCs w:val="24"/>
          <w:lang w:val="zh-TW" w:eastAsia="zh-TW"/>
        </w:rPr>
        <w:t xml:space="preserve">, </w:t>
      </w:r>
      <w:r>
        <w:rPr>
          <w:rFonts w:ascii="Times New Roman" w:hAnsi="Times New Roman"/>
          <w:i/>
          <w:iCs/>
          <w:sz w:val="24"/>
          <w:szCs w:val="24"/>
          <w:lang w:val="zh-TW" w:eastAsia="zh-TW"/>
        </w:rPr>
        <w:t xml:space="preserve">d </w:t>
      </w:r>
      <w:r>
        <w:rPr>
          <w:rFonts w:ascii="Times New Roman" w:hAnsi="Times New Roman"/>
          <w:sz w:val="24"/>
          <w:szCs w:val="24"/>
          <w:lang w:val="zh-TW" w:eastAsia="zh-TW"/>
        </w:rPr>
        <w:t>= 0.40)</w:t>
      </w:r>
    </w:p>
    <w:p w14:paraId="519F6874" w14:textId="046059A3"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Contrary to </w:t>
      </w:r>
      <w:r>
        <w:rPr>
          <w:rFonts w:ascii="Times New Roman" w:hAnsi="Times New Roman"/>
          <w:sz w:val="24"/>
          <w:szCs w:val="24"/>
          <w:lang w:val="zh-TW" w:eastAsia="zh-TW"/>
        </w:rPr>
        <w:t>the findings o</w:t>
      </w:r>
      <w:r>
        <w:rPr>
          <w:rFonts w:ascii="Times New Roman" w:hAnsi="Times New Roman"/>
          <w:sz w:val="24"/>
          <w:szCs w:val="24"/>
          <w:lang w:val="en-US"/>
        </w:rPr>
        <w:t>f</w:t>
      </w:r>
      <w:r>
        <w:rPr>
          <w:rFonts w:ascii="Times New Roman" w:hAnsi="Times New Roman"/>
          <w:sz w:val="24"/>
          <w:szCs w:val="24"/>
          <w:lang w:val="zh-TW" w:eastAsia="zh-TW"/>
        </w:rPr>
        <w:t xml:space="preserve"> previous research</w:t>
      </w:r>
      <w:r>
        <w:rPr>
          <w:rFonts w:ascii="Times New Roman" w:hAnsi="Times New Roman"/>
          <w:sz w:val="24"/>
          <w:szCs w:val="24"/>
          <w:lang w:val="en-US"/>
        </w:rPr>
        <w:t xml:space="preserve">, in this study L2 increased lying behavior. This is </w:t>
      </w:r>
      <w:r>
        <w:rPr>
          <w:rFonts w:ascii="Times New Roman" w:hAnsi="Times New Roman"/>
          <w:sz w:val="24"/>
          <w:szCs w:val="24"/>
          <w:lang w:val="zh-TW" w:eastAsia="zh-TW"/>
        </w:rPr>
        <w:t xml:space="preserve">especially </w:t>
      </w:r>
      <w:r>
        <w:rPr>
          <w:rFonts w:ascii="Times New Roman" w:hAnsi="Times New Roman"/>
          <w:sz w:val="24"/>
          <w:szCs w:val="24"/>
          <w:lang w:val="en-US"/>
        </w:rPr>
        <w:t xml:space="preserve">striking given that, similar to a paradigm </w:t>
      </w:r>
      <w:r>
        <w:rPr>
          <w:rFonts w:ascii="Times New Roman" w:hAnsi="Times New Roman"/>
          <w:sz w:val="24"/>
          <w:szCs w:val="24"/>
          <w:lang w:val="zh-TW" w:eastAsia="zh-TW"/>
        </w:rPr>
        <w:t>used</w:t>
      </w:r>
      <w:r>
        <w:rPr>
          <w:rFonts w:ascii="Times New Roman" w:hAnsi="Times New Roman"/>
          <w:sz w:val="24"/>
          <w:szCs w:val="24"/>
          <w:lang w:val="en-US"/>
        </w:rPr>
        <w:t xml:space="preserve"> in prior research (</w:t>
      </w:r>
      <w:proofErr w:type="spellStart"/>
      <w:r>
        <w:rPr>
          <w:rFonts w:ascii="Times New Roman" w:hAnsi="Times New Roman"/>
          <w:sz w:val="24"/>
          <w:szCs w:val="24"/>
          <w:lang w:val="en-US"/>
        </w:rPr>
        <w:t>Bereby</w:t>
      </w:r>
      <w:proofErr w:type="spellEnd"/>
      <w:r>
        <w:rPr>
          <w:rFonts w:ascii="Times New Roman" w:hAnsi="Times New Roman"/>
          <w:sz w:val="24"/>
          <w:szCs w:val="24"/>
          <w:lang w:val="en-US"/>
        </w:rPr>
        <w:t xml:space="preserve">-Meyer et al. 2018), we allowed participants to lie about a random event in the lab, but eliminated the potential </w:t>
      </w:r>
      <w:r>
        <w:rPr>
          <w:rFonts w:ascii="Times New Roman" w:hAnsi="Times New Roman"/>
          <w:sz w:val="24"/>
          <w:szCs w:val="24"/>
          <w:lang w:val="zh-TW" w:eastAsia="zh-TW"/>
        </w:rPr>
        <w:t>for</w:t>
      </w:r>
      <w:r>
        <w:rPr>
          <w:rFonts w:ascii="Times New Roman" w:hAnsi="Times New Roman"/>
          <w:sz w:val="24"/>
          <w:szCs w:val="24"/>
          <w:lang w:val="en-US"/>
        </w:rPr>
        <w:t xml:space="preserve"> memory </w:t>
      </w:r>
      <w:r w:rsidR="00640CE0">
        <w:rPr>
          <w:rFonts w:ascii="Times New Roman" w:hAnsi="Times New Roman"/>
          <w:sz w:val="24"/>
          <w:szCs w:val="24"/>
          <w:lang w:val="en-US"/>
        </w:rPr>
        <w:t xml:space="preserve">error </w:t>
      </w:r>
      <w:r>
        <w:rPr>
          <w:rFonts w:ascii="Times New Roman" w:hAnsi="Times New Roman"/>
          <w:sz w:val="24"/>
          <w:szCs w:val="24"/>
          <w:lang w:val="en-US"/>
        </w:rPr>
        <w:t xml:space="preserve">and choice overload. This suggests that the </w:t>
      </w:r>
      <w:r>
        <w:rPr>
          <w:rFonts w:ascii="Times New Roman" w:hAnsi="Times New Roman"/>
          <w:sz w:val="24"/>
          <w:szCs w:val="24"/>
          <w:lang w:val="zh-TW" w:eastAsia="zh-TW"/>
        </w:rPr>
        <w:t>findings</w:t>
      </w:r>
      <w:r>
        <w:rPr>
          <w:rFonts w:ascii="Times New Roman" w:hAnsi="Times New Roman"/>
          <w:sz w:val="24"/>
          <w:szCs w:val="24"/>
          <w:lang w:val="en-US"/>
        </w:rPr>
        <w:t xml:space="preserve"> in prior research are at least partially attributable to the </w:t>
      </w:r>
      <w:r>
        <w:rPr>
          <w:rFonts w:ascii="Times New Roman" w:hAnsi="Times New Roman"/>
          <w:sz w:val="24"/>
          <w:szCs w:val="24"/>
          <w:lang w:val="zh-TW" w:eastAsia="zh-TW"/>
        </w:rPr>
        <w:t>paradigms used</w:t>
      </w:r>
      <w:r>
        <w:rPr>
          <w:rFonts w:ascii="Times New Roman" w:hAnsi="Times New Roman"/>
          <w:sz w:val="24"/>
          <w:szCs w:val="24"/>
          <w:lang w:val="en-US"/>
        </w:rPr>
        <w:t xml:space="preserve">, as discussed earlier. </w:t>
      </w:r>
    </w:p>
    <w:p w14:paraId="78BC1CA3" w14:textId="77777777" w:rsidR="0072149D" w:rsidRDefault="0072149D" w:rsidP="00A608DB">
      <w:pPr>
        <w:pStyle w:val="Heading1"/>
      </w:pPr>
    </w:p>
    <w:p w14:paraId="519F6875" w14:textId="63A39478" w:rsidR="006E313E" w:rsidRDefault="00A019F8" w:rsidP="00A608DB">
      <w:pPr>
        <w:pStyle w:val="Heading1"/>
        <w:rPr>
          <w:lang w:val="zh-TW" w:eastAsia="zh-TW"/>
        </w:rPr>
      </w:pPr>
      <w:r>
        <w:t>STUDY 2: FAKING IDENTITY</w:t>
      </w:r>
      <w:r>
        <w:rPr>
          <w:lang w:val="zh-TW" w:eastAsia="zh-TW"/>
        </w:rPr>
        <w:t xml:space="preserve"> </w:t>
      </w:r>
    </w:p>
    <w:p w14:paraId="1583B828" w14:textId="77777777" w:rsidR="0072149D" w:rsidRPr="0072149D" w:rsidRDefault="0072149D" w:rsidP="0072149D">
      <w:pPr>
        <w:rPr>
          <w:lang w:val="zh-TW" w:eastAsia="zh-TW"/>
        </w:rPr>
      </w:pPr>
    </w:p>
    <w:p w14:paraId="519F6876"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sz w:val="24"/>
          <w:szCs w:val="24"/>
          <w:lang w:val="zh-TW" w:eastAsia="zh-TW"/>
        </w:rPr>
        <w:t xml:space="preserve">Study 2 </w:t>
      </w:r>
      <w:r>
        <w:rPr>
          <w:rFonts w:ascii="Times New Roman" w:hAnsi="Times New Roman"/>
          <w:sz w:val="24"/>
          <w:szCs w:val="24"/>
          <w:lang w:val="en-US"/>
        </w:rPr>
        <w:t xml:space="preserve">tests whether dishonesty can be curbed in L2 when situational cues make lying be perceived as more self-diagnostic in L2. </w:t>
      </w:r>
      <w:r>
        <w:rPr>
          <w:rFonts w:ascii="Times New Roman" w:hAnsi="Times New Roman"/>
          <w:sz w:val="24"/>
          <w:szCs w:val="24"/>
          <w:lang w:val="zh-TW" w:eastAsia="zh-TW"/>
        </w:rPr>
        <w:t>As in study 1</w:t>
      </w:r>
      <w:r>
        <w:rPr>
          <w:rFonts w:ascii="Times New Roman" w:hAnsi="Times New Roman"/>
          <w:sz w:val="24"/>
          <w:szCs w:val="24"/>
          <w:lang w:val="en-US"/>
        </w:rPr>
        <w:t>, we expect</w:t>
      </w:r>
      <w:r>
        <w:rPr>
          <w:rFonts w:ascii="Times New Roman" w:hAnsi="Times New Roman"/>
          <w:sz w:val="24"/>
          <w:szCs w:val="24"/>
          <w:lang w:val="zh-TW" w:eastAsia="zh-TW"/>
        </w:rPr>
        <w:t>ed</w:t>
      </w:r>
      <w:r>
        <w:rPr>
          <w:rFonts w:ascii="Times New Roman" w:hAnsi="Times New Roman"/>
          <w:sz w:val="24"/>
          <w:szCs w:val="24"/>
          <w:lang w:val="en-US"/>
        </w:rPr>
        <w:t xml:space="preserve"> that L2 would increase lying </w:t>
      </w:r>
      <w:r>
        <w:rPr>
          <w:rFonts w:ascii="Times New Roman" w:hAnsi="Times New Roman"/>
          <w:sz w:val="24"/>
          <w:szCs w:val="24"/>
          <w:lang w:val="zh-TW" w:eastAsia="zh-TW"/>
        </w:rPr>
        <w:t xml:space="preserve">relative to L1 </w:t>
      </w:r>
      <w:r>
        <w:rPr>
          <w:rFonts w:ascii="Times New Roman" w:hAnsi="Times New Roman"/>
          <w:sz w:val="24"/>
          <w:szCs w:val="24"/>
          <w:lang w:val="en-US"/>
        </w:rPr>
        <w:t>in the absence of additional cues for self-</w:t>
      </w:r>
      <w:r>
        <w:rPr>
          <w:rFonts w:ascii="Times New Roman" w:hAnsi="Times New Roman"/>
          <w:sz w:val="24"/>
          <w:szCs w:val="24"/>
          <w:lang w:val="zh-TW" w:eastAsia="zh-TW"/>
        </w:rPr>
        <w:t xml:space="preserve">diagnosticity. However, this effect should </w:t>
      </w:r>
      <w:r>
        <w:rPr>
          <w:rFonts w:ascii="Times New Roman" w:hAnsi="Times New Roman"/>
          <w:sz w:val="24"/>
          <w:szCs w:val="24"/>
          <w:lang w:val="en-US"/>
        </w:rPr>
        <w:t>be weaker when one’s decision is labeled as self-diagnostic</w:t>
      </w:r>
      <w:r>
        <w:rPr>
          <w:rFonts w:ascii="Times New Roman" w:hAnsi="Times New Roman"/>
          <w:sz w:val="24"/>
          <w:szCs w:val="24"/>
          <w:lang w:val="zh-TW" w:eastAsia="zh-TW"/>
        </w:rPr>
        <w:t xml:space="preserve">. </w:t>
      </w:r>
    </w:p>
    <w:p w14:paraId="519F6877" w14:textId="77777777"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Study 2 adds to study 1 in two additional ways. A limitation of study 1</w:t>
      </w:r>
      <w:r>
        <w:rPr>
          <w:rFonts w:ascii="Times New Roman" w:hAnsi="Times New Roman"/>
          <w:sz w:val="24"/>
          <w:szCs w:val="24"/>
          <w:lang w:val="zh-TW" w:eastAsia="zh-TW"/>
        </w:rPr>
        <w:t xml:space="preserve"> </w:t>
      </w:r>
      <w:r>
        <w:rPr>
          <w:rFonts w:ascii="Times New Roman" w:hAnsi="Times New Roman"/>
          <w:sz w:val="24"/>
          <w:szCs w:val="24"/>
          <w:lang w:val="en-US"/>
        </w:rPr>
        <w:t xml:space="preserve">is that in the coin-toss paradigm dishonesty cannot be detected at the individual level. In study 2, we therefore designed a controlled scenario that taps into a consumer-relevant setting: faking identity. </w:t>
      </w:r>
      <w:r>
        <w:rPr>
          <w:rFonts w:ascii="Times New Roman" w:hAnsi="Times New Roman"/>
          <w:sz w:val="24"/>
          <w:szCs w:val="24"/>
          <w:lang w:val="zh-TW" w:eastAsia="zh-TW"/>
        </w:rPr>
        <w:t>With study 2, w</w:t>
      </w:r>
      <w:proofErr w:type="spellStart"/>
      <w:r>
        <w:rPr>
          <w:rFonts w:ascii="Times New Roman" w:hAnsi="Times New Roman"/>
          <w:sz w:val="24"/>
          <w:szCs w:val="24"/>
          <w:lang w:val="en-US"/>
        </w:rPr>
        <w:t>e</w:t>
      </w:r>
      <w:proofErr w:type="spellEnd"/>
      <w:r>
        <w:rPr>
          <w:rFonts w:ascii="Times New Roman" w:hAnsi="Times New Roman"/>
          <w:sz w:val="24"/>
          <w:szCs w:val="24"/>
          <w:lang w:val="en-US"/>
        </w:rPr>
        <w:t xml:space="preserve"> also aim to generalize the language effect </w:t>
      </w:r>
      <w:r>
        <w:rPr>
          <w:rFonts w:ascii="Times New Roman" w:hAnsi="Times New Roman"/>
          <w:sz w:val="24"/>
          <w:szCs w:val="24"/>
          <w:lang w:val="zh-TW" w:eastAsia="zh-TW"/>
        </w:rPr>
        <w:t>to</w:t>
      </w:r>
      <w:r>
        <w:rPr>
          <w:rFonts w:ascii="Times New Roman" w:hAnsi="Times New Roman"/>
          <w:sz w:val="24"/>
          <w:szCs w:val="24"/>
          <w:lang w:val="en-US"/>
        </w:rPr>
        <w:t xml:space="preserve"> lying to save money, instead of time.</w:t>
      </w:r>
    </w:p>
    <w:p w14:paraId="519F6878" w14:textId="77777777" w:rsidR="006E313E" w:rsidRDefault="006C3F4D" w:rsidP="00A751D7">
      <w:pPr>
        <w:pStyle w:val="Heading2"/>
        <w:rPr>
          <w:rFonts w:eastAsia="Times New Roman" w:cs="Times New Roman"/>
        </w:rPr>
      </w:pPr>
      <w:r>
        <w:lastRenderedPageBreak/>
        <w:t>Method</w:t>
      </w:r>
    </w:p>
    <w:p w14:paraId="519F6879" w14:textId="0AA52F3C"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 xml:space="preserve">We </w:t>
      </w:r>
      <w:r w:rsidR="00A454F2">
        <w:rPr>
          <w:rFonts w:ascii="Times New Roman" w:hAnsi="Times New Roman"/>
          <w:sz w:val="24"/>
          <w:szCs w:val="24"/>
          <w:lang w:val="en-US"/>
        </w:rPr>
        <w:t>aimed for</w:t>
      </w:r>
      <w:r>
        <w:rPr>
          <w:rFonts w:ascii="Times New Roman" w:hAnsi="Times New Roman"/>
          <w:sz w:val="24"/>
          <w:szCs w:val="24"/>
          <w:lang w:val="en-US"/>
        </w:rPr>
        <w:t xml:space="preserve"> </w:t>
      </w:r>
      <w:r w:rsidR="00DE6ECF">
        <w:rPr>
          <w:rFonts w:ascii="Times New Roman" w:hAnsi="Times New Roman"/>
          <w:sz w:val="24"/>
          <w:szCs w:val="24"/>
          <w:lang w:val="en-US"/>
        </w:rPr>
        <w:t>300</w:t>
      </w:r>
      <w:r w:rsidR="00837297">
        <w:rPr>
          <w:rFonts w:ascii="Times New Roman" w:hAnsi="Times New Roman"/>
          <w:sz w:val="24"/>
          <w:szCs w:val="24"/>
          <w:lang w:val="en-US"/>
        </w:rPr>
        <w:t xml:space="preserve"> </w:t>
      </w:r>
      <w:r>
        <w:rPr>
          <w:rFonts w:ascii="Times New Roman" w:hAnsi="Times New Roman"/>
          <w:sz w:val="24"/>
          <w:szCs w:val="24"/>
          <w:lang w:val="en-US"/>
        </w:rPr>
        <w:t xml:space="preserve">native Chinese </w:t>
      </w:r>
      <w:r w:rsidR="00A454F2">
        <w:rPr>
          <w:rFonts w:ascii="Times New Roman" w:hAnsi="Times New Roman"/>
          <w:sz w:val="24"/>
          <w:szCs w:val="24"/>
          <w:lang w:val="en-US"/>
        </w:rPr>
        <w:t>participants</w:t>
      </w:r>
      <w:r w:rsidR="00837297">
        <w:rPr>
          <w:rFonts w:ascii="Times New Roman" w:hAnsi="Times New Roman"/>
          <w:sz w:val="24"/>
          <w:szCs w:val="24"/>
          <w:lang w:val="en-US"/>
        </w:rPr>
        <w:t xml:space="preserve"> </w:t>
      </w:r>
      <w:r>
        <w:rPr>
          <w:rFonts w:ascii="Times New Roman" w:hAnsi="Times New Roman"/>
          <w:sz w:val="24"/>
          <w:szCs w:val="24"/>
          <w:lang w:val="en-US"/>
        </w:rPr>
        <w:t>from Credamo.com, a Chinese survey company</w:t>
      </w:r>
      <w:r w:rsidR="00A454F2">
        <w:rPr>
          <w:rFonts w:ascii="Times New Roman" w:hAnsi="Times New Roman"/>
          <w:sz w:val="24"/>
          <w:szCs w:val="24"/>
          <w:lang w:val="en-US"/>
        </w:rPr>
        <w:t xml:space="preserve"> and 413 attempted our study</w:t>
      </w:r>
      <w:r>
        <w:rPr>
          <w:rFonts w:ascii="Times New Roman" w:hAnsi="Times New Roman"/>
          <w:sz w:val="24"/>
          <w:szCs w:val="24"/>
          <w:lang w:val="en-US"/>
        </w:rPr>
        <w:t xml:space="preserve">. </w:t>
      </w:r>
      <w:r w:rsidR="00837297">
        <w:rPr>
          <w:rFonts w:ascii="Times New Roman" w:hAnsi="Times New Roman"/>
          <w:sz w:val="24"/>
          <w:szCs w:val="24"/>
          <w:lang w:val="en-GB" w:eastAsia="zh-TW"/>
        </w:rPr>
        <w:t>They</w:t>
      </w:r>
      <w:r>
        <w:rPr>
          <w:rFonts w:ascii="Times New Roman" w:hAnsi="Times New Roman"/>
          <w:sz w:val="24"/>
          <w:szCs w:val="24"/>
          <w:lang w:val="en-US"/>
        </w:rPr>
        <w:t xml:space="preserve"> </w:t>
      </w:r>
      <w:r w:rsidR="00C809BB">
        <w:rPr>
          <w:rFonts w:ascii="Times New Roman" w:hAnsi="Times New Roman"/>
          <w:sz w:val="24"/>
          <w:szCs w:val="24"/>
          <w:lang w:val="en-US"/>
        </w:rPr>
        <w:t>were asked to imagine that</w:t>
      </w:r>
      <w:r>
        <w:rPr>
          <w:rFonts w:ascii="Times New Roman" w:hAnsi="Times New Roman"/>
          <w:sz w:val="24"/>
          <w:szCs w:val="24"/>
          <w:lang w:val="en-US"/>
        </w:rPr>
        <w:t xml:space="preserve"> they were traveling in an English-speaking country and planned to visit several local museums. They could purchase a museum card that would allow them to enter almost any museum in that country and the card would cost them about 500 CNY. A Chinese friend, living in that country, told them that they could use her museum card because </w:t>
      </w:r>
      <w:r>
        <w:rPr>
          <w:rFonts w:ascii="Times New Roman" w:hAnsi="Times New Roman"/>
          <w:sz w:val="24"/>
          <w:szCs w:val="24"/>
          <w:lang w:val="zh-TW" w:eastAsia="zh-TW"/>
        </w:rPr>
        <w:t xml:space="preserve">the </w:t>
      </w:r>
      <w:r>
        <w:rPr>
          <w:rFonts w:ascii="Times New Roman" w:hAnsi="Times New Roman"/>
          <w:sz w:val="24"/>
          <w:szCs w:val="24"/>
          <w:lang w:val="en-US"/>
        </w:rPr>
        <w:t xml:space="preserve">local museums </w:t>
      </w:r>
      <w:r>
        <w:rPr>
          <w:rFonts w:ascii="Times New Roman" w:hAnsi="Times New Roman"/>
          <w:sz w:val="24"/>
          <w:szCs w:val="24"/>
          <w:lang w:val="zh-TW" w:eastAsia="zh-TW"/>
        </w:rPr>
        <w:t>never</w:t>
      </w:r>
      <w:r>
        <w:rPr>
          <w:rFonts w:ascii="Times New Roman" w:hAnsi="Times New Roman"/>
          <w:sz w:val="24"/>
          <w:szCs w:val="24"/>
          <w:lang w:val="en-US"/>
        </w:rPr>
        <w:t xml:space="preserve"> inspect </w:t>
      </w:r>
      <w:r>
        <w:rPr>
          <w:rFonts w:ascii="Times New Roman" w:hAnsi="Times New Roman"/>
          <w:sz w:val="24"/>
          <w:szCs w:val="24"/>
          <w:lang w:val="zh-TW" w:eastAsia="zh-TW"/>
        </w:rPr>
        <w:t>cardholder</w:t>
      </w:r>
      <w:r>
        <w:rPr>
          <w:rFonts w:ascii="Times New Roman" w:hAnsi="Times New Roman"/>
          <w:sz w:val="24"/>
          <w:szCs w:val="24"/>
          <w:lang w:val="en-US"/>
        </w:rPr>
        <w:t xml:space="preserve">s. </w:t>
      </w:r>
      <w:r w:rsidR="00DC472B">
        <w:rPr>
          <w:rFonts w:ascii="Times New Roman" w:hAnsi="Times New Roman"/>
          <w:sz w:val="24"/>
          <w:szCs w:val="24"/>
          <w:lang w:val="en-US"/>
        </w:rPr>
        <w:t xml:space="preserve">After reading the scenario, </w:t>
      </w:r>
      <w:r w:rsidR="00837297">
        <w:rPr>
          <w:rFonts w:ascii="Times New Roman" w:hAnsi="Times New Roman"/>
          <w:sz w:val="24"/>
          <w:szCs w:val="24"/>
          <w:lang w:val="en-US"/>
        </w:rPr>
        <w:t>people</w:t>
      </w:r>
      <w:r w:rsidR="00566188">
        <w:rPr>
          <w:rFonts w:ascii="Times New Roman" w:hAnsi="Times New Roman"/>
          <w:sz w:val="24"/>
          <w:szCs w:val="24"/>
          <w:lang w:val="en-US"/>
        </w:rPr>
        <w:t xml:space="preserve"> indicated</w:t>
      </w:r>
      <w:r w:rsidR="001322EE">
        <w:rPr>
          <w:rFonts w:ascii="Times New Roman" w:hAnsi="Times New Roman"/>
          <w:sz w:val="24"/>
          <w:szCs w:val="24"/>
          <w:lang w:val="en-US"/>
        </w:rPr>
        <w:t xml:space="preserve"> whether</w:t>
      </w:r>
      <w:r w:rsidR="00566188">
        <w:rPr>
          <w:rFonts w:ascii="Times New Roman" w:hAnsi="Times New Roman"/>
          <w:sz w:val="24"/>
          <w:szCs w:val="24"/>
          <w:lang w:val="en-US"/>
        </w:rPr>
        <w:t xml:space="preserve"> </w:t>
      </w:r>
      <w:r w:rsidR="002F64F3">
        <w:rPr>
          <w:rFonts w:ascii="Times New Roman" w:hAnsi="Times New Roman"/>
          <w:sz w:val="24"/>
          <w:szCs w:val="24"/>
          <w:lang w:val="en-US"/>
        </w:rPr>
        <w:t>they would be caught</w:t>
      </w:r>
      <w:r w:rsidR="00566188">
        <w:rPr>
          <w:rFonts w:ascii="Times New Roman" w:hAnsi="Times New Roman"/>
          <w:sz w:val="24"/>
          <w:szCs w:val="24"/>
          <w:lang w:val="en-US"/>
        </w:rPr>
        <w:t xml:space="preserve"> if they use the friend’s card.</w:t>
      </w:r>
      <w:r w:rsidR="00113313">
        <w:rPr>
          <w:rFonts w:ascii="Times New Roman" w:hAnsi="Times New Roman"/>
          <w:sz w:val="24"/>
          <w:szCs w:val="24"/>
          <w:lang w:val="en-US"/>
        </w:rPr>
        <w:t xml:space="preserve"> </w:t>
      </w:r>
      <w:r w:rsidR="006B34CC">
        <w:rPr>
          <w:rFonts w:ascii="Times New Roman" w:hAnsi="Times New Roman"/>
          <w:sz w:val="24"/>
          <w:szCs w:val="24"/>
          <w:lang w:val="en-US"/>
        </w:rPr>
        <w:t xml:space="preserve">Among the 413 </w:t>
      </w:r>
      <w:r w:rsidR="00AE167D">
        <w:rPr>
          <w:rFonts w:ascii="Times New Roman" w:hAnsi="Times New Roman"/>
          <w:sz w:val="24"/>
          <w:szCs w:val="24"/>
          <w:lang w:val="en-US"/>
        </w:rPr>
        <w:t>respondents</w:t>
      </w:r>
      <w:r w:rsidR="006B34CC">
        <w:rPr>
          <w:rFonts w:ascii="Times New Roman" w:hAnsi="Times New Roman"/>
          <w:sz w:val="24"/>
          <w:szCs w:val="24"/>
          <w:lang w:val="en-US"/>
        </w:rPr>
        <w:t>,</w:t>
      </w:r>
      <w:r w:rsidR="00DE6ECF">
        <w:rPr>
          <w:rFonts w:ascii="Times New Roman" w:hAnsi="Times New Roman"/>
          <w:sz w:val="24"/>
          <w:szCs w:val="24"/>
          <w:lang w:val="en-US"/>
        </w:rPr>
        <w:t xml:space="preserve"> </w:t>
      </w:r>
      <w:r w:rsidR="00837297">
        <w:rPr>
          <w:rFonts w:ascii="Times New Roman" w:hAnsi="Times New Roman"/>
          <w:sz w:val="24"/>
          <w:szCs w:val="24"/>
          <w:lang w:val="en-US"/>
        </w:rPr>
        <w:t>113 who gave the wrong answer</w:t>
      </w:r>
      <w:r w:rsidR="002F64F3">
        <w:rPr>
          <w:rFonts w:ascii="Times New Roman" w:hAnsi="Times New Roman"/>
          <w:sz w:val="24"/>
          <w:szCs w:val="24"/>
          <w:lang w:val="en-US"/>
        </w:rPr>
        <w:t xml:space="preserve"> “</w:t>
      </w:r>
      <w:r w:rsidR="009F1F00">
        <w:rPr>
          <w:rFonts w:ascii="Times New Roman" w:hAnsi="Times New Roman"/>
          <w:sz w:val="24"/>
          <w:szCs w:val="24"/>
          <w:lang w:val="en-US"/>
        </w:rPr>
        <w:t xml:space="preserve">yes” </w:t>
      </w:r>
      <w:r w:rsidR="00752E9E">
        <w:rPr>
          <w:rFonts w:ascii="Times New Roman" w:hAnsi="Times New Roman"/>
          <w:sz w:val="24"/>
          <w:szCs w:val="24"/>
          <w:lang w:val="en-US"/>
        </w:rPr>
        <w:t xml:space="preserve">(i.e., non-participants) </w:t>
      </w:r>
      <w:r w:rsidR="009F1F00">
        <w:rPr>
          <w:rFonts w:ascii="Times New Roman" w:hAnsi="Times New Roman"/>
          <w:sz w:val="24"/>
          <w:szCs w:val="24"/>
          <w:lang w:val="en-US"/>
        </w:rPr>
        <w:t xml:space="preserve">were directed to the end of the study. </w:t>
      </w:r>
      <w:r w:rsidR="00837297">
        <w:rPr>
          <w:rFonts w:ascii="Times New Roman" w:hAnsi="Times New Roman"/>
          <w:sz w:val="24"/>
          <w:szCs w:val="24"/>
          <w:lang w:val="en-US"/>
        </w:rPr>
        <w:t>The remaining 300 proceeded (163 females; M</w:t>
      </w:r>
      <w:r w:rsidR="00837297">
        <w:rPr>
          <w:rFonts w:ascii="Times New Roman" w:hAnsi="Times New Roman"/>
          <w:sz w:val="24"/>
          <w:szCs w:val="24"/>
          <w:vertAlign w:val="subscript"/>
          <w:lang w:val="en-US"/>
        </w:rPr>
        <w:t xml:space="preserve">age </w:t>
      </w:r>
      <w:r w:rsidR="00837297">
        <w:rPr>
          <w:rFonts w:ascii="Times New Roman" w:hAnsi="Times New Roman"/>
          <w:sz w:val="24"/>
          <w:szCs w:val="24"/>
          <w:lang w:val="en-US"/>
        </w:rPr>
        <w:t xml:space="preserve">= 28.05, </w:t>
      </w:r>
      <w:proofErr w:type="spellStart"/>
      <w:r w:rsidR="00837297">
        <w:rPr>
          <w:rFonts w:ascii="Times New Roman" w:hAnsi="Times New Roman"/>
          <w:sz w:val="24"/>
          <w:szCs w:val="24"/>
          <w:lang w:val="en-US"/>
        </w:rPr>
        <w:t>SD</w:t>
      </w:r>
      <w:r w:rsidR="00837297">
        <w:rPr>
          <w:rFonts w:ascii="Times New Roman" w:hAnsi="Times New Roman"/>
          <w:sz w:val="24"/>
          <w:szCs w:val="24"/>
          <w:vertAlign w:val="subscript"/>
          <w:lang w:val="en-US"/>
        </w:rPr>
        <w:t>age</w:t>
      </w:r>
      <w:proofErr w:type="spellEnd"/>
      <w:r w:rsidR="00837297">
        <w:rPr>
          <w:rFonts w:ascii="Times New Roman" w:hAnsi="Times New Roman"/>
          <w:sz w:val="24"/>
          <w:szCs w:val="24"/>
          <w:vertAlign w:val="subscript"/>
          <w:lang w:val="en-US"/>
        </w:rPr>
        <w:t xml:space="preserve"> </w:t>
      </w:r>
      <w:r w:rsidR="00837297">
        <w:rPr>
          <w:rFonts w:ascii="Times New Roman" w:hAnsi="Times New Roman"/>
          <w:sz w:val="24"/>
          <w:szCs w:val="24"/>
          <w:lang w:val="en-US"/>
        </w:rPr>
        <w:t xml:space="preserve">= 4.98). </w:t>
      </w:r>
      <w:r w:rsidR="001322EE">
        <w:rPr>
          <w:rFonts w:ascii="Times New Roman" w:hAnsi="Times New Roman"/>
          <w:sz w:val="24"/>
          <w:szCs w:val="24"/>
          <w:lang w:val="en-US"/>
        </w:rPr>
        <w:t xml:space="preserve">We note that this question </w:t>
      </w:r>
      <w:r w:rsidR="00C86B98">
        <w:rPr>
          <w:rFonts w:ascii="Times New Roman" w:hAnsi="Times New Roman"/>
          <w:sz w:val="24"/>
          <w:szCs w:val="24"/>
          <w:lang w:val="en-US"/>
        </w:rPr>
        <w:t>guaranteed that the</w:t>
      </w:r>
      <w:r w:rsidR="00837297">
        <w:rPr>
          <w:rFonts w:ascii="Times New Roman" w:hAnsi="Times New Roman"/>
          <w:sz w:val="24"/>
          <w:szCs w:val="24"/>
          <w:lang w:val="en-US"/>
        </w:rPr>
        <w:t xml:space="preserve"> </w:t>
      </w:r>
      <w:r w:rsidR="00C86B98">
        <w:rPr>
          <w:rFonts w:ascii="Times New Roman" w:hAnsi="Times New Roman"/>
          <w:sz w:val="24"/>
          <w:szCs w:val="24"/>
          <w:lang w:val="en-US"/>
        </w:rPr>
        <w:t>perceived risk of being caught was zero for all participants.</w:t>
      </w:r>
    </w:p>
    <w:p w14:paraId="519F687A" w14:textId="0D1906C8" w:rsidR="006E313E" w:rsidRPr="00854525" w:rsidRDefault="006C3F4D">
      <w:pPr>
        <w:pStyle w:val="BodyAA"/>
        <w:spacing w:line="480" w:lineRule="auto"/>
        <w:rPr>
          <w:rFonts w:ascii="Times New Roman" w:eastAsia="Times New Roman" w:hAnsi="Times New Roman" w:cs="Times New Roman"/>
          <w:b/>
          <w:bCs/>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t>Participants were</w:t>
      </w:r>
      <w:r w:rsidR="00685C3D">
        <w:rPr>
          <w:rFonts w:ascii="Times New Roman" w:hAnsi="Times New Roman"/>
          <w:sz w:val="24"/>
          <w:szCs w:val="24"/>
          <w:lang w:val="en-US"/>
        </w:rPr>
        <w:t xml:space="preserve"> then</w:t>
      </w:r>
      <w:r>
        <w:rPr>
          <w:rFonts w:ascii="Times New Roman" w:hAnsi="Times New Roman"/>
          <w:sz w:val="24"/>
          <w:szCs w:val="24"/>
          <w:lang w:val="en-US"/>
        </w:rPr>
        <w:t xml:space="preserve"> randomly assigned to one of three conditions: L1, L2</w:t>
      </w:r>
      <w:r>
        <w:rPr>
          <w:rFonts w:ascii="Times New Roman" w:hAnsi="Times New Roman"/>
          <w:sz w:val="24"/>
          <w:szCs w:val="24"/>
          <w:lang w:val="zh-TW" w:eastAsia="zh-TW"/>
        </w:rPr>
        <w:t xml:space="preserve"> (English)</w:t>
      </w:r>
      <w:r>
        <w:rPr>
          <w:rFonts w:ascii="Times New Roman" w:hAnsi="Times New Roman"/>
          <w:sz w:val="24"/>
          <w:szCs w:val="24"/>
          <w:lang w:val="en-US"/>
        </w:rPr>
        <w:t>, and self-salient L</w:t>
      </w:r>
      <w:r>
        <w:rPr>
          <w:rFonts w:ascii="Times New Roman" w:hAnsi="Times New Roman"/>
          <w:sz w:val="24"/>
          <w:szCs w:val="24"/>
          <w:lang w:val="zh-TW" w:eastAsia="zh-TW"/>
        </w:rPr>
        <w:t>2.</w:t>
      </w:r>
      <w:r>
        <w:rPr>
          <w:rFonts w:ascii="Times New Roman" w:hAnsi="Times New Roman"/>
          <w:color w:val="0081CC"/>
          <w:sz w:val="24"/>
          <w:szCs w:val="24"/>
          <w:u w:color="0081CC"/>
          <w:lang w:val="en-US"/>
        </w:rPr>
        <w:t xml:space="preserve"> </w:t>
      </w:r>
      <w:r>
        <w:rPr>
          <w:rFonts w:ascii="Times New Roman" w:hAnsi="Times New Roman"/>
          <w:sz w:val="24"/>
          <w:szCs w:val="24"/>
          <w:lang w:val="en-US"/>
        </w:rPr>
        <w:t xml:space="preserve">They were shown the friend’s museum card and </w:t>
      </w:r>
      <w:r>
        <w:rPr>
          <w:rFonts w:ascii="Times New Roman" w:hAnsi="Times New Roman"/>
          <w:sz w:val="24"/>
          <w:szCs w:val="24"/>
          <w:lang w:val="zh-TW" w:eastAsia="zh-TW"/>
        </w:rPr>
        <w:t>asked to indicate whether they would use the friend’s card or buy their own (binary choice)</w:t>
      </w:r>
      <w:r>
        <w:rPr>
          <w:rFonts w:ascii="Times New Roman" w:hAnsi="Times New Roman"/>
          <w:sz w:val="24"/>
          <w:szCs w:val="24"/>
          <w:lang w:val="en-US"/>
        </w:rPr>
        <w:t xml:space="preserve">. The dishonesty measure was administered either in L1 or L2. In the self-salient L2 condition, we </w:t>
      </w:r>
      <w:r>
        <w:rPr>
          <w:rFonts w:ascii="Times New Roman" w:hAnsi="Times New Roman"/>
          <w:sz w:val="24"/>
          <w:szCs w:val="24"/>
          <w:lang w:val="zh-TW" w:eastAsia="zh-TW"/>
        </w:rPr>
        <w:t xml:space="preserve">also </w:t>
      </w:r>
      <w:r>
        <w:rPr>
          <w:rFonts w:ascii="Times New Roman" w:hAnsi="Times New Roman"/>
          <w:sz w:val="24"/>
          <w:szCs w:val="24"/>
          <w:lang w:val="en-US"/>
        </w:rPr>
        <w:t xml:space="preserve">told participants </w:t>
      </w:r>
      <w:r>
        <w:rPr>
          <w:rFonts w:ascii="Times New Roman" w:hAnsi="Times New Roman"/>
          <w:sz w:val="24"/>
          <w:szCs w:val="24"/>
          <w:lang w:val="zh-TW" w:eastAsia="zh-TW"/>
        </w:rPr>
        <w:t>the following: “We would test whether you are a moral person. The test has been validated across populations. It accurately predicts how honest a person is in real life, such as how likely the person is going to cheat on others, to evade tickets, etc</w:t>
      </w:r>
      <w:r>
        <w:rPr>
          <w:rFonts w:ascii="Times New Roman" w:hAnsi="Times New Roman"/>
          <w:sz w:val="24"/>
          <w:szCs w:val="24"/>
          <w:lang w:val="en-US"/>
        </w:rPr>
        <w:t>.</w:t>
      </w:r>
      <w:r>
        <w:rPr>
          <w:rFonts w:ascii="Times New Roman" w:hAnsi="Times New Roman"/>
          <w:sz w:val="24"/>
          <w:szCs w:val="24"/>
          <w:lang w:val="zh-TW" w:eastAsia="zh-TW"/>
        </w:rPr>
        <w:t xml:space="preserve">” </w:t>
      </w:r>
      <w:r>
        <w:rPr>
          <w:rFonts w:ascii="Times New Roman" w:hAnsi="Times New Roman"/>
          <w:sz w:val="24"/>
          <w:szCs w:val="24"/>
          <w:lang w:val="en-US"/>
        </w:rPr>
        <w:t>Afterwards, all participants were asked to translate the focal question from L2 to L1. Most participants translated it correctly (96% in L1 condition, 99% in L2 condition, and 95% in the self-salient L2 condition).</w:t>
      </w:r>
      <w:r>
        <w:rPr>
          <w:rFonts w:ascii="Times New Roman" w:hAnsi="Times New Roman"/>
          <w:sz w:val="24"/>
          <w:szCs w:val="24"/>
          <w:lang w:val="zh-TW" w:eastAsia="zh-TW"/>
        </w:rPr>
        <w:t xml:space="preserve"> The study ended with demographic questions.</w:t>
      </w:r>
    </w:p>
    <w:p w14:paraId="519F687B" w14:textId="77777777" w:rsidR="006E313E" w:rsidRPr="00854525" w:rsidRDefault="006C3F4D" w:rsidP="00A751D7">
      <w:pPr>
        <w:pStyle w:val="Heading2"/>
        <w:rPr>
          <w:rFonts w:eastAsia="Times New Roman" w:cs="Times New Roman"/>
        </w:rPr>
      </w:pPr>
      <w:r>
        <w:lastRenderedPageBreak/>
        <w:t>Results</w:t>
      </w:r>
      <w:r>
        <w:rPr>
          <w:lang w:val="zh-TW"/>
        </w:rPr>
        <w:t xml:space="preserve"> and discussion</w:t>
      </w:r>
    </w:p>
    <w:p w14:paraId="519F687C" w14:textId="1B46FA5E" w:rsidR="006E313E"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en-US"/>
        </w:rPr>
        <w:tab/>
        <w:t xml:space="preserve">A </w:t>
      </w:r>
      <w:r>
        <w:rPr>
          <w:rFonts w:ascii="Times New Roman" w:hAnsi="Times New Roman"/>
          <w:sz w:val="24"/>
          <w:szCs w:val="24"/>
          <w:lang w:val="zh-TW" w:eastAsia="zh-TW"/>
        </w:rPr>
        <w:t>C</w:t>
      </w:r>
      <w:r>
        <w:rPr>
          <w:rFonts w:ascii="Times New Roman" w:hAnsi="Times New Roman"/>
          <w:sz w:val="24"/>
          <w:szCs w:val="24"/>
          <w:lang w:val="en-US"/>
        </w:rPr>
        <w:t xml:space="preserve">hi-square analysis </w:t>
      </w:r>
      <w:proofErr w:type="spellStart"/>
      <w:r>
        <w:rPr>
          <w:rFonts w:ascii="Times New Roman" w:hAnsi="Times New Roman"/>
          <w:sz w:val="24"/>
          <w:szCs w:val="24"/>
          <w:lang w:val="en-US"/>
        </w:rPr>
        <w:t>sho</w:t>
      </w:r>
      <w:proofErr w:type="spellEnd"/>
      <w:r>
        <w:rPr>
          <w:rFonts w:ascii="Times New Roman" w:hAnsi="Times New Roman"/>
          <w:sz w:val="24"/>
          <w:szCs w:val="24"/>
          <w:lang w:val="zh-TW" w:eastAsia="zh-TW"/>
        </w:rPr>
        <w:t>wed</w:t>
      </w:r>
      <w:r>
        <w:rPr>
          <w:rFonts w:ascii="Times New Roman" w:hAnsi="Times New Roman"/>
          <w:sz w:val="24"/>
          <w:szCs w:val="24"/>
          <w:lang w:val="en-US"/>
        </w:rPr>
        <w:t xml:space="preserve"> a significant difference in the proportion of liars across conditions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 xml:space="preserve"> (2) = </w:t>
      </w:r>
      <w:r w:rsidR="00B94AF8">
        <w:rPr>
          <w:rFonts w:ascii="Times New Roman" w:hAnsi="Times New Roman"/>
          <w:sz w:val="24"/>
          <w:szCs w:val="24"/>
          <w:lang w:val="en-US"/>
        </w:rPr>
        <w:t>13</w:t>
      </w:r>
      <w:r>
        <w:rPr>
          <w:rFonts w:ascii="Times New Roman" w:hAnsi="Times New Roman"/>
          <w:sz w:val="24"/>
          <w:szCs w:val="24"/>
          <w:lang w:val="en-US"/>
        </w:rPr>
        <w:t>.</w:t>
      </w:r>
      <w:r w:rsidR="00B94AF8">
        <w:rPr>
          <w:rFonts w:ascii="Times New Roman" w:hAnsi="Times New Roman"/>
          <w:sz w:val="24"/>
          <w:szCs w:val="24"/>
          <w:lang w:val="en-US"/>
        </w:rPr>
        <w:t>21</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.00</w:t>
      </w:r>
      <w:r w:rsidR="00B94AF8">
        <w:rPr>
          <w:rFonts w:ascii="Times New Roman" w:hAnsi="Times New Roman"/>
          <w:sz w:val="24"/>
          <w:szCs w:val="24"/>
          <w:lang w:val="en-US"/>
        </w:rPr>
        <w:t>1</w:t>
      </w:r>
      <w:r>
        <w:rPr>
          <w:rFonts w:ascii="Times New Roman" w:hAnsi="Times New Roman"/>
          <w:sz w:val="24"/>
          <w:szCs w:val="24"/>
          <w:lang w:val="en-US"/>
        </w:rPr>
        <w:t>). Consistent with</w:t>
      </w:r>
      <w:r>
        <w:rPr>
          <w:rFonts w:ascii="Times New Roman" w:hAnsi="Times New Roman"/>
          <w:sz w:val="24"/>
          <w:szCs w:val="24"/>
          <w:lang w:val="zh-TW" w:eastAsia="zh-TW"/>
        </w:rPr>
        <w:t xml:space="preserve"> study 1</w:t>
      </w:r>
      <w:r>
        <w:rPr>
          <w:rFonts w:ascii="Times New Roman" w:hAnsi="Times New Roman"/>
          <w:sz w:val="24"/>
          <w:szCs w:val="24"/>
          <w:lang w:val="en-US"/>
        </w:rPr>
        <w:t xml:space="preserve">, there was a higher proportion of liars in L2 (69 out of 96, or 72%) than in L1 (56 out of 99, or 57%),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 xml:space="preserve"> (1) = 4.96, </w:t>
      </w:r>
      <w:r>
        <w:rPr>
          <w:rFonts w:ascii="Times New Roman" w:hAnsi="Times New Roman"/>
          <w:i/>
          <w:iCs/>
          <w:sz w:val="24"/>
          <w:szCs w:val="24"/>
          <w:lang w:val="en-US"/>
        </w:rPr>
        <w:t>p</w:t>
      </w:r>
      <w:r>
        <w:rPr>
          <w:rFonts w:ascii="Times New Roman" w:hAnsi="Times New Roman"/>
          <w:sz w:val="24"/>
          <w:szCs w:val="24"/>
          <w:lang w:val="en-US"/>
        </w:rPr>
        <w:t xml:space="preserve"> = .026, </w:t>
      </w:r>
      <w:r>
        <w:rPr>
          <w:rFonts w:ascii="Times New Roman" w:hAnsi="Times New Roman"/>
          <w:i/>
          <w:iCs/>
          <w:sz w:val="24"/>
          <w:szCs w:val="24"/>
          <w:lang w:val="en-US"/>
        </w:rPr>
        <w:t>d</w:t>
      </w:r>
      <w:r>
        <w:rPr>
          <w:rFonts w:ascii="Times New Roman" w:hAnsi="Times New Roman"/>
          <w:sz w:val="24"/>
          <w:szCs w:val="24"/>
          <w:lang w:val="en-US"/>
        </w:rPr>
        <w:t xml:space="preserve"> = 0.37. Moreover, making the </w:t>
      </w:r>
      <w:r w:rsidR="000D672D">
        <w:rPr>
          <w:rFonts w:ascii="Times New Roman" w:hAnsi="Times New Roman"/>
          <w:sz w:val="24"/>
          <w:szCs w:val="24"/>
          <w:lang w:val="en-US"/>
        </w:rPr>
        <w:t xml:space="preserve">dishonest </w:t>
      </w:r>
      <w:proofErr w:type="spellStart"/>
      <w:r>
        <w:rPr>
          <w:rFonts w:ascii="Times New Roman" w:hAnsi="Times New Roman"/>
          <w:sz w:val="24"/>
          <w:szCs w:val="24"/>
          <w:lang w:val="en-US"/>
        </w:rPr>
        <w:t>self salient</w:t>
      </w:r>
      <w:proofErr w:type="spellEnd"/>
      <w:r>
        <w:rPr>
          <w:rFonts w:ascii="Times New Roman" w:hAnsi="Times New Roman"/>
          <w:sz w:val="24"/>
          <w:szCs w:val="24"/>
          <w:lang w:val="en-US"/>
        </w:rPr>
        <w:t xml:space="preserve"> before L2 usage </w:t>
      </w:r>
      <w:r>
        <w:rPr>
          <w:rFonts w:ascii="Times New Roman" w:hAnsi="Times New Roman"/>
          <w:sz w:val="24"/>
          <w:szCs w:val="24"/>
          <w:lang w:val="zh-TW" w:eastAsia="zh-TW"/>
        </w:rPr>
        <w:t>lowered the proportion of liars (</w:t>
      </w:r>
      <w:r>
        <w:rPr>
          <w:rFonts w:ascii="Times New Roman" w:hAnsi="Times New Roman"/>
          <w:sz w:val="24"/>
          <w:szCs w:val="24"/>
          <w:lang w:val="en-US"/>
        </w:rPr>
        <w:t>49 out of 10</w:t>
      </w:r>
      <w:r w:rsidR="007C5442">
        <w:rPr>
          <w:rFonts w:ascii="Times New Roman" w:hAnsi="Times New Roman"/>
          <w:sz w:val="24"/>
          <w:szCs w:val="24"/>
          <w:lang w:val="en-US"/>
        </w:rPr>
        <w:t>5</w:t>
      </w:r>
      <w:r>
        <w:rPr>
          <w:rFonts w:ascii="Times New Roman" w:hAnsi="Times New Roman"/>
          <w:sz w:val="24"/>
          <w:szCs w:val="24"/>
          <w:lang w:val="en-US"/>
        </w:rPr>
        <w:t>, or 47%</w:t>
      </w:r>
      <w:r>
        <w:rPr>
          <w:rFonts w:ascii="Times New Roman" w:hAnsi="Times New Roman"/>
          <w:sz w:val="24"/>
          <w:szCs w:val="24"/>
          <w:lang w:val="zh-TW" w:eastAsia="zh-TW"/>
        </w:rPr>
        <w:t xml:space="preserve">,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 xml:space="preserve"> (1) = 1</w:t>
      </w:r>
      <w:r w:rsidR="007D2AFE">
        <w:rPr>
          <w:rFonts w:ascii="Times New Roman" w:hAnsi="Times New Roman"/>
          <w:sz w:val="24"/>
          <w:szCs w:val="24"/>
          <w:lang w:val="en-US"/>
        </w:rPr>
        <w:t>3.15</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 </w:t>
      </w:r>
      <w:r>
        <w:rPr>
          <w:rFonts w:ascii="Times New Roman" w:hAnsi="Times New Roman"/>
          <w:i/>
          <w:iCs/>
          <w:sz w:val="24"/>
          <w:szCs w:val="24"/>
          <w:lang w:val="en-US"/>
        </w:rPr>
        <w:t>d</w:t>
      </w:r>
      <w:r>
        <w:rPr>
          <w:rFonts w:ascii="Times New Roman" w:hAnsi="Times New Roman"/>
          <w:sz w:val="24"/>
          <w:szCs w:val="24"/>
          <w:lang w:val="en-US"/>
        </w:rPr>
        <w:t xml:space="preserve"> = -0.5</w:t>
      </w:r>
      <w:r w:rsidR="007A7E90">
        <w:rPr>
          <w:rFonts w:ascii="Times New Roman" w:hAnsi="Times New Roman"/>
          <w:sz w:val="24"/>
          <w:szCs w:val="24"/>
          <w:lang w:val="en-US"/>
        </w:rPr>
        <w:t>3</w:t>
      </w:r>
      <w:r>
        <w:rPr>
          <w:rFonts w:ascii="Times New Roman" w:hAnsi="Times New Roman"/>
          <w:sz w:val="24"/>
          <w:szCs w:val="24"/>
          <w:lang w:val="en-US"/>
        </w:rPr>
        <w:t xml:space="preserve"> compared to the L2 condition</w:t>
      </w:r>
      <w:r>
        <w:rPr>
          <w:rFonts w:ascii="Times New Roman" w:hAnsi="Times New Roman"/>
          <w:sz w:val="24"/>
          <w:szCs w:val="24"/>
          <w:lang w:val="zh-TW" w:eastAsia="zh-TW"/>
        </w:rPr>
        <w:t xml:space="preserve">) and </w:t>
      </w:r>
      <w:r>
        <w:rPr>
          <w:rFonts w:ascii="Times New Roman" w:hAnsi="Times New Roman"/>
          <w:sz w:val="24"/>
          <w:szCs w:val="24"/>
          <w:lang w:val="en-US"/>
        </w:rPr>
        <w:t>eliminated the language effect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 xml:space="preserve"> (1) = </w:t>
      </w:r>
      <w:r w:rsidR="000E0E6D">
        <w:rPr>
          <w:rFonts w:ascii="Times New Roman" w:hAnsi="Times New Roman"/>
          <w:sz w:val="24"/>
          <w:szCs w:val="24"/>
          <w:lang w:val="en-US"/>
        </w:rPr>
        <w:t>2.00</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.1</w:t>
      </w:r>
      <w:r w:rsidR="000E0E6D">
        <w:rPr>
          <w:rFonts w:ascii="Times New Roman" w:hAnsi="Times New Roman"/>
          <w:sz w:val="24"/>
          <w:szCs w:val="24"/>
          <w:lang w:val="en-US"/>
        </w:rPr>
        <w:t>57</w:t>
      </w:r>
      <w:r w:rsidRPr="00FB1E9A">
        <w:rPr>
          <w:rFonts w:ascii="Times New Roman" w:hAnsi="Times New Roman"/>
          <w:sz w:val="24"/>
          <w:szCs w:val="24"/>
          <w:lang w:val="en-US"/>
        </w:rPr>
        <w:t xml:space="preserve">, </w:t>
      </w:r>
      <w:r w:rsidRPr="00FB1E9A">
        <w:rPr>
          <w:rFonts w:ascii="Times New Roman" w:hAnsi="Times New Roman"/>
          <w:i/>
          <w:iCs/>
          <w:sz w:val="24"/>
          <w:szCs w:val="24"/>
          <w:lang w:val="en-US"/>
        </w:rPr>
        <w:t>d</w:t>
      </w:r>
      <w:r w:rsidRPr="00FB1E9A">
        <w:rPr>
          <w:rFonts w:ascii="Times New Roman" w:hAnsi="Times New Roman"/>
          <w:sz w:val="24"/>
          <w:szCs w:val="24"/>
          <w:lang w:val="en-US"/>
        </w:rPr>
        <w:t xml:space="preserve"> = -0.</w:t>
      </w:r>
      <w:r w:rsidR="00A02823">
        <w:rPr>
          <w:rFonts w:ascii="Times New Roman" w:hAnsi="Times New Roman"/>
          <w:sz w:val="24"/>
          <w:szCs w:val="24"/>
          <w:lang w:val="en-US"/>
        </w:rPr>
        <w:t>20</w:t>
      </w:r>
      <w:r>
        <w:rPr>
          <w:rFonts w:ascii="Times New Roman" w:hAnsi="Times New Roman"/>
          <w:sz w:val="24"/>
          <w:szCs w:val="24"/>
          <w:lang w:val="en-US"/>
        </w:rPr>
        <w:t xml:space="preserve"> compared to </w:t>
      </w:r>
      <w:r>
        <w:rPr>
          <w:rFonts w:ascii="Times New Roman" w:hAnsi="Times New Roman"/>
          <w:sz w:val="24"/>
          <w:szCs w:val="24"/>
          <w:lang w:val="zh-TW" w:eastAsia="zh-TW"/>
        </w:rPr>
        <w:t xml:space="preserve">the </w:t>
      </w:r>
      <w:r>
        <w:rPr>
          <w:rFonts w:ascii="Times New Roman" w:hAnsi="Times New Roman"/>
          <w:sz w:val="24"/>
          <w:szCs w:val="24"/>
          <w:lang w:val="en-US"/>
        </w:rPr>
        <w:t>L1 condition). Excluding cases with incorrect translations of the focal question generated the same pattern of results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en-US"/>
        </w:rPr>
        <w:t xml:space="preserve"> (2) = </w:t>
      </w:r>
      <w:r w:rsidR="00E82051">
        <w:rPr>
          <w:rFonts w:ascii="Times New Roman" w:hAnsi="Times New Roman"/>
          <w:sz w:val="24"/>
          <w:szCs w:val="24"/>
          <w:lang w:val="en-US"/>
        </w:rPr>
        <w:t>13</w:t>
      </w:r>
      <w:r>
        <w:rPr>
          <w:rFonts w:ascii="Times New Roman" w:hAnsi="Times New Roman"/>
          <w:sz w:val="24"/>
          <w:szCs w:val="24"/>
          <w:lang w:val="en-US"/>
        </w:rPr>
        <w:t>.</w:t>
      </w:r>
      <w:r w:rsidR="00E82051">
        <w:rPr>
          <w:rFonts w:ascii="Times New Roman" w:hAnsi="Times New Roman"/>
          <w:sz w:val="24"/>
          <w:szCs w:val="24"/>
          <w:lang w:val="en-US"/>
        </w:rPr>
        <w:t>38</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.00</w:t>
      </w:r>
      <w:r w:rsidR="00D6316B">
        <w:rPr>
          <w:rFonts w:ascii="Times New Roman" w:hAnsi="Times New Roman"/>
          <w:sz w:val="24"/>
          <w:szCs w:val="24"/>
          <w:lang w:val="en-US"/>
        </w:rPr>
        <w:t>1</w:t>
      </w:r>
      <w:r>
        <w:rPr>
          <w:rFonts w:ascii="Times New Roman" w:hAnsi="Times New Roman"/>
          <w:sz w:val="24"/>
          <w:szCs w:val="24"/>
          <w:lang w:val="en-US"/>
        </w:rPr>
        <w:t>; 73%, 57%, and 4</w:t>
      </w:r>
      <w:r w:rsidR="00D6316B">
        <w:rPr>
          <w:rFonts w:ascii="Times New Roman" w:hAnsi="Times New Roman"/>
          <w:sz w:val="24"/>
          <w:szCs w:val="24"/>
          <w:lang w:val="en-US"/>
        </w:rPr>
        <w:t>7</w:t>
      </w:r>
      <w:r>
        <w:rPr>
          <w:rFonts w:ascii="Times New Roman" w:hAnsi="Times New Roman"/>
          <w:sz w:val="24"/>
          <w:szCs w:val="24"/>
          <w:lang w:val="en-US"/>
        </w:rPr>
        <w:t>% liars in L2, L1, and self-salient L2 conditions respectively).</w:t>
      </w:r>
    </w:p>
    <w:p w14:paraId="0CFFAFA2" w14:textId="2A4602CC" w:rsidR="00CC0EC8" w:rsidRPr="00CC0EC8" w:rsidRDefault="00CC0EC8" w:rsidP="00CC0EC8">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1 about here</w:t>
      </w:r>
      <w:r w:rsidRPr="007E6037">
        <w:rPr>
          <w:rFonts w:ascii="Times" w:hAnsi="Times"/>
          <w:sz w:val="24"/>
          <w:szCs w:val="24"/>
          <w:lang w:val="en-CN" w:eastAsia="zh-TW"/>
        </w:rPr>
        <w:br/>
        <w:t>––––––––––––––––––––––––</w:t>
      </w:r>
    </w:p>
    <w:p w14:paraId="519F687F" w14:textId="77777777" w:rsidR="006E313E" w:rsidRPr="00854525" w:rsidRDefault="006C3F4D">
      <w:pPr>
        <w:pStyle w:val="BodyAA"/>
        <w:spacing w:before="24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sz w:val="24"/>
          <w:szCs w:val="24"/>
          <w:lang w:val="zh-TW" w:eastAsia="zh-TW"/>
        </w:rPr>
        <w:t>Consistent with study 1, study 2 shows that L2 makes people more willing to lie to save money. Supporting the theory, cueing people to think of the choice in L2 as self-diagnostic reduced lying in L2 to a similar level as in L1.</w:t>
      </w:r>
      <w:r>
        <w:rPr>
          <w:rFonts w:ascii="Times New Roman" w:hAnsi="Times New Roman"/>
          <w:sz w:val="24"/>
          <w:szCs w:val="24"/>
          <w:lang w:val="en-US"/>
        </w:rPr>
        <w:t xml:space="preserve"> Moreover, u</w:t>
      </w:r>
      <w:r>
        <w:rPr>
          <w:rFonts w:ascii="Times New Roman" w:hAnsi="Times New Roman"/>
          <w:sz w:val="24"/>
          <w:szCs w:val="24"/>
          <w:lang w:val="zh-TW" w:eastAsia="zh-TW"/>
        </w:rPr>
        <w:t>nderscor</w:t>
      </w:r>
      <w:proofErr w:type="spellStart"/>
      <w:r>
        <w:rPr>
          <w:rFonts w:ascii="Times New Roman" w:hAnsi="Times New Roman"/>
          <w:sz w:val="24"/>
          <w:szCs w:val="24"/>
          <w:lang w:val="en-US"/>
        </w:rPr>
        <w:t>ing</w:t>
      </w:r>
      <w:proofErr w:type="spellEnd"/>
      <w:r>
        <w:rPr>
          <w:rFonts w:ascii="Times New Roman" w:hAnsi="Times New Roman"/>
          <w:sz w:val="24"/>
          <w:szCs w:val="24"/>
          <w:lang w:val="zh-TW" w:eastAsia="zh-TW"/>
        </w:rPr>
        <w:t xml:space="preserve"> the magnitude of the language effect</w:t>
      </w:r>
      <w:r>
        <w:rPr>
          <w:rFonts w:ascii="Times New Roman" w:hAnsi="Times New Roman"/>
          <w:sz w:val="24"/>
          <w:szCs w:val="24"/>
          <w:lang w:val="en-US"/>
        </w:rPr>
        <w:t>,</w:t>
      </w:r>
      <w:r>
        <w:rPr>
          <w:rFonts w:ascii="Times New Roman" w:hAnsi="Times New Roman"/>
          <w:sz w:val="24"/>
          <w:szCs w:val="24"/>
          <w:lang w:val="zh-TW" w:eastAsia="zh-TW"/>
        </w:rPr>
        <w:t xml:space="preserve"> a relatively subtle alteration to the stimuli as changing the language of the dependent variable produced a decrease in lying comparable to that of a salient cue for honesty.</w:t>
      </w:r>
    </w:p>
    <w:p w14:paraId="0E96F181" w14:textId="77777777" w:rsidR="0072149D" w:rsidRDefault="0072149D" w:rsidP="00493A1C">
      <w:pPr>
        <w:pStyle w:val="Heading1"/>
        <w:rPr>
          <w:lang w:val="zh-TW" w:eastAsia="zh-TW"/>
        </w:rPr>
      </w:pPr>
    </w:p>
    <w:p w14:paraId="519F6880" w14:textId="4FBB88E6" w:rsidR="006E313E" w:rsidRDefault="00493A1C" w:rsidP="00493A1C">
      <w:pPr>
        <w:pStyle w:val="Heading1"/>
        <w:rPr>
          <w:lang w:val="zh-TW" w:eastAsia="zh-TW"/>
        </w:rPr>
      </w:pPr>
      <w:r>
        <w:rPr>
          <w:lang w:val="zh-TW" w:eastAsia="zh-TW"/>
        </w:rPr>
        <w:t xml:space="preserve">STUDY </w:t>
      </w:r>
      <w:r>
        <w:t>3</w:t>
      </w:r>
      <w:r>
        <w:rPr>
          <w:lang w:val="zh-TW" w:eastAsia="zh-TW"/>
        </w:rPr>
        <w:t>:</w:t>
      </w:r>
      <w:r>
        <w:t xml:space="preserve"> P</w:t>
      </w:r>
      <w:r>
        <w:rPr>
          <w:lang w:val="zh-TW" w:eastAsia="zh-TW"/>
        </w:rPr>
        <w:t>RODUCT RECOMMENDATION</w:t>
      </w:r>
    </w:p>
    <w:p w14:paraId="687FD1BE" w14:textId="77777777" w:rsidR="0072149D" w:rsidRPr="0072149D" w:rsidRDefault="0072149D" w:rsidP="0072149D">
      <w:pPr>
        <w:rPr>
          <w:lang w:val="zh-TW" w:eastAsia="zh-TW"/>
        </w:rPr>
      </w:pPr>
    </w:p>
    <w:p w14:paraId="519F6881" w14:textId="08C789E3" w:rsidR="006E313E" w:rsidRPr="00854525" w:rsidRDefault="006C3F4D">
      <w:pPr>
        <w:pStyle w:val="BodyAA"/>
        <w:widowControl w:val="0"/>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zh-TW" w:eastAsia="zh-TW"/>
        </w:rPr>
        <w:t xml:space="preserve">Study 3 tests another proposed boundary condition: that reducing the self-diagnosticity of </w:t>
      </w:r>
      <w:r>
        <w:rPr>
          <w:rFonts w:ascii="Times New Roman" w:hAnsi="Times New Roman"/>
          <w:sz w:val="24"/>
          <w:szCs w:val="24"/>
          <w:lang w:val="zh-TW" w:eastAsia="zh-TW"/>
        </w:rPr>
        <w:lastRenderedPageBreak/>
        <w:t xml:space="preserve">lying would shrink the effect of language, in the context of product recommendation. Following prior research, we manipulate self-diagnosticity by varying the </w:t>
      </w:r>
      <w:r>
        <w:rPr>
          <w:rFonts w:ascii="Times New Roman" w:hAnsi="Times New Roman"/>
          <w:sz w:val="24"/>
          <w:szCs w:val="24"/>
          <w:lang w:val="en-US"/>
        </w:rPr>
        <w:t xml:space="preserve">magnitude of the difference between the truthful answer and the answer that brings material rewards, </w:t>
      </w:r>
      <w:r>
        <w:rPr>
          <w:rFonts w:ascii="Times New Roman" w:hAnsi="Times New Roman"/>
          <w:sz w:val="24"/>
          <w:szCs w:val="24"/>
          <w:lang w:val="zh-TW" w:eastAsia="zh-TW"/>
        </w:rPr>
        <w:t>that is, the</w:t>
      </w:r>
      <w:r>
        <w:rPr>
          <w:rFonts w:ascii="Times New Roman" w:hAnsi="Times New Roman"/>
          <w:sz w:val="24"/>
          <w:szCs w:val="24"/>
          <w:lang w:val="en-US"/>
        </w:rPr>
        <w:t xml:space="preserve"> </w:t>
      </w:r>
      <w:r>
        <w:rPr>
          <w:rFonts w:ascii="Times New Roman" w:hAnsi="Times New Roman"/>
          <w:sz w:val="24"/>
          <w:szCs w:val="24"/>
          <w:lang w:val="zh-TW" w:eastAsia="zh-TW"/>
        </w:rPr>
        <w:t>truth-lie gap.</w:t>
      </w:r>
      <w:r>
        <w:rPr>
          <w:rFonts w:ascii="Times New Roman" w:hAnsi="Times New Roman"/>
          <w:sz w:val="24"/>
          <w:szCs w:val="24"/>
          <w:lang w:val="en-US"/>
        </w:rPr>
        <w:t xml:space="preserve"> Research has established that </w:t>
      </w:r>
      <w:r>
        <w:rPr>
          <w:rFonts w:ascii="Times New Roman" w:hAnsi="Times New Roman"/>
          <w:sz w:val="24"/>
          <w:szCs w:val="24"/>
          <w:lang w:val="zh-TW" w:eastAsia="zh-TW"/>
        </w:rPr>
        <w:t xml:space="preserve">a larger </w:t>
      </w:r>
      <w:r>
        <w:rPr>
          <w:rFonts w:ascii="Times New Roman" w:hAnsi="Times New Roman"/>
          <w:sz w:val="24"/>
          <w:szCs w:val="24"/>
          <w:lang w:val="en-US"/>
        </w:rPr>
        <w:t xml:space="preserve">truth-lie </w:t>
      </w:r>
      <w:r>
        <w:rPr>
          <w:rFonts w:ascii="Times New Roman" w:hAnsi="Times New Roman"/>
          <w:sz w:val="24"/>
          <w:szCs w:val="24"/>
          <w:lang w:val="zh-TW" w:eastAsia="zh-TW"/>
        </w:rPr>
        <w:t>gap makes lying more diagnostic of the dishonest self (</w:t>
      </w:r>
      <w:r>
        <w:rPr>
          <w:rFonts w:ascii="Times New Roman" w:hAnsi="Times New Roman"/>
          <w:sz w:val="24"/>
          <w:szCs w:val="24"/>
          <w:lang w:val="en-US"/>
        </w:rPr>
        <w:t xml:space="preserve">e.g., </w:t>
      </w:r>
      <w:r>
        <w:rPr>
          <w:rFonts w:ascii="Times New Roman" w:hAnsi="Times New Roman"/>
          <w:sz w:val="24"/>
          <w:szCs w:val="24"/>
          <w:lang w:val="zh-TW" w:eastAsia="zh-TW"/>
        </w:rPr>
        <w:t xml:space="preserve">Hilbig and Hessler 2013; Gneezy et al. 2018). </w:t>
      </w:r>
      <w:r>
        <w:rPr>
          <w:rFonts w:ascii="Times New Roman" w:hAnsi="Times New Roman"/>
          <w:sz w:val="24"/>
          <w:szCs w:val="24"/>
          <w:lang w:val="en-US"/>
        </w:rPr>
        <w:t xml:space="preserve">For example, Mazar et al.’s (2008) self-concept maintenance model posits that a </w:t>
      </w:r>
      <w:r>
        <w:rPr>
          <w:rFonts w:ascii="Times New Roman" w:hAnsi="Times New Roman"/>
          <w:sz w:val="24"/>
          <w:szCs w:val="24"/>
          <w:lang w:val="zh-TW" w:eastAsia="zh-TW"/>
        </w:rPr>
        <w:t xml:space="preserve">larger </w:t>
      </w:r>
      <w:r>
        <w:rPr>
          <w:rFonts w:ascii="Times New Roman" w:hAnsi="Times New Roman"/>
          <w:sz w:val="24"/>
          <w:szCs w:val="24"/>
          <w:lang w:val="en-US"/>
        </w:rPr>
        <w:t xml:space="preserve">truth-lie </w:t>
      </w:r>
      <w:r>
        <w:rPr>
          <w:rFonts w:ascii="Times New Roman" w:hAnsi="Times New Roman"/>
          <w:sz w:val="24"/>
          <w:szCs w:val="24"/>
          <w:lang w:val="zh-TW" w:eastAsia="zh-TW"/>
        </w:rPr>
        <w:t>gap</w:t>
      </w:r>
      <w:r>
        <w:rPr>
          <w:rFonts w:ascii="Times New Roman" w:hAnsi="Times New Roman"/>
          <w:sz w:val="24"/>
          <w:szCs w:val="24"/>
          <w:lang w:val="en-US"/>
        </w:rPr>
        <w:t xml:space="preserve"> makes it harder to justify a lie, and hence harder to reconcile it with the desire to see oneself as honest.</w:t>
      </w:r>
    </w:p>
    <w:p w14:paraId="519F6882" w14:textId="77777777" w:rsidR="006E313E" w:rsidRDefault="006C3F4D" w:rsidP="00A751D7">
      <w:pPr>
        <w:pStyle w:val="Heading2"/>
        <w:rPr>
          <w:rFonts w:eastAsia="Times New Roman" w:cs="Times New Roman"/>
        </w:rPr>
      </w:pPr>
      <w:r w:rsidRPr="00A751D7">
        <w:t>Method</w:t>
      </w:r>
    </w:p>
    <w:p w14:paraId="519F6883" w14:textId="36478CB1" w:rsidR="006E313E" w:rsidRPr="00854525" w:rsidRDefault="006C3F4D">
      <w:pPr>
        <w:pStyle w:val="BodyAA"/>
        <w:spacing w:line="48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zh-TW" w:eastAsia="zh-TW"/>
        </w:rPr>
        <w:tab/>
      </w:r>
      <w:r>
        <w:rPr>
          <w:rFonts w:ascii="Times New Roman" w:hAnsi="Times New Roman"/>
          <w:i/>
          <w:iCs/>
          <w:sz w:val="24"/>
          <w:szCs w:val="24"/>
          <w:lang w:val="en-US"/>
        </w:rPr>
        <w:t>Design and participants</w:t>
      </w:r>
      <w:r>
        <w:rPr>
          <w:rFonts w:ascii="Times New Roman" w:hAnsi="Times New Roman"/>
          <w:sz w:val="24"/>
          <w:szCs w:val="24"/>
          <w:lang w:val="en-US"/>
        </w:rPr>
        <w:t xml:space="preserve">. </w:t>
      </w:r>
      <w:r>
        <w:rPr>
          <w:rFonts w:ascii="Times New Roman" w:hAnsi="Times New Roman"/>
          <w:sz w:val="24"/>
          <w:szCs w:val="24"/>
          <w:lang w:val="zh-TW" w:eastAsia="zh-TW"/>
        </w:rPr>
        <w:t xml:space="preserve">We </w:t>
      </w:r>
      <w:r w:rsidR="002B488E">
        <w:rPr>
          <w:rFonts w:ascii="Times New Roman" w:hAnsi="Times New Roman"/>
          <w:sz w:val="24"/>
          <w:szCs w:val="24"/>
          <w:lang w:val="en-US"/>
        </w:rPr>
        <w:t>aimed for</w:t>
      </w:r>
      <w:r w:rsidR="00C0325A">
        <w:rPr>
          <w:rFonts w:ascii="Times New Roman" w:hAnsi="Times New Roman"/>
          <w:sz w:val="24"/>
          <w:szCs w:val="24"/>
          <w:lang w:val="en-US"/>
        </w:rPr>
        <w:t xml:space="preserve"> </w:t>
      </w:r>
      <w:r>
        <w:rPr>
          <w:rFonts w:ascii="Times New Roman" w:hAnsi="Times New Roman"/>
          <w:sz w:val="24"/>
          <w:szCs w:val="24"/>
          <w:lang w:val="en-US"/>
        </w:rPr>
        <w:t>900 native Chinese speakers</w:t>
      </w:r>
      <w:r>
        <w:rPr>
          <w:rFonts w:ascii="Times New Roman" w:hAnsi="Times New Roman"/>
          <w:sz w:val="24"/>
          <w:szCs w:val="24"/>
          <w:lang w:val="zh-TW" w:eastAsia="zh-TW"/>
        </w:rPr>
        <w:t xml:space="preserve"> </w:t>
      </w:r>
      <w:r>
        <w:rPr>
          <w:rFonts w:ascii="Times New Roman" w:hAnsi="Times New Roman"/>
          <w:sz w:val="24"/>
          <w:szCs w:val="24"/>
          <w:lang w:val="en-US"/>
        </w:rPr>
        <w:t>from the registered users of</w:t>
      </w:r>
      <w:r>
        <w:rPr>
          <w:rFonts w:ascii="Times New Roman" w:hAnsi="Times New Roman"/>
          <w:sz w:val="24"/>
          <w:szCs w:val="24"/>
          <w:lang w:val="zh-TW" w:eastAsia="zh-TW"/>
        </w:rPr>
        <w:t xml:space="preserve"> Baidu.com</w:t>
      </w:r>
      <w:r>
        <w:rPr>
          <w:rFonts w:ascii="Times New Roman" w:hAnsi="Times New Roman"/>
          <w:sz w:val="24"/>
          <w:szCs w:val="24"/>
          <w:lang w:val="en-US"/>
        </w:rPr>
        <w:t xml:space="preserve">, the largest search engine in China, and </w:t>
      </w:r>
      <w:r>
        <w:rPr>
          <w:rFonts w:ascii="Times New Roman" w:hAnsi="Times New Roman"/>
          <w:sz w:val="24"/>
          <w:szCs w:val="24"/>
          <w:lang w:val="zh-TW" w:eastAsia="zh-TW"/>
        </w:rPr>
        <w:t xml:space="preserve">received </w:t>
      </w:r>
      <w:r>
        <w:rPr>
          <w:rFonts w:ascii="Times New Roman" w:hAnsi="Times New Roman"/>
          <w:sz w:val="24"/>
          <w:szCs w:val="24"/>
          <w:lang w:val="en-US"/>
        </w:rPr>
        <w:t xml:space="preserve">910 responses in total (427 females, </w:t>
      </w:r>
      <w:r>
        <w:rPr>
          <w:rFonts w:ascii="Times New Roman" w:hAnsi="Times New Roman"/>
          <w:lang w:val="en-US"/>
        </w:rPr>
        <w:t>M</w:t>
      </w:r>
      <w:r>
        <w:rPr>
          <w:rFonts w:ascii="Times New Roman" w:hAnsi="Times New Roman"/>
          <w:vertAlign w:val="subscript"/>
          <w:lang w:val="en-US"/>
        </w:rPr>
        <w:t>age</w:t>
      </w:r>
      <w:r>
        <w:rPr>
          <w:rFonts w:ascii="Times New Roman" w:hAnsi="Times New Roman"/>
          <w:lang w:val="en-US"/>
        </w:rPr>
        <w:t xml:space="preserve"> = 30.6, </w:t>
      </w:r>
      <w:proofErr w:type="spellStart"/>
      <w:r>
        <w:rPr>
          <w:rFonts w:ascii="Times New Roman" w:hAnsi="Times New Roman"/>
          <w:lang w:val="en-US"/>
        </w:rPr>
        <w:t>SD</w:t>
      </w:r>
      <w:r>
        <w:rPr>
          <w:rFonts w:ascii="Times New Roman" w:hAnsi="Times New Roman"/>
          <w:vertAlign w:val="subscript"/>
          <w:lang w:val="en-US"/>
        </w:rPr>
        <w:t>age</w:t>
      </w:r>
      <w:proofErr w:type="spellEnd"/>
      <w:r>
        <w:rPr>
          <w:rFonts w:ascii="Times New Roman" w:hAnsi="Times New Roman"/>
          <w:lang w:val="en-US"/>
        </w:rPr>
        <w:t xml:space="preserve"> = 7.2</w:t>
      </w:r>
      <w:r>
        <w:rPr>
          <w:rFonts w:ascii="Times New Roman" w:hAnsi="Times New Roman"/>
          <w:sz w:val="24"/>
          <w:szCs w:val="24"/>
          <w:lang w:val="en-US"/>
        </w:rPr>
        <w:t>)</w:t>
      </w:r>
      <w:r>
        <w:rPr>
          <w:rFonts w:ascii="Times New Roman" w:hAnsi="Times New Roman"/>
          <w:sz w:val="24"/>
          <w:szCs w:val="24"/>
          <w:lang w:val="zh-TW" w:eastAsia="zh-TW"/>
        </w:rPr>
        <w:t xml:space="preserve">. The study </w:t>
      </w:r>
      <w:r>
        <w:rPr>
          <w:rFonts w:ascii="Times New Roman" w:hAnsi="Times New Roman"/>
          <w:sz w:val="24"/>
          <w:szCs w:val="24"/>
          <w:lang w:val="en-US"/>
        </w:rPr>
        <w:t>used</w:t>
      </w:r>
      <w:r>
        <w:rPr>
          <w:rFonts w:ascii="Times New Roman" w:hAnsi="Times New Roman"/>
          <w:sz w:val="24"/>
          <w:szCs w:val="24"/>
          <w:lang w:val="zh-TW" w:eastAsia="zh-TW"/>
        </w:rPr>
        <w:t xml:space="preserve"> a 2 (L2 </w:t>
      </w:r>
      <w:r>
        <w:rPr>
          <w:rFonts w:ascii="Times New Roman" w:hAnsi="Times New Roman"/>
          <w:sz w:val="24"/>
          <w:szCs w:val="24"/>
          <w:lang w:val="en-US"/>
        </w:rPr>
        <w:t>vs.</w:t>
      </w:r>
      <w:r>
        <w:rPr>
          <w:rFonts w:ascii="Times New Roman" w:hAnsi="Times New Roman"/>
          <w:sz w:val="24"/>
          <w:szCs w:val="24"/>
          <w:lang w:val="zh-TW" w:eastAsia="zh-TW"/>
        </w:rPr>
        <w:t xml:space="preserve"> L1) by 2 (truth-lie gap</w:t>
      </w:r>
      <w:r>
        <w:rPr>
          <w:rFonts w:ascii="Times New Roman" w:hAnsi="Times New Roman"/>
          <w:sz w:val="24"/>
          <w:szCs w:val="24"/>
          <w:lang w:val="en-US"/>
        </w:rPr>
        <w:t xml:space="preserve">: </w:t>
      </w:r>
      <w:r>
        <w:rPr>
          <w:rFonts w:ascii="Times New Roman" w:hAnsi="Times New Roman"/>
          <w:sz w:val="24"/>
          <w:szCs w:val="24"/>
          <w:lang w:val="zh-TW" w:eastAsia="zh-TW"/>
        </w:rPr>
        <w:t xml:space="preserve">large </w:t>
      </w:r>
      <w:r>
        <w:rPr>
          <w:rFonts w:ascii="Times New Roman" w:hAnsi="Times New Roman"/>
          <w:sz w:val="24"/>
          <w:szCs w:val="24"/>
          <w:lang w:val="en-US"/>
        </w:rPr>
        <w:t>vs.</w:t>
      </w:r>
      <w:r>
        <w:rPr>
          <w:rFonts w:ascii="Times New Roman" w:hAnsi="Times New Roman"/>
          <w:sz w:val="24"/>
          <w:szCs w:val="24"/>
          <w:lang w:val="zh-TW" w:eastAsia="zh-TW"/>
        </w:rPr>
        <w:t xml:space="preserve"> small)</w:t>
      </w:r>
      <w:r>
        <w:rPr>
          <w:rFonts w:ascii="Times New Roman" w:hAnsi="Times New Roman"/>
          <w:sz w:val="24"/>
          <w:szCs w:val="24"/>
          <w:lang w:val="en-US"/>
        </w:rPr>
        <w:t xml:space="preserve"> </w:t>
      </w:r>
      <w:r>
        <w:rPr>
          <w:rFonts w:ascii="Times New Roman" w:hAnsi="Times New Roman"/>
          <w:sz w:val="24"/>
          <w:szCs w:val="24"/>
          <w:lang w:val="zh-TW" w:eastAsia="zh-TW"/>
        </w:rPr>
        <w:t>between-</w:t>
      </w:r>
      <w:r>
        <w:rPr>
          <w:rFonts w:ascii="Times New Roman" w:hAnsi="Times New Roman"/>
          <w:sz w:val="24"/>
          <w:szCs w:val="24"/>
          <w:lang w:val="en-US"/>
        </w:rPr>
        <w:t>participants design</w:t>
      </w:r>
      <w:r>
        <w:rPr>
          <w:rFonts w:ascii="Times New Roman" w:hAnsi="Times New Roman"/>
          <w:sz w:val="24"/>
          <w:szCs w:val="24"/>
          <w:lang w:val="zh-TW" w:eastAsia="zh-TW"/>
        </w:rPr>
        <w:t>.</w:t>
      </w:r>
      <w:r>
        <w:rPr>
          <w:rFonts w:ascii="Times New Roman" w:hAnsi="Times New Roman"/>
          <w:sz w:val="24"/>
          <w:szCs w:val="24"/>
          <w:lang w:val="en-US"/>
        </w:rPr>
        <w:t xml:space="preserve"> </w:t>
      </w:r>
    </w:p>
    <w:p w14:paraId="519F6884"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zh-TW" w:eastAsia="zh-TW"/>
        </w:rPr>
        <w:tab/>
      </w:r>
      <w:r>
        <w:rPr>
          <w:rFonts w:ascii="Times New Roman" w:hAnsi="Times New Roman"/>
          <w:i/>
          <w:iCs/>
          <w:sz w:val="24"/>
          <w:szCs w:val="24"/>
          <w:lang w:val="en-US"/>
        </w:rPr>
        <w:t>Procedure</w:t>
      </w:r>
      <w:r>
        <w:rPr>
          <w:rFonts w:ascii="Times New Roman" w:hAnsi="Times New Roman"/>
          <w:sz w:val="24"/>
          <w:szCs w:val="24"/>
          <w:lang w:val="en-US"/>
        </w:rPr>
        <w:t xml:space="preserve">. </w:t>
      </w:r>
      <w:r>
        <w:rPr>
          <w:rFonts w:ascii="Times New Roman" w:hAnsi="Times New Roman"/>
          <w:sz w:val="24"/>
          <w:szCs w:val="24"/>
          <w:lang w:val="zh-TW" w:eastAsia="zh-TW"/>
        </w:rPr>
        <w:t xml:space="preserve">The first part </w:t>
      </w:r>
      <w:r>
        <w:rPr>
          <w:rFonts w:ascii="Times New Roman" w:hAnsi="Times New Roman"/>
          <w:sz w:val="24"/>
          <w:szCs w:val="24"/>
          <w:lang w:val="en-US"/>
        </w:rPr>
        <w:t xml:space="preserve">of the study </w:t>
      </w:r>
      <w:r>
        <w:rPr>
          <w:rFonts w:ascii="Times New Roman" w:hAnsi="Times New Roman"/>
          <w:sz w:val="24"/>
          <w:szCs w:val="24"/>
          <w:lang w:val="zh-TW" w:eastAsia="zh-TW"/>
        </w:rPr>
        <w:t xml:space="preserve">was administered in L1. Participants completed a series of demographic questions. Then we asked them to imagine that they could recommend products anonymously on an overseas shopping website. The website invited them to recommend a pair of bluetooth earphones to other customers, based on </w:t>
      </w:r>
      <w:r>
        <w:rPr>
          <w:rFonts w:ascii="Times New Roman" w:hAnsi="Times New Roman"/>
          <w:sz w:val="24"/>
          <w:szCs w:val="24"/>
          <w:lang w:val="en-US"/>
        </w:rPr>
        <w:t>its</w:t>
      </w:r>
      <w:r>
        <w:rPr>
          <w:rFonts w:ascii="Times New Roman" w:hAnsi="Times New Roman"/>
          <w:sz w:val="24"/>
          <w:szCs w:val="24"/>
          <w:lang w:val="zh-TW" w:eastAsia="zh-TW"/>
        </w:rPr>
        <w:t xml:space="preserve"> battery life. They could recommend either brand A or brand B. If they recommend</w:t>
      </w:r>
      <w:r>
        <w:rPr>
          <w:rFonts w:ascii="Times New Roman" w:hAnsi="Times New Roman"/>
          <w:sz w:val="24"/>
          <w:szCs w:val="24"/>
          <w:lang w:val="en-US"/>
        </w:rPr>
        <w:t>ed</w:t>
      </w:r>
      <w:r>
        <w:rPr>
          <w:rFonts w:ascii="Times New Roman" w:hAnsi="Times New Roman"/>
          <w:sz w:val="24"/>
          <w:szCs w:val="24"/>
          <w:lang w:val="zh-TW" w:eastAsia="zh-TW"/>
        </w:rPr>
        <w:t xml:space="preserve"> brand B, they would receive 100 </w:t>
      </w:r>
      <w:r>
        <w:rPr>
          <w:rFonts w:ascii="Times New Roman" w:hAnsi="Times New Roman"/>
          <w:sz w:val="24"/>
          <w:szCs w:val="24"/>
          <w:lang w:val="en-US"/>
        </w:rPr>
        <w:t>CNY</w:t>
      </w:r>
      <w:r>
        <w:rPr>
          <w:rFonts w:ascii="Times New Roman" w:hAnsi="Times New Roman"/>
          <w:sz w:val="24"/>
          <w:szCs w:val="24"/>
          <w:lang w:val="zh-TW" w:eastAsia="zh-TW"/>
        </w:rPr>
        <w:t xml:space="preserve"> as reward. </w:t>
      </w:r>
      <w:r>
        <w:rPr>
          <w:rFonts w:ascii="Times New Roman" w:hAnsi="Times New Roman"/>
          <w:sz w:val="24"/>
          <w:szCs w:val="24"/>
          <w:lang w:val="en-US"/>
        </w:rPr>
        <w:t>I</w:t>
      </w:r>
      <w:r>
        <w:rPr>
          <w:rFonts w:ascii="Times New Roman" w:hAnsi="Times New Roman"/>
          <w:sz w:val="24"/>
          <w:szCs w:val="24"/>
          <w:lang w:val="zh-TW" w:eastAsia="zh-TW"/>
        </w:rPr>
        <w:t xml:space="preserve">f they recommend brand A, they would receive </w:t>
      </w:r>
      <w:r>
        <w:rPr>
          <w:rFonts w:ascii="Times New Roman" w:hAnsi="Times New Roman"/>
          <w:sz w:val="24"/>
          <w:szCs w:val="24"/>
          <w:lang w:val="en-US"/>
        </w:rPr>
        <w:t>no reward</w:t>
      </w:r>
      <w:r>
        <w:rPr>
          <w:rFonts w:ascii="Times New Roman" w:hAnsi="Times New Roman"/>
          <w:sz w:val="24"/>
          <w:szCs w:val="24"/>
          <w:lang w:val="zh-TW" w:eastAsia="zh-TW"/>
        </w:rPr>
        <w:t xml:space="preserve">. </w:t>
      </w:r>
      <w:r>
        <w:rPr>
          <w:rFonts w:ascii="Times New Roman" w:hAnsi="Times New Roman"/>
          <w:sz w:val="24"/>
          <w:szCs w:val="24"/>
          <w:lang w:val="en-US"/>
        </w:rPr>
        <w:t xml:space="preserve">To check whether participants understood the materials, we asked them to select the basis for recommendation (“battery life” or “sound quality”) and which brand gave the 100 CNY reward. A non-trivial proportion of participants failed one of the checks (33% in the L1 condition and 33% in the L2 condition, 299 participants in total). To avoid the results being affected by this, we excluded these participants from later analyses. We note that the understanding checks were </w:t>
      </w:r>
      <w:r>
        <w:rPr>
          <w:rFonts w:ascii="Times New Roman" w:hAnsi="Times New Roman"/>
          <w:sz w:val="24"/>
          <w:szCs w:val="24"/>
          <w:lang w:val="en-US"/>
        </w:rPr>
        <w:lastRenderedPageBreak/>
        <w:t xml:space="preserve">administered in L1 and people’s performance did not differ by condition, suggesting that there was no systematic bias in understanding between L1 and L2 conditions. The elaboration of the scenario in L1 and the understanding checks also </w:t>
      </w:r>
      <w:proofErr w:type="spellStart"/>
      <w:r>
        <w:rPr>
          <w:rFonts w:ascii="Times New Roman" w:hAnsi="Times New Roman"/>
          <w:sz w:val="24"/>
          <w:szCs w:val="24"/>
          <w:lang w:val="en-US"/>
        </w:rPr>
        <w:t>ensur</w:t>
      </w:r>
      <w:proofErr w:type="spellEnd"/>
      <w:r>
        <w:rPr>
          <w:rFonts w:ascii="Times New Roman" w:hAnsi="Times New Roman"/>
          <w:sz w:val="24"/>
          <w:szCs w:val="24"/>
          <w:lang w:val="zh-TW" w:eastAsia="zh-TW"/>
        </w:rPr>
        <w:t>ed</w:t>
      </w:r>
      <w:r>
        <w:rPr>
          <w:rFonts w:ascii="Times New Roman" w:hAnsi="Times New Roman"/>
          <w:sz w:val="24"/>
          <w:szCs w:val="24"/>
          <w:lang w:val="en-US"/>
        </w:rPr>
        <w:t xml:space="preserve"> that participants could hardly use language barrier in L2 as an excuse for lying. </w:t>
      </w:r>
    </w:p>
    <w:p w14:paraId="519F6885" w14:textId="77777777"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Participants then proceeded to the second part</w:t>
      </w:r>
      <w:r>
        <w:rPr>
          <w:rFonts w:ascii="Times New Roman" w:hAnsi="Times New Roman"/>
          <w:sz w:val="24"/>
          <w:szCs w:val="24"/>
          <w:lang w:val="en-US"/>
        </w:rPr>
        <w:t xml:space="preserve"> of the study</w:t>
      </w:r>
      <w:r>
        <w:rPr>
          <w:rFonts w:ascii="Times New Roman" w:hAnsi="Times New Roman"/>
          <w:sz w:val="24"/>
          <w:szCs w:val="24"/>
          <w:lang w:val="zh-TW" w:eastAsia="zh-TW"/>
        </w:rPr>
        <w:t xml:space="preserve">, which was administered either in L1 or </w:t>
      </w:r>
      <w:r>
        <w:rPr>
          <w:rFonts w:ascii="Times New Roman" w:hAnsi="Times New Roman"/>
          <w:sz w:val="24"/>
          <w:szCs w:val="24"/>
          <w:lang w:val="en-US"/>
        </w:rPr>
        <w:t xml:space="preserve">in </w:t>
      </w:r>
      <w:r>
        <w:rPr>
          <w:rFonts w:ascii="Times New Roman" w:hAnsi="Times New Roman"/>
          <w:sz w:val="24"/>
          <w:szCs w:val="24"/>
          <w:lang w:val="zh-TW" w:eastAsia="zh-TW"/>
        </w:rPr>
        <w:t>L2. They viewed a pair of earphones, one of brand A and one</w:t>
      </w:r>
      <w:r>
        <w:rPr>
          <w:rFonts w:ascii="Times New Roman" w:hAnsi="Times New Roman"/>
          <w:sz w:val="24"/>
          <w:szCs w:val="24"/>
          <w:lang w:val="en-US"/>
        </w:rPr>
        <w:t xml:space="preserve"> of</w:t>
      </w:r>
      <w:r>
        <w:rPr>
          <w:rFonts w:ascii="Times New Roman" w:hAnsi="Times New Roman"/>
          <w:sz w:val="24"/>
          <w:szCs w:val="24"/>
          <w:lang w:val="zh-TW" w:eastAsia="zh-TW"/>
        </w:rPr>
        <w:t xml:space="preserve"> brand B, with the product of brand B having a shorter battery life. We manipulated the diagnosticity of the dishonest self by making the battery life of brand B </w:t>
      </w:r>
      <w:r>
        <w:rPr>
          <w:rFonts w:ascii="Times New Roman" w:hAnsi="Times New Roman"/>
          <w:sz w:val="24"/>
          <w:szCs w:val="24"/>
          <w:lang w:val="en-US"/>
        </w:rPr>
        <w:t xml:space="preserve">either very far (large truth-lie gap condition) or very close (small truth-lie gap condition) to that of brand A. </w:t>
      </w:r>
      <w:r>
        <w:rPr>
          <w:rFonts w:ascii="Times New Roman" w:hAnsi="Times New Roman"/>
          <w:sz w:val="24"/>
          <w:szCs w:val="24"/>
          <w:lang w:val="zh-TW" w:eastAsia="zh-TW"/>
        </w:rPr>
        <w:t>In the large truth-lie gap</w:t>
      </w:r>
      <w:r>
        <w:rPr>
          <w:rFonts w:ascii="Times New Roman" w:hAnsi="Times New Roman"/>
          <w:sz w:val="24"/>
          <w:szCs w:val="24"/>
          <w:lang w:val="en-US"/>
        </w:rPr>
        <w:t xml:space="preserve"> </w:t>
      </w:r>
      <w:r>
        <w:rPr>
          <w:rFonts w:ascii="Times New Roman" w:hAnsi="Times New Roman"/>
          <w:sz w:val="24"/>
          <w:szCs w:val="24"/>
          <w:lang w:val="zh-TW" w:eastAsia="zh-TW"/>
        </w:rPr>
        <w:t xml:space="preserve">condition, the battery life of brand A </w:t>
      </w:r>
      <w:r>
        <w:rPr>
          <w:rFonts w:ascii="Times New Roman" w:hAnsi="Times New Roman"/>
          <w:sz w:val="24"/>
          <w:szCs w:val="24"/>
          <w:lang w:val="en-US"/>
        </w:rPr>
        <w:t>was</w:t>
      </w:r>
      <w:r>
        <w:rPr>
          <w:rFonts w:ascii="Times New Roman" w:hAnsi="Times New Roman"/>
          <w:sz w:val="24"/>
          <w:szCs w:val="24"/>
          <w:lang w:val="zh-TW" w:eastAsia="zh-TW"/>
        </w:rPr>
        <w:t xml:space="preserve"> 9 hours, whereas that of brand B only 3 hours. In the small truth-lie gap</w:t>
      </w:r>
      <w:r>
        <w:rPr>
          <w:rFonts w:ascii="Times New Roman" w:hAnsi="Times New Roman"/>
          <w:sz w:val="24"/>
          <w:szCs w:val="24"/>
          <w:lang w:val="en-US"/>
        </w:rPr>
        <w:t xml:space="preserve"> </w:t>
      </w:r>
      <w:r>
        <w:rPr>
          <w:rFonts w:ascii="Times New Roman" w:hAnsi="Times New Roman"/>
          <w:sz w:val="24"/>
          <w:szCs w:val="24"/>
          <w:lang w:val="zh-TW" w:eastAsia="zh-TW"/>
        </w:rPr>
        <w:t xml:space="preserve">condition, the battery life of brand A </w:t>
      </w:r>
      <w:r>
        <w:rPr>
          <w:rFonts w:ascii="Times New Roman" w:hAnsi="Times New Roman"/>
          <w:sz w:val="24"/>
          <w:szCs w:val="24"/>
          <w:lang w:val="en-US"/>
        </w:rPr>
        <w:t>was</w:t>
      </w:r>
      <w:r>
        <w:rPr>
          <w:rFonts w:ascii="Times New Roman" w:hAnsi="Times New Roman"/>
          <w:sz w:val="24"/>
          <w:szCs w:val="24"/>
          <w:lang w:val="zh-TW" w:eastAsia="zh-TW"/>
        </w:rPr>
        <w:t xml:space="preserve"> 9 hours and that of brand B 8.5 hours. We asked participants to select which brand of earphones they would recommend.</w:t>
      </w:r>
    </w:p>
    <w:p w14:paraId="519F6886" w14:textId="1762E5AC"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i/>
          <w:iCs/>
          <w:sz w:val="24"/>
          <w:szCs w:val="24"/>
          <w:lang w:val="en-US"/>
        </w:rPr>
        <w:t>Pretest</w:t>
      </w:r>
      <w:r>
        <w:rPr>
          <w:rFonts w:ascii="Times New Roman" w:hAnsi="Times New Roman"/>
          <w:sz w:val="24"/>
          <w:szCs w:val="24"/>
          <w:lang w:val="en-US"/>
        </w:rPr>
        <w:t xml:space="preserve">. To validate the self-diagnosticity manipulation, we conducted a pre-test </w:t>
      </w:r>
      <w:r>
        <w:rPr>
          <w:rFonts w:ascii="Times New Roman" w:hAnsi="Times New Roman"/>
          <w:sz w:val="24"/>
          <w:szCs w:val="24"/>
          <w:lang w:val="zh-TW" w:eastAsia="zh-TW"/>
        </w:rPr>
        <w:t>with</w:t>
      </w:r>
      <w:r>
        <w:rPr>
          <w:rFonts w:ascii="Times New Roman" w:hAnsi="Times New Roman"/>
          <w:sz w:val="24"/>
          <w:szCs w:val="24"/>
          <w:lang w:val="en-US"/>
        </w:rPr>
        <w:t xml:space="preserve"> another sample of 100</w:t>
      </w:r>
      <w:r>
        <w:rPr>
          <w:rFonts w:ascii="Times New Roman" w:hAnsi="Times New Roman"/>
          <w:sz w:val="24"/>
          <w:szCs w:val="24"/>
          <w:lang w:val="zh-TW" w:eastAsia="zh-TW"/>
        </w:rPr>
        <w:t xml:space="preserve"> native Chinese speakers</w:t>
      </w:r>
      <w:r>
        <w:rPr>
          <w:rFonts w:ascii="Times New Roman" w:hAnsi="Times New Roman"/>
          <w:sz w:val="24"/>
          <w:szCs w:val="24"/>
          <w:lang w:val="en-US"/>
        </w:rPr>
        <w:t xml:space="preserve"> (53 females, </w:t>
      </w:r>
      <w:r>
        <w:rPr>
          <w:rFonts w:ascii="Times New Roman" w:hAnsi="Times New Roman"/>
          <w:i/>
          <w:iCs/>
          <w:sz w:val="24"/>
          <w:szCs w:val="24"/>
          <w:lang w:val="en-US"/>
        </w:rPr>
        <w:t>M</w:t>
      </w:r>
      <w:r>
        <w:rPr>
          <w:rFonts w:ascii="Times New Roman" w:hAnsi="Times New Roman"/>
          <w:i/>
          <w:iCs/>
          <w:sz w:val="24"/>
          <w:szCs w:val="24"/>
          <w:vertAlign w:val="subscript"/>
          <w:lang w:val="en-US"/>
        </w:rPr>
        <w:t>age</w:t>
      </w:r>
      <w:r>
        <w:rPr>
          <w:rFonts w:ascii="Times New Roman" w:hAnsi="Times New Roman"/>
          <w:sz w:val="24"/>
          <w:szCs w:val="24"/>
          <w:lang w:val="en-US"/>
        </w:rPr>
        <w:t xml:space="preserve"> = 30, </w:t>
      </w:r>
      <w:proofErr w:type="spellStart"/>
      <w:r>
        <w:rPr>
          <w:rFonts w:ascii="Times New Roman" w:hAnsi="Times New Roman"/>
          <w:i/>
          <w:iCs/>
          <w:sz w:val="24"/>
          <w:szCs w:val="24"/>
          <w:lang w:val="en-US"/>
        </w:rPr>
        <w:t>SD</w:t>
      </w:r>
      <w:r>
        <w:rPr>
          <w:rFonts w:ascii="Times New Roman" w:hAnsi="Times New Roman"/>
          <w:i/>
          <w:iCs/>
          <w:sz w:val="24"/>
          <w:szCs w:val="24"/>
          <w:vertAlign w:val="subscript"/>
          <w:lang w:val="en-US"/>
        </w:rPr>
        <w:t>age</w:t>
      </w:r>
      <w:proofErr w:type="spellEnd"/>
      <w:r>
        <w:rPr>
          <w:rFonts w:ascii="Times New Roman" w:hAnsi="Times New Roman"/>
          <w:sz w:val="24"/>
          <w:szCs w:val="24"/>
          <w:vertAlign w:val="subscript"/>
          <w:lang w:val="en-US"/>
        </w:rPr>
        <w:t xml:space="preserve"> </w:t>
      </w:r>
      <w:r>
        <w:rPr>
          <w:rFonts w:ascii="Times New Roman" w:hAnsi="Times New Roman"/>
          <w:sz w:val="24"/>
          <w:szCs w:val="24"/>
          <w:lang w:val="en-US"/>
        </w:rPr>
        <w:t xml:space="preserve">= 5.5). They were randomly assigned to view the pair of earphones in the </w:t>
      </w:r>
      <w:r>
        <w:rPr>
          <w:rFonts w:ascii="Times New Roman" w:hAnsi="Times New Roman"/>
          <w:sz w:val="24"/>
          <w:szCs w:val="24"/>
          <w:lang w:val="zh-TW" w:eastAsia="zh-TW"/>
        </w:rPr>
        <w:t>large or small truth-lie gap</w:t>
      </w:r>
      <w:r>
        <w:rPr>
          <w:rFonts w:ascii="Times New Roman" w:hAnsi="Times New Roman"/>
          <w:sz w:val="24"/>
          <w:szCs w:val="24"/>
          <w:lang w:val="en-US"/>
        </w:rPr>
        <w:t xml:space="preserve"> condition and rated how honest would it be </w:t>
      </w:r>
      <w:r>
        <w:rPr>
          <w:rFonts w:ascii="Times New Roman" w:hAnsi="Times New Roman"/>
          <w:sz w:val="24"/>
          <w:szCs w:val="24"/>
          <w:lang w:val="zh-TW" w:eastAsia="zh-TW"/>
        </w:rPr>
        <w:t>if they</w:t>
      </w:r>
      <w:r>
        <w:rPr>
          <w:rFonts w:ascii="Times New Roman" w:hAnsi="Times New Roman"/>
          <w:sz w:val="24"/>
          <w:szCs w:val="24"/>
          <w:lang w:val="en-US"/>
        </w:rPr>
        <w:t xml:space="preserve"> recommend (the inferior) brand B on a 7-point scale (</w:t>
      </w:r>
      <w:r w:rsidR="00A45DF7">
        <w:rPr>
          <w:rFonts w:ascii="Times New Roman" w:hAnsi="Times New Roman"/>
          <w:sz w:val="24"/>
          <w:szCs w:val="24"/>
          <w:lang w:val="en-US"/>
        </w:rPr>
        <w:t xml:space="preserve">“How honest would it be if you recommend brand B?” </w:t>
      </w:r>
      <w:r>
        <w:rPr>
          <w:rFonts w:ascii="Times New Roman" w:hAnsi="Times New Roman"/>
          <w:sz w:val="24"/>
          <w:szCs w:val="24"/>
          <w:lang w:val="en-US"/>
        </w:rPr>
        <w:t xml:space="preserve">1 = very dishonest to 7 = very honest). A t-test confirms that </w:t>
      </w:r>
      <w:r>
        <w:rPr>
          <w:rFonts w:ascii="Times New Roman" w:hAnsi="Times New Roman"/>
          <w:sz w:val="24"/>
          <w:szCs w:val="24"/>
          <w:lang w:val="zh-TW" w:eastAsia="zh-TW"/>
        </w:rPr>
        <w:t xml:space="preserve">the lie is less diagnostic of the dishonest self </w:t>
      </w:r>
      <w:r>
        <w:rPr>
          <w:rFonts w:ascii="Times New Roman" w:hAnsi="Times New Roman"/>
          <w:sz w:val="24"/>
          <w:szCs w:val="24"/>
          <w:lang w:val="en-US"/>
        </w:rPr>
        <w:t xml:space="preserve">when the battery life of brand B </w:t>
      </w:r>
      <w:r>
        <w:rPr>
          <w:rFonts w:ascii="Times New Roman" w:hAnsi="Times New Roman"/>
          <w:sz w:val="24"/>
          <w:szCs w:val="24"/>
          <w:lang w:val="zh-TW" w:eastAsia="zh-TW"/>
        </w:rPr>
        <w:t>is 8.5 hours (</w:t>
      </w:r>
      <w:r w:rsidR="00C57497">
        <w:rPr>
          <w:rFonts w:ascii="Times New Roman" w:hAnsi="Times New Roman"/>
          <w:sz w:val="24"/>
          <w:szCs w:val="24"/>
          <w:lang w:val="en-US" w:eastAsia="zh-TW"/>
        </w:rPr>
        <w:t xml:space="preserve">small truth-lie gap; </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3.93, </w:t>
      </w:r>
      <w:r>
        <w:rPr>
          <w:rFonts w:ascii="Times New Roman" w:hAnsi="Times New Roman"/>
          <w:i/>
          <w:iCs/>
          <w:sz w:val="24"/>
          <w:szCs w:val="24"/>
          <w:lang w:val="zh-TW" w:eastAsia="zh-TW"/>
        </w:rPr>
        <w:t>SD</w:t>
      </w:r>
      <w:r>
        <w:rPr>
          <w:rFonts w:ascii="Times New Roman" w:hAnsi="Times New Roman"/>
          <w:sz w:val="24"/>
          <w:szCs w:val="24"/>
          <w:lang w:val="zh-TW" w:eastAsia="zh-TW"/>
        </w:rPr>
        <w:t xml:space="preserve"> = 1.98) instead of 3 hours (</w:t>
      </w:r>
      <w:r w:rsidR="00C57497">
        <w:rPr>
          <w:rFonts w:ascii="Times New Roman" w:hAnsi="Times New Roman"/>
          <w:sz w:val="24"/>
          <w:szCs w:val="24"/>
          <w:lang w:val="en-US" w:eastAsia="zh-TW"/>
        </w:rPr>
        <w:t>la</w:t>
      </w:r>
      <w:r w:rsidR="000759B1">
        <w:rPr>
          <w:rFonts w:ascii="Times New Roman" w:hAnsi="Times New Roman"/>
          <w:sz w:val="24"/>
          <w:szCs w:val="24"/>
          <w:lang w:val="en-US" w:eastAsia="zh-TW"/>
        </w:rPr>
        <w:t>r</w:t>
      </w:r>
      <w:r w:rsidR="00C57497">
        <w:rPr>
          <w:rFonts w:ascii="Times New Roman" w:hAnsi="Times New Roman"/>
          <w:sz w:val="24"/>
          <w:szCs w:val="24"/>
          <w:lang w:val="en-US" w:eastAsia="zh-TW"/>
        </w:rPr>
        <w:t xml:space="preserve">ge truth-lie gap; </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3.42, </w:t>
      </w:r>
      <w:r>
        <w:rPr>
          <w:rFonts w:ascii="Times New Roman" w:hAnsi="Times New Roman"/>
          <w:i/>
          <w:iCs/>
          <w:sz w:val="24"/>
          <w:szCs w:val="24"/>
          <w:lang w:val="zh-TW" w:eastAsia="zh-TW"/>
        </w:rPr>
        <w:t>SD</w:t>
      </w:r>
      <w:r>
        <w:rPr>
          <w:rFonts w:ascii="Times New Roman" w:hAnsi="Times New Roman"/>
          <w:sz w:val="24"/>
          <w:szCs w:val="24"/>
          <w:lang w:val="zh-TW" w:eastAsia="zh-TW"/>
        </w:rPr>
        <w:t xml:space="preserve"> = 1.85</w:t>
      </w:r>
      <w:r>
        <w:rPr>
          <w:rFonts w:ascii="Times New Roman" w:hAnsi="Times New Roman"/>
          <w:sz w:val="24"/>
          <w:szCs w:val="24"/>
          <w:lang w:val="en-US"/>
        </w:rPr>
        <w:t>)</w:t>
      </w:r>
      <w:r>
        <w:rPr>
          <w:rFonts w:ascii="Times New Roman" w:hAnsi="Times New Roman"/>
          <w:sz w:val="24"/>
          <w:szCs w:val="24"/>
          <w:lang w:val="zh-TW" w:eastAsia="zh-TW"/>
        </w:rPr>
        <w:t xml:space="preserve">, </w:t>
      </w:r>
      <w:r>
        <w:rPr>
          <w:rFonts w:ascii="Times New Roman" w:hAnsi="Times New Roman"/>
          <w:i/>
          <w:iCs/>
          <w:sz w:val="24"/>
          <w:szCs w:val="24"/>
          <w:lang w:val="zh-TW" w:eastAsia="zh-TW"/>
        </w:rPr>
        <w:t>t</w:t>
      </w:r>
      <w:r>
        <w:rPr>
          <w:rFonts w:ascii="Times New Roman" w:hAnsi="Times New Roman"/>
          <w:sz w:val="24"/>
          <w:szCs w:val="24"/>
          <w:lang w:val="zh-TW" w:eastAsia="zh-TW"/>
        </w:rPr>
        <w:t xml:space="preserve">(98) = 3.42,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&lt; .001,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0.69. </w:t>
      </w:r>
    </w:p>
    <w:p w14:paraId="519F6887"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 xml:space="preserve">Results </w:t>
      </w:r>
      <w:r>
        <w:rPr>
          <w:rFonts w:ascii="Times New Roman" w:hAnsi="Times New Roman"/>
          <w:szCs w:val="24"/>
          <w:lang w:val="zh-TW" w:eastAsia="zh-TW"/>
        </w:rPr>
        <w:t>and discussion</w:t>
      </w:r>
    </w:p>
    <w:p w14:paraId="519F6888" w14:textId="144EBCA8" w:rsidR="006E313E" w:rsidRPr="00854525"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We conducted</w:t>
      </w:r>
      <w:r>
        <w:rPr>
          <w:rFonts w:ascii="Times New Roman" w:hAnsi="Times New Roman"/>
          <w:sz w:val="24"/>
          <w:szCs w:val="24"/>
          <w:lang w:val="en-US"/>
        </w:rPr>
        <w:t xml:space="preserve"> </w:t>
      </w:r>
      <w:r>
        <w:rPr>
          <w:rFonts w:ascii="Times New Roman" w:hAnsi="Times New Roman"/>
          <w:sz w:val="24"/>
          <w:szCs w:val="24"/>
          <w:lang w:val="zh-TW" w:eastAsia="zh-TW"/>
        </w:rPr>
        <w:t xml:space="preserve">a logistic regression with the decision to lie as the outcome variable (recommend brand B = 1, recommend brand A = 0). Language (L2 </w:t>
      </w:r>
      <w:r>
        <w:rPr>
          <w:rFonts w:ascii="Times New Roman" w:hAnsi="Times New Roman"/>
          <w:sz w:val="24"/>
          <w:szCs w:val="24"/>
          <w:lang w:val="en-US"/>
        </w:rPr>
        <w:t>vs.</w:t>
      </w:r>
      <w:r>
        <w:rPr>
          <w:rFonts w:ascii="Times New Roman" w:hAnsi="Times New Roman"/>
          <w:sz w:val="24"/>
          <w:szCs w:val="24"/>
          <w:lang w:val="zh-TW" w:eastAsia="zh-TW"/>
        </w:rPr>
        <w:t xml:space="preserve"> L1), truth-lie gap</w:t>
      </w:r>
      <w:r>
        <w:rPr>
          <w:rFonts w:ascii="Times New Roman" w:hAnsi="Times New Roman"/>
          <w:sz w:val="24"/>
          <w:szCs w:val="24"/>
          <w:lang w:val="en-US"/>
        </w:rPr>
        <w:t xml:space="preserve"> (</w:t>
      </w:r>
      <w:r>
        <w:rPr>
          <w:rFonts w:ascii="Times New Roman" w:hAnsi="Times New Roman"/>
          <w:sz w:val="24"/>
          <w:szCs w:val="24"/>
          <w:lang w:val="zh-TW" w:eastAsia="zh-TW"/>
        </w:rPr>
        <w:t>large</w:t>
      </w:r>
      <w:r>
        <w:rPr>
          <w:rFonts w:ascii="Times New Roman" w:hAnsi="Times New Roman"/>
          <w:sz w:val="24"/>
          <w:szCs w:val="24"/>
          <w:lang w:val="en-US"/>
        </w:rPr>
        <w:t xml:space="preserve"> </w:t>
      </w:r>
      <w:r>
        <w:rPr>
          <w:rFonts w:ascii="Times New Roman" w:hAnsi="Times New Roman"/>
          <w:sz w:val="24"/>
          <w:szCs w:val="24"/>
          <w:lang w:val="en-US"/>
        </w:rPr>
        <w:lastRenderedPageBreak/>
        <w:t xml:space="preserve">vs. </w:t>
      </w:r>
      <w:r>
        <w:rPr>
          <w:rFonts w:ascii="Times New Roman" w:hAnsi="Times New Roman"/>
          <w:sz w:val="24"/>
          <w:szCs w:val="24"/>
          <w:lang w:val="zh-TW" w:eastAsia="zh-TW"/>
        </w:rPr>
        <w:t>small</w:t>
      </w:r>
      <w:r>
        <w:rPr>
          <w:rFonts w:ascii="Times New Roman" w:hAnsi="Times New Roman"/>
          <w:sz w:val="24"/>
          <w:szCs w:val="24"/>
          <w:lang w:val="en-US"/>
        </w:rPr>
        <w:t>)</w:t>
      </w:r>
      <w:r>
        <w:rPr>
          <w:rFonts w:ascii="Times New Roman" w:hAnsi="Times New Roman"/>
          <w:sz w:val="24"/>
          <w:szCs w:val="24"/>
          <w:lang w:val="zh-TW" w:eastAsia="zh-TW"/>
        </w:rPr>
        <w:t xml:space="preserve">, and their interaction served as predictors. </w:t>
      </w:r>
      <w:r>
        <w:rPr>
          <w:rFonts w:ascii="Times New Roman" w:hAnsi="Times New Roman"/>
          <w:sz w:val="24"/>
          <w:szCs w:val="24"/>
          <w:lang w:val="en-US"/>
        </w:rPr>
        <w:t>The</w:t>
      </w:r>
      <w:r>
        <w:rPr>
          <w:rFonts w:ascii="Times New Roman" w:hAnsi="Times New Roman"/>
          <w:sz w:val="24"/>
          <w:szCs w:val="24"/>
          <w:lang w:val="zh-TW" w:eastAsia="zh-TW"/>
        </w:rPr>
        <w:t xml:space="preserve"> interaction was</w:t>
      </w:r>
      <w:r>
        <w:rPr>
          <w:rFonts w:ascii="Times New Roman" w:hAnsi="Times New Roman"/>
          <w:sz w:val="24"/>
          <w:szCs w:val="24"/>
          <w:lang w:val="en-US"/>
        </w:rPr>
        <w:t xml:space="preserve"> significant</w:t>
      </w:r>
      <w:r>
        <w:rPr>
          <w:rFonts w:ascii="Times New Roman" w:hAnsi="Times New Roman"/>
          <w:sz w:val="24"/>
          <w:szCs w:val="24"/>
          <w:lang w:val="zh-TW" w:eastAsia="zh-TW"/>
        </w:rPr>
        <w:t xml:space="preserve"> (</w:t>
      </w:r>
      <w:r>
        <w:rPr>
          <w:rFonts w:ascii="Times New Roman" w:hAnsi="Times New Roman"/>
          <w:i/>
          <w:iCs/>
          <w:sz w:val="24"/>
          <w:szCs w:val="24"/>
          <w:lang w:val="zh-TW" w:eastAsia="zh-TW"/>
        </w:rPr>
        <w:t>b</w:t>
      </w:r>
      <w:r>
        <w:rPr>
          <w:rFonts w:ascii="Times New Roman" w:hAnsi="Times New Roman"/>
          <w:sz w:val="24"/>
          <w:szCs w:val="24"/>
          <w:lang w:val="en-US"/>
        </w:rPr>
        <w:t xml:space="preserve"> = </w:t>
      </w:r>
      <w:r>
        <w:rPr>
          <w:rFonts w:ascii="Times New Roman" w:hAnsi="Times New Roman"/>
          <w:sz w:val="24"/>
          <w:szCs w:val="24"/>
          <w:lang w:val="zh-TW" w:eastAsia="zh-TW"/>
        </w:rPr>
        <w:t>-</w:t>
      </w:r>
      <w:r>
        <w:rPr>
          <w:rFonts w:ascii="Times New Roman" w:hAnsi="Times New Roman"/>
          <w:sz w:val="24"/>
          <w:szCs w:val="24"/>
          <w:lang w:val="en-US"/>
        </w:rPr>
        <w:t xml:space="preserve">1.20,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w:t>
      </w:r>
      <w:r>
        <w:rPr>
          <w:rFonts w:ascii="Times New Roman" w:hAnsi="Times New Roman"/>
          <w:sz w:val="24"/>
          <w:szCs w:val="24"/>
          <w:lang w:val="en-US"/>
        </w:rPr>
        <w:t xml:space="preserve">35, </w:t>
      </w:r>
      <w:r>
        <w:rPr>
          <w:rFonts w:ascii="Times New Roman" w:hAnsi="Times New Roman"/>
          <w:i/>
          <w:iCs/>
          <w:sz w:val="24"/>
          <w:szCs w:val="24"/>
          <w:lang w:val="en-US"/>
        </w:rPr>
        <w:t>z</w:t>
      </w:r>
      <w:r>
        <w:rPr>
          <w:rFonts w:ascii="Times New Roman" w:hAnsi="Times New Roman"/>
          <w:sz w:val="24"/>
          <w:szCs w:val="24"/>
          <w:lang w:val="en-US"/>
        </w:rPr>
        <w:t xml:space="preserve"> = </w:t>
      </w:r>
      <w:r>
        <w:rPr>
          <w:rFonts w:ascii="Times New Roman" w:hAnsi="Times New Roman"/>
          <w:sz w:val="24"/>
          <w:szCs w:val="24"/>
          <w:lang w:val="zh-TW" w:eastAsia="zh-TW"/>
        </w:rPr>
        <w:t>-</w:t>
      </w:r>
      <w:r>
        <w:rPr>
          <w:rFonts w:ascii="Times New Roman" w:hAnsi="Times New Roman"/>
          <w:sz w:val="24"/>
          <w:szCs w:val="24"/>
          <w:lang w:val="en-US"/>
        </w:rPr>
        <w:t xml:space="preserve">3.48, </w:t>
      </w:r>
      <w:r>
        <w:rPr>
          <w:rFonts w:ascii="Times New Roman" w:hAnsi="Times New Roman"/>
          <w:i/>
          <w:iCs/>
          <w:sz w:val="24"/>
          <w:szCs w:val="24"/>
          <w:lang w:val="en-US"/>
        </w:rPr>
        <w:t xml:space="preserve">p </w:t>
      </w:r>
      <w:r>
        <w:rPr>
          <w:rFonts w:ascii="Times New Roman" w:hAnsi="Times New Roman"/>
          <w:sz w:val="24"/>
          <w:szCs w:val="24"/>
          <w:lang w:val="en-US"/>
        </w:rPr>
        <w:t>&lt; .001</w:t>
      </w:r>
      <w:r>
        <w:rPr>
          <w:rFonts w:ascii="Times New Roman" w:hAnsi="Times New Roman"/>
          <w:sz w:val="24"/>
          <w:szCs w:val="24"/>
          <w:lang w:val="zh-TW" w:eastAsia="zh-TW"/>
        </w:rPr>
        <w:t xml:space="preserve">, </w:t>
      </w:r>
      <w:r w:rsidRPr="00B169A9">
        <w:rPr>
          <w:rFonts w:ascii="Times New Roman" w:hAnsi="Times New Roman"/>
          <w:sz w:val="24"/>
          <w:szCs w:val="24"/>
          <w:lang w:val="en-US"/>
        </w:rPr>
        <w:t xml:space="preserve">Cohen’s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0.66</w:t>
      </w:r>
      <w:r>
        <w:rPr>
          <w:rFonts w:ascii="Times New Roman" w:eastAsia="Times New Roman" w:hAnsi="Times New Roman" w:cs="Times New Roman"/>
          <w:sz w:val="24"/>
          <w:szCs w:val="24"/>
          <w:vertAlign w:val="superscript"/>
          <w:lang w:val="zh-TW" w:eastAsia="zh-TW"/>
        </w:rPr>
        <w:footnoteReference w:id="2"/>
      </w:r>
      <w:r>
        <w:rPr>
          <w:rFonts w:ascii="Times New Roman" w:hAnsi="Times New Roman"/>
          <w:sz w:val="24"/>
          <w:szCs w:val="24"/>
          <w:lang w:val="zh-TW" w:eastAsia="zh-TW"/>
        </w:rPr>
        <w:t>)</w:t>
      </w:r>
      <w:r>
        <w:rPr>
          <w:rFonts w:ascii="Times New Roman" w:hAnsi="Times New Roman"/>
          <w:sz w:val="24"/>
          <w:szCs w:val="24"/>
          <w:lang w:val="en-US"/>
        </w:rPr>
        <w:t xml:space="preserve">. </w:t>
      </w:r>
      <w:r>
        <w:rPr>
          <w:rFonts w:ascii="Times New Roman" w:hAnsi="Times New Roman"/>
          <w:sz w:val="24"/>
          <w:szCs w:val="24"/>
          <w:lang w:val="zh-TW" w:eastAsia="zh-TW"/>
        </w:rPr>
        <w:t xml:space="preserve">Confirming the proposed moderation by self-diagnosticity, L2 increased lying when </w:t>
      </w:r>
      <w:r>
        <w:rPr>
          <w:rFonts w:ascii="Times New Roman" w:hAnsi="Times New Roman"/>
          <w:sz w:val="24"/>
          <w:szCs w:val="24"/>
          <w:lang w:val="en-US"/>
        </w:rPr>
        <w:t xml:space="preserve">the </w:t>
      </w:r>
      <w:r>
        <w:rPr>
          <w:rFonts w:ascii="Times New Roman" w:hAnsi="Times New Roman"/>
          <w:sz w:val="24"/>
          <w:szCs w:val="24"/>
          <w:lang w:val="zh-TW" w:eastAsia="zh-TW"/>
        </w:rPr>
        <w:t xml:space="preserve">truth-lie gap </w:t>
      </w:r>
      <w:r>
        <w:rPr>
          <w:rFonts w:ascii="Times New Roman" w:hAnsi="Times New Roman"/>
          <w:sz w:val="24"/>
          <w:szCs w:val="24"/>
          <w:lang w:val="en-US"/>
        </w:rPr>
        <w:t>was</w:t>
      </w:r>
      <w:r>
        <w:rPr>
          <w:rFonts w:ascii="Times New Roman" w:hAnsi="Times New Roman"/>
          <w:sz w:val="24"/>
          <w:szCs w:val="24"/>
          <w:lang w:val="zh-TW" w:eastAsia="zh-TW"/>
        </w:rPr>
        <w:t xml:space="preserve"> large (</w:t>
      </w:r>
      <w:r w:rsidR="001519FE">
        <w:rPr>
          <w:rFonts w:ascii="Times New Roman" w:hAnsi="Times New Roman" w:hint="eastAsia"/>
          <w:sz w:val="24"/>
          <w:szCs w:val="24"/>
          <w:lang w:val="zh-TW" w:eastAsia="zh-TW"/>
        </w:rPr>
        <w:t>5</w:t>
      </w:r>
      <w:r w:rsidR="001519FE">
        <w:rPr>
          <w:rFonts w:ascii="Times New Roman" w:hAnsi="Times New Roman"/>
          <w:sz w:val="24"/>
          <w:szCs w:val="24"/>
          <w:lang w:val="en-US" w:eastAsia="zh-TW"/>
        </w:rPr>
        <w:t>4</w:t>
      </w:r>
      <w:r>
        <w:rPr>
          <w:rFonts w:ascii="Times New Roman" w:hAnsi="Times New Roman"/>
          <w:sz w:val="24"/>
          <w:szCs w:val="24"/>
          <w:lang w:val="zh-TW" w:eastAsia="zh-TW"/>
        </w:rPr>
        <w:t xml:space="preserve">% in L2 </w:t>
      </w:r>
      <w:r>
        <w:rPr>
          <w:rFonts w:ascii="Times New Roman" w:hAnsi="Times New Roman"/>
          <w:sz w:val="24"/>
          <w:szCs w:val="24"/>
          <w:lang w:val="en-US"/>
        </w:rPr>
        <w:t>vs.</w:t>
      </w:r>
      <w:r>
        <w:rPr>
          <w:rFonts w:ascii="Times New Roman" w:hAnsi="Times New Roman"/>
          <w:sz w:val="24"/>
          <w:szCs w:val="24"/>
          <w:lang w:val="zh-TW" w:eastAsia="zh-TW"/>
        </w:rPr>
        <w:t xml:space="preserve"> </w:t>
      </w:r>
      <w:r w:rsidR="001519FE">
        <w:rPr>
          <w:rFonts w:ascii="Times New Roman" w:hAnsi="Times New Roman" w:hint="eastAsia"/>
          <w:sz w:val="24"/>
          <w:szCs w:val="24"/>
          <w:lang w:val="zh-TW" w:eastAsia="zh-TW"/>
        </w:rPr>
        <w:t>2</w:t>
      </w:r>
      <w:r w:rsidR="001519FE">
        <w:rPr>
          <w:rFonts w:ascii="Times New Roman" w:hAnsi="Times New Roman"/>
          <w:sz w:val="24"/>
          <w:szCs w:val="24"/>
          <w:lang w:val="en-US" w:eastAsia="zh-TW"/>
        </w:rPr>
        <w:t>7</w:t>
      </w:r>
      <w:r>
        <w:rPr>
          <w:rFonts w:ascii="Times New Roman" w:hAnsi="Times New Roman"/>
          <w:sz w:val="24"/>
          <w:szCs w:val="24"/>
          <w:lang w:val="zh-TW" w:eastAsia="zh-TW"/>
        </w:rPr>
        <w:t xml:space="preserve">% in L1, </w:t>
      </w:r>
      <w:r>
        <w:rPr>
          <w:rFonts w:ascii="Times New Roman" w:hAnsi="Times New Roman"/>
          <w:i/>
          <w:iCs/>
          <w:sz w:val="24"/>
          <w:szCs w:val="24"/>
          <w:lang w:val="zh-TW" w:eastAsia="zh-TW"/>
        </w:rPr>
        <w:t>b</w:t>
      </w:r>
      <w:r>
        <w:rPr>
          <w:rFonts w:ascii="Times New Roman" w:hAnsi="Times New Roman"/>
          <w:sz w:val="24"/>
          <w:szCs w:val="24"/>
          <w:lang w:val="en-US"/>
        </w:rPr>
        <w:t xml:space="preserve"> = 1.16,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0.2</w:t>
      </w:r>
      <w:r>
        <w:rPr>
          <w:rFonts w:ascii="Times New Roman" w:hAnsi="Times New Roman"/>
          <w:sz w:val="24"/>
          <w:szCs w:val="24"/>
          <w:lang w:val="en-US"/>
        </w:rPr>
        <w:t xml:space="preserve">4, </w:t>
      </w:r>
      <w:r>
        <w:rPr>
          <w:rFonts w:ascii="Times New Roman" w:hAnsi="Times New Roman"/>
          <w:i/>
          <w:iCs/>
          <w:sz w:val="24"/>
          <w:szCs w:val="24"/>
          <w:lang w:val="en-US"/>
        </w:rPr>
        <w:t>z</w:t>
      </w:r>
      <w:r>
        <w:rPr>
          <w:rFonts w:ascii="Times New Roman" w:hAnsi="Times New Roman"/>
          <w:sz w:val="24"/>
          <w:szCs w:val="24"/>
          <w:lang w:val="en-US"/>
        </w:rPr>
        <w:t xml:space="preserve"> = 4.76, </w:t>
      </w:r>
      <w:r>
        <w:rPr>
          <w:rFonts w:ascii="Times New Roman" w:hAnsi="Times New Roman"/>
          <w:i/>
          <w:iCs/>
          <w:sz w:val="24"/>
          <w:szCs w:val="24"/>
          <w:lang w:val="en-US"/>
        </w:rPr>
        <w:t>p &lt;</w:t>
      </w:r>
      <w:r>
        <w:rPr>
          <w:rFonts w:ascii="Times New Roman" w:hAnsi="Times New Roman"/>
          <w:sz w:val="24"/>
          <w:szCs w:val="24"/>
          <w:lang w:val="en-US"/>
        </w:rPr>
        <w:t xml:space="preserve"> .</w:t>
      </w:r>
      <w:r>
        <w:rPr>
          <w:rFonts w:ascii="Times New Roman" w:hAnsi="Times New Roman"/>
          <w:sz w:val="24"/>
          <w:szCs w:val="24"/>
          <w:lang w:val="zh-TW" w:eastAsia="zh-TW"/>
        </w:rPr>
        <w:t>00</w:t>
      </w:r>
      <w:r>
        <w:rPr>
          <w:rFonts w:ascii="Times New Roman" w:hAnsi="Times New Roman"/>
          <w:sz w:val="24"/>
          <w:szCs w:val="24"/>
          <w:lang w:val="en-US"/>
        </w:rPr>
        <w:t>1</w:t>
      </w:r>
      <w:r>
        <w:rPr>
          <w:rFonts w:ascii="Times New Roman" w:hAnsi="Times New Roman"/>
          <w:sz w:val="24"/>
          <w:szCs w:val="24"/>
          <w:lang w:val="zh-TW" w:eastAsia="zh-TW"/>
        </w:rPr>
        <w:t xml:space="preserve">, </w:t>
      </w:r>
      <w:r>
        <w:rPr>
          <w:rFonts w:ascii="Times New Roman" w:hAnsi="Times New Roman"/>
          <w:i/>
          <w:iCs/>
          <w:sz w:val="24"/>
          <w:szCs w:val="24"/>
          <w:lang w:val="zh-TW" w:eastAsia="zh-TW"/>
        </w:rPr>
        <w:t xml:space="preserve">d = </w:t>
      </w:r>
      <w:r>
        <w:rPr>
          <w:rFonts w:ascii="Times New Roman" w:hAnsi="Times New Roman"/>
          <w:sz w:val="24"/>
          <w:szCs w:val="24"/>
          <w:lang w:val="zh-TW" w:eastAsia="zh-TW"/>
        </w:rPr>
        <w:t>0.46)</w:t>
      </w:r>
      <w:r>
        <w:rPr>
          <w:rFonts w:ascii="Times New Roman" w:hAnsi="Times New Roman"/>
          <w:sz w:val="24"/>
          <w:szCs w:val="24"/>
          <w:lang w:val="en-US"/>
        </w:rPr>
        <w:t>,</w:t>
      </w:r>
      <w:r>
        <w:rPr>
          <w:rFonts w:ascii="Times New Roman" w:hAnsi="Times New Roman"/>
          <w:sz w:val="24"/>
          <w:szCs w:val="24"/>
          <w:lang w:val="zh-TW" w:eastAsia="zh-TW"/>
        </w:rPr>
        <w:t xml:space="preserve"> but not when it </w:t>
      </w:r>
      <w:r>
        <w:rPr>
          <w:rFonts w:ascii="Times New Roman" w:hAnsi="Times New Roman"/>
          <w:sz w:val="24"/>
          <w:szCs w:val="24"/>
          <w:lang w:val="en-US"/>
        </w:rPr>
        <w:t xml:space="preserve">was </w:t>
      </w:r>
      <w:r>
        <w:rPr>
          <w:rFonts w:ascii="Times New Roman" w:hAnsi="Times New Roman"/>
          <w:sz w:val="24"/>
          <w:szCs w:val="24"/>
          <w:lang w:val="zh-TW" w:eastAsia="zh-TW"/>
        </w:rPr>
        <w:t>small (5</w:t>
      </w:r>
      <w:r w:rsidR="001368B5">
        <w:rPr>
          <w:rFonts w:ascii="Times New Roman" w:hAnsi="Times New Roman" w:hint="eastAsia"/>
          <w:sz w:val="24"/>
          <w:szCs w:val="24"/>
          <w:lang w:val="zh-TW" w:eastAsia="zh-TW"/>
        </w:rPr>
        <w:t>9</w:t>
      </w:r>
      <w:r>
        <w:rPr>
          <w:rFonts w:ascii="Times New Roman" w:hAnsi="Times New Roman"/>
          <w:sz w:val="24"/>
          <w:szCs w:val="24"/>
          <w:lang w:val="zh-TW" w:eastAsia="zh-TW"/>
        </w:rPr>
        <w:t xml:space="preserve">% in L2 versus </w:t>
      </w:r>
      <w:r w:rsidR="001368B5">
        <w:rPr>
          <w:rFonts w:ascii="Times New Roman" w:hAnsi="Times New Roman" w:hint="eastAsia"/>
          <w:sz w:val="24"/>
          <w:szCs w:val="24"/>
          <w:lang w:val="zh-TW" w:eastAsia="zh-TW"/>
        </w:rPr>
        <w:t>6</w:t>
      </w:r>
      <w:r w:rsidR="001368B5">
        <w:rPr>
          <w:rFonts w:ascii="Times New Roman" w:hAnsi="Times New Roman"/>
          <w:sz w:val="24"/>
          <w:szCs w:val="24"/>
          <w:lang w:val="en-US" w:eastAsia="zh-TW"/>
        </w:rPr>
        <w:t>0</w:t>
      </w:r>
      <w:r>
        <w:rPr>
          <w:rFonts w:ascii="Times New Roman" w:hAnsi="Times New Roman"/>
          <w:sz w:val="24"/>
          <w:szCs w:val="24"/>
          <w:lang w:val="zh-TW" w:eastAsia="zh-TW"/>
        </w:rPr>
        <w:t xml:space="preserve">% in L1, </w:t>
      </w:r>
      <w:r>
        <w:rPr>
          <w:rFonts w:ascii="Times New Roman" w:hAnsi="Times New Roman"/>
          <w:i/>
          <w:iCs/>
          <w:sz w:val="24"/>
          <w:szCs w:val="24"/>
          <w:lang w:val="zh-TW" w:eastAsia="zh-TW"/>
        </w:rPr>
        <w:t>b</w:t>
      </w:r>
      <w:r>
        <w:rPr>
          <w:rFonts w:ascii="Times New Roman" w:hAnsi="Times New Roman"/>
          <w:sz w:val="24"/>
          <w:szCs w:val="24"/>
          <w:lang w:val="en-US"/>
        </w:rPr>
        <w:t xml:space="preserve"> = </w:t>
      </w:r>
      <w:r>
        <w:rPr>
          <w:rFonts w:ascii="Times New Roman" w:hAnsi="Times New Roman"/>
          <w:sz w:val="24"/>
          <w:szCs w:val="24"/>
          <w:lang w:val="zh-TW" w:eastAsia="zh-TW"/>
        </w:rPr>
        <w:t>-</w:t>
      </w:r>
      <w:r>
        <w:rPr>
          <w:rFonts w:ascii="Times New Roman" w:hAnsi="Times New Roman"/>
          <w:sz w:val="24"/>
          <w:szCs w:val="24"/>
          <w:lang w:val="en-US"/>
        </w:rPr>
        <w:t xml:space="preserve">0.04,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0.2</w:t>
      </w:r>
      <w:r>
        <w:rPr>
          <w:rFonts w:ascii="Times New Roman" w:hAnsi="Times New Roman"/>
          <w:sz w:val="24"/>
          <w:szCs w:val="24"/>
          <w:lang w:val="en-US"/>
        </w:rPr>
        <w:t xml:space="preserve">4, </w:t>
      </w:r>
      <w:r>
        <w:rPr>
          <w:rFonts w:ascii="Times New Roman" w:hAnsi="Times New Roman"/>
          <w:i/>
          <w:iCs/>
          <w:sz w:val="24"/>
          <w:szCs w:val="24"/>
          <w:lang w:val="en-US"/>
        </w:rPr>
        <w:t>z</w:t>
      </w:r>
      <w:r>
        <w:rPr>
          <w:rFonts w:ascii="Times New Roman" w:hAnsi="Times New Roman"/>
          <w:sz w:val="24"/>
          <w:szCs w:val="24"/>
          <w:lang w:val="en-US"/>
        </w:rPr>
        <w:t xml:space="preserve"> = </w:t>
      </w:r>
      <w:r>
        <w:rPr>
          <w:rFonts w:ascii="Times New Roman" w:hAnsi="Times New Roman"/>
          <w:sz w:val="24"/>
          <w:szCs w:val="24"/>
          <w:lang w:val="zh-TW" w:eastAsia="zh-TW"/>
        </w:rPr>
        <w:t>-0.</w:t>
      </w:r>
      <w:r>
        <w:rPr>
          <w:rFonts w:ascii="Times New Roman" w:hAnsi="Times New Roman"/>
          <w:sz w:val="24"/>
          <w:szCs w:val="24"/>
          <w:lang w:val="en-US"/>
        </w:rPr>
        <w:t xml:space="preserve">17, </w:t>
      </w:r>
      <w:r>
        <w:rPr>
          <w:rFonts w:ascii="Times New Roman" w:hAnsi="Times New Roman"/>
          <w:i/>
          <w:iCs/>
          <w:sz w:val="24"/>
          <w:szCs w:val="24"/>
          <w:lang w:val="en-US"/>
        </w:rPr>
        <w:t xml:space="preserve">p </w:t>
      </w:r>
      <w:r>
        <w:rPr>
          <w:rFonts w:ascii="Times New Roman" w:hAnsi="Times New Roman"/>
          <w:sz w:val="24"/>
          <w:szCs w:val="24"/>
          <w:lang w:val="en-US"/>
        </w:rPr>
        <w:t>= .863</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B169A9">
        <w:rPr>
          <w:rFonts w:ascii="Times New Roman" w:hAnsi="Times New Roman"/>
          <w:i/>
          <w:iCs/>
          <w:sz w:val="24"/>
          <w:szCs w:val="24"/>
          <w:lang w:val="en-US"/>
        </w:rPr>
        <w:t>-</w:t>
      </w:r>
      <w:r>
        <w:rPr>
          <w:rFonts w:ascii="Times New Roman" w:hAnsi="Times New Roman"/>
          <w:sz w:val="24"/>
          <w:szCs w:val="24"/>
          <w:lang w:val="zh-TW" w:eastAsia="zh-TW"/>
        </w:rPr>
        <w:t>0.</w:t>
      </w:r>
      <w:r w:rsidRPr="00B169A9">
        <w:rPr>
          <w:rFonts w:ascii="Times New Roman" w:hAnsi="Times New Roman"/>
          <w:sz w:val="24"/>
          <w:szCs w:val="24"/>
          <w:lang w:val="en-US"/>
        </w:rPr>
        <w:t>02</w:t>
      </w:r>
      <w:r>
        <w:rPr>
          <w:rFonts w:ascii="Times New Roman" w:hAnsi="Times New Roman"/>
          <w:sz w:val="24"/>
          <w:szCs w:val="24"/>
          <w:lang w:val="zh-TW" w:eastAsia="zh-TW"/>
        </w:rPr>
        <w:t>). The interaction persist</w:t>
      </w:r>
      <w:r>
        <w:rPr>
          <w:rFonts w:ascii="Times New Roman" w:hAnsi="Times New Roman"/>
          <w:sz w:val="24"/>
          <w:szCs w:val="24"/>
          <w:lang w:val="en-US"/>
        </w:rPr>
        <w:t>ed</w:t>
      </w:r>
      <w:r>
        <w:rPr>
          <w:rFonts w:ascii="Times New Roman" w:hAnsi="Times New Roman"/>
          <w:sz w:val="24"/>
          <w:szCs w:val="24"/>
          <w:lang w:val="zh-TW" w:eastAsia="zh-TW"/>
        </w:rPr>
        <w:t xml:space="preserve"> when we included all participants </w:t>
      </w:r>
      <w:r>
        <w:rPr>
          <w:rFonts w:ascii="Times New Roman" w:hAnsi="Times New Roman"/>
          <w:sz w:val="24"/>
          <w:szCs w:val="24"/>
          <w:lang w:val="en-US"/>
        </w:rPr>
        <w:t xml:space="preserve">in the analyses </w:t>
      </w:r>
      <w:r>
        <w:rPr>
          <w:rFonts w:ascii="Times New Roman" w:hAnsi="Times New Roman"/>
          <w:sz w:val="24"/>
          <w:szCs w:val="24"/>
          <w:lang w:val="zh-TW" w:eastAsia="zh-TW"/>
        </w:rPr>
        <w:t>(interaction:</w:t>
      </w:r>
      <w:r>
        <w:rPr>
          <w:rFonts w:ascii="Times New Roman" w:hAnsi="Times New Roman"/>
          <w:sz w:val="24"/>
          <w:szCs w:val="24"/>
          <w:lang w:val="en-US"/>
        </w:rPr>
        <w:t xml:space="preserve"> </w:t>
      </w:r>
      <w:r w:rsidRPr="00B169A9">
        <w:rPr>
          <w:rFonts w:ascii="Times New Roman" w:hAnsi="Times New Roman"/>
          <w:i/>
          <w:iCs/>
          <w:sz w:val="24"/>
          <w:szCs w:val="24"/>
          <w:lang w:val="en-US"/>
        </w:rPr>
        <w:t>b</w:t>
      </w:r>
      <w:r>
        <w:rPr>
          <w:rFonts w:ascii="Times New Roman" w:hAnsi="Times New Roman"/>
          <w:sz w:val="24"/>
          <w:szCs w:val="24"/>
          <w:lang w:val="en-US"/>
        </w:rPr>
        <w:t xml:space="preserve"> = </w:t>
      </w:r>
      <w:r>
        <w:rPr>
          <w:rFonts w:ascii="Times New Roman" w:hAnsi="Times New Roman"/>
          <w:sz w:val="24"/>
          <w:szCs w:val="24"/>
          <w:lang w:val="zh-TW" w:eastAsia="zh-TW"/>
        </w:rPr>
        <w:t>-</w:t>
      </w:r>
      <w:r>
        <w:rPr>
          <w:rFonts w:ascii="Times New Roman" w:hAnsi="Times New Roman"/>
          <w:sz w:val="24"/>
          <w:szCs w:val="24"/>
          <w:lang w:val="en-US"/>
        </w:rPr>
        <w:t>0.77, SE =</w:t>
      </w:r>
      <w:r>
        <w:rPr>
          <w:rFonts w:ascii="Times New Roman" w:hAnsi="Times New Roman"/>
          <w:sz w:val="24"/>
          <w:szCs w:val="24"/>
          <w:lang w:val="zh-TW" w:eastAsia="zh-TW"/>
        </w:rPr>
        <w:t xml:space="preserve"> 0.</w:t>
      </w:r>
      <w:r>
        <w:rPr>
          <w:rFonts w:ascii="Times New Roman" w:hAnsi="Times New Roman"/>
          <w:sz w:val="24"/>
          <w:szCs w:val="24"/>
          <w:lang w:val="en-US"/>
        </w:rPr>
        <w:t xml:space="preserve">28, </w:t>
      </w:r>
      <w:r>
        <w:rPr>
          <w:rFonts w:ascii="Times New Roman" w:hAnsi="Times New Roman"/>
          <w:i/>
          <w:iCs/>
          <w:sz w:val="24"/>
          <w:szCs w:val="24"/>
          <w:lang w:val="en-US"/>
        </w:rPr>
        <w:t>z</w:t>
      </w:r>
      <w:r>
        <w:rPr>
          <w:rFonts w:ascii="Times New Roman" w:hAnsi="Times New Roman"/>
          <w:sz w:val="24"/>
          <w:szCs w:val="24"/>
          <w:lang w:val="en-US"/>
        </w:rPr>
        <w:t xml:space="preserve"> = </w:t>
      </w:r>
      <w:r>
        <w:rPr>
          <w:rFonts w:ascii="Times New Roman" w:hAnsi="Times New Roman"/>
          <w:sz w:val="24"/>
          <w:szCs w:val="24"/>
          <w:lang w:val="zh-TW" w:eastAsia="zh-TW"/>
        </w:rPr>
        <w:t>-</w:t>
      </w:r>
      <w:r>
        <w:rPr>
          <w:rFonts w:ascii="Times New Roman" w:hAnsi="Times New Roman"/>
          <w:sz w:val="24"/>
          <w:szCs w:val="24"/>
          <w:lang w:val="en-US"/>
        </w:rPr>
        <w:t xml:space="preserve">2.79, </w:t>
      </w:r>
      <w:r>
        <w:rPr>
          <w:rFonts w:ascii="Times New Roman" w:hAnsi="Times New Roman"/>
          <w:i/>
          <w:iCs/>
          <w:sz w:val="24"/>
          <w:szCs w:val="24"/>
          <w:lang w:val="en-US"/>
        </w:rPr>
        <w:t>p =</w:t>
      </w:r>
      <w:r>
        <w:rPr>
          <w:rFonts w:ascii="Times New Roman" w:hAnsi="Times New Roman"/>
          <w:sz w:val="24"/>
          <w:szCs w:val="24"/>
          <w:lang w:val="en-US"/>
        </w:rPr>
        <w:t xml:space="preserve"> .005</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B169A9">
        <w:rPr>
          <w:rFonts w:ascii="Times New Roman" w:hAnsi="Times New Roman"/>
          <w:i/>
          <w:iCs/>
          <w:sz w:val="24"/>
          <w:szCs w:val="24"/>
          <w:lang w:val="en-US"/>
        </w:rPr>
        <w:t>-</w:t>
      </w:r>
      <w:r>
        <w:rPr>
          <w:rFonts w:ascii="Times New Roman" w:hAnsi="Times New Roman"/>
          <w:sz w:val="24"/>
          <w:szCs w:val="24"/>
          <w:lang w:val="zh-TW" w:eastAsia="zh-TW"/>
        </w:rPr>
        <w:t>0.</w:t>
      </w:r>
      <w:r w:rsidRPr="00B169A9">
        <w:rPr>
          <w:rFonts w:ascii="Times New Roman" w:hAnsi="Times New Roman"/>
          <w:sz w:val="24"/>
          <w:szCs w:val="24"/>
          <w:lang w:val="en-US"/>
        </w:rPr>
        <w:t>42</w:t>
      </w:r>
      <w:r>
        <w:rPr>
          <w:rFonts w:ascii="Times New Roman" w:hAnsi="Times New Roman"/>
          <w:sz w:val="24"/>
          <w:szCs w:val="24"/>
          <w:lang w:val="zh-TW" w:eastAsia="zh-TW"/>
        </w:rPr>
        <w:t>).</w:t>
      </w:r>
      <w:r>
        <w:rPr>
          <w:rFonts w:ascii="Times New Roman" w:hAnsi="Times New Roman"/>
          <w:sz w:val="24"/>
          <w:szCs w:val="24"/>
          <w:lang w:val="en-US"/>
        </w:rPr>
        <w:t xml:space="preserve"> Study 3 thus replicates our finding that L2 increases</w:t>
      </w:r>
      <w:r>
        <w:rPr>
          <w:rFonts w:ascii="Times New Roman" w:hAnsi="Times New Roman"/>
          <w:sz w:val="24"/>
          <w:szCs w:val="24"/>
          <w:lang w:val="zh-TW" w:eastAsia="zh-TW"/>
        </w:rPr>
        <w:t xml:space="preserve"> selfish</w:t>
      </w:r>
      <w:r>
        <w:rPr>
          <w:rFonts w:ascii="Times New Roman" w:hAnsi="Times New Roman"/>
          <w:sz w:val="24"/>
          <w:szCs w:val="24"/>
          <w:lang w:val="en-US"/>
        </w:rPr>
        <w:t xml:space="preserve"> lying and </w:t>
      </w:r>
      <w:r>
        <w:rPr>
          <w:rFonts w:ascii="Times New Roman" w:hAnsi="Times New Roman"/>
          <w:sz w:val="24"/>
          <w:szCs w:val="24"/>
          <w:lang w:val="zh-TW" w:eastAsia="zh-TW"/>
        </w:rPr>
        <w:t>supports the boundary condition derived from our theory: the language effect</w:t>
      </w:r>
      <w:r>
        <w:rPr>
          <w:rFonts w:ascii="Times New Roman" w:hAnsi="Times New Roman"/>
          <w:sz w:val="24"/>
          <w:szCs w:val="24"/>
          <w:lang w:val="en-US"/>
        </w:rPr>
        <w:t xml:space="preserve"> decreased when the </w:t>
      </w:r>
      <w:r>
        <w:rPr>
          <w:rFonts w:ascii="Times New Roman" w:hAnsi="Times New Roman"/>
          <w:sz w:val="24"/>
          <w:szCs w:val="24"/>
          <w:lang w:val="zh-TW" w:eastAsia="zh-TW"/>
        </w:rPr>
        <w:t>decision to lie</w:t>
      </w:r>
      <w:r>
        <w:rPr>
          <w:rFonts w:ascii="Times New Roman" w:hAnsi="Times New Roman"/>
          <w:sz w:val="24"/>
          <w:szCs w:val="24"/>
          <w:lang w:val="en-US"/>
        </w:rPr>
        <w:t xml:space="preserve"> was less diagnostic of the </w:t>
      </w:r>
      <w:r>
        <w:rPr>
          <w:rFonts w:ascii="Times New Roman" w:hAnsi="Times New Roman"/>
          <w:sz w:val="24"/>
          <w:szCs w:val="24"/>
          <w:lang w:val="zh-TW" w:eastAsia="zh-TW"/>
        </w:rPr>
        <w:t>dishonest</w:t>
      </w:r>
      <w:r>
        <w:rPr>
          <w:rFonts w:ascii="Times New Roman" w:hAnsi="Times New Roman"/>
          <w:sz w:val="24"/>
          <w:szCs w:val="24"/>
          <w:lang w:val="en-US"/>
        </w:rPr>
        <w:t xml:space="preserve"> self.</w:t>
      </w:r>
    </w:p>
    <w:p w14:paraId="782A1327" w14:textId="7097752E" w:rsidR="0035704D" w:rsidRPr="00CC0EC8" w:rsidRDefault="0035704D" w:rsidP="0035704D">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w:t>
      </w:r>
      <w:r>
        <w:rPr>
          <w:rFonts w:ascii="Times" w:hAnsi="Times"/>
          <w:sz w:val="24"/>
          <w:szCs w:val="24"/>
          <w:lang w:val="en-GB" w:eastAsia="zh-TW"/>
        </w:rPr>
        <w:t>2</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4FC034BF" w14:textId="77777777" w:rsidR="0035704D" w:rsidRDefault="0035704D" w:rsidP="00493A1C">
      <w:pPr>
        <w:pStyle w:val="Heading1"/>
        <w:rPr>
          <w:lang w:val="en-CN"/>
        </w:rPr>
      </w:pPr>
    </w:p>
    <w:p w14:paraId="519F688B" w14:textId="793C93F8" w:rsidR="006E313E" w:rsidRDefault="00493A1C" w:rsidP="00493A1C">
      <w:pPr>
        <w:pStyle w:val="Heading1"/>
      </w:pPr>
      <w:r>
        <w:t>STUDY 4: CAR INSURANCE</w:t>
      </w:r>
    </w:p>
    <w:p w14:paraId="24058F33" w14:textId="77777777" w:rsidR="0072149D" w:rsidRPr="0072149D" w:rsidRDefault="0072149D" w:rsidP="0072149D"/>
    <w:p w14:paraId="519F688C" w14:textId="77777777"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An</w:t>
      </w:r>
      <w:r>
        <w:rPr>
          <w:rFonts w:ascii="Times New Roman" w:hAnsi="Times New Roman"/>
          <w:sz w:val="24"/>
          <w:szCs w:val="24"/>
          <w:lang w:val="zh-TW" w:eastAsia="zh-TW"/>
        </w:rPr>
        <w:t xml:space="preserve"> alternative</w:t>
      </w:r>
      <w:r>
        <w:rPr>
          <w:rFonts w:ascii="Times New Roman" w:hAnsi="Times New Roman"/>
          <w:sz w:val="24"/>
          <w:szCs w:val="24"/>
          <w:lang w:val="en-US"/>
        </w:rPr>
        <w:t xml:space="preserve"> explanation for the findings of studies 1-3 is that self-diagnosticity is not undermined by L2 but by the cultural meaning associated with it</w:t>
      </w:r>
      <w:r>
        <w:rPr>
          <w:rFonts w:ascii="Times New Roman" w:hAnsi="Times New Roman"/>
          <w:sz w:val="24"/>
          <w:szCs w:val="24"/>
          <w:lang w:val="zh-TW" w:eastAsia="zh-TW"/>
        </w:rPr>
        <w:t xml:space="preserve"> (Hong et al. 2002). </w:t>
      </w:r>
      <w:r>
        <w:rPr>
          <w:rFonts w:ascii="Times New Roman" w:hAnsi="Times New Roman"/>
          <w:sz w:val="24"/>
          <w:szCs w:val="24"/>
          <w:lang w:val="en-US"/>
        </w:rPr>
        <w:t>S</w:t>
      </w:r>
      <w:r>
        <w:rPr>
          <w:rFonts w:ascii="Times New Roman" w:hAnsi="Times New Roman"/>
          <w:sz w:val="24"/>
          <w:szCs w:val="24"/>
          <w:lang w:val="zh-TW" w:eastAsia="zh-TW"/>
        </w:rPr>
        <w:t>tudies 1</w:t>
      </w:r>
      <w:r>
        <w:rPr>
          <w:rFonts w:ascii="Times New Roman" w:hAnsi="Times New Roman"/>
          <w:sz w:val="24"/>
          <w:szCs w:val="24"/>
          <w:lang w:val="en-US"/>
        </w:rPr>
        <w:t>-</w:t>
      </w:r>
      <w:r>
        <w:rPr>
          <w:rFonts w:ascii="Times New Roman" w:hAnsi="Times New Roman"/>
          <w:sz w:val="24"/>
          <w:szCs w:val="24"/>
          <w:lang w:val="zh-TW" w:eastAsia="zh-TW"/>
        </w:rPr>
        <w:t>3</w:t>
      </w:r>
      <w:r>
        <w:rPr>
          <w:rFonts w:ascii="Times New Roman" w:hAnsi="Times New Roman"/>
          <w:sz w:val="24"/>
          <w:szCs w:val="24"/>
          <w:lang w:val="en-US"/>
        </w:rPr>
        <w:t xml:space="preserve"> used</w:t>
      </w:r>
      <w:r>
        <w:rPr>
          <w:rFonts w:ascii="Times New Roman" w:hAnsi="Times New Roman"/>
          <w:sz w:val="24"/>
          <w:szCs w:val="24"/>
          <w:lang w:val="zh-TW" w:eastAsia="zh-TW"/>
        </w:rPr>
        <w:t xml:space="preserve"> </w:t>
      </w:r>
      <w:r>
        <w:rPr>
          <w:rFonts w:ascii="Times New Roman" w:hAnsi="Times New Roman"/>
          <w:sz w:val="24"/>
          <w:szCs w:val="24"/>
          <w:lang w:val="en-US"/>
        </w:rPr>
        <w:t xml:space="preserve">English as </w:t>
      </w:r>
      <w:r>
        <w:rPr>
          <w:rFonts w:ascii="Times New Roman" w:hAnsi="Times New Roman"/>
          <w:sz w:val="24"/>
          <w:szCs w:val="24"/>
          <w:lang w:val="zh-TW" w:eastAsia="zh-TW"/>
        </w:rPr>
        <w:t xml:space="preserve">L2 and prior research shows that English is associated </w:t>
      </w:r>
      <w:r>
        <w:rPr>
          <w:rFonts w:ascii="Times New Roman" w:hAnsi="Times New Roman"/>
          <w:sz w:val="24"/>
          <w:szCs w:val="24"/>
          <w:lang w:val="en-US"/>
        </w:rPr>
        <w:t>with the rule of law and Calvinistic values (Licht, Goldschmidt, and Schwartz 2007)</w:t>
      </w:r>
      <w:r>
        <w:rPr>
          <w:rFonts w:ascii="Times New Roman" w:hAnsi="Times New Roman"/>
          <w:sz w:val="24"/>
          <w:szCs w:val="24"/>
          <w:lang w:val="zh-TW" w:eastAsia="zh-TW"/>
        </w:rPr>
        <w:t>. This suggests that cul</w:t>
      </w:r>
      <w:r>
        <w:rPr>
          <w:rFonts w:ascii="Times New Roman" w:hAnsi="Times New Roman"/>
          <w:sz w:val="24"/>
          <w:szCs w:val="24"/>
          <w:lang w:val="en-US"/>
        </w:rPr>
        <w:t>t</w:t>
      </w:r>
      <w:r>
        <w:rPr>
          <w:rFonts w:ascii="Times New Roman" w:hAnsi="Times New Roman"/>
          <w:sz w:val="24"/>
          <w:szCs w:val="24"/>
          <w:lang w:val="zh-TW" w:eastAsia="zh-TW"/>
        </w:rPr>
        <w:t xml:space="preserve">ure-priming is </w:t>
      </w:r>
      <w:r>
        <w:rPr>
          <w:rFonts w:ascii="Times New Roman" w:hAnsi="Times New Roman"/>
          <w:sz w:val="24"/>
          <w:szCs w:val="24"/>
          <w:lang w:val="en-US"/>
        </w:rPr>
        <w:t xml:space="preserve">an </w:t>
      </w:r>
      <w:r>
        <w:rPr>
          <w:rFonts w:ascii="Times New Roman" w:hAnsi="Times New Roman"/>
          <w:sz w:val="24"/>
          <w:szCs w:val="24"/>
          <w:lang w:val="zh-TW" w:eastAsia="zh-TW"/>
        </w:rPr>
        <w:t>unlikely explanation for our findings. H</w:t>
      </w:r>
      <w:proofErr w:type="spellStart"/>
      <w:r>
        <w:rPr>
          <w:rFonts w:ascii="Times New Roman" w:hAnsi="Times New Roman"/>
          <w:sz w:val="24"/>
          <w:szCs w:val="24"/>
          <w:lang w:val="en-US"/>
        </w:rPr>
        <w:t>owever</w:t>
      </w:r>
      <w:proofErr w:type="spellEnd"/>
      <w:r>
        <w:rPr>
          <w:rFonts w:ascii="Times New Roman" w:hAnsi="Times New Roman"/>
          <w:sz w:val="24"/>
          <w:szCs w:val="24"/>
          <w:lang w:val="en-US"/>
        </w:rPr>
        <w:t>, t</w:t>
      </w:r>
      <w:r>
        <w:rPr>
          <w:rFonts w:ascii="Times New Roman" w:hAnsi="Times New Roman"/>
          <w:sz w:val="24"/>
          <w:szCs w:val="24"/>
          <w:lang w:val="zh-TW" w:eastAsia="zh-TW"/>
        </w:rPr>
        <w:t>o empirically</w:t>
      </w:r>
      <w:r>
        <w:rPr>
          <w:rFonts w:ascii="Times New Roman" w:hAnsi="Times New Roman"/>
          <w:sz w:val="24"/>
          <w:szCs w:val="24"/>
          <w:lang w:val="en-US"/>
        </w:rPr>
        <w:t xml:space="preserve"> rule out this possibility, </w:t>
      </w:r>
      <w:r>
        <w:rPr>
          <w:rFonts w:ascii="Times New Roman" w:hAnsi="Times New Roman"/>
          <w:sz w:val="24"/>
          <w:szCs w:val="24"/>
          <w:lang w:val="zh-TW" w:eastAsia="zh-TW"/>
        </w:rPr>
        <w:t xml:space="preserve">in study 4 </w:t>
      </w:r>
      <w:r>
        <w:rPr>
          <w:rFonts w:ascii="Times New Roman" w:hAnsi="Times New Roman"/>
          <w:sz w:val="24"/>
          <w:szCs w:val="24"/>
          <w:lang w:val="en-US"/>
        </w:rPr>
        <w:t xml:space="preserve">we tested the same English-language scenario on native and non-native English speakers. </w:t>
      </w:r>
      <w:r>
        <w:rPr>
          <w:rFonts w:ascii="Times New Roman" w:hAnsi="Times New Roman"/>
          <w:sz w:val="24"/>
          <w:szCs w:val="24"/>
          <w:lang w:val="zh-TW" w:eastAsia="zh-TW"/>
        </w:rPr>
        <w:lastRenderedPageBreak/>
        <w:t>According</w:t>
      </w:r>
      <w:r>
        <w:rPr>
          <w:rFonts w:ascii="Times New Roman" w:hAnsi="Times New Roman"/>
          <w:sz w:val="24"/>
          <w:szCs w:val="24"/>
          <w:lang w:val="en-US"/>
        </w:rPr>
        <w:t xml:space="preserve"> </w:t>
      </w:r>
      <w:r>
        <w:rPr>
          <w:rFonts w:ascii="Times New Roman" w:hAnsi="Times New Roman"/>
          <w:sz w:val="24"/>
          <w:szCs w:val="24"/>
          <w:lang w:val="zh-TW" w:eastAsia="zh-TW"/>
        </w:rPr>
        <w:t>to</w:t>
      </w:r>
      <w:r>
        <w:rPr>
          <w:rFonts w:ascii="Times New Roman" w:hAnsi="Times New Roman"/>
          <w:sz w:val="24"/>
          <w:szCs w:val="24"/>
          <w:lang w:val="en-US"/>
        </w:rPr>
        <w:t xml:space="preserve"> the culture-priming account, L1</w:t>
      </w:r>
      <w:r>
        <w:rPr>
          <w:rFonts w:ascii="Times New Roman" w:hAnsi="Times New Roman"/>
          <w:sz w:val="24"/>
          <w:szCs w:val="24"/>
          <w:lang w:val="zh-TW" w:eastAsia="zh-TW"/>
        </w:rPr>
        <w:t xml:space="preserve"> </w:t>
      </w:r>
      <w:r>
        <w:rPr>
          <w:rFonts w:ascii="Times New Roman" w:hAnsi="Times New Roman"/>
          <w:sz w:val="24"/>
          <w:szCs w:val="24"/>
          <w:lang w:val="en-US"/>
        </w:rPr>
        <w:t xml:space="preserve">and L2 speakers should exhibit similar behavioral patterns (because the stimuli are expressed in the same language for all participants) and self-diagnosticity should no longer moderate the language effect. In contrast, our theorizing posits </w:t>
      </w:r>
      <w:r>
        <w:rPr>
          <w:rFonts w:ascii="Times New Roman" w:hAnsi="Times New Roman"/>
          <w:sz w:val="24"/>
          <w:szCs w:val="24"/>
          <w:lang w:val="zh-TW" w:eastAsia="zh-TW"/>
        </w:rPr>
        <w:t xml:space="preserve">that </w:t>
      </w:r>
      <w:r>
        <w:rPr>
          <w:rFonts w:ascii="Times New Roman" w:hAnsi="Times New Roman"/>
          <w:sz w:val="24"/>
          <w:szCs w:val="24"/>
          <w:lang w:val="en-US"/>
        </w:rPr>
        <w:t xml:space="preserve">non-native speakers should exhibit more dishonesty than native speakers when the choice </w:t>
      </w:r>
      <w:r>
        <w:rPr>
          <w:rFonts w:ascii="Times New Roman" w:hAnsi="Times New Roman"/>
          <w:sz w:val="24"/>
          <w:szCs w:val="24"/>
          <w:lang w:val="zh-TW" w:eastAsia="zh-TW"/>
        </w:rPr>
        <w:t xml:space="preserve">is </w:t>
      </w:r>
      <w:r>
        <w:rPr>
          <w:rFonts w:ascii="Times New Roman" w:hAnsi="Times New Roman"/>
          <w:sz w:val="24"/>
          <w:szCs w:val="24"/>
          <w:lang w:val="en-US"/>
        </w:rPr>
        <w:t>diagnostic</w:t>
      </w:r>
      <w:r>
        <w:rPr>
          <w:rFonts w:ascii="Times New Roman" w:hAnsi="Times New Roman"/>
          <w:sz w:val="24"/>
          <w:szCs w:val="24"/>
          <w:lang w:val="zh-TW" w:eastAsia="zh-TW"/>
        </w:rPr>
        <w:t xml:space="preserve"> of </w:t>
      </w:r>
      <w:r>
        <w:rPr>
          <w:rFonts w:ascii="Times New Roman" w:hAnsi="Times New Roman"/>
          <w:sz w:val="24"/>
          <w:szCs w:val="24"/>
          <w:lang w:val="en-US"/>
        </w:rPr>
        <w:t>the</w:t>
      </w:r>
      <w:r>
        <w:rPr>
          <w:rFonts w:ascii="Times New Roman" w:hAnsi="Times New Roman"/>
          <w:sz w:val="24"/>
          <w:szCs w:val="24"/>
          <w:lang w:val="zh-TW" w:eastAsia="zh-TW"/>
        </w:rPr>
        <w:t xml:space="preserve"> dishonest self</w:t>
      </w:r>
      <w:r>
        <w:rPr>
          <w:rFonts w:ascii="Times New Roman" w:hAnsi="Times New Roman"/>
          <w:sz w:val="24"/>
          <w:szCs w:val="24"/>
          <w:lang w:val="en-US"/>
        </w:rPr>
        <w:t xml:space="preserve">. </w:t>
      </w:r>
    </w:p>
    <w:p w14:paraId="519F688D" w14:textId="77777777" w:rsidR="006E313E" w:rsidRPr="00854525" w:rsidRDefault="006C3F4D">
      <w:pPr>
        <w:pStyle w:val="BodyAA"/>
        <w:widowControl w:val="0"/>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Another </w:t>
      </w:r>
      <w:r>
        <w:rPr>
          <w:rFonts w:ascii="Times New Roman" w:hAnsi="Times New Roman"/>
          <w:sz w:val="24"/>
          <w:szCs w:val="24"/>
          <w:lang w:val="zh-TW" w:eastAsia="zh-TW"/>
        </w:rPr>
        <w:t>possible</w:t>
      </w:r>
      <w:r>
        <w:rPr>
          <w:rFonts w:ascii="Times New Roman" w:hAnsi="Times New Roman"/>
          <w:sz w:val="24"/>
          <w:szCs w:val="24"/>
          <w:lang w:val="en-US"/>
        </w:rPr>
        <w:t xml:space="preserve"> explanation</w:t>
      </w:r>
      <w:r>
        <w:rPr>
          <w:rFonts w:ascii="Times New Roman" w:hAnsi="Times New Roman"/>
          <w:sz w:val="24"/>
          <w:szCs w:val="24"/>
          <w:lang w:val="zh-TW" w:eastAsia="zh-TW"/>
        </w:rPr>
        <w:t xml:space="preserve"> for L2 increasing selfish lying </w:t>
      </w:r>
      <w:r>
        <w:rPr>
          <w:rFonts w:ascii="Times New Roman" w:hAnsi="Times New Roman"/>
          <w:sz w:val="24"/>
          <w:szCs w:val="24"/>
          <w:lang w:val="en-US"/>
        </w:rPr>
        <w:t xml:space="preserve">relates to code </w:t>
      </w:r>
      <w:proofErr w:type="spellStart"/>
      <w:r>
        <w:rPr>
          <w:rFonts w:ascii="Times New Roman" w:hAnsi="Times New Roman"/>
          <w:sz w:val="24"/>
          <w:szCs w:val="24"/>
          <w:lang w:val="en-US"/>
        </w:rPr>
        <w:t>switchin</w:t>
      </w:r>
      <w:proofErr w:type="spellEnd"/>
      <w:r>
        <w:rPr>
          <w:rFonts w:ascii="Times New Roman" w:hAnsi="Times New Roman"/>
          <w:sz w:val="24"/>
          <w:szCs w:val="24"/>
          <w:lang w:val="zh-TW" w:eastAsia="zh-TW"/>
        </w:rPr>
        <w:t xml:space="preserve">g. </w:t>
      </w:r>
      <w:r>
        <w:rPr>
          <w:rFonts w:ascii="Times New Roman" w:hAnsi="Times New Roman"/>
          <w:sz w:val="24"/>
          <w:szCs w:val="24"/>
          <w:lang w:val="en-US"/>
        </w:rPr>
        <w:t>Accordingly</w:t>
      </w:r>
      <w:r>
        <w:rPr>
          <w:rFonts w:ascii="Times New Roman" w:hAnsi="Times New Roman"/>
          <w:sz w:val="24"/>
          <w:szCs w:val="24"/>
          <w:lang w:val="zh-TW" w:eastAsia="zh-TW"/>
        </w:rPr>
        <w:t>, the switch from L1 to L2 (studies 2 and 3, where participants in the L2 condition switched from Chinese to English) reduces self-awareness and increases lying, while the switch from L2 to L1 (study 1, where participants in the L1 condition switched from English to Dutch) increases self-awareness and decreases lying. To rule out</w:t>
      </w:r>
      <w:r>
        <w:rPr>
          <w:rFonts w:ascii="Times New Roman" w:hAnsi="Times New Roman"/>
          <w:sz w:val="24"/>
          <w:szCs w:val="24"/>
          <w:lang w:val="en-US"/>
        </w:rPr>
        <w:t xml:space="preserve"> this possibility</w:t>
      </w:r>
      <w:r>
        <w:rPr>
          <w:rFonts w:ascii="Times New Roman" w:hAnsi="Times New Roman"/>
          <w:sz w:val="24"/>
          <w:szCs w:val="24"/>
          <w:lang w:val="zh-TW" w:eastAsia="zh-TW"/>
        </w:rPr>
        <w:t xml:space="preserve">, study 4 features </w:t>
      </w:r>
      <w:r>
        <w:rPr>
          <w:rFonts w:ascii="Times New Roman" w:hAnsi="Times New Roman"/>
          <w:sz w:val="24"/>
          <w:szCs w:val="24"/>
          <w:lang w:val="en-US"/>
        </w:rPr>
        <w:t xml:space="preserve">no code switching. Moreover, the </w:t>
      </w:r>
      <w:r>
        <w:rPr>
          <w:rFonts w:ascii="Times New Roman" w:hAnsi="Times New Roman"/>
          <w:sz w:val="24"/>
          <w:szCs w:val="24"/>
          <w:lang w:val="zh-TW" w:eastAsia="zh-TW"/>
        </w:rPr>
        <w:t>study</w:t>
      </w:r>
      <w:r>
        <w:rPr>
          <w:rFonts w:ascii="Times New Roman" w:hAnsi="Times New Roman"/>
          <w:sz w:val="24"/>
          <w:szCs w:val="24"/>
          <w:lang w:val="en-US"/>
        </w:rPr>
        <w:t xml:space="preserve"> add</w:t>
      </w:r>
      <w:r>
        <w:rPr>
          <w:rFonts w:ascii="Times New Roman" w:hAnsi="Times New Roman"/>
          <w:sz w:val="24"/>
          <w:szCs w:val="24"/>
          <w:lang w:val="zh-TW" w:eastAsia="zh-TW"/>
        </w:rPr>
        <w:t>s</w:t>
      </w:r>
      <w:r>
        <w:rPr>
          <w:rFonts w:ascii="Times New Roman" w:hAnsi="Times New Roman"/>
          <w:sz w:val="24"/>
          <w:szCs w:val="24"/>
          <w:lang w:val="en-US"/>
        </w:rPr>
        <w:t xml:space="preserve"> to the previous ones by focusing on another common type of consumer dishonesty: insurance fraud.</w:t>
      </w:r>
    </w:p>
    <w:p w14:paraId="519F688E" w14:textId="77777777" w:rsidR="006E313E" w:rsidRDefault="006C3F4D">
      <w:pPr>
        <w:pStyle w:val="Heading2"/>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jc w:val="both"/>
        <w:rPr>
          <w:rFonts w:ascii="Times New Roman" w:eastAsia="Times New Roman" w:hAnsi="Times New Roman" w:cs="Times New Roman"/>
        </w:rPr>
      </w:pPr>
      <w:r>
        <w:rPr>
          <w:rFonts w:ascii="Times New Roman" w:hAnsi="Times New Roman"/>
          <w:szCs w:val="24"/>
        </w:rPr>
        <w:t>Method</w:t>
      </w:r>
    </w:p>
    <w:p w14:paraId="519F688F" w14:textId="77777777"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We recruited 210 native English speakers and 211 non-native English speakers from Prolific, totaling 421 participants (224 females, </w:t>
      </w:r>
      <w:r w:rsidRPr="00B34EA1">
        <w:rPr>
          <w:rFonts w:ascii="Times New Roman" w:hAnsi="Times New Roman"/>
          <w:sz w:val="24"/>
          <w:szCs w:val="24"/>
          <w:lang w:val="zh-TW" w:eastAsia="zh-TW"/>
        </w:rPr>
        <w:t>M</w:t>
      </w:r>
      <w:r w:rsidRPr="00B34EA1">
        <w:rPr>
          <w:rFonts w:ascii="Times New Roman" w:hAnsi="Times New Roman"/>
          <w:sz w:val="24"/>
          <w:szCs w:val="24"/>
          <w:vertAlign w:val="subscript"/>
          <w:lang w:val="en-US"/>
        </w:rPr>
        <w:t>age</w:t>
      </w:r>
      <w:r w:rsidRPr="00B32FA2">
        <w:rPr>
          <w:rFonts w:ascii="Times New Roman" w:hAnsi="Times New Roman"/>
          <w:sz w:val="24"/>
          <w:szCs w:val="24"/>
          <w:lang w:val="zh-TW" w:eastAsia="zh-TW"/>
        </w:rPr>
        <w:t xml:space="preserve">= 33.1, </w:t>
      </w:r>
      <w:r w:rsidRPr="00B34EA1">
        <w:rPr>
          <w:rFonts w:ascii="Times New Roman" w:hAnsi="Times New Roman"/>
          <w:sz w:val="24"/>
          <w:szCs w:val="24"/>
          <w:lang w:val="zh-TW" w:eastAsia="zh-TW"/>
        </w:rPr>
        <w:t>SD</w:t>
      </w:r>
      <w:r w:rsidRPr="00B34EA1">
        <w:rPr>
          <w:rFonts w:ascii="Times New Roman" w:hAnsi="Times New Roman"/>
          <w:sz w:val="24"/>
          <w:szCs w:val="24"/>
          <w:vertAlign w:val="subscript"/>
          <w:lang w:val="en-US"/>
        </w:rPr>
        <w:t>age</w:t>
      </w:r>
      <w:r>
        <w:rPr>
          <w:rFonts w:ascii="Times New Roman" w:hAnsi="Times New Roman"/>
          <w:sz w:val="24"/>
          <w:szCs w:val="24"/>
          <w:lang w:val="zh-TW" w:eastAsia="zh-TW"/>
        </w:rPr>
        <w:t xml:space="preserve"> = 10.8</w:t>
      </w:r>
      <w:r>
        <w:rPr>
          <w:rFonts w:ascii="Times New Roman" w:hAnsi="Times New Roman"/>
          <w:sz w:val="24"/>
          <w:szCs w:val="24"/>
          <w:lang w:val="en-US"/>
        </w:rPr>
        <w:t xml:space="preserve">). The non-native English speakers </w:t>
      </w:r>
      <w:r>
        <w:rPr>
          <w:rFonts w:ascii="Times New Roman" w:hAnsi="Times New Roman"/>
          <w:sz w:val="24"/>
          <w:szCs w:val="24"/>
          <w:lang w:val="zh-TW" w:eastAsia="zh-TW"/>
        </w:rPr>
        <w:t>have</w:t>
      </w:r>
      <w:r>
        <w:rPr>
          <w:rFonts w:ascii="Times New Roman" w:hAnsi="Times New Roman"/>
          <w:sz w:val="24"/>
          <w:szCs w:val="24"/>
          <w:lang w:val="en-US"/>
        </w:rPr>
        <w:t xml:space="preserve"> diverse language backgrounds. As in study 3, the study adopted a 2 (non-native speakers as the L2 group vs. native speaker as the L1group) by 2 (</w:t>
      </w:r>
      <w:r>
        <w:rPr>
          <w:rFonts w:ascii="Times New Roman" w:hAnsi="Times New Roman"/>
          <w:sz w:val="24"/>
          <w:szCs w:val="24"/>
          <w:lang w:val="zh-TW" w:eastAsia="zh-TW"/>
        </w:rPr>
        <w:t>truth-lie gap</w:t>
      </w:r>
      <w:r>
        <w:rPr>
          <w:rFonts w:ascii="Times New Roman" w:hAnsi="Times New Roman"/>
          <w:sz w:val="24"/>
          <w:szCs w:val="24"/>
          <w:lang w:val="en-US"/>
        </w:rPr>
        <w:t xml:space="preserve">: </w:t>
      </w:r>
      <w:r>
        <w:rPr>
          <w:rFonts w:ascii="Times New Roman" w:hAnsi="Times New Roman"/>
          <w:sz w:val="24"/>
          <w:szCs w:val="24"/>
          <w:lang w:val="zh-TW" w:eastAsia="zh-TW"/>
        </w:rPr>
        <w:t>large</w:t>
      </w:r>
      <w:r>
        <w:rPr>
          <w:rFonts w:ascii="Times New Roman" w:hAnsi="Times New Roman"/>
          <w:sz w:val="24"/>
          <w:szCs w:val="24"/>
          <w:lang w:val="en-US"/>
        </w:rPr>
        <w:t xml:space="preserve"> vs. </w:t>
      </w:r>
      <w:r>
        <w:rPr>
          <w:rFonts w:ascii="Times New Roman" w:hAnsi="Times New Roman"/>
          <w:sz w:val="24"/>
          <w:szCs w:val="24"/>
          <w:lang w:val="zh-TW" w:eastAsia="zh-TW"/>
        </w:rPr>
        <w:t>small</w:t>
      </w:r>
      <w:r>
        <w:rPr>
          <w:rFonts w:ascii="Times New Roman" w:hAnsi="Times New Roman"/>
          <w:sz w:val="24"/>
          <w:szCs w:val="24"/>
          <w:lang w:val="en-US"/>
        </w:rPr>
        <w:t xml:space="preserve">) between-participants design. </w:t>
      </w:r>
      <w:r>
        <w:rPr>
          <w:rFonts w:ascii="Times New Roman" w:hAnsi="Times New Roman"/>
          <w:sz w:val="24"/>
          <w:szCs w:val="24"/>
          <w:lang w:val="zh-TW" w:eastAsia="zh-TW"/>
        </w:rPr>
        <w:t xml:space="preserve">Because </w:t>
      </w:r>
      <w:r>
        <w:rPr>
          <w:rFonts w:ascii="Times New Roman" w:hAnsi="Times New Roman"/>
          <w:sz w:val="24"/>
          <w:szCs w:val="24"/>
          <w:lang w:val="en-US"/>
        </w:rPr>
        <w:t>Prolific prescreened participants by their native language ex ante</w:t>
      </w:r>
      <w:r>
        <w:rPr>
          <w:rFonts w:ascii="Times New Roman" w:hAnsi="Times New Roman"/>
          <w:sz w:val="24"/>
          <w:szCs w:val="24"/>
          <w:lang w:val="zh-TW" w:eastAsia="zh-TW"/>
        </w:rPr>
        <w:t xml:space="preserve"> and the entire study was administered in English, study 4 gives no clue to participants that it is about language. </w:t>
      </w:r>
    </w:p>
    <w:p w14:paraId="519F6890" w14:textId="77777777"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zh-TW" w:eastAsia="zh-TW"/>
        </w:rPr>
        <w:t>Participants first completed a series of demographic questions</w:t>
      </w:r>
      <w:r>
        <w:rPr>
          <w:rFonts w:ascii="Times New Roman" w:hAnsi="Times New Roman"/>
          <w:sz w:val="24"/>
          <w:szCs w:val="24"/>
          <w:lang w:val="en-US"/>
        </w:rPr>
        <w:t xml:space="preserve"> and then read a car insurance scenario adapted from Schweitzer and </w:t>
      </w:r>
      <w:proofErr w:type="spellStart"/>
      <w:r>
        <w:rPr>
          <w:rFonts w:ascii="Times New Roman" w:hAnsi="Times New Roman"/>
          <w:sz w:val="24"/>
          <w:szCs w:val="24"/>
          <w:lang w:val="en-US"/>
        </w:rPr>
        <w:t>Hsee</w:t>
      </w:r>
      <w:proofErr w:type="spellEnd"/>
      <w:r>
        <w:rPr>
          <w:rFonts w:ascii="Times New Roman" w:hAnsi="Times New Roman"/>
          <w:sz w:val="24"/>
          <w:szCs w:val="24"/>
          <w:lang w:val="en-US"/>
        </w:rPr>
        <w:t xml:space="preserve"> (2002). Specifically, they </w:t>
      </w:r>
      <w:r>
        <w:rPr>
          <w:rFonts w:ascii="Times New Roman" w:hAnsi="Times New Roman"/>
          <w:sz w:val="24"/>
          <w:szCs w:val="24"/>
          <w:lang w:val="zh-TW" w:eastAsia="zh-TW"/>
        </w:rPr>
        <w:t xml:space="preserve">were asked to imagine they </w:t>
      </w:r>
      <w:r>
        <w:rPr>
          <w:rFonts w:ascii="Times New Roman" w:hAnsi="Times New Roman"/>
          <w:sz w:val="24"/>
          <w:szCs w:val="24"/>
          <w:lang w:val="en-US"/>
        </w:rPr>
        <w:t>acquired</w:t>
      </w:r>
      <w:r>
        <w:rPr>
          <w:rFonts w:ascii="Times New Roman" w:hAnsi="Times New Roman"/>
          <w:sz w:val="24"/>
          <w:szCs w:val="24"/>
          <w:lang w:val="zh-TW" w:eastAsia="zh-TW"/>
        </w:rPr>
        <w:t xml:space="preserve"> a </w:t>
      </w:r>
      <w:r>
        <w:rPr>
          <w:rFonts w:ascii="Times New Roman" w:hAnsi="Times New Roman"/>
          <w:sz w:val="24"/>
          <w:szCs w:val="24"/>
          <w:lang w:val="en-US"/>
        </w:rPr>
        <w:t>second-hand</w:t>
      </w:r>
      <w:r>
        <w:rPr>
          <w:rFonts w:ascii="Times New Roman" w:hAnsi="Times New Roman"/>
          <w:sz w:val="24"/>
          <w:szCs w:val="24"/>
          <w:lang w:val="zh-TW" w:eastAsia="zh-TW"/>
        </w:rPr>
        <w:t xml:space="preserve"> car about a month </w:t>
      </w:r>
      <w:r>
        <w:rPr>
          <w:rFonts w:ascii="Times New Roman" w:hAnsi="Times New Roman"/>
          <w:sz w:val="24"/>
          <w:szCs w:val="24"/>
          <w:lang w:val="en-US"/>
        </w:rPr>
        <w:t>earlier</w:t>
      </w:r>
      <w:r>
        <w:rPr>
          <w:rFonts w:ascii="Times New Roman" w:hAnsi="Times New Roman"/>
          <w:sz w:val="24"/>
          <w:szCs w:val="24"/>
          <w:lang w:val="zh-TW" w:eastAsia="zh-TW"/>
        </w:rPr>
        <w:t xml:space="preserve">. They intended to purchase </w:t>
      </w:r>
      <w:r>
        <w:rPr>
          <w:rFonts w:ascii="Times New Roman" w:hAnsi="Times New Roman"/>
          <w:sz w:val="24"/>
          <w:szCs w:val="24"/>
          <w:lang w:val="zh-TW" w:eastAsia="zh-TW"/>
        </w:rPr>
        <w:lastRenderedPageBreak/>
        <w:t>insurance for the car and had to report the odometer mileage to the insurance company. Importantly, they had to pay 500</w:t>
      </w:r>
      <w:r>
        <w:rPr>
          <w:rFonts w:ascii="Times New Roman" w:hAnsi="Times New Roman"/>
          <w:sz w:val="24"/>
          <w:szCs w:val="24"/>
          <w:lang w:val="en-US"/>
        </w:rPr>
        <w:t xml:space="preserve"> UK</w:t>
      </w:r>
      <w:r>
        <w:rPr>
          <w:rFonts w:ascii="Times New Roman" w:hAnsi="Times New Roman"/>
          <w:sz w:val="24"/>
          <w:szCs w:val="24"/>
          <w:lang w:val="zh-TW" w:eastAsia="zh-TW"/>
        </w:rPr>
        <w:t xml:space="preserve"> pounds more </w:t>
      </w:r>
      <w:r>
        <w:rPr>
          <w:rFonts w:ascii="Times New Roman" w:hAnsi="Times New Roman"/>
          <w:sz w:val="24"/>
          <w:szCs w:val="24"/>
          <w:lang w:val="en-US"/>
        </w:rPr>
        <w:t>(</w:t>
      </w:r>
      <w:r>
        <w:rPr>
          <w:rFonts w:ascii="Times New Roman" w:hAnsi="Times New Roman"/>
          <w:sz w:val="24"/>
          <w:szCs w:val="24"/>
          <w:lang w:val="zh-TW" w:eastAsia="zh-TW"/>
        </w:rPr>
        <w:t xml:space="preserve">as </w:t>
      </w:r>
      <w:r>
        <w:rPr>
          <w:rFonts w:ascii="Times New Roman" w:hAnsi="Times New Roman"/>
          <w:sz w:val="24"/>
          <w:szCs w:val="24"/>
          <w:lang w:val="en-US"/>
        </w:rPr>
        <w:t xml:space="preserve">Prolific is a British platform) </w:t>
      </w:r>
      <w:r>
        <w:rPr>
          <w:rFonts w:ascii="Times New Roman" w:hAnsi="Times New Roman"/>
          <w:sz w:val="24"/>
          <w:szCs w:val="24"/>
          <w:lang w:val="zh-TW" w:eastAsia="zh-TW"/>
        </w:rPr>
        <w:t>if the mileage exceede</w:t>
      </w:r>
      <w:r>
        <w:rPr>
          <w:rFonts w:ascii="Times New Roman" w:hAnsi="Times New Roman"/>
          <w:sz w:val="24"/>
          <w:szCs w:val="24"/>
          <w:lang w:val="en-US"/>
        </w:rPr>
        <w:t>d</w:t>
      </w:r>
      <w:r>
        <w:rPr>
          <w:rFonts w:ascii="Times New Roman" w:hAnsi="Times New Roman"/>
          <w:sz w:val="24"/>
          <w:szCs w:val="24"/>
          <w:lang w:val="zh-TW" w:eastAsia="zh-TW"/>
        </w:rPr>
        <w:t xml:space="preserve"> 5,000 miles. </w:t>
      </w:r>
    </w:p>
    <w:p w14:paraId="519F6891" w14:textId="347AA2C0"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zh-TW" w:eastAsia="zh-TW"/>
        </w:rPr>
        <w:t>In the large truth-lie gap</w:t>
      </w:r>
      <w:r>
        <w:rPr>
          <w:rFonts w:ascii="Times New Roman" w:hAnsi="Times New Roman"/>
          <w:sz w:val="24"/>
          <w:szCs w:val="24"/>
          <w:lang w:val="en-US"/>
        </w:rPr>
        <w:t xml:space="preserve"> condition</w:t>
      </w:r>
      <w:r>
        <w:rPr>
          <w:rFonts w:ascii="Times New Roman" w:hAnsi="Times New Roman"/>
          <w:sz w:val="24"/>
          <w:szCs w:val="24"/>
          <w:lang w:val="zh-TW" w:eastAsia="zh-TW"/>
        </w:rPr>
        <w:t>, we told participants that</w:t>
      </w:r>
      <w:r>
        <w:rPr>
          <w:rFonts w:ascii="Times New Roman" w:hAnsi="Times New Roman"/>
          <w:sz w:val="24"/>
          <w:szCs w:val="24"/>
          <w:lang w:val="en-US"/>
        </w:rPr>
        <w:t xml:space="preserve"> the odometer mileage was 6,000 miles when they acquired the car. After a month of driving, the mileage now </w:t>
      </w:r>
      <w:r>
        <w:rPr>
          <w:rFonts w:ascii="Times New Roman" w:hAnsi="Times New Roman"/>
          <w:sz w:val="24"/>
          <w:szCs w:val="24"/>
          <w:lang w:val="zh-TW" w:eastAsia="zh-TW"/>
        </w:rPr>
        <w:t>was</w:t>
      </w:r>
      <w:r>
        <w:rPr>
          <w:rFonts w:ascii="Times New Roman" w:hAnsi="Times New Roman"/>
          <w:sz w:val="24"/>
          <w:szCs w:val="24"/>
          <w:lang w:val="en-US"/>
        </w:rPr>
        <w:t xml:space="preserve"> 6,500 miles</w:t>
      </w:r>
      <w:r>
        <w:rPr>
          <w:rFonts w:ascii="Times New Roman" w:hAnsi="Times New Roman"/>
          <w:sz w:val="24"/>
          <w:szCs w:val="24"/>
          <w:lang w:val="zh-TW" w:eastAsia="zh-TW"/>
        </w:rPr>
        <w:t xml:space="preserve"> (i.e., 1,500 miles more than the threshold)</w:t>
      </w:r>
      <w:r>
        <w:rPr>
          <w:rFonts w:ascii="Times New Roman" w:hAnsi="Times New Roman"/>
          <w:sz w:val="24"/>
          <w:szCs w:val="24"/>
          <w:lang w:val="en-US"/>
        </w:rPr>
        <w:t xml:space="preserve">. </w:t>
      </w:r>
      <w:r>
        <w:rPr>
          <w:rFonts w:ascii="Times New Roman" w:hAnsi="Times New Roman"/>
          <w:sz w:val="24"/>
          <w:szCs w:val="24"/>
          <w:lang w:val="zh-TW" w:eastAsia="zh-TW"/>
        </w:rPr>
        <w:t xml:space="preserve">In the small truth-lie gap condition condition, we told participants that </w:t>
      </w:r>
      <w:r>
        <w:rPr>
          <w:rFonts w:ascii="Times New Roman" w:hAnsi="Times New Roman"/>
          <w:sz w:val="24"/>
          <w:szCs w:val="24"/>
          <w:lang w:val="en-US"/>
        </w:rPr>
        <w:t xml:space="preserve">the odometer mileage was 4,600 miles when they acquired the car. After a month of driving, the mileage now </w:t>
      </w:r>
      <w:r>
        <w:rPr>
          <w:rFonts w:ascii="Times New Roman" w:hAnsi="Times New Roman"/>
          <w:sz w:val="24"/>
          <w:szCs w:val="24"/>
          <w:lang w:val="zh-TW" w:eastAsia="zh-TW"/>
        </w:rPr>
        <w:t>was</w:t>
      </w:r>
      <w:r>
        <w:rPr>
          <w:rFonts w:ascii="Times New Roman" w:hAnsi="Times New Roman"/>
          <w:sz w:val="24"/>
          <w:szCs w:val="24"/>
          <w:lang w:val="en-US"/>
        </w:rPr>
        <w:t xml:space="preserve"> 5,100 miles</w:t>
      </w:r>
      <w:r>
        <w:rPr>
          <w:rFonts w:ascii="Times New Roman" w:hAnsi="Times New Roman"/>
          <w:sz w:val="24"/>
          <w:szCs w:val="24"/>
          <w:lang w:val="zh-TW" w:eastAsia="zh-TW"/>
        </w:rPr>
        <w:t xml:space="preserve"> (i.e., only exceeding the threshold by 100 miles)</w:t>
      </w:r>
      <w:r>
        <w:rPr>
          <w:rFonts w:ascii="Times New Roman" w:hAnsi="Times New Roman"/>
          <w:sz w:val="24"/>
          <w:szCs w:val="24"/>
          <w:lang w:val="en-US"/>
        </w:rPr>
        <w:t>.</w:t>
      </w:r>
      <w:r>
        <w:rPr>
          <w:rFonts w:ascii="Times New Roman" w:hAnsi="Times New Roman"/>
          <w:sz w:val="24"/>
          <w:szCs w:val="24"/>
          <w:lang w:val="zh-TW" w:eastAsia="zh-TW"/>
        </w:rPr>
        <w:t xml:space="preserve"> We told participants that t</w:t>
      </w:r>
      <w:r>
        <w:rPr>
          <w:rFonts w:ascii="Times New Roman" w:hAnsi="Times New Roman"/>
          <w:sz w:val="24"/>
          <w:szCs w:val="24"/>
          <w:lang w:val="en-US"/>
        </w:rPr>
        <w:t xml:space="preserve">here </w:t>
      </w:r>
      <w:r>
        <w:rPr>
          <w:rFonts w:ascii="Times New Roman" w:hAnsi="Times New Roman"/>
          <w:sz w:val="24"/>
          <w:szCs w:val="24"/>
          <w:lang w:val="zh-TW" w:eastAsia="zh-TW"/>
        </w:rPr>
        <w:t>was</w:t>
      </w:r>
      <w:r>
        <w:rPr>
          <w:rFonts w:ascii="Times New Roman" w:hAnsi="Times New Roman"/>
          <w:sz w:val="24"/>
          <w:szCs w:val="24"/>
          <w:lang w:val="en-US"/>
        </w:rPr>
        <w:t xml:space="preserve"> no way for the insurance company to find out the actual mileage</w:t>
      </w:r>
      <w:r>
        <w:rPr>
          <w:rFonts w:ascii="Times New Roman" w:hAnsi="Times New Roman"/>
          <w:sz w:val="24"/>
          <w:szCs w:val="24"/>
          <w:lang w:val="zh-TW" w:eastAsia="zh-TW"/>
        </w:rPr>
        <w:t xml:space="preserve"> and asked them to indicate how many miles they would claim to the insurance company, in an open-ended format.</w:t>
      </w:r>
      <w:r>
        <w:rPr>
          <w:rFonts w:ascii="Times New Roman" w:hAnsi="Times New Roman"/>
          <w:sz w:val="24"/>
          <w:szCs w:val="24"/>
          <w:lang w:val="en-US"/>
        </w:rPr>
        <w:t xml:space="preserve"> </w:t>
      </w:r>
      <w:r>
        <w:rPr>
          <w:rFonts w:ascii="Times New Roman" w:hAnsi="Times New Roman"/>
          <w:sz w:val="24"/>
          <w:szCs w:val="24"/>
          <w:lang w:val="zh-TW" w:eastAsia="zh-TW"/>
        </w:rPr>
        <w:t xml:space="preserve">A pretest with another 200 participants validated that lying (i.e., claiming 5,000 miles or lower) is more diagnostic of the dishonest self when the truth-lie gap is large as opposed to small (see Web Appendix </w:t>
      </w:r>
      <w:r>
        <w:rPr>
          <w:rFonts w:ascii="Times New Roman" w:hAnsi="Times New Roman"/>
          <w:sz w:val="24"/>
          <w:szCs w:val="24"/>
          <w:lang w:val="en-US"/>
        </w:rPr>
        <w:t>B</w:t>
      </w:r>
      <w:r w:rsidR="000759B1">
        <w:rPr>
          <w:rFonts w:ascii="Times New Roman" w:hAnsi="Times New Roman"/>
          <w:sz w:val="24"/>
          <w:szCs w:val="24"/>
          <w:lang w:val="en-US"/>
        </w:rPr>
        <w:t xml:space="preserve"> for the pretest results and a replication </w:t>
      </w:r>
      <w:r w:rsidR="002E5011">
        <w:rPr>
          <w:rFonts w:ascii="Times New Roman" w:hAnsi="Times New Roman"/>
          <w:sz w:val="24"/>
          <w:szCs w:val="24"/>
          <w:lang w:val="en-US"/>
        </w:rPr>
        <w:t>of study 4</w:t>
      </w:r>
      <w:r>
        <w:rPr>
          <w:rFonts w:ascii="Times New Roman" w:hAnsi="Times New Roman"/>
          <w:sz w:val="24"/>
          <w:szCs w:val="24"/>
          <w:lang w:val="zh-TW" w:eastAsia="zh-TW"/>
        </w:rPr>
        <w:t xml:space="preserve">). </w:t>
      </w:r>
    </w:p>
    <w:p w14:paraId="519F6892" w14:textId="77777777" w:rsidR="006E313E" w:rsidRPr="00854525"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zh-TW" w:eastAsia="zh-TW"/>
        </w:rPr>
        <w:t xml:space="preserve">We ended the study with a </w:t>
      </w:r>
      <w:r>
        <w:rPr>
          <w:rFonts w:ascii="Times New Roman" w:hAnsi="Times New Roman"/>
          <w:sz w:val="24"/>
          <w:szCs w:val="24"/>
          <w:lang w:val="en-US"/>
        </w:rPr>
        <w:t>comprehension</w:t>
      </w:r>
      <w:r>
        <w:rPr>
          <w:rFonts w:ascii="Times New Roman" w:hAnsi="Times New Roman"/>
          <w:sz w:val="24"/>
          <w:szCs w:val="24"/>
          <w:lang w:val="zh-TW" w:eastAsia="zh-TW"/>
        </w:rPr>
        <w:t xml:space="preserve"> check, by asking participants to indicate when they had to pay a higher premium according to the scenario, by selecting “when you report above 5,000 miles” or “when you report 5,000 miles or below”. </w:t>
      </w:r>
      <w:r>
        <w:rPr>
          <w:rFonts w:ascii="Times New Roman" w:hAnsi="Times New Roman"/>
          <w:sz w:val="24"/>
          <w:szCs w:val="24"/>
          <w:lang w:val="en-US"/>
        </w:rPr>
        <w:t>Most people in the L1 group (99%) and the L2 group (98%) answered correctly</w:t>
      </w:r>
      <w:r>
        <w:rPr>
          <w:rFonts w:ascii="Times New Roman" w:hAnsi="Times New Roman"/>
          <w:sz w:val="24"/>
          <w:szCs w:val="24"/>
          <w:lang w:val="zh-TW" w:eastAsia="zh-TW"/>
        </w:rPr>
        <w:t xml:space="preserve">, so we do not exclude any participant from analyses. </w:t>
      </w:r>
    </w:p>
    <w:p w14:paraId="519F6893"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Results</w:t>
      </w:r>
      <w:r>
        <w:rPr>
          <w:rFonts w:ascii="Times New Roman" w:hAnsi="Times New Roman"/>
          <w:szCs w:val="24"/>
          <w:lang w:val="zh-TW" w:eastAsia="zh-TW"/>
        </w:rPr>
        <w:t xml:space="preserve"> and discussion</w:t>
      </w:r>
    </w:p>
    <w:p w14:paraId="519F6894" w14:textId="6FAFF3D8" w:rsidR="006E313E"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sz w:val="24"/>
          <w:szCs w:val="24"/>
          <w:lang w:val="zh-TW" w:eastAsia="zh-TW"/>
        </w:rPr>
        <w:t xml:space="preserve">We coded any claim below or equal to 5,000 miles as lying and otherwise honest. A logistic regression revealed a significant interaction between language and </w:t>
      </w:r>
      <w:r>
        <w:rPr>
          <w:rFonts w:ascii="Times New Roman" w:hAnsi="Times New Roman"/>
          <w:sz w:val="24"/>
          <w:szCs w:val="24"/>
          <w:lang w:val="en-US"/>
        </w:rPr>
        <w:t>self-</w:t>
      </w:r>
      <w:r>
        <w:rPr>
          <w:rFonts w:ascii="Times New Roman" w:hAnsi="Times New Roman"/>
          <w:sz w:val="24"/>
          <w:szCs w:val="24"/>
          <w:lang w:val="zh-TW" w:eastAsia="zh-TW"/>
        </w:rPr>
        <w:t>diagnosticity (</w:t>
      </w:r>
      <w:r>
        <w:rPr>
          <w:rFonts w:ascii="Times New Roman" w:hAnsi="Times New Roman"/>
          <w:i/>
          <w:iCs/>
          <w:sz w:val="24"/>
          <w:szCs w:val="24"/>
          <w:lang w:val="zh-TW" w:eastAsia="zh-TW"/>
        </w:rPr>
        <w:t>b</w:t>
      </w:r>
      <w:r>
        <w:rPr>
          <w:rFonts w:ascii="Times New Roman" w:hAnsi="Times New Roman"/>
          <w:sz w:val="24"/>
          <w:szCs w:val="24"/>
          <w:lang w:val="en-US"/>
        </w:rPr>
        <w:t xml:space="preserve"> = </w:t>
      </w:r>
      <w:r>
        <w:rPr>
          <w:rFonts w:ascii="Times New Roman" w:hAnsi="Times New Roman"/>
          <w:sz w:val="24"/>
          <w:szCs w:val="24"/>
          <w:lang w:val="zh-TW" w:eastAsia="zh-TW"/>
        </w:rPr>
        <w:t>-0.9</w:t>
      </w:r>
      <w:r>
        <w:rPr>
          <w:rFonts w:ascii="Times New Roman" w:hAnsi="Times New Roman"/>
          <w:sz w:val="24"/>
          <w:szCs w:val="24"/>
          <w:lang w:val="en-US"/>
        </w:rPr>
        <w:t xml:space="preserve">3,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0.4</w:t>
      </w:r>
      <w:r>
        <w:rPr>
          <w:rFonts w:ascii="Times New Roman" w:hAnsi="Times New Roman"/>
          <w:sz w:val="24"/>
          <w:szCs w:val="24"/>
          <w:lang w:val="en-US"/>
        </w:rPr>
        <w:t xml:space="preserve">2, </w:t>
      </w:r>
      <w:r>
        <w:rPr>
          <w:rFonts w:ascii="Times New Roman" w:hAnsi="Times New Roman"/>
          <w:i/>
          <w:iCs/>
          <w:sz w:val="24"/>
          <w:szCs w:val="24"/>
          <w:lang w:val="en-US"/>
        </w:rPr>
        <w:t>z</w:t>
      </w:r>
      <w:r>
        <w:rPr>
          <w:rFonts w:ascii="Times New Roman" w:hAnsi="Times New Roman"/>
          <w:sz w:val="24"/>
          <w:szCs w:val="24"/>
          <w:lang w:val="en-US"/>
        </w:rPr>
        <w:t xml:space="preserve"> = </w:t>
      </w:r>
      <w:r>
        <w:rPr>
          <w:rFonts w:ascii="Times New Roman" w:hAnsi="Times New Roman"/>
          <w:sz w:val="24"/>
          <w:szCs w:val="24"/>
          <w:lang w:val="zh-TW" w:eastAsia="zh-TW"/>
        </w:rPr>
        <w:t>-2.</w:t>
      </w:r>
      <w:r>
        <w:rPr>
          <w:rFonts w:ascii="Times New Roman" w:hAnsi="Times New Roman"/>
          <w:sz w:val="24"/>
          <w:szCs w:val="24"/>
          <w:lang w:val="en-US"/>
        </w:rPr>
        <w:t xml:space="preserve">19, </w:t>
      </w:r>
      <w:r>
        <w:rPr>
          <w:rFonts w:ascii="Times New Roman" w:hAnsi="Times New Roman"/>
          <w:i/>
          <w:iCs/>
          <w:sz w:val="24"/>
          <w:szCs w:val="24"/>
          <w:lang w:val="en-US"/>
        </w:rPr>
        <w:t xml:space="preserve">p </w:t>
      </w:r>
      <w:r>
        <w:rPr>
          <w:rFonts w:ascii="Times New Roman" w:hAnsi="Times New Roman"/>
          <w:sz w:val="24"/>
          <w:szCs w:val="24"/>
          <w:lang w:val="en-US"/>
        </w:rPr>
        <w:t>= .</w:t>
      </w:r>
      <w:r>
        <w:rPr>
          <w:rFonts w:ascii="Times New Roman" w:hAnsi="Times New Roman"/>
          <w:sz w:val="24"/>
          <w:szCs w:val="24"/>
          <w:lang w:val="zh-TW" w:eastAsia="zh-TW"/>
        </w:rPr>
        <w:t>02</w:t>
      </w:r>
      <w:r>
        <w:rPr>
          <w:rFonts w:ascii="Times New Roman" w:hAnsi="Times New Roman"/>
          <w:sz w:val="24"/>
          <w:szCs w:val="24"/>
          <w:lang w:val="en-US"/>
        </w:rPr>
        <w:t>9</w:t>
      </w:r>
      <w:r>
        <w:rPr>
          <w:rFonts w:ascii="Times New Roman" w:hAnsi="Times New Roman"/>
          <w:sz w:val="24"/>
          <w:szCs w:val="24"/>
          <w:lang w:val="zh-TW" w:eastAsia="zh-TW"/>
        </w:rPr>
        <w:t xml:space="preserve">,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0.51). </w:t>
      </w:r>
      <w:r>
        <w:rPr>
          <w:rFonts w:ascii="Times New Roman" w:hAnsi="Times New Roman"/>
          <w:sz w:val="24"/>
          <w:szCs w:val="24"/>
          <w:lang w:val="en-US"/>
        </w:rPr>
        <w:t>Replicating the findings of</w:t>
      </w:r>
      <w:r>
        <w:rPr>
          <w:rFonts w:ascii="Times New Roman" w:hAnsi="Times New Roman"/>
          <w:sz w:val="24"/>
          <w:szCs w:val="24"/>
          <w:lang w:val="zh-TW" w:eastAsia="zh-TW"/>
        </w:rPr>
        <w:t xml:space="preserve"> study 3, L2 increased lying when the truth-lie gap is large, (45% in L2 </w:t>
      </w:r>
      <w:r>
        <w:rPr>
          <w:rFonts w:ascii="Times New Roman" w:hAnsi="Times New Roman"/>
          <w:sz w:val="24"/>
          <w:szCs w:val="24"/>
          <w:lang w:val="en-US"/>
        </w:rPr>
        <w:t>vs.</w:t>
      </w:r>
      <w:r>
        <w:rPr>
          <w:rFonts w:ascii="Times New Roman" w:hAnsi="Times New Roman"/>
          <w:sz w:val="24"/>
          <w:szCs w:val="24"/>
          <w:lang w:val="zh-TW" w:eastAsia="zh-TW"/>
        </w:rPr>
        <w:t xml:space="preserve"> 26% in L1, </w:t>
      </w:r>
      <w:r>
        <w:rPr>
          <w:rFonts w:ascii="Times New Roman" w:hAnsi="Times New Roman"/>
          <w:i/>
          <w:iCs/>
          <w:sz w:val="24"/>
          <w:szCs w:val="24"/>
          <w:lang w:val="zh-TW" w:eastAsia="zh-TW"/>
        </w:rPr>
        <w:t>b</w:t>
      </w:r>
      <w:r>
        <w:rPr>
          <w:rFonts w:ascii="Times New Roman" w:hAnsi="Times New Roman"/>
          <w:sz w:val="24"/>
          <w:szCs w:val="24"/>
          <w:lang w:val="en-US"/>
        </w:rPr>
        <w:t xml:space="preserve"> = </w:t>
      </w:r>
      <w:r>
        <w:rPr>
          <w:rFonts w:ascii="Times New Roman" w:hAnsi="Times New Roman"/>
          <w:sz w:val="24"/>
          <w:szCs w:val="24"/>
          <w:lang w:val="zh-TW" w:eastAsia="zh-TW"/>
        </w:rPr>
        <w:t>0.85</w:t>
      </w:r>
      <w:r>
        <w:rPr>
          <w:rFonts w:ascii="Times New Roman" w:hAnsi="Times New Roman"/>
          <w:sz w:val="24"/>
          <w:szCs w:val="24"/>
          <w:lang w:val="en-US"/>
        </w:rPr>
        <w:t>, SE =</w:t>
      </w:r>
      <w:r>
        <w:rPr>
          <w:rFonts w:ascii="Times New Roman" w:hAnsi="Times New Roman"/>
          <w:sz w:val="24"/>
          <w:szCs w:val="24"/>
          <w:lang w:val="zh-TW" w:eastAsia="zh-TW"/>
        </w:rPr>
        <w:t xml:space="preserve"> 0.30</w:t>
      </w:r>
      <w:r>
        <w:rPr>
          <w:rFonts w:ascii="Times New Roman" w:hAnsi="Times New Roman"/>
          <w:sz w:val="24"/>
          <w:szCs w:val="24"/>
          <w:lang w:val="en-US"/>
        </w:rPr>
        <w:t xml:space="preserve">, </w:t>
      </w:r>
      <w:r>
        <w:rPr>
          <w:rFonts w:ascii="Times New Roman" w:hAnsi="Times New Roman"/>
          <w:i/>
          <w:iCs/>
          <w:sz w:val="24"/>
          <w:szCs w:val="24"/>
          <w:lang w:val="en-US"/>
        </w:rPr>
        <w:t>z</w:t>
      </w:r>
      <w:r>
        <w:rPr>
          <w:rFonts w:ascii="Times New Roman" w:hAnsi="Times New Roman"/>
          <w:sz w:val="24"/>
          <w:szCs w:val="24"/>
          <w:lang w:val="en-US"/>
        </w:rPr>
        <w:t xml:space="preserve"> = </w:t>
      </w:r>
      <w:r>
        <w:rPr>
          <w:rFonts w:ascii="Times New Roman" w:hAnsi="Times New Roman"/>
          <w:sz w:val="24"/>
          <w:szCs w:val="24"/>
          <w:lang w:val="zh-TW" w:eastAsia="zh-TW"/>
        </w:rPr>
        <w:t>2.86</w:t>
      </w:r>
      <w:r>
        <w:rPr>
          <w:rFonts w:ascii="Times New Roman" w:hAnsi="Times New Roman"/>
          <w:sz w:val="24"/>
          <w:szCs w:val="24"/>
          <w:lang w:val="en-US"/>
        </w:rPr>
        <w:t xml:space="preserve">, </w:t>
      </w:r>
      <w:r>
        <w:rPr>
          <w:rFonts w:ascii="Times New Roman" w:hAnsi="Times New Roman"/>
          <w:i/>
          <w:iCs/>
          <w:sz w:val="24"/>
          <w:szCs w:val="24"/>
          <w:lang w:val="en-US"/>
        </w:rPr>
        <w:t xml:space="preserve">p </w:t>
      </w:r>
      <w:r>
        <w:rPr>
          <w:rFonts w:ascii="Times New Roman" w:hAnsi="Times New Roman"/>
          <w:sz w:val="24"/>
          <w:szCs w:val="24"/>
          <w:lang w:val="en-US"/>
        </w:rPr>
        <w:lastRenderedPageBreak/>
        <w:t>=</w:t>
      </w:r>
      <w:r>
        <w:rPr>
          <w:rFonts w:ascii="Times New Roman" w:hAnsi="Times New Roman"/>
          <w:sz w:val="24"/>
          <w:szCs w:val="24"/>
          <w:lang w:val="zh-TW" w:eastAsia="zh-TW"/>
        </w:rPr>
        <w:t xml:space="preserve"> .004,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0.47) </w:t>
      </w:r>
      <w:r>
        <w:rPr>
          <w:rFonts w:ascii="Times New Roman" w:hAnsi="Times New Roman"/>
          <w:sz w:val="24"/>
          <w:szCs w:val="24"/>
          <w:lang w:val="en-US"/>
        </w:rPr>
        <w:t xml:space="preserve">but </w:t>
      </w:r>
      <w:r>
        <w:rPr>
          <w:rFonts w:ascii="Times New Roman" w:hAnsi="Times New Roman"/>
          <w:sz w:val="24"/>
          <w:szCs w:val="24"/>
          <w:lang w:val="zh-TW" w:eastAsia="zh-TW"/>
        </w:rPr>
        <w:t xml:space="preserve">not when it is small (70% in L2 </w:t>
      </w:r>
      <w:r>
        <w:rPr>
          <w:rFonts w:ascii="Times New Roman" w:hAnsi="Times New Roman"/>
          <w:sz w:val="24"/>
          <w:szCs w:val="24"/>
          <w:lang w:val="en-US"/>
        </w:rPr>
        <w:t>vs.</w:t>
      </w:r>
      <w:r>
        <w:rPr>
          <w:rFonts w:ascii="Times New Roman" w:hAnsi="Times New Roman"/>
          <w:sz w:val="24"/>
          <w:szCs w:val="24"/>
          <w:lang w:val="zh-TW" w:eastAsia="zh-TW"/>
        </w:rPr>
        <w:t xml:space="preserve"> 71% in L1, </w:t>
      </w:r>
      <w:r>
        <w:rPr>
          <w:rFonts w:ascii="Times New Roman" w:hAnsi="Times New Roman"/>
          <w:i/>
          <w:iCs/>
          <w:sz w:val="24"/>
          <w:szCs w:val="24"/>
          <w:lang w:val="en-US"/>
        </w:rPr>
        <w:t xml:space="preserve">p </w:t>
      </w:r>
      <w:r>
        <w:rPr>
          <w:rFonts w:ascii="Times New Roman" w:hAnsi="Times New Roman"/>
          <w:sz w:val="24"/>
          <w:szCs w:val="24"/>
          <w:lang w:val="en-US"/>
        </w:rPr>
        <w:t>=</w:t>
      </w:r>
      <w:r>
        <w:rPr>
          <w:rFonts w:ascii="Times New Roman" w:hAnsi="Times New Roman"/>
          <w:sz w:val="24"/>
          <w:szCs w:val="24"/>
          <w:lang w:val="zh-TW" w:eastAsia="zh-TW"/>
        </w:rPr>
        <w:t xml:space="preserve"> .797</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B169A9">
        <w:rPr>
          <w:rFonts w:ascii="Times New Roman" w:hAnsi="Times New Roman"/>
          <w:i/>
          <w:iCs/>
          <w:sz w:val="24"/>
          <w:szCs w:val="24"/>
          <w:lang w:val="en-US"/>
        </w:rPr>
        <w:t>-</w:t>
      </w:r>
      <w:r>
        <w:rPr>
          <w:rFonts w:ascii="Times New Roman" w:hAnsi="Times New Roman"/>
          <w:sz w:val="24"/>
          <w:szCs w:val="24"/>
          <w:lang w:val="zh-TW" w:eastAsia="zh-TW"/>
        </w:rPr>
        <w:t>0.</w:t>
      </w:r>
      <w:r w:rsidRPr="00B169A9">
        <w:rPr>
          <w:rFonts w:ascii="Times New Roman" w:hAnsi="Times New Roman"/>
          <w:sz w:val="24"/>
          <w:szCs w:val="24"/>
          <w:lang w:val="en-US"/>
        </w:rPr>
        <w:t>03</w:t>
      </w:r>
      <w:r>
        <w:rPr>
          <w:rFonts w:ascii="Times New Roman" w:hAnsi="Times New Roman"/>
          <w:sz w:val="24"/>
          <w:szCs w:val="24"/>
          <w:lang w:val="zh-TW" w:eastAsia="zh-TW"/>
        </w:rPr>
        <w:t xml:space="preserve">). </w:t>
      </w:r>
      <w:r>
        <w:rPr>
          <w:rFonts w:ascii="Times New Roman" w:hAnsi="Times New Roman"/>
          <w:sz w:val="24"/>
          <w:szCs w:val="24"/>
          <w:lang w:val="en-US"/>
        </w:rPr>
        <w:t>Thus, study 4 replicate</w:t>
      </w:r>
      <w:r w:rsidR="00FF7EE2">
        <w:rPr>
          <w:rFonts w:ascii="Times New Roman" w:hAnsi="Times New Roman"/>
          <w:sz w:val="24"/>
          <w:szCs w:val="24"/>
          <w:lang w:val="en-US"/>
        </w:rPr>
        <w:t>s</w:t>
      </w:r>
      <w:r>
        <w:rPr>
          <w:rFonts w:ascii="Times New Roman" w:hAnsi="Times New Roman"/>
          <w:sz w:val="24"/>
          <w:szCs w:val="24"/>
          <w:lang w:val="en-US"/>
        </w:rPr>
        <w:t xml:space="preserve"> the pattern in study 3 with an insurance-fraud scenario. By distributing </w:t>
      </w:r>
      <w:r>
        <w:rPr>
          <w:rFonts w:ascii="Times New Roman" w:hAnsi="Times New Roman"/>
          <w:sz w:val="24"/>
          <w:szCs w:val="24"/>
          <w:lang w:val="zh-TW" w:eastAsia="zh-TW"/>
        </w:rPr>
        <w:t>the same</w:t>
      </w:r>
      <w:r>
        <w:rPr>
          <w:rFonts w:ascii="Times New Roman" w:hAnsi="Times New Roman"/>
          <w:sz w:val="24"/>
          <w:szCs w:val="24"/>
          <w:lang w:val="en-US"/>
        </w:rPr>
        <w:t xml:space="preserve"> study to </w:t>
      </w:r>
      <w:r>
        <w:rPr>
          <w:rFonts w:ascii="Times New Roman" w:hAnsi="Times New Roman"/>
          <w:sz w:val="24"/>
          <w:szCs w:val="24"/>
          <w:lang w:val="zh-TW" w:eastAsia="zh-TW"/>
        </w:rPr>
        <w:t xml:space="preserve">both </w:t>
      </w:r>
      <w:r>
        <w:rPr>
          <w:rFonts w:ascii="Times New Roman" w:hAnsi="Times New Roman"/>
          <w:sz w:val="24"/>
          <w:szCs w:val="24"/>
          <w:lang w:val="en-US"/>
        </w:rPr>
        <w:t xml:space="preserve">native and non-native speakers, we ruled out cultural priming and code-switching as alternative explanations. </w:t>
      </w:r>
    </w:p>
    <w:p w14:paraId="1A145564" w14:textId="1CFE0202" w:rsidR="002F0F9D" w:rsidRPr="00CC0EC8" w:rsidRDefault="002F0F9D" w:rsidP="002F0F9D">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w:t>
      </w:r>
      <w:r w:rsidR="007D7BC1">
        <w:rPr>
          <w:rFonts w:ascii="Times" w:hAnsi="Times"/>
          <w:sz w:val="24"/>
          <w:szCs w:val="24"/>
          <w:lang w:val="en-GB" w:eastAsia="zh-TW"/>
        </w:rPr>
        <w:t>3</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4C2A9EA1" w14:textId="77777777" w:rsidR="002F0F9D" w:rsidRPr="002F0F9D" w:rsidRDefault="002F0F9D">
      <w:pPr>
        <w:pStyle w:val="BodyAA"/>
        <w:spacing w:line="480" w:lineRule="auto"/>
        <w:rPr>
          <w:rFonts w:ascii="Times New Roman" w:eastAsia="Times New Roman" w:hAnsi="Times New Roman" w:cs="Times New Roman"/>
          <w:sz w:val="24"/>
          <w:szCs w:val="24"/>
          <w:lang w:val="en-CN"/>
        </w:rPr>
      </w:pPr>
    </w:p>
    <w:p w14:paraId="457A439A" w14:textId="77777777" w:rsidR="00446921" w:rsidRDefault="00446921" w:rsidP="00493A1C">
      <w:pPr>
        <w:pStyle w:val="Heading1"/>
      </w:pPr>
    </w:p>
    <w:p w14:paraId="519F6897" w14:textId="7BAD614A" w:rsidR="006E313E" w:rsidRDefault="00493A1C" w:rsidP="00493A1C">
      <w:pPr>
        <w:pStyle w:val="Heading1"/>
      </w:pPr>
      <w:r>
        <w:t>STUDY 5: LYING ABOUT AGE</w:t>
      </w:r>
    </w:p>
    <w:p w14:paraId="0E7C087B" w14:textId="77777777" w:rsidR="0072149D" w:rsidRPr="0072149D" w:rsidRDefault="0072149D" w:rsidP="0072149D"/>
    <w:p w14:paraId="519F6898" w14:textId="28E634DC" w:rsidR="006E313E" w:rsidRPr="004F257B" w:rsidRDefault="00F00159">
      <w:pPr>
        <w:pStyle w:val="BodyAA"/>
        <w:widowControl w:val="0"/>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eastAsia="zh-TW"/>
        </w:rPr>
        <w:t xml:space="preserve">The goal of </w:t>
      </w:r>
      <w:r w:rsidR="006C3F4D">
        <w:rPr>
          <w:rFonts w:ascii="Times New Roman" w:hAnsi="Times New Roman"/>
          <w:sz w:val="24"/>
          <w:szCs w:val="24"/>
          <w:lang w:val="zh-TW" w:eastAsia="zh-TW"/>
        </w:rPr>
        <w:t>S</w:t>
      </w:r>
      <w:proofErr w:type="spellStart"/>
      <w:r w:rsidR="006C3F4D">
        <w:rPr>
          <w:rFonts w:ascii="Times New Roman" w:hAnsi="Times New Roman"/>
          <w:sz w:val="24"/>
          <w:szCs w:val="24"/>
          <w:lang w:val="en-US"/>
        </w:rPr>
        <w:t>tudy</w:t>
      </w:r>
      <w:proofErr w:type="spellEnd"/>
      <w:r w:rsidR="006C3F4D">
        <w:rPr>
          <w:rFonts w:ascii="Times New Roman" w:hAnsi="Times New Roman"/>
          <w:sz w:val="24"/>
          <w:szCs w:val="24"/>
          <w:lang w:val="en-US"/>
        </w:rPr>
        <w:t xml:space="preserve"> 5 is to replicate the findings in studies 3 and 4 with real behavior and an individual-level measure of </w:t>
      </w:r>
      <w:r w:rsidR="006C3F4D">
        <w:rPr>
          <w:rFonts w:ascii="Times New Roman" w:hAnsi="Times New Roman"/>
          <w:sz w:val="24"/>
          <w:szCs w:val="24"/>
          <w:lang w:val="zh-TW" w:eastAsia="zh-TW"/>
        </w:rPr>
        <w:t>truth-lie gap</w:t>
      </w:r>
      <w:r w:rsidR="006C3F4D">
        <w:rPr>
          <w:rFonts w:ascii="Times New Roman" w:hAnsi="Times New Roman"/>
          <w:sz w:val="24"/>
          <w:szCs w:val="24"/>
          <w:lang w:val="en-US"/>
        </w:rPr>
        <w:t xml:space="preserve">. </w:t>
      </w:r>
      <w:r w:rsidR="006C3F4D">
        <w:rPr>
          <w:rFonts w:ascii="Times New Roman" w:hAnsi="Times New Roman"/>
          <w:sz w:val="24"/>
          <w:szCs w:val="24"/>
          <w:lang w:val="zh-TW" w:eastAsia="zh-TW"/>
        </w:rPr>
        <w:t>W</w:t>
      </w:r>
      <w:r w:rsidR="006C3F4D">
        <w:rPr>
          <w:rFonts w:ascii="Times New Roman" w:hAnsi="Times New Roman"/>
          <w:sz w:val="24"/>
          <w:szCs w:val="24"/>
          <w:lang w:val="en-US"/>
        </w:rPr>
        <w:t>e provide</w:t>
      </w:r>
      <w:r w:rsidR="006C3F4D">
        <w:rPr>
          <w:rFonts w:ascii="Times New Roman" w:hAnsi="Times New Roman"/>
          <w:sz w:val="24"/>
          <w:szCs w:val="24"/>
          <w:lang w:val="zh-TW" w:eastAsia="zh-TW"/>
        </w:rPr>
        <w:t>d</w:t>
      </w:r>
      <w:r w:rsidR="006C3F4D">
        <w:rPr>
          <w:rFonts w:ascii="Times New Roman" w:hAnsi="Times New Roman"/>
          <w:sz w:val="24"/>
          <w:szCs w:val="24"/>
          <w:lang w:val="en-US"/>
        </w:rPr>
        <w:t xml:space="preserve"> participants with an incentive to under</w:t>
      </w:r>
      <w:r w:rsidR="006C3F4D">
        <w:rPr>
          <w:rFonts w:ascii="Times New Roman" w:hAnsi="Times New Roman"/>
          <w:sz w:val="24"/>
          <w:szCs w:val="24"/>
          <w:lang w:val="zh-TW" w:eastAsia="zh-TW"/>
        </w:rPr>
        <w:t>-</w:t>
      </w:r>
      <w:r w:rsidR="006C3F4D">
        <w:rPr>
          <w:rFonts w:ascii="Times New Roman" w:hAnsi="Times New Roman"/>
          <w:sz w:val="24"/>
          <w:szCs w:val="24"/>
          <w:lang w:val="en-US"/>
        </w:rPr>
        <w:t xml:space="preserve">report their age and thereby earn a </w:t>
      </w:r>
      <w:r w:rsidR="006C3F4D">
        <w:rPr>
          <w:rFonts w:ascii="Times New Roman" w:hAnsi="Times New Roman"/>
          <w:sz w:val="24"/>
          <w:szCs w:val="24"/>
          <w:lang w:val="zh-TW" w:eastAsia="zh-TW"/>
        </w:rPr>
        <w:t>bonus</w:t>
      </w:r>
      <w:r w:rsidR="006C3F4D">
        <w:rPr>
          <w:rFonts w:ascii="Times New Roman" w:hAnsi="Times New Roman"/>
          <w:sz w:val="24"/>
          <w:szCs w:val="24"/>
          <w:lang w:val="en-US"/>
        </w:rPr>
        <w:t>. We measure</w:t>
      </w:r>
      <w:r w:rsidR="006C3F4D">
        <w:rPr>
          <w:rFonts w:ascii="Times New Roman" w:hAnsi="Times New Roman"/>
          <w:sz w:val="24"/>
          <w:szCs w:val="24"/>
          <w:lang w:val="zh-TW" w:eastAsia="zh-TW"/>
        </w:rPr>
        <w:t>d the</w:t>
      </w:r>
      <w:r w:rsidR="006C3F4D">
        <w:rPr>
          <w:rFonts w:ascii="Times New Roman" w:hAnsi="Times New Roman"/>
          <w:sz w:val="24"/>
          <w:szCs w:val="24"/>
          <w:lang w:val="en-US"/>
        </w:rPr>
        <w:t xml:space="preserve"> </w:t>
      </w:r>
      <w:r w:rsidR="006C3F4D">
        <w:rPr>
          <w:rFonts w:ascii="Times New Roman" w:hAnsi="Times New Roman"/>
          <w:sz w:val="24"/>
          <w:szCs w:val="24"/>
          <w:lang w:val="zh-TW" w:eastAsia="zh-TW"/>
        </w:rPr>
        <w:t>truth-lie gap by</w:t>
      </w:r>
      <w:r w:rsidR="006C3F4D">
        <w:rPr>
          <w:rFonts w:ascii="Times New Roman" w:hAnsi="Times New Roman"/>
          <w:sz w:val="24"/>
          <w:szCs w:val="24"/>
          <w:lang w:val="en-US"/>
        </w:rPr>
        <w:t xml:space="preserve"> </w:t>
      </w:r>
      <w:r w:rsidR="006C3F4D">
        <w:rPr>
          <w:rFonts w:ascii="Times New Roman" w:hAnsi="Times New Roman"/>
          <w:sz w:val="24"/>
          <w:szCs w:val="24"/>
          <w:lang w:val="zh-TW" w:eastAsia="zh-TW"/>
        </w:rPr>
        <w:t>calculating the difference between</w:t>
      </w:r>
      <w:r w:rsidR="006C3F4D">
        <w:rPr>
          <w:rFonts w:ascii="Times New Roman" w:hAnsi="Times New Roman"/>
          <w:sz w:val="24"/>
          <w:szCs w:val="24"/>
          <w:lang w:val="en-US"/>
        </w:rPr>
        <w:t xml:space="preserve"> participants’ real age and </w:t>
      </w:r>
      <w:r w:rsidR="006C3F4D">
        <w:rPr>
          <w:rFonts w:ascii="Times New Roman" w:hAnsi="Times New Roman"/>
          <w:sz w:val="24"/>
          <w:szCs w:val="24"/>
          <w:lang w:val="zh-TW" w:eastAsia="zh-TW"/>
        </w:rPr>
        <w:t xml:space="preserve">the age </w:t>
      </w:r>
      <w:proofErr w:type="spellStart"/>
      <w:r w:rsidR="006C3F4D">
        <w:rPr>
          <w:rFonts w:ascii="Times New Roman" w:hAnsi="Times New Roman"/>
          <w:sz w:val="24"/>
          <w:szCs w:val="24"/>
          <w:lang w:val="en-US"/>
        </w:rPr>
        <w:t>threashold</w:t>
      </w:r>
      <w:proofErr w:type="spellEnd"/>
      <w:r w:rsidR="006C3F4D">
        <w:rPr>
          <w:rFonts w:ascii="Times New Roman" w:hAnsi="Times New Roman"/>
          <w:sz w:val="24"/>
          <w:szCs w:val="24"/>
          <w:lang w:val="zh-TW" w:eastAsia="zh-TW"/>
        </w:rPr>
        <w:t xml:space="preserve"> for the bonus</w:t>
      </w:r>
      <w:r w:rsidR="006C3F4D">
        <w:rPr>
          <w:rFonts w:ascii="Times New Roman" w:hAnsi="Times New Roman"/>
          <w:sz w:val="24"/>
          <w:szCs w:val="24"/>
          <w:lang w:val="en-US"/>
        </w:rPr>
        <w:t xml:space="preserve">. </w:t>
      </w:r>
      <w:r w:rsidR="00AE0EDD">
        <w:rPr>
          <w:rFonts w:ascii="Times New Roman" w:hAnsi="Times New Roman"/>
          <w:sz w:val="24"/>
          <w:szCs w:val="24"/>
          <w:lang w:val="en-US"/>
        </w:rPr>
        <w:t>To examine whether emotional intensity can explain our findings (Puntoni et al. 200</w:t>
      </w:r>
      <w:r w:rsidR="00D15649">
        <w:rPr>
          <w:rFonts w:ascii="Times New Roman" w:hAnsi="Times New Roman"/>
          <w:sz w:val="24"/>
          <w:szCs w:val="24"/>
          <w:lang w:val="en-US"/>
        </w:rPr>
        <w:t>9</w:t>
      </w:r>
      <w:r w:rsidR="00AE0EDD">
        <w:rPr>
          <w:rFonts w:ascii="Times New Roman" w:hAnsi="Times New Roman"/>
          <w:sz w:val="24"/>
          <w:szCs w:val="24"/>
          <w:lang w:val="en-US"/>
        </w:rPr>
        <w:t>)</w:t>
      </w:r>
      <w:r w:rsidR="006C3F4D">
        <w:rPr>
          <w:rFonts w:ascii="Times New Roman" w:hAnsi="Times New Roman"/>
          <w:sz w:val="24"/>
          <w:szCs w:val="24"/>
          <w:lang w:val="en-US"/>
        </w:rPr>
        <w:t xml:space="preserve">, we also explored the language effect on </w:t>
      </w:r>
      <w:r w:rsidR="006C3F4D">
        <w:rPr>
          <w:rFonts w:ascii="Times New Roman" w:hAnsi="Times New Roman"/>
          <w:sz w:val="24"/>
          <w:szCs w:val="24"/>
          <w:lang w:val="zh-TW" w:eastAsia="zh-TW"/>
        </w:rPr>
        <w:t xml:space="preserve">emotional </w:t>
      </w:r>
      <w:r w:rsidR="00CB349B">
        <w:rPr>
          <w:rFonts w:ascii="Times New Roman" w:hAnsi="Times New Roman"/>
          <w:sz w:val="24"/>
          <w:szCs w:val="24"/>
          <w:lang w:val="en-US" w:eastAsia="zh-TW"/>
        </w:rPr>
        <w:t>responses</w:t>
      </w:r>
      <w:r w:rsidR="006C3F4D">
        <w:rPr>
          <w:rFonts w:ascii="Times New Roman" w:hAnsi="Times New Roman"/>
          <w:sz w:val="24"/>
          <w:szCs w:val="24"/>
          <w:lang w:val="en-US"/>
        </w:rPr>
        <w:t xml:space="preserve"> after lying</w:t>
      </w:r>
      <w:r w:rsidR="006C3F4D">
        <w:rPr>
          <w:rFonts w:ascii="Times New Roman" w:hAnsi="Times New Roman"/>
          <w:sz w:val="24"/>
          <w:szCs w:val="24"/>
          <w:lang w:val="zh-TW" w:eastAsia="zh-TW"/>
        </w:rPr>
        <w:t xml:space="preserve">. </w:t>
      </w:r>
    </w:p>
    <w:p w14:paraId="519F6899" w14:textId="77777777" w:rsidR="006E313E" w:rsidRDefault="006C3F4D">
      <w:pPr>
        <w:pStyle w:val="Heading2"/>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before="260"/>
        <w:jc w:val="both"/>
        <w:rPr>
          <w:rFonts w:ascii="Times New Roman" w:eastAsia="Times New Roman" w:hAnsi="Times New Roman" w:cs="Times New Roman"/>
          <w:szCs w:val="24"/>
        </w:rPr>
      </w:pPr>
      <w:r>
        <w:rPr>
          <w:rFonts w:ascii="Times New Roman" w:hAnsi="Times New Roman"/>
          <w:szCs w:val="24"/>
        </w:rPr>
        <w:t xml:space="preserve">Method </w:t>
      </w:r>
    </w:p>
    <w:p w14:paraId="45DCCC28" w14:textId="77777777" w:rsidR="00BE7378"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zh-TW" w:eastAsia="zh-TW"/>
        </w:rPr>
        <w:tab/>
      </w:r>
      <w:r>
        <w:rPr>
          <w:rFonts w:ascii="Times New Roman" w:hAnsi="Times New Roman"/>
          <w:sz w:val="24"/>
          <w:szCs w:val="24"/>
          <w:lang w:val="en-US"/>
        </w:rPr>
        <w:t>We recruited 1,000 native Chinese speakers from the registered users of Baidu.com and received 996 responses in total (452</w:t>
      </w:r>
      <w:r>
        <w:rPr>
          <w:rFonts w:ascii="Times New Roman" w:hAnsi="Times New Roman"/>
          <w:sz w:val="24"/>
          <w:szCs w:val="24"/>
          <w:lang w:val="zh-TW" w:eastAsia="zh-TW"/>
        </w:rPr>
        <w:t xml:space="preserve"> females, </w:t>
      </w:r>
      <w:r>
        <w:rPr>
          <w:rFonts w:ascii="Times New Roman" w:hAnsi="Times New Roman"/>
          <w:i/>
          <w:iCs/>
          <w:sz w:val="24"/>
          <w:szCs w:val="24"/>
          <w:lang w:val="zh-TW" w:eastAsia="zh-TW"/>
        </w:rPr>
        <w:t>M</w:t>
      </w:r>
      <w:r>
        <w:rPr>
          <w:rFonts w:ascii="Times New Roman" w:hAnsi="Times New Roman"/>
          <w:sz w:val="24"/>
          <w:szCs w:val="24"/>
          <w:vertAlign w:val="subscript"/>
          <w:lang w:val="zh-TW" w:eastAsia="zh-TW"/>
        </w:rPr>
        <w:t>age</w:t>
      </w:r>
      <w:r>
        <w:rPr>
          <w:rFonts w:ascii="Times New Roman" w:hAnsi="Times New Roman"/>
          <w:i/>
          <w:iCs/>
          <w:sz w:val="24"/>
          <w:szCs w:val="24"/>
          <w:lang w:val="zh-TW" w:eastAsia="zh-TW"/>
        </w:rPr>
        <w:t xml:space="preserve"> </w:t>
      </w:r>
      <w:r>
        <w:rPr>
          <w:rFonts w:ascii="Times New Roman" w:hAnsi="Times New Roman"/>
          <w:sz w:val="24"/>
          <w:szCs w:val="24"/>
          <w:lang w:val="zh-TW" w:eastAsia="zh-TW"/>
        </w:rPr>
        <w:t>= 28.</w:t>
      </w:r>
      <w:r>
        <w:rPr>
          <w:rFonts w:ascii="Times New Roman" w:hAnsi="Times New Roman"/>
          <w:sz w:val="24"/>
          <w:szCs w:val="24"/>
          <w:lang w:val="en-US"/>
        </w:rPr>
        <w:t>5</w:t>
      </w:r>
      <w:r>
        <w:rPr>
          <w:rFonts w:ascii="Times New Roman" w:hAnsi="Times New Roman"/>
          <w:sz w:val="24"/>
          <w:szCs w:val="24"/>
          <w:lang w:val="zh-TW" w:eastAsia="zh-TW"/>
        </w:rPr>
        <w:t xml:space="preserve">, </w:t>
      </w:r>
      <w:r>
        <w:rPr>
          <w:rFonts w:ascii="Times New Roman" w:hAnsi="Times New Roman"/>
          <w:i/>
          <w:iCs/>
          <w:sz w:val="24"/>
          <w:szCs w:val="24"/>
          <w:lang w:val="zh-TW" w:eastAsia="zh-TW"/>
        </w:rPr>
        <w:t>SD</w:t>
      </w:r>
      <w:r>
        <w:rPr>
          <w:rFonts w:ascii="Times New Roman" w:hAnsi="Times New Roman"/>
          <w:sz w:val="24"/>
          <w:szCs w:val="24"/>
          <w:vertAlign w:val="subscript"/>
          <w:lang w:val="zh-TW" w:eastAsia="zh-TW"/>
        </w:rPr>
        <w:t>age</w:t>
      </w:r>
      <w:r>
        <w:rPr>
          <w:rFonts w:ascii="Times New Roman" w:hAnsi="Times New Roman"/>
          <w:sz w:val="24"/>
          <w:szCs w:val="24"/>
          <w:lang w:val="zh-TW" w:eastAsia="zh-TW"/>
        </w:rPr>
        <w:t xml:space="preserve"> = 6.</w:t>
      </w:r>
      <w:r>
        <w:rPr>
          <w:rFonts w:ascii="Times New Roman" w:hAnsi="Times New Roman"/>
          <w:sz w:val="24"/>
          <w:szCs w:val="24"/>
          <w:lang w:val="en-US"/>
        </w:rPr>
        <w:t>8</w:t>
      </w:r>
      <w:r>
        <w:rPr>
          <w:rFonts w:ascii="Times New Roman" w:hAnsi="Times New Roman"/>
          <w:sz w:val="24"/>
          <w:szCs w:val="24"/>
          <w:lang w:val="zh-TW" w:eastAsia="zh-TW"/>
        </w:rPr>
        <w:t xml:space="preserve">). </w:t>
      </w:r>
      <w:r>
        <w:rPr>
          <w:rFonts w:ascii="Times New Roman" w:hAnsi="Times New Roman"/>
          <w:sz w:val="24"/>
          <w:szCs w:val="24"/>
          <w:lang w:val="en-US"/>
        </w:rPr>
        <w:t xml:space="preserve">We offered a bonus payment to </w:t>
      </w:r>
      <w:r>
        <w:rPr>
          <w:rFonts w:ascii="Times New Roman" w:hAnsi="Times New Roman"/>
          <w:sz w:val="24"/>
          <w:szCs w:val="24"/>
          <w:lang w:val="zh-TW" w:eastAsia="zh-TW"/>
        </w:rPr>
        <w:t>younger participants</w:t>
      </w:r>
      <w:r>
        <w:rPr>
          <w:rFonts w:ascii="Times New Roman" w:hAnsi="Times New Roman"/>
          <w:sz w:val="24"/>
          <w:szCs w:val="24"/>
          <w:lang w:val="en-US"/>
        </w:rPr>
        <w:t xml:space="preserve">, and asked each participant to indicate whether they </w:t>
      </w:r>
      <w:r>
        <w:rPr>
          <w:rFonts w:ascii="Times New Roman" w:hAnsi="Times New Roman"/>
          <w:sz w:val="24"/>
          <w:szCs w:val="24"/>
          <w:lang w:val="zh-TW" w:eastAsia="zh-TW"/>
        </w:rPr>
        <w:t xml:space="preserve">were </w:t>
      </w:r>
      <w:r>
        <w:rPr>
          <w:rFonts w:ascii="Times New Roman" w:hAnsi="Times New Roman"/>
          <w:sz w:val="24"/>
          <w:szCs w:val="24"/>
          <w:lang w:val="en-US"/>
        </w:rPr>
        <w:t xml:space="preserve">qualified for the bonus by stating their age. </w:t>
      </w:r>
      <w:r>
        <w:rPr>
          <w:rFonts w:ascii="Times New Roman" w:hAnsi="Times New Roman"/>
          <w:sz w:val="24"/>
          <w:szCs w:val="24"/>
          <w:lang w:val="zh-TW" w:eastAsia="zh-TW"/>
        </w:rPr>
        <w:t>To ensure participants understo</w:t>
      </w:r>
      <w:r>
        <w:rPr>
          <w:rFonts w:ascii="Times New Roman" w:hAnsi="Times New Roman"/>
          <w:sz w:val="24"/>
          <w:szCs w:val="24"/>
          <w:lang w:val="en-US"/>
        </w:rPr>
        <w:t>od</w:t>
      </w:r>
      <w:r>
        <w:rPr>
          <w:rFonts w:ascii="Times New Roman" w:hAnsi="Times New Roman"/>
          <w:sz w:val="24"/>
          <w:szCs w:val="24"/>
          <w:lang w:val="zh-TW" w:eastAsia="zh-TW"/>
        </w:rPr>
        <w:t xml:space="preserve"> the focal measure, </w:t>
      </w:r>
      <w:r>
        <w:rPr>
          <w:rFonts w:ascii="Times New Roman" w:hAnsi="Times New Roman"/>
          <w:sz w:val="24"/>
          <w:szCs w:val="24"/>
          <w:lang w:val="zh-TW" w:eastAsia="zh-TW"/>
        </w:rPr>
        <w:lastRenderedPageBreak/>
        <w:t xml:space="preserve">we asked participants to translate </w:t>
      </w:r>
      <w:r>
        <w:rPr>
          <w:rFonts w:ascii="Times New Roman" w:hAnsi="Times New Roman"/>
          <w:sz w:val="24"/>
          <w:szCs w:val="24"/>
          <w:lang w:val="en-US"/>
        </w:rPr>
        <w:t xml:space="preserve">the monetary incentive </w:t>
      </w:r>
      <w:r>
        <w:rPr>
          <w:rFonts w:ascii="Times New Roman" w:hAnsi="Times New Roman"/>
          <w:sz w:val="24"/>
          <w:szCs w:val="24"/>
          <w:lang w:val="zh-TW" w:eastAsia="zh-TW"/>
        </w:rPr>
        <w:t>from L1 to L2 (“</w:t>
      </w:r>
      <w:r>
        <w:rPr>
          <w:rFonts w:ascii="Times New Roman" w:hAnsi="Times New Roman"/>
          <w:sz w:val="24"/>
          <w:szCs w:val="24"/>
          <w:lang w:val="en-US"/>
        </w:rPr>
        <w:t>If you are between 18 and 25 years old, you are qualified for a bonus of 10RMB.</w:t>
      </w:r>
      <w:r>
        <w:rPr>
          <w:rFonts w:ascii="Times New Roman" w:hAnsi="Times New Roman"/>
          <w:sz w:val="24"/>
          <w:szCs w:val="24"/>
          <w:lang w:val="zh-TW" w:eastAsia="zh-TW"/>
        </w:rPr>
        <w:t xml:space="preserve">”). </w:t>
      </w:r>
      <w:r>
        <w:rPr>
          <w:rFonts w:ascii="Times New Roman" w:hAnsi="Times New Roman"/>
          <w:sz w:val="24"/>
          <w:szCs w:val="24"/>
          <w:lang w:val="en-US"/>
        </w:rPr>
        <w:t xml:space="preserve">We decided to use 25 as the </w:t>
      </w:r>
      <w:r w:rsidR="00860D25">
        <w:rPr>
          <w:rFonts w:ascii="Times New Roman" w:hAnsi="Times New Roman"/>
          <w:sz w:val="24"/>
          <w:szCs w:val="24"/>
          <w:lang w:val="en-US"/>
        </w:rPr>
        <w:t xml:space="preserve">age </w:t>
      </w:r>
    </w:p>
    <w:p w14:paraId="519F689A" w14:textId="05526AED" w:rsidR="006E313E" w:rsidRPr="004F257B" w:rsidRDefault="006C3F4D">
      <w:pPr>
        <w:pStyle w:val="BodyAA"/>
        <w:spacing w:line="48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threshold because study 3 showed that the majority of respondents on this website were above 25 years old. </w:t>
      </w:r>
      <w:r>
        <w:rPr>
          <w:rFonts w:ascii="Times New Roman" w:hAnsi="Times New Roman"/>
          <w:sz w:val="24"/>
          <w:szCs w:val="24"/>
          <w:lang w:val="zh-TW" w:eastAsia="zh-TW"/>
        </w:rPr>
        <w:t>Most people in the L1 condition (</w:t>
      </w:r>
      <w:r w:rsidR="00B75AC5">
        <w:rPr>
          <w:rFonts w:ascii="Times New Roman" w:hAnsi="Times New Roman"/>
          <w:sz w:val="24"/>
          <w:szCs w:val="24"/>
          <w:lang w:val="zh-TW" w:eastAsia="zh-TW"/>
        </w:rPr>
        <w:t>89</w:t>
      </w:r>
      <w:r>
        <w:rPr>
          <w:rFonts w:ascii="Times New Roman" w:hAnsi="Times New Roman"/>
          <w:sz w:val="24"/>
          <w:szCs w:val="24"/>
          <w:lang w:val="zh-TW" w:eastAsia="zh-TW"/>
        </w:rPr>
        <w:t>%) and the L2 condition (</w:t>
      </w:r>
      <w:r w:rsidR="00A54CFA">
        <w:rPr>
          <w:rFonts w:ascii="Times New Roman" w:hAnsi="Times New Roman"/>
          <w:sz w:val="24"/>
          <w:szCs w:val="24"/>
          <w:lang w:val="zh-TW" w:eastAsia="zh-TW"/>
        </w:rPr>
        <w:t>89</w:t>
      </w:r>
      <w:r>
        <w:rPr>
          <w:rFonts w:ascii="Times New Roman" w:hAnsi="Times New Roman"/>
          <w:sz w:val="24"/>
          <w:szCs w:val="24"/>
          <w:lang w:val="zh-TW" w:eastAsia="zh-TW"/>
        </w:rPr>
        <w:t xml:space="preserve">%) translated it correctly. </w:t>
      </w:r>
      <w:r>
        <w:rPr>
          <w:rFonts w:ascii="Times New Roman" w:hAnsi="Times New Roman"/>
          <w:sz w:val="24"/>
          <w:szCs w:val="24"/>
          <w:lang w:val="en-US"/>
        </w:rPr>
        <w:t xml:space="preserve">We </w:t>
      </w:r>
      <w:r>
        <w:rPr>
          <w:rFonts w:ascii="Times New Roman" w:hAnsi="Times New Roman"/>
          <w:sz w:val="24"/>
          <w:szCs w:val="24"/>
          <w:lang w:val="zh-TW" w:eastAsia="zh-TW"/>
        </w:rPr>
        <w:t xml:space="preserve">therefore </w:t>
      </w:r>
      <w:r>
        <w:rPr>
          <w:rFonts w:ascii="Times New Roman" w:hAnsi="Times New Roman"/>
          <w:sz w:val="24"/>
          <w:szCs w:val="24"/>
          <w:lang w:val="en-US"/>
        </w:rPr>
        <w:t>did not exclude any participant from the analysis.</w:t>
      </w:r>
    </w:p>
    <w:p w14:paraId="519F689B" w14:textId="77777777" w:rsidR="006E313E" w:rsidRPr="004F257B"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 xml:space="preserve">After the translation task, participants proceeded to a series of questions, either in L1 or L2. The first question </w:t>
      </w:r>
      <w:r>
        <w:rPr>
          <w:rFonts w:ascii="Times New Roman" w:hAnsi="Times New Roman"/>
          <w:sz w:val="24"/>
          <w:szCs w:val="24"/>
          <w:lang w:val="en-US"/>
        </w:rPr>
        <w:t>was</w:t>
      </w:r>
      <w:r>
        <w:rPr>
          <w:rFonts w:ascii="Times New Roman" w:hAnsi="Times New Roman"/>
          <w:sz w:val="24"/>
          <w:szCs w:val="24"/>
          <w:lang w:val="zh-TW" w:eastAsia="zh-TW"/>
        </w:rPr>
        <w:t xml:space="preserve"> about their gender and the second </w:t>
      </w:r>
      <w:r>
        <w:rPr>
          <w:rFonts w:ascii="Times New Roman" w:hAnsi="Times New Roman"/>
          <w:sz w:val="24"/>
          <w:szCs w:val="24"/>
          <w:lang w:val="en-US"/>
        </w:rPr>
        <w:t xml:space="preserve">was </w:t>
      </w:r>
      <w:r>
        <w:rPr>
          <w:rFonts w:ascii="Times New Roman" w:hAnsi="Times New Roman"/>
          <w:sz w:val="24"/>
          <w:szCs w:val="24"/>
          <w:lang w:val="zh-TW" w:eastAsia="zh-TW"/>
        </w:rPr>
        <w:t xml:space="preserve">the focal measure. Participants had to report their age by choosing “18-25” or “26 or above”. Unbeknownst to participants, we obtained their birthdays from Baidu, which allowed us to detect lying </w:t>
      </w:r>
      <w:r>
        <w:rPr>
          <w:rFonts w:ascii="Times New Roman" w:hAnsi="Times New Roman"/>
          <w:sz w:val="24"/>
          <w:szCs w:val="24"/>
          <w:lang w:val="en-US"/>
        </w:rPr>
        <w:t xml:space="preserve">and quantify the truth-lie gap </w:t>
      </w:r>
      <w:r>
        <w:rPr>
          <w:rFonts w:ascii="Times New Roman" w:hAnsi="Times New Roman"/>
          <w:sz w:val="24"/>
          <w:szCs w:val="24"/>
          <w:lang w:val="zh-TW" w:eastAsia="zh-TW"/>
        </w:rPr>
        <w:t xml:space="preserve">at the individual level. </w:t>
      </w:r>
      <w:r>
        <w:rPr>
          <w:rFonts w:ascii="Times New Roman" w:hAnsi="Times New Roman"/>
          <w:sz w:val="24"/>
          <w:szCs w:val="24"/>
          <w:lang w:val="en-US"/>
        </w:rPr>
        <w:t xml:space="preserve">The study ended with a question probing how people felt </w:t>
      </w:r>
      <w:r>
        <w:rPr>
          <w:rFonts w:ascii="Times New Roman" w:hAnsi="Times New Roman"/>
          <w:sz w:val="24"/>
          <w:szCs w:val="24"/>
          <w:lang w:val="zh-TW" w:eastAsia="zh-TW"/>
        </w:rPr>
        <w:t>at</w:t>
      </w:r>
      <w:r>
        <w:rPr>
          <w:rFonts w:ascii="Times New Roman" w:hAnsi="Times New Roman"/>
          <w:sz w:val="24"/>
          <w:szCs w:val="24"/>
          <w:lang w:val="en-US"/>
        </w:rPr>
        <w:t xml:space="preserve"> the moment with a 5-point scale</w:t>
      </w:r>
      <w:r>
        <w:rPr>
          <w:rFonts w:ascii="Times New Roman" w:hAnsi="Times New Roman"/>
          <w:sz w:val="24"/>
          <w:szCs w:val="24"/>
          <w:lang w:val="zh-TW" w:eastAsia="zh-TW"/>
        </w:rPr>
        <w:t>,</w:t>
      </w:r>
      <w:r>
        <w:rPr>
          <w:rFonts w:ascii="Times New Roman" w:hAnsi="Times New Roman"/>
          <w:sz w:val="24"/>
          <w:szCs w:val="24"/>
          <w:lang w:val="en-US"/>
        </w:rPr>
        <w:t xml:space="preserve"> anchored with five non-verbal emojis from very negative to very positive</w:t>
      </w:r>
      <w:r>
        <w:rPr>
          <w:rFonts w:ascii="Times New Roman" w:hAnsi="Times New Roman"/>
          <w:sz w:val="24"/>
          <w:szCs w:val="24"/>
          <w:lang w:val="zh-TW" w:eastAsia="zh-TW"/>
        </w:rPr>
        <w:t xml:space="preserve"> (see de Langhe et al. 2011 for using emotions to debias the effect</w:t>
      </w:r>
      <w:r>
        <w:rPr>
          <w:rFonts w:ascii="Times New Roman" w:hAnsi="Times New Roman"/>
          <w:sz w:val="24"/>
          <w:szCs w:val="24"/>
          <w:lang w:val="en-US"/>
        </w:rPr>
        <w:t xml:space="preserve"> of language</w:t>
      </w:r>
      <w:r>
        <w:rPr>
          <w:rFonts w:ascii="Times New Roman" w:hAnsi="Times New Roman"/>
          <w:sz w:val="24"/>
          <w:szCs w:val="24"/>
          <w:lang w:val="zh-TW" w:eastAsia="zh-TW"/>
        </w:rPr>
        <w:t xml:space="preserve"> on scale usage). </w:t>
      </w:r>
    </w:p>
    <w:p w14:paraId="519F689C"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Results</w:t>
      </w:r>
    </w:p>
    <w:p w14:paraId="519F689D" w14:textId="77777777" w:rsidR="006E313E" w:rsidRDefault="006C3F4D">
      <w:pPr>
        <w:pStyle w:val="BodyA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zh-TW" w:eastAsia="zh-TW"/>
        </w:rPr>
        <w:tab/>
        <w:t xml:space="preserve">Based on their birthdays, participants were divided into the unincentivized group (N = </w:t>
      </w:r>
      <w:r>
        <w:rPr>
          <w:rFonts w:ascii="Times New Roman" w:hAnsi="Times New Roman"/>
          <w:sz w:val="24"/>
          <w:szCs w:val="24"/>
          <w:lang w:val="en-US"/>
        </w:rPr>
        <w:t>336</w:t>
      </w:r>
      <w:r>
        <w:rPr>
          <w:rFonts w:ascii="Times New Roman" w:hAnsi="Times New Roman"/>
          <w:sz w:val="24"/>
          <w:szCs w:val="24"/>
          <w:lang w:val="zh-TW" w:eastAsia="zh-TW"/>
        </w:rPr>
        <w:t xml:space="preserve">, whose ages were between 18 and 25) and the incentivized group (N = </w:t>
      </w:r>
      <w:r>
        <w:rPr>
          <w:rFonts w:ascii="Times New Roman" w:hAnsi="Times New Roman"/>
          <w:sz w:val="24"/>
          <w:szCs w:val="24"/>
          <w:lang w:val="en-US"/>
        </w:rPr>
        <w:t>660</w:t>
      </w:r>
      <w:r>
        <w:rPr>
          <w:rFonts w:ascii="Times New Roman" w:hAnsi="Times New Roman"/>
          <w:sz w:val="24"/>
          <w:szCs w:val="24"/>
          <w:lang w:val="zh-TW" w:eastAsia="zh-TW"/>
        </w:rPr>
        <w:t xml:space="preserve">, whose ages were above 25). We first checked the age report by the unincentivized group and found that the majority of them (99% </w:t>
      </w:r>
      <w:r>
        <w:rPr>
          <w:rFonts w:ascii="Times New Roman" w:hAnsi="Times New Roman"/>
          <w:sz w:val="24"/>
          <w:szCs w:val="24"/>
          <w:lang w:val="en-US"/>
        </w:rPr>
        <w:t xml:space="preserve">in L1 </w:t>
      </w:r>
      <w:r>
        <w:rPr>
          <w:rFonts w:ascii="Times New Roman" w:hAnsi="Times New Roman"/>
          <w:sz w:val="24"/>
          <w:szCs w:val="24"/>
          <w:lang w:val="zh-TW" w:eastAsia="zh-TW"/>
        </w:rPr>
        <w:t>and 98%</w:t>
      </w:r>
      <w:r>
        <w:rPr>
          <w:rFonts w:ascii="Times New Roman" w:hAnsi="Times New Roman"/>
          <w:sz w:val="24"/>
          <w:szCs w:val="24"/>
          <w:lang w:val="en-US"/>
        </w:rPr>
        <w:t xml:space="preserve"> in L2</w:t>
      </w:r>
      <w:r>
        <w:rPr>
          <w:rFonts w:ascii="Times New Roman" w:hAnsi="Times New Roman"/>
          <w:sz w:val="24"/>
          <w:szCs w:val="24"/>
          <w:lang w:val="zh-TW" w:eastAsia="zh-TW"/>
        </w:rPr>
        <w:t xml:space="preserve">) selected “18-25”. This </w:t>
      </w:r>
      <w:r>
        <w:rPr>
          <w:rFonts w:ascii="Times New Roman" w:hAnsi="Times New Roman"/>
          <w:sz w:val="24"/>
          <w:szCs w:val="24"/>
          <w:lang w:val="en-US"/>
        </w:rPr>
        <w:t>confirmed</w:t>
      </w:r>
      <w:r>
        <w:rPr>
          <w:rFonts w:ascii="Times New Roman" w:hAnsi="Times New Roman"/>
          <w:sz w:val="24"/>
          <w:szCs w:val="24"/>
          <w:lang w:val="zh-TW" w:eastAsia="zh-TW"/>
        </w:rPr>
        <w:t xml:space="preserve"> that participants understood the focal measure.</w:t>
      </w:r>
    </w:p>
    <w:p w14:paraId="519F689E" w14:textId="3D01F5AB" w:rsidR="006E313E"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zh-TW" w:eastAsia="zh-TW"/>
        </w:rPr>
        <w:tab/>
        <w:t>Next we examined the incentiv</w:t>
      </w:r>
      <w:proofErr w:type="spellStart"/>
      <w:r>
        <w:rPr>
          <w:rFonts w:ascii="Times New Roman" w:hAnsi="Times New Roman"/>
          <w:sz w:val="24"/>
          <w:szCs w:val="24"/>
          <w:lang w:val="en-US"/>
        </w:rPr>
        <w:t>i</w:t>
      </w:r>
      <w:proofErr w:type="spellEnd"/>
      <w:r>
        <w:rPr>
          <w:rFonts w:ascii="Times New Roman" w:hAnsi="Times New Roman"/>
          <w:sz w:val="24"/>
          <w:szCs w:val="24"/>
          <w:lang w:val="zh-TW" w:eastAsia="zh-TW"/>
        </w:rPr>
        <w:t xml:space="preserve">zed group. As a measure of self-diagnosticity, we calculated the gap between their </w:t>
      </w:r>
      <w:r>
        <w:rPr>
          <w:rFonts w:ascii="Times New Roman" w:hAnsi="Times New Roman"/>
          <w:sz w:val="24"/>
          <w:szCs w:val="24"/>
          <w:lang w:val="en-US"/>
        </w:rPr>
        <w:t>date of birth</w:t>
      </w:r>
      <w:r>
        <w:rPr>
          <w:rFonts w:ascii="Times New Roman" w:hAnsi="Times New Roman"/>
          <w:sz w:val="24"/>
          <w:szCs w:val="24"/>
          <w:lang w:val="zh-TW" w:eastAsia="zh-TW"/>
        </w:rPr>
        <w:t xml:space="preserve"> and the threshold qualify</w:t>
      </w:r>
      <w:proofErr w:type="spellStart"/>
      <w:r>
        <w:rPr>
          <w:rFonts w:ascii="Times New Roman" w:hAnsi="Times New Roman"/>
          <w:sz w:val="24"/>
          <w:szCs w:val="24"/>
          <w:lang w:val="en-US"/>
        </w:rPr>
        <w:t>ing</w:t>
      </w:r>
      <w:proofErr w:type="spellEnd"/>
      <w:r>
        <w:rPr>
          <w:rFonts w:ascii="Times New Roman" w:hAnsi="Times New Roman"/>
          <w:sz w:val="24"/>
          <w:szCs w:val="24"/>
          <w:lang w:val="en-US"/>
        </w:rPr>
        <w:t xml:space="preserve"> participants</w:t>
      </w:r>
      <w:r>
        <w:rPr>
          <w:rFonts w:ascii="Times New Roman" w:hAnsi="Times New Roman"/>
          <w:sz w:val="24"/>
          <w:szCs w:val="24"/>
          <w:lang w:val="zh-TW" w:eastAsia="zh-TW"/>
        </w:rPr>
        <w:t xml:space="preserve"> for the bonus (25 years ago from the date of their participation)</w:t>
      </w:r>
      <w:r>
        <w:rPr>
          <w:rFonts w:ascii="Times New Roman" w:hAnsi="Times New Roman"/>
          <w:sz w:val="24"/>
          <w:szCs w:val="24"/>
          <w:lang w:val="en-US"/>
        </w:rPr>
        <w:t>,</w:t>
      </w:r>
      <w:r>
        <w:rPr>
          <w:rFonts w:ascii="Times New Roman" w:hAnsi="Times New Roman"/>
          <w:sz w:val="24"/>
          <w:szCs w:val="24"/>
          <w:lang w:val="zh-TW" w:eastAsia="zh-TW"/>
        </w:rPr>
        <w:t xml:space="preserve"> which ranged from 0.02 to 3</w:t>
      </w:r>
      <w:r>
        <w:rPr>
          <w:rFonts w:ascii="Times New Roman" w:hAnsi="Times New Roman"/>
          <w:sz w:val="24"/>
          <w:szCs w:val="24"/>
          <w:lang w:val="en-US"/>
        </w:rPr>
        <w:t>8</w:t>
      </w:r>
      <w:r>
        <w:rPr>
          <w:rFonts w:ascii="Times New Roman" w:hAnsi="Times New Roman"/>
          <w:sz w:val="24"/>
          <w:szCs w:val="24"/>
          <w:lang w:val="zh-TW" w:eastAsia="zh-TW"/>
        </w:rPr>
        <w:t>.</w:t>
      </w:r>
      <w:r>
        <w:rPr>
          <w:rFonts w:ascii="Times New Roman" w:hAnsi="Times New Roman"/>
          <w:sz w:val="24"/>
          <w:szCs w:val="24"/>
          <w:lang w:val="en-US"/>
        </w:rPr>
        <w:t>95</w:t>
      </w:r>
      <w:r>
        <w:rPr>
          <w:rFonts w:ascii="Times New Roman" w:hAnsi="Times New Roman"/>
          <w:sz w:val="24"/>
          <w:szCs w:val="24"/>
          <w:lang w:val="zh-TW" w:eastAsia="zh-TW"/>
        </w:rPr>
        <w:t xml:space="preserve"> in years</w:t>
      </w:r>
      <w:r>
        <w:rPr>
          <w:rFonts w:ascii="Times New Roman" w:hAnsi="Times New Roman"/>
          <w:sz w:val="24"/>
          <w:szCs w:val="24"/>
          <w:lang w:val="en-US"/>
        </w:rPr>
        <w:t xml:space="preserve"> (</w:t>
      </w:r>
      <w:r>
        <w:rPr>
          <w:rFonts w:ascii="Times New Roman" w:hAnsi="Times New Roman"/>
          <w:sz w:val="24"/>
          <w:szCs w:val="24"/>
          <w:lang w:val="zh-TW" w:eastAsia="zh-TW"/>
        </w:rPr>
        <w:t>M</w:t>
      </w:r>
      <w:proofErr w:type="spellStart"/>
      <w:r>
        <w:rPr>
          <w:rFonts w:ascii="Times New Roman" w:hAnsi="Times New Roman"/>
          <w:sz w:val="24"/>
          <w:szCs w:val="24"/>
          <w:lang w:val="en-US"/>
        </w:rPr>
        <w:t>edian</w:t>
      </w:r>
      <w:proofErr w:type="spellEnd"/>
      <w:r>
        <w:rPr>
          <w:rFonts w:ascii="Times New Roman" w:hAnsi="Times New Roman"/>
          <w:sz w:val="24"/>
          <w:szCs w:val="24"/>
          <w:lang w:val="en-US"/>
        </w:rPr>
        <w:t xml:space="preserve"> = 5.5</w:t>
      </w:r>
      <w:r>
        <w:rPr>
          <w:rFonts w:ascii="Times New Roman" w:hAnsi="Times New Roman"/>
          <w:sz w:val="24"/>
          <w:szCs w:val="24"/>
          <w:lang w:val="zh-TW" w:eastAsia="zh-TW"/>
        </w:rPr>
        <w:t>0</w:t>
      </w:r>
      <w:r>
        <w:rPr>
          <w:rFonts w:ascii="Times New Roman" w:hAnsi="Times New Roman"/>
          <w:sz w:val="24"/>
          <w:szCs w:val="24"/>
          <w:lang w:val="en-US"/>
        </w:rPr>
        <w:t>)</w:t>
      </w:r>
      <w:r>
        <w:rPr>
          <w:rFonts w:ascii="Times New Roman" w:hAnsi="Times New Roman"/>
          <w:sz w:val="24"/>
          <w:szCs w:val="24"/>
          <w:lang w:val="zh-TW" w:eastAsia="zh-TW"/>
        </w:rPr>
        <w:t xml:space="preserve">. We coded the selection of “18-25” as lying and otherwise honest, and </w:t>
      </w:r>
      <w:r>
        <w:rPr>
          <w:rFonts w:ascii="Times New Roman" w:hAnsi="Times New Roman"/>
          <w:sz w:val="24"/>
          <w:szCs w:val="24"/>
          <w:lang w:val="zh-TW" w:eastAsia="zh-TW"/>
        </w:rPr>
        <w:lastRenderedPageBreak/>
        <w:t xml:space="preserve">regressed the decision to lie on the natural log of age gap (to correct for the positive skew), and their interaction. The logistic regression revealed a significant interaction between language and </w:t>
      </w:r>
      <w:r>
        <w:rPr>
          <w:rFonts w:ascii="Times New Roman" w:hAnsi="Times New Roman"/>
          <w:sz w:val="24"/>
          <w:szCs w:val="24"/>
          <w:lang w:val="en-US"/>
        </w:rPr>
        <w:t>self-</w:t>
      </w:r>
      <w:r>
        <w:rPr>
          <w:rFonts w:ascii="Times New Roman" w:hAnsi="Times New Roman"/>
          <w:sz w:val="24"/>
          <w:szCs w:val="24"/>
          <w:lang w:val="zh-TW" w:eastAsia="zh-TW"/>
        </w:rPr>
        <w:t>diagnosticity  (</w:t>
      </w:r>
      <w:r>
        <w:rPr>
          <w:rFonts w:ascii="Times New Roman" w:hAnsi="Times New Roman"/>
          <w:i/>
          <w:iCs/>
          <w:sz w:val="24"/>
          <w:szCs w:val="24"/>
          <w:lang w:val="zh-TW" w:eastAsia="zh-TW"/>
        </w:rPr>
        <w:t>b</w:t>
      </w:r>
      <w:r>
        <w:rPr>
          <w:rFonts w:ascii="Times New Roman" w:hAnsi="Times New Roman"/>
          <w:sz w:val="24"/>
          <w:szCs w:val="24"/>
          <w:lang w:val="en-US"/>
        </w:rPr>
        <w:t xml:space="preserve"> = 0.46,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w:t>
      </w:r>
      <w:r>
        <w:rPr>
          <w:rFonts w:ascii="Times New Roman" w:hAnsi="Times New Roman"/>
          <w:sz w:val="24"/>
          <w:szCs w:val="24"/>
          <w:lang w:val="en-US"/>
        </w:rPr>
        <w:t xml:space="preserve">20, </w:t>
      </w:r>
      <w:r>
        <w:rPr>
          <w:rFonts w:ascii="Times New Roman" w:hAnsi="Times New Roman"/>
          <w:i/>
          <w:iCs/>
          <w:sz w:val="24"/>
          <w:szCs w:val="24"/>
          <w:lang w:val="en-US"/>
        </w:rPr>
        <w:t>z</w:t>
      </w:r>
      <w:r>
        <w:rPr>
          <w:rFonts w:ascii="Times New Roman" w:hAnsi="Times New Roman"/>
          <w:sz w:val="24"/>
          <w:szCs w:val="24"/>
          <w:lang w:val="en-US"/>
        </w:rPr>
        <w:t xml:space="preserve"> = 2.26, </w:t>
      </w:r>
      <w:r>
        <w:rPr>
          <w:rFonts w:ascii="Times New Roman" w:hAnsi="Times New Roman"/>
          <w:i/>
          <w:iCs/>
          <w:sz w:val="24"/>
          <w:szCs w:val="24"/>
          <w:lang w:val="en-US"/>
        </w:rPr>
        <w:t xml:space="preserve">p </w:t>
      </w:r>
      <w:r>
        <w:rPr>
          <w:rFonts w:ascii="Times New Roman" w:hAnsi="Times New Roman"/>
          <w:sz w:val="24"/>
          <w:szCs w:val="24"/>
          <w:lang w:val="en-US"/>
        </w:rPr>
        <w:t>=</w:t>
      </w:r>
      <w:r>
        <w:rPr>
          <w:rFonts w:ascii="Times New Roman" w:hAnsi="Times New Roman"/>
          <w:sz w:val="24"/>
          <w:szCs w:val="24"/>
          <w:lang w:val="zh-TW" w:eastAsia="zh-TW"/>
        </w:rPr>
        <w:t xml:space="preserve"> </w:t>
      </w:r>
      <w:r>
        <w:rPr>
          <w:rFonts w:ascii="Times New Roman" w:hAnsi="Times New Roman"/>
          <w:sz w:val="24"/>
          <w:szCs w:val="24"/>
          <w:lang w:val="en-US"/>
        </w:rPr>
        <w:t xml:space="preserve">.024, </w:t>
      </w:r>
      <w:r>
        <w:rPr>
          <w:rFonts w:ascii="Times New Roman" w:hAnsi="Times New Roman"/>
          <w:i/>
          <w:iCs/>
          <w:sz w:val="24"/>
          <w:szCs w:val="24"/>
          <w:lang w:val="en-US"/>
        </w:rPr>
        <w:t>d</w:t>
      </w:r>
      <w:r>
        <w:rPr>
          <w:rFonts w:ascii="Times New Roman" w:hAnsi="Times New Roman"/>
          <w:sz w:val="24"/>
          <w:szCs w:val="24"/>
          <w:lang w:val="en-US"/>
        </w:rPr>
        <w:t xml:space="preserve"> = 0.25</w:t>
      </w:r>
      <w:r>
        <w:rPr>
          <w:rFonts w:ascii="Times New Roman" w:hAnsi="Times New Roman"/>
          <w:sz w:val="24"/>
          <w:szCs w:val="24"/>
          <w:lang w:val="zh-TW" w:eastAsia="zh-TW"/>
        </w:rPr>
        <w:t xml:space="preserve">). As shown in Figure 2, the likelihood of lying significantly decreased with the log age gap in L2 </w:t>
      </w:r>
      <w:r>
        <w:rPr>
          <w:rFonts w:ascii="Times New Roman" w:hAnsi="Times New Roman"/>
          <w:sz w:val="24"/>
          <w:szCs w:val="24"/>
          <w:lang w:val="en-US"/>
        </w:rPr>
        <w:t>(</w:t>
      </w:r>
      <w:r>
        <w:rPr>
          <w:rFonts w:ascii="Times New Roman" w:hAnsi="Times New Roman"/>
          <w:i/>
          <w:iCs/>
          <w:sz w:val="24"/>
          <w:szCs w:val="24"/>
          <w:lang w:val="zh-TW" w:eastAsia="zh-TW"/>
        </w:rPr>
        <w:t>b</w:t>
      </w:r>
      <w:r>
        <w:rPr>
          <w:rFonts w:ascii="Times New Roman" w:hAnsi="Times New Roman"/>
          <w:sz w:val="24"/>
          <w:szCs w:val="24"/>
          <w:lang w:val="en-US"/>
        </w:rPr>
        <w:t xml:space="preserve"> = -0.66, </w:t>
      </w:r>
      <w:r>
        <w:rPr>
          <w:rFonts w:ascii="Times New Roman" w:hAnsi="Times New Roman"/>
          <w:i/>
          <w:iCs/>
          <w:sz w:val="24"/>
          <w:szCs w:val="24"/>
          <w:lang w:val="en-US"/>
        </w:rPr>
        <w:t>SE</w:t>
      </w:r>
      <w:r>
        <w:rPr>
          <w:rFonts w:ascii="Times New Roman" w:hAnsi="Times New Roman"/>
          <w:sz w:val="24"/>
          <w:szCs w:val="24"/>
          <w:lang w:val="en-US"/>
        </w:rPr>
        <w:t xml:space="preserve"> =</w:t>
      </w:r>
      <w:r>
        <w:rPr>
          <w:rFonts w:ascii="Times New Roman" w:hAnsi="Times New Roman"/>
          <w:sz w:val="24"/>
          <w:szCs w:val="24"/>
          <w:lang w:val="zh-TW" w:eastAsia="zh-TW"/>
        </w:rPr>
        <w:t xml:space="preserve"> 0.</w:t>
      </w:r>
      <w:r>
        <w:rPr>
          <w:rFonts w:ascii="Times New Roman" w:hAnsi="Times New Roman"/>
          <w:sz w:val="24"/>
          <w:szCs w:val="24"/>
          <w:lang w:val="en-US"/>
        </w:rPr>
        <w:t xml:space="preserve">13, </w:t>
      </w:r>
      <w:r>
        <w:rPr>
          <w:rFonts w:ascii="Times New Roman" w:hAnsi="Times New Roman"/>
          <w:i/>
          <w:iCs/>
          <w:sz w:val="24"/>
          <w:szCs w:val="24"/>
          <w:lang w:val="en-US"/>
        </w:rPr>
        <w:t>z</w:t>
      </w:r>
      <w:r>
        <w:rPr>
          <w:rFonts w:ascii="Times New Roman" w:hAnsi="Times New Roman"/>
          <w:sz w:val="24"/>
          <w:szCs w:val="24"/>
          <w:lang w:val="en-US"/>
        </w:rPr>
        <w:t xml:space="preserve"> = -5.05, </w:t>
      </w:r>
      <w:r>
        <w:rPr>
          <w:rFonts w:ascii="Times New Roman" w:hAnsi="Times New Roman"/>
          <w:i/>
          <w:iCs/>
          <w:sz w:val="24"/>
          <w:szCs w:val="24"/>
          <w:lang w:val="en-US"/>
        </w:rPr>
        <w:t>p</w:t>
      </w:r>
      <w:r>
        <w:rPr>
          <w:rFonts w:ascii="Times New Roman" w:hAnsi="Times New Roman"/>
          <w:sz w:val="24"/>
          <w:szCs w:val="24"/>
          <w:lang w:val="zh-TW" w:eastAsia="zh-TW"/>
        </w:rPr>
        <w:t xml:space="preserve"> </w:t>
      </w:r>
      <w:r>
        <w:rPr>
          <w:rFonts w:ascii="Times New Roman" w:hAnsi="Times New Roman"/>
          <w:sz w:val="24"/>
          <w:szCs w:val="24"/>
          <w:lang w:val="en-US"/>
        </w:rPr>
        <w:t>&lt; .001</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B169A9">
        <w:rPr>
          <w:rFonts w:ascii="Times New Roman" w:hAnsi="Times New Roman"/>
          <w:i/>
          <w:iCs/>
          <w:sz w:val="24"/>
          <w:szCs w:val="24"/>
          <w:lang w:val="en-US"/>
        </w:rPr>
        <w:t>-</w:t>
      </w:r>
      <w:r>
        <w:rPr>
          <w:rFonts w:ascii="Times New Roman" w:hAnsi="Times New Roman"/>
          <w:sz w:val="24"/>
          <w:szCs w:val="24"/>
          <w:lang w:val="zh-TW" w:eastAsia="zh-TW"/>
        </w:rPr>
        <w:t>0.</w:t>
      </w:r>
      <w:r w:rsidRPr="00B169A9">
        <w:rPr>
          <w:rFonts w:ascii="Times New Roman" w:hAnsi="Times New Roman"/>
          <w:sz w:val="24"/>
          <w:szCs w:val="24"/>
          <w:lang w:val="en-US"/>
        </w:rPr>
        <w:t>36</w:t>
      </w:r>
      <w:r>
        <w:rPr>
          <w:rFonts w:ascii="Times New Roman" w:hAnsi="Times New Roman"/>
          <w:sz w:val="24"/>
          <w:szCs w:val="24"/>
          <w:lang w:val="en-US"/>
        </w:rPr>
        <w:t>)</w:t>
      </w:r>
      <w:r>
        <w:rPr>
          <w:rFonts w:ascii="Times New Roman" w:hAnsi="Times New Roman"/>
          <w:sz w:val="24"/>
          <w:szCs w:val="24"/>
          <w:lang w:val="zh-TW" w:eastAsia="zh-TW"/>
        </w:rPr>
        <w:t xml:space="preserve"> but even more in L1 </w:t>
      </w:r>
      <w:r>
        <w:rPr>
          <w:rFonts w:ascii="Times New Roman" w:hAnsi="Times New Roman"/>
          <w:sz w:val="24"/>
          <w:szCs w:val="24"/>
          <w:lang w:val="en-US"/>
        </w:rPr>
        <w:t>(</w:t>
      </w:r>
      <w:r>
        <w:rPr>
          <w:rFonts w:ascii="Times New Roman" w:hAnsi="Times New Roman"/>
          <w:i/>
          <w:iCs/>
          <w:sz w:val="24"/>
          <w:szCs w:val="24"/>
          <w:lang w:val="zh-TW" w:eastAsia="zh-TW"/>
        </w:rPr>
        <w:t>b</w:t>
      </w:r>
      <w:r>
        <w:rPr>
          <w:rFonts w:ascii="Times New Roman" w:hAnsi="Times New Roman"/>
          <w:sz w:val="24"/>
          <w:szCs w:val="24"/>
          <w:lang w:val="en-US"/>
        </w:rPr>
        <w:t xml:space="preserve"> = -1.12 SE =</w:t>
      </w:r>
      <w:r>
        <w:rPr>
          <w:rFonts w:ascii="Times New Roman" w:hAnsi="Times New Roman"/>
          <w:sz w:val="24"/>
          <w:szCs w:val="24"/>
          <w:lang w:val="zh-TW" w:eastAsia="zh-TW"/>
        </w:rPr>
        <w:t xml:space="preserve"> 0.</w:t>
      </w:r>
      <w:r>
        <w:rPr>
          <w:rFonts w:ascii="Times New Roman" w:hAnsi="Times New Roman"/>
          <w:sz w:val="24"/>
          <w:szCs w:val="24"/>
          <w:lang w:val="en-US"/>
        </w:rPr>
        <w:t xml:space="preserve">15, </w:t>
      </w:r>
      <w:r>
        <w:rPr>
          <w:rFonts w:ascii="Times New Roman" w:hAnsi="Times New Roman"/>
          <w:i/>
          <w:iCs/>
          <w:sz w:val="24"/>
          <w:szCs w:val="24"/>
          <w:lang w:val="en-US"/>
        </w:rPr>
        <w:t>z</w:t>
      </w:r>
      <w:r>
        <w:rPr>
          <w:rFonts w:ascii="Times New Roman" w:hAnsi="Times New Roman"/>
          <w:sz w:val="24"/>
          <w:szCs w:val="24"/>
          <w:lang w:val="en-US"/>
        </w:rPr>
        <w:t xml:space="preserve"> = -7.25, </w:t>
      </w:r>
      <w:r>
        <w:rPr>
          <w:rFonts w:ascii="Times New Roman" w:hAnsi="Times New Roman"/>
          <w:i/>
          <w:iCs/>
          <w:sz w:val="24"/>
          <w:szCs w:val="24"/>
          <w:lang w:val="en-US"/>
        </w:rPr>
        <w:t xml:space="preserve">p </w:t>
      </w:r>
      <w:r>
        <w:rPr>
          <w:rFonts w:ascii="Times New Roman" w:hAnsi="Times New Roman"/>
          <w:sz w:val="24"/>
          <w:szCs w:val="24"/>
          <w:lang w:val="en-US"/>
        </w:rPr>
        <w:t>&lt; .001</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B169A9">
        <w:rPr>
          <w:rFonts w:ascii="Times New Roman" w:hAnsi="Times New Roman"/>
          <w:i/>
          <w:iCs/>
          <w:sz w:val="24"/>
          <w:szCs w:val="24"/>
          <w:lang w:val="en-US"/>
        </w:rPr>
        <w:t>-</w:t>
      </w:r>
      <w:r>
        <w:rPr>
          <w:rFonts w:ascii="Times New Roman" w:hAnsi="Times New Roman"/>
          <w:sz w:val="24"/>
          <w:szCs w:val="24"/>
          <w:lang w:val="zh-TW" w:eastAsia="zh-TW"/>
        </w:rPr>
        <w:t>0.</w:t>
      </w:r>
      <w:r w:rsidRPr="00B169A9">
        <w:rPr>
          <w:rFonts w:ascii="Times New Roman" w:hAnsi="Times New Roman"/>
          <w:sz w:val="24"/>
          <w:szCs w:val="24"/>
          <w:lang w:val="en-US"/>
        </w:rPr>
        <w:t>62</w:t>
      </w:r>
      <w:r>
        <w:rPr>
          <w:rFonts w:ascii="Times New Roman" w:hAnsi="Times New Roman"/>
          <w:sz w:val="24"/>
          <w:szCs w:val="24"/>
          <w:lang w:val="en-US"/>
        </w:rPr>
        <w:t>)</w:t>
      </w:r>
      <w:r>
        <w:rPr>
          <w:rFonts w:ascii="Times New Roman" w:hAnsi="Times New Roman"/>
          <w:sz w:val="24"/>
          <w:szCs w:val="24"/>
          <w:lang w:val="zh-TW" w:eastAsia="zh-TW"/>
        </w:rPr>
        <w:t>. Moreover, L2 significantly increased lying relative to L1 (</w:t>
      </w:r>
      <w:r>
        <w:rPr>
          <w:rFonts w:ascii="Times New Roman" w:hAnsi="Times New Roman"/>
          <w:i/>
          <w:iCs/>
          <w:sz w:val="24"/>
          <w:szCs w:val="24"/>
          <w:lang w:val="zh-TW" w:eastAsia="zh-TW"/>
        </w:rPr>
        <w:t>p</w:t>
      </w:r>
      <w:r>
        <w:rPr>
          <w:rFonts w:ascii="Times New Roman" w:hAnsi="Times New Roman"/>
          <w:sz w:val="24"/>
          <w:szCs w:val="24"/>
          <w:lang w:val="zh-TW" w:eastAsia="zh-TW"/>
        </w:rPr>
        <w:t>s &lt; .05) when the age gap exceeds 1.</w:t>
      </w:r>
      <w:r>
        <w:rPr>
          <w:rFonts w:ascii="Times New Roman" w:hAnsi="Times New Roman"/>
          <w:sz w:val="24"/>
          <w:szCs w:val="24"/>
          <w:lang w:val="en-US"/>
        </w:rPr>
        <w:t>5</w:t>
      </w:r>
      <w:r>
        <w:rPr>
          <w:rFonts w:ascii="Times New Roman" w:hAnsi="Times New Roman"/>
          <w:sz w:val="24"/>
          <w:szCs w:val="24"/>
          <w:lang w:val="zh-TW" w:eastAsia="zh-TW"/>
        </w:rPr>
        <w:t xml:space="preserve"> (the shaded area in </w:t>
      </w:r>
      <w:r>
        <w:rPr>
          <w:rFonts w:ascii="Times New Roman" w:hAnsi="Times New Roman"/>
          <w:sz w:val="24"/>
          <w:szCs w:val="24"/>
          <w:lang w:val="en-US"/>
        </w:rPr>
        <w:t>F</w:t>
      </w:r>
      <w:r>
        <w:rPr>
          <w:rFonts w:ascii="Times New Roman" w:hAnsi="Times New Roman"/>
          <w:sz w:val="24"/>
          <w:szCs w:val="24"/>
          <w:lang w:val="zh-TW" w:eastAsia="zh-TW"/>
        </w:rPr>
        <w:t xml:space="preserve">igure 2); no significant language effect emerged below </w:t>
      </w:r>
      <w:r>
        <w:rPr>
          <w:rFonts w:ascii="Times New Roman" w:hAnsi="Times New Roman"/>
          <w:sz w:val="24"/>
          <w:szCs w:val="24"/>
          <w:lang w:val="en-US"/>
        </w:rPr>
        <w:t>that point</w:t>
      </w:r>
      <w:r>
        <w:rPr>
          <w:rFonts w:ascii="Times New Roman" w:hAnsi="Times New Roman"/>
          <w:sz w:val="24"/>
          <w:szCs w:val="24"/>
          <w:lang w:val="zh-TW" w:eastAsia="zh-TW"/>
        </w:rPr>
        <w:t>.</w:t>
      </w:r>
      <w:r>
        <w:rPr>
          <w:rFonts w:ascii="Times New Roman" w:hAnsi="Times New Roman"/>
          <w:sz w:val="24"/>
          <w:szCs w:val="24"/>
          <w:lang w:val="en-US"/>
        </w:rPr>
        <w:t xml:space="preserve"> Overall, L2 made people feel more positive (M = 3.74 vs. M = 3.40, </w:t>
      </w:r>
      <w:proofErr w:type="gramStart"/>
      <w:r>
        <w:rPr>
          <w:rFonts w:ascii="Times New Roman" w:hAnsi="Times New Roman"/>
          <w:i/>
          <w:iCs/>
          <w:sz w:val="24"/>
          <w:szCs w:val="24"/>
          <w:lang w:val="en-US"/>
        </w:rPr>
        <w:t>t</w:t>
      </w:r>
      <w:r>
        <w:rPr>
          <w:rFonts w:ascii="Times New Roman" w:hAnsi="Times New Roman"/>
          <w:sz w:val="24"/>
          <w:szCs w:val="24"/>
          <w:lang w:val="en-US"/>
        </w:rPr>
        <w:t>(</w:t>
      </w:r>
      <w:proofErr w:type="gramEnd"/>
      <w:r>
        <w:rPr>
          <w:rFonts w:ascii="Times New Roman" w:hAnsi="Times New Roman"/>
          <w:sz w:val="24"/>
          <w:szCs w:val="24"/>
          <w:lang w:val="en-US"/>
        </w:rPr>
        <w:t xml:space="preserve">657) = -3.64, </w:t>
      </w:r>
      <w:r>
        <w:rPr>
          <w:rFonts w:ascii="Times New Roman" w:hAnsi="Times New Roman"/>
          <w:i/>
          <w:iCs/>
          <w:sz w:val="24"/>
          <w:szCs w:val="24"/>
          <w:lang w:val="en-US"/>
        </w:rPr>
        <w:t>p</w:t>
      </w:r>
      <w:r>
        <w:rPr>
          <w:rFonts w:ascii="Times New Roman" w:hAnsi="Times New Roman"/>
          <w:sz w:val="24"/>
          <w:szCs w:val="24"/>
          <w:lang w:val="en-US"/>
        </w:rPr>
        <w:t xml:space="preserve"> &lt; .001</w:t>
      </w:r>
      <w:r w:rsidRPr="00B169A9">
        <w:rPr>
          <w:rFonts w:ascii="Times New Roman" w:hAnsi="Times New Roman"/>
          <w:sz w:val="24"/>
          <w:szCs w:val="24"/>
          <w:lang w:val="en-US"/>
        </w:rPr>
        <w:t xml:space="preserve">, </w:t>
      </w:r>
      <w:r>
        <w:rPr>
          <w:rFonts w:ascii="Times New Roman" w:hAnsi="Times New Roman"/>
          <w:i/>
          <w:iCs/>
          <w:sz w:val="24"/>
          <w:szCs w:val="24"/>
          <w:lang w:val="zh-TW" w:eastAsia="zh-TW"/>
        </w:rPr>
        <w:t xml:space="preserve">d </w:t>
      </w:r>
      <w:r>
        <w:rPr>
          <w:rFonts w:ascii="Times New Roman" w:hAnsi="Times New Roman"/>
          <w:sz w:val="24"/>
          <w:szCs w:val="24"/>
          <w:lang w:val="zh-TW" w:eastAsia="zh-TW"/>
        </w:rPr>
        <w:t xml:space="preserve">= </w:t>
      </w:r>
      <w:r w:rsidRPr="00B169A9">
        <w:rPr>
          <w:rFonts w:ascii="Times New Roman" w:hAnsi="Times New Roman"/>
          <w:sz w:val="24"/>
          <w:szCs w:val="24"/>
          <w:lang w:val="en-US"/>
        </w:rPr>
        <w:t>0.29</w:t>
      </w:r>
      <w:r>
        <w:rPr>
          <w:rFonts w:ascii="Times New Roman" w:hAnsi="Times New Roman"/>
          <w:sz w:val="24"/>
          <w:szCs w:val="24"/>
          <w:lang w:val="en-US"/>
        </w:rPr>
        <w:t xml:space="preserve">), and the effect holds for both liars and non-liars (interaction </w:t>
      </w:r>
      <w:r>
        <w:rPr>
          <w:rFonts w:ascii="Times New Roman" w:hAnsi="Times New Roman"/>
          <w:i/>
          <w:iCs/>
          <w:sz w:val="24"/>
          <w:szCs w:val="24"/>
          <w:lang w:val="en-US"/>
        </w:rPr>
        <w:t>p</w:t>
      </w:r>
      <w:r>
        <w:rPr>
          <w:rFonts w:ascii="Times New Roman" w:hAnsi="Times New Roman"/>
          <w:sz w:val="24"/>
          <w:szCs w:val="24"/>
          <w:lang w:val="en-US"/>
        </w:rPr>
        <w:t xml:space="preserve"> = .536). This suggests that L2 did not attenuate </w:t>
      </w:r>
      <w:proofErr w:type="spellStart"/>
      <w:r>
        <w:rPr>
          <w:rFonts w:ascii="Times New Roman" w:hAnsi="Times New Roman"/>
          <w:sz w:val="24"/>
          <w:szCs w:val="24"/>
          <w:lang w:val="en-US"/>
        </w:rPr>
        <w:t>emotiona</w:t>
      </w:r>
      <w:proofErr w:type="spellEnd"/>
      <w:r>
        <w:rPr>
          <w:rFonts w:ascii="Times New Roman" w:hAnsi="Times New Roman"/>
          <w:sz w:val="24"/>
          <w:szCs w:val="24"/>
          <w:lang w:val="zh-TW" w:eastAsia="zh-TW"/>
        </w:rPr>
        <w:t xml:space="preserve">l </w:t>
      </w:r>
      <w:r>
        <w:rPr>
          <w:rFonts w:ascii="Times New Roman" w:hAnsi="Times New Roman"/>
          <w:sz w:val="24"/>
          <w:szCs w:val="24"/>
          <w:lang w:val="en-US"/>
        </w:rPr>
        <w:t>experience</w:t>
      </w:r>
      <w:r w:rsidR="00895E62">
        <w:rPr>
          <w:rFonts w:ascii="Times New Roman" w:hAnsi="Times New Roman"/>
          <w:sz w:val="24"/>
          <w:szCs w:val="24"/>
          <w:lang w:val="en-US"/>
        </w:rPr>
        <w:t xml:space="preserve"> of lying.</w:t>
      </w:r>
    </w:p>
    <w:p w14:paraId="519F689F" w14:textId="280CCDA2" w:rsidR="006E313E" w:rsidRPr="00132BC9" w:rsidRDefault="00132BC9" w:rsidP="00132BC9">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w:t>
      </w:r>
      <w:r>
        <w:rPr>
          <w:rFonts w:ascii="Times" w:hAnsi="Times"/>
          <w:sz w:val="24"/>
          <w:szCs w:val="24"/>
          <w:lang w:val="en-GB" w:eastAsia="zh-TW"/>
        </w:rPr>
        <w:t>4</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519F68A2" w14:textId="77777777" w:rsidR="006E313E" w:rsidRDefault="006E313E">
      <w:pPr>
        <w:pStyle w:val="BodyAA"/>
        <w:jc w:val="center"/>
        <w:rPr>
          <w:rFonts w:ascii="Times New Roman" w:eastAsia="Times New Roman" w:hAnsi="Times New Roman" w:cs="Times New Roman"/>
          <w:sz w:val="24"/>
          <w:szCs w:val="24"/>
          <w:lang w:val="en-US"/>
        </w:rPr>
      </w:pPr>
    </w:p>
    <w:p w14:paraId="519F68A3"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Discussion</w:t>
      </w:r>
    </w:p>
    <w:p w14:paraId="519F68A4" w14:textId="77777777" w:rsidR="006E313E" w:rsidRPr="004F257B"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Study 5 </w:t>
      </w:r>
      <w:r>
        <w:rPr>
          <w:rFonts w:ascii="Times New Roman" w:hAnsi="Times New Roman"/>
          <w:sz w:val="24"/>
          <w:szCs w:val="24"/>
          <w:lang w:val="zh-TW" w:eastAsia="zh-TW"/>
        </w:rPr>
        <w:t>replicated</w:t>
      </w:r>
      <w:r>
        <w:rPr>
          <w:rFonts w:ascii="Times New Roman" w:hAnsi="Times New Roman"/>
          <w:sz w:val="24"/>
          <w:szCs w:val="24"/>
          <w:lang w:val="en-US"/>
        </w:rPr>
        <w:t xml:space="preserve"> studies 3</w:t>
      </w:r>
      <w:r>
        <w:rPr>
          <w:rFonts w:ascii="Times New Roman" w:hAnsi="Times New Roman"/>
          <w:sz w:val="24"/>
          <w:szCs w:val="24"/>
          <w:lang w:val="zh-TW" w:eastAsia="zh-TW"/>
        </w:rPr>
        <w:t xml:space="preserve"> and 4</w:t>
      </w:r>
      <w:r>
        <w:rPr>
          <w:rFonts w:ascii="Times New Roman" w:hAnsi="Times New Roman"/>
          <w:sz w:val="24"/>
          <w:szCs w:val="24"/>
          <w:lang w:val="en-US"/>
        </w:rPr>
        <w:t xml:space="preserve"> by</w:t>
      </w:r>
      <w:r>
        <w:rPr>
          <w:rFonts w:ascii="Times New Roman" w:hAnsi="Times New Roman"/>
          <w:sz w:val="24"/>
          <w:szCs w:val="24"/>
          <w:lang w:val="zh-TW" w:eastAsia="zh-TW"/>
        </w:rPr>
        <w:t xml:space="preserve"> assessing the truth-lie gap</w:t>
      </w:r>
      <w:r>
        <w:rPr>
          <w:rFonts w:ascii="Times New Roman" w:hAnsi="Times New Roman"/>
          <w:sz w:val="24"/>
          <w:szCs w:val="24"/>
          <w:lang w:val="en-US"/>
        </w:rPr>
        <w:t xml:space="preserve"> </w:t>
      </w:r>
      <w:r>
        <w:rPr>
          <w:rFonts w:ascii="Times New Roman" w:hAnsi="Times New Roman"/>
          <w:sz w:val="24"/>
          <w:szCs w:val="24"/>
          <w:lang w:val="zh-TW" w:eastAsia="zh-TW"/>
        </w:rPr>
        <w:t xml:space="preserve">at the individual level </w:t>
      </w:r>
      <w:r>
        <w:rPr>
          <w:rFonts w:ascii="Times New Roman" w:hAnsi="Times New Roman"/>
          <w:sz w:val="24"/>
          <w:szCs w:val="24"/>
          <w:lang w:val="en-US"/>
        </w:rPr>
        <w:t xml:space="preserve">and measuring real behavior. We next turn to the case of performance tasks, where lying not only signals one’s </w:t>
      </w:r>
      <w:r>
        <w:rPr>
          <w:rFonts w:ascii="Times New Roman" w:hAnsi="Times New Roman"/>
          <w:sz w:val="24"/>
          <w:szCs w:val="24"/>
          <w:lang w:val="zh-TW" w:eastAsia="zh-TW"/>
        </w:rPr>
        <w:t>dishonesty</w:t>
      </w:r>
      <w:r>
        <w:rPr>
          <w:rFonts w:ascii="Times New Roman" w:hAnsi="Times New Roman"/>
          <w:sz w:val="24"/>
          <w:szCs w:val="24"/>
          <w:lang w:val="en-US"/>
        </w:rPr>
        <w:t xml:space="preserve"> but also competence. We test whether the language effect can reverse when lying </w:t>
      </w:r>
      <w:r>
        <w:rPr>
          <w:rFonts w:ascii="Times New Roman" w:hAnsi="Times New Roman"/>
          <w:sz w:val="24"/>
          <w:szCs w:val="24"/>
          <w:lang w:val="zh-TW" w:eastAsia="zh-TW"/>
        </w:rPr>
        <w:t>is</w:t>
      </w:r>
      <w:r>
        <w:rPr>
          <w:rFonts w:ascii="Times New Roman" w:hAnsi="Times New Roman"/>
          <w:sz w:val="24"/>
          <w:szCs w:val="24"/>
          <w:lang w:val="en-US"/>
        </w:rPr>
        <w:t xml:space="preserve"> weakly diagnostic of </w:t>
      </w:r>
      <w:r>
        <w:rPr>
          <w:rFonts w:ascii="Times New Roman" w:hAnsi="Times New Roman"/>
          <w:sz w:val="24"/>
          <w:szCs w:val="24"/>
          <w:lang w:val="zh-TW" w:eastAsia="zh-TW"/>
        </w:rPr>
        <w:t>dishonesty</w:t>
      </w:r>
      <w:r>
        <w:rPr>
          <w:rFonts w:ascii="Times New Roman" w:hAnsi="Times New Roman"/>
          <w:sz w:val="24"/>
          <w:szCs w:val="24"/>
          <w:lang w:val="en-US"/>
        </w:rPr>
        <w:t xml:space="preserve"> but concurrently diagnostic of competence. </w:t>
      </w:r>
    </w:p>
    <w:p w14:paraId="78554E65" w14:textId="77777777" w:rsidR="00446921" w:rsidRDefault="00446921" w:rsidP="00493A1C">
      <w:pPr>
        <w:pStyle w:val="Heading1"/>
        <w:rPr>
          <w:lang w:val="de-DE"/>
        </w:rPr>
      </w:pPr>
    </w:p>
    <w:p w14:paraId="519F68A5" w14:textId="51D520BA" w:rsidR="006E313E" w:rsidRDefault="00493A1C" w:rsidP="00493A1C">
      <w:pPr>
        <w:pStyle w:val="Heading1"/>
      </w:pPr>
      <w:r>
        <w:rPr>
          <w:lang w:val="de-DE"/>
        </w:rPr>
        <w:t>STUD</w:t>
      </w:r>
      <w:r>
        <w:rPr>
          <w:lang w:val="zh-TW" w:eastAsia="zh-TW"/>
        </w:rPr>
        <w:t>IES 6A</w:t>
      </w:r>
      <w:r>
        <w:t>,</w:t>
      </w:r>
      <w:r>
        <w:rPr>
          <w:lang w:val="zh-TW" w:eastAsia="zh-TW"/>
        </w:rPr>
        <w:t xml:space="preserve"> 6B</w:t>
      </w:r>
      <w:r>
        <w:t xml:space="preserve">, AND 6C: LYING ABOUT PERFORMANCE </w:t>
      </w:r>
    </w:p>
    <w:p w14:paraId="7F8A439D" w14:textId="77777777" w:rsidR="0072149D" w:rsidRPr="0072149D" w:rsidRDefault="0072149D" w:rsidP="0072149D"/>
    <w:p w14:paraId="519F68A6" w14:textId="35688F11" w:rsidR="006E313E" w:rsidRPr="00EE56C8"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Pr>
          <w:rFonts w:ascii="Times New Roman" w:hAnsi="Times New Roman"/>
          <w:sz w:val="24"/>
          <w:szCs w:val="24"/>
          <w:lang w:val="zh-TW" w:eastAsia="zh-TW"/>
        </w:rPr>
        <w:t>In the</w:t>
      </w:r>
      <w:r>
        <w:rPr>
          <w:rFonts w:ascii="Times New Roman" w:hAnsi="Times New Roman"/>
          <w:sz w:val="24"/>
          <w:szCs w:val="24"/>
          <w:lang w:val="en-US"/>
        </w:rPr>
        <w:t xml:space="preserve"> previous studies we investigated</w:t>
      </w:r>
      <w:r>
        <w:rPr>
          <w:rFonts w:ascii="Times New Roman" w:hAnsi="Times New Roman"/>
          <w:sz w:val="24"/>
          <w:szCs w:val="24"/>
          <w:lang w:val="zh-TW" w:eastAsia="zh-TW"/>
        </w:rPr>
        <w:t xml:space="preserve"> selfish</w:t>
      </w:r>
      <w:r>
        <w:rPr>
          <w:rFonts w:ascii="Times New Roman" w:hAnsi="Times New Roman"/>
          <w:sz w:val="24"/>
          <w:szCs w:val="24"/>
          <w:lang w:val="en-US"/>
        </w:rPr>
        <w:t xml:space="preserve"> lying as a function of </w:t>
      </w:r>
      <w:r>
        <w:rPr>
          <w:rFonts w:ascii="Times New Roman" w:hAnsi="Times New Roman"/>
          <w:sz w:val="24"/>
          <w:szCs w:val="24"/>
          <w:lang w:val="zh-TW" w:eastAsia="zh-TW"/>
        </w:rPr>
        <w:t>the diagnosticity of the dishonest self.</w:t>
      </w:r>
      <w:r>
        <w:rPr>
          <w:rFonts w:ascii="Times New Roman" w:hAnsi="Times New Roman"/>
          <w:sz w:val="24"/>
          <w:szCs w:val="24"/>
          <w:lang w:val="en-US"/>
        </w:rPr>
        <w:t xml:space="preserve"> We documented two boundary conditions: the </w:t>
      </w:r>
      <w:r>
        <w:rPr>
          <w:rFonts w:ascii="Times New Roman" w:hAnsi="Times New Roman"/>
          <w:sz w:val="24"/>
          <w:szCs w:val="24"/>
          <w:lang w:val="zh-TW" w:eastAsia="zh-TW"/>
        </w:rPr>
        <w:t>language effect</w:t>
      </w:r>
      <w:r>
        <w:rPr>
          <w:rFonts w:ascii="Times New Roman" w:hAnsi="Times New Roman"/>
          <w:sz w:val="24"/>
          <w:szCs w:val="24"/>
          <w:lang w:val="en-US"/>
        </w:rPr>
        <w:t xml:space="preserve"> was reduced </w:t>
      </w:r>
      <w:r>
        <w:rPr>
          <w:rFonts w:ascii="Times New Roman" w:hAnsi="Times New Roman"/>
          <w:sz w:val="24"/>
          <w:szCs w:val="24"/>
          <w:lang w:val="zh-TW" w:eastAsia="zh-TW"/>
        </w:rPr>
        <w:t xml:space="preserve">when </w:t>
      </w:r>
      <w:r>
        <w:rPr>
          <w:rFonts w:ascii="Times New Roman" w:hAnsi="Times New Roman"/>
          <w:sz w:val="24"/>
          <w:szCs w:val="24"/>
          <w:lang w:val="en-US"/>
        </w:rPr>
        <w:t xml:space="preserve">additional cues </w:t>
      </w:r>
      <w:r>
        <w:rPr>
          <w:rFonts w:ascii="Times New Roman" w:hAnsi="Times New Roman"/>
          <w:sz w:val="24"/>
          <w:szCs w:val="24"/>
          <w:lang w:val="zh-TW" w:eastAsia="zh-TW"/>
        </w:rPr>
        <w:t xml:space="preserve">for self-diagnosticity </w:t>
      </w:r>
      <w:r>
        <w:rPr>
          <w:rFonts w:ascii="Times New Roman" w:hAnsi="Times New Roman"/>
          <w:sz w:val="24"/>
          <w:szCs w:val="24"/>
          <w:lang w:val="en-US"/>
        </w:rPr>
        <w:t xml:space="preserve">were </w:t>
      </w:r>
      <w:r>
        <w:rPr>
          <w:rFonts w:ascii="Times New Roman" w:hAnsi="Times New Roman"/>
          <w:sz w:val="24"/>
          <w:szCs w:val="24"/>
          <w:lang w:val="zh-TW" w:eastAsia="zh-TW"/>
        </w:rPr>
        <w:t xml:space="preserve">attached to L2 </w:t>
      </w:r>
      <w:r>
        <w:rPr>
          <w:rFonts w:ascii="Times New Roman" w:hAnsi="Times New Roman"/>
          <w:sz w:val="24"/>
          <w:szCs w:val="24"/>
          <w:lang w:val="en-US"/>
        </w:rPr>
        <w:t>(study 2)</w:t>
      </w:r>
      <w:r>
        <w:rPr>
          <w:rFonts w:ascii="Times New Roman" w:hAnsi="Times New Roman"/>
          <w:sz w:val="24"/>
          <w:szCs w:val="24"/>
          <w:lang w:val="zh-TW" w:eastAsia="zh-TW"/>
        </w:rPr>
        <w:t xml:space="preserve"> and w</w:t>
      </w:r>
      <w:r>
        <w:rPr>
          <w:rFonts w:ascii="Times New Roman" w:hAnsi="Times New Roman"/>
          <w:sz w:val="24"/>
          <w:szCs w:val="24"/>
          <w:lang w:val="en-US"/>
        </w:rPr>
        <w:t xml:space="preserve">hen </w:t>
      </w:r>
      <w:r>
        <w:rPr>
          <w:rFonts w:ascii="Times New Roman" w:hAnsi="Times New Roman"/>
          <w:sz w:val="24"/>
          <w:szCs w:val="24"/>
          <w:lang w:val="zh-TW" w:eastAsia="zh-TW"/>
        </w:rPr>
        <w:t>self-</w:t>
      </w:r>
      <w:r>
        <w:rPr>
          <w:rFonts w:ascii="Times New Roman" w:hAnsi="Times New Roman"/>
          <w:sz w:val="24"/>
          <w:szCs w:val="24"/>
          <w:lang w:val="en-US"/>
        </w:rPr>
        <w:t xml:space="preserve">diagnosticity </w:t>
      </w:r>
      <w:r w:rsidR="00103F61">
        <w:rPr>
          <w:rFonts w:ascii="Times New Roman" w:hAnsi="Times New Roman"/>
          <w:sz w:val="24"/>
          <w:szCs w:val="24"/>
          <w:lang w:val="zh-TW" w:eastAsia="zh-TW"/>
        </w:rPr>
        <w:t>in L1</w:t>
      </w:r>
      <w:r w:rsidR="00103F61">
        <w:rPr>
          <w:rFonts w:ascii="Times New Roman" w:hAnsi="Times New Roman"/>
          <w:sz w:val="24"/>
          <w:szCs w:val="24"/>
          <w:lang w:val="en-US"/>
        </w:rPr>
        <w:t xml:space="preserve"> </w:t>
      </w:r>
      <w:r>
        <w:rPr>
          <w:rFonts w:ascii="Times New Roman" w:hAnsi="Times New Roman"/>
          <w:sz w:val="24"/>
          <w:szCs w:val="24"/>
          <w:lang w:val="en-US"/>
        </w:rPr>
        <w:t xml:space="preserve">was </w:t>
      </w:r>
      <w:r w:rsidR="00103F61">
        <w:rPr>
          <w:rFonts w:ascii="Times New Roman" w:hAnsi="Times New Roman"/>
          <w:sz w:val="24"/>
          <w:szCs w:val="24"/>
          <w:lang w:val="en-US"/>
        </w:rPr>
        <w:t>reduced</w:t>
      </w:r>
      <w:r w:rsidR="00103F61">
        <w:rPr>
          <w:rFonts w:ascii="Times New Roman" w:hAnsi="Times New Roman"/>
          <w:sz w:val="24"/>
          <w:szCs w:val="24"/>
          <w:lang w:val="zh-TW" w:eastAsia="zh-TW"/>
        </w:rPr>
        <w:t xml:space="preserve"> </w:t>
      </w:r>
      <w:r>
        <w:rPr>
          <w:rFonts w:ascii="Times New Roman" w:hAnsi="Times New Roman"/>
          <w:sz w:val="24"/>
          <w:szCs w:val="24"/>
          <w:lang w:val="en-US"/>
        </w:rPr>
        <w:t>(studies 3</w:t>
      </w:r>
      <w:r>
        <w:rPr>
          <w:rFonts w:ascii="Times New Roman" w:hAnsi="Times New Roman"/>
          <w:sz w:val="24"/>
          <w:szCs w:val="24"/>
          <w:lang w:val="zh-TW" w:eastAsia="zh-TW"/>
        </w:rPr>
        <w:t xml:space="preserve"> to 5</w:t>
      </w:r>
      <w:r>
        <w:rPr>
          <w:rFonts w:ascii="Times New Roman" w:hAnsi="Times New Roman"/>
          <w:sz w:val="24"/>
          <w:szCs w:val="24"/>
          <w:lang w:val="en-US"/>
        </w:rPr>
        <w:t xml:space="preserve">). In </w:t>
      </w:r>
      <w:r>
        <w:rPr>
          <w:rFonts w:ascii="Times New Roman" w:hAnsi="Times New Roman"/>
          <w:sz w:val="24"/>
          <w:szCs w:val="24"/>
          <w:lang w:val="zh-TW" w:eastAsia="zh-TW"/>
        </w:rPr>
        <w:t>study 6</w:t>
      </w:r>
      <w:r>
        <w:rPr>
          <w:rFonts w:ascii="Times New Roman" w:hAnsi="Times New Roman"/>
          <w:sz w:val="24"/>
          <w:szCs w:val="24"/>
          <w:lang w:val="en-US"/>
        </w:rPr>
        <w:t xml:space="preserve">, we examine </w:t>
      </w:r>
      <w:r>
        <w:rPr>
          <w:rFonts w:ascii="Times New Roman" w:hAnsi="Times New Roman"/>
          <w:sz w:val="24"/>
          <w:szCs w:val="24"/>
          <w:lang w:val="zh-TW" w:eastAsia="zh-TW"/>
        </w:rPr>
        <w:t xml:space="preserve">another boundary condition, which is predicted to reverse the language effect (i.e., less selfish lying in L2). </w:t>
      </w:r>
      <w:r>
        <w:rPr>
          <w:rFonts w:ascii="Times New Roman" w:hAnsi="Times New Roman"/>
          <w:sz w:val="24"/>
          <w:szCs w:val="24"/>
          <w:lang w:val="en-US"/>
        </w:rPr>
        <w:t>We consider a performance task, where l</w:t>
      </w:r>
      <w:r w:rsidR="00C90E3E">
        <w:rPr>
          <w:rFonts w:ascii="Times New Roman" w:hAnsi="Times New Roman"/>
          <w:sz w:val="24"/>
          <w:szCs w:val="24"/>
          <w:lang w:val="en-US"/>
        </w:rPr>
        <w:t>ying</w:t>
      </w:r>
      <w:r>
        <w:rPr>
          <w:rFonts w:ascii="Times New Roman" w:hAnsi="Times New Roman"/>
          <w:sz w:val="24"/>
          <w:szCs w:val="24"/>
          <w:lang w:val="en-US"/>
        </w:rPr>
        <w:t xml:space="preserve"> indicates better performance, and thus </w:t>
      </w:r>
      <w:r>
        <w:rPr>
          <w:rFonts w:ascii="Times New Roman" w:hAnsi="Times New Roman"/>
          <w:sz w:val="24"/>
          <w:szCs w:val="24"/>
          <w:lang w:val="zh-TW" w:eastAsia="zh-TW"/>
        </w:rPr>
        <w:t>is</w:t>
      </w:r>
      <w:r>
        <w:rPr>
          <w:rFonts w:ascii="Times New Roman" w:hAnsi="Times New Roman"/>
          <w:sz w:val="24"/>
          <w:szCs w:val="24"/>
          <w:lang w:val="en-US"/>
        </w:rPr>
        <w:t xml:space="preserve"> diagnostic of competence. Past research shows that performance goals constitute a reason to condone dishonest deeds (</w:t>
      </w:r>
      <w:r>
        <w:rPr>
          <w:rFonts w:ascii="Times New Roman" w:hAnsi="Times New Roman"/>
          <w:sz w:val="24"/>
          <w:szCs w:val="24"/>
          <w:lang w:val="zh-TW" w:eastAsia="zh-TW"/>
        </w:rPr>
        <w:t xml:space="preserve">Cohn et al. 2014; </w:t>
      </w:r>
      <w:proofErr w:type="spellStart"/>
      <w:r>
        <w:rPr>
          <w:rFonts w:ascii="Times New Roman" w:hAnsi="Times New Roman"/>
          <w:sz w:val="24"/>
          <w:szCs w:val="24"/>
          <w:lang w:val="en-US"/>
        </w:rPr>
        <w:t>Pulfrey</w:t>
      </w:r>
      <w:proofErr w:type="spellEnd"/>
      <w:r>
        <w:rPr>
          <w:rFonts w:ascii="Times New Roman" w:hAnsi="Times New Roman"/>
          <w:sz w:val="24"/>
          <w:szCs w:val="24"/>
          <w:lang w:val="en-US"/>
        </w:rPr>
        <w:t xml:space="preserve"> and Butera 2013)</w:t>
      </w:r>
      <w:r>
        <w:rPr>
          <w:rFonts w:ascii="Times New Roman" w:hAnsi="Times New Roman"/>
          <w:sz w:val="24"/>
          <w:szCs w:val="24"/>
          <w:lang w:val="zh-TW" w:eastAsia="zh-TW"/>
        </w:rPr>
        <w:t>.</w:t>
      </w:r>
      <w:r>
        <w:rPr>
          <w:rFonts w:ascii="Times New Roman" w:hAnsi="Times New Roman"/>
          <w:sz w:val="24"/>
          <w:szCs w:val="24"/>
          <w:lang w:val="en-US"/>
        </w:rPr>
        <w:t xml:space="preserve"> </w:t>
      </w:r>
      <w:r>
        <w:rPr>
          <w:rFonts w:ascii="Times New Roman" w:hAnsi="Times New Roman"/>
          <w:sz w:val="24"/>
          <w:szCs w:val="24"/>
          <w:lang w:val="zh-TW" w:eastAsia="zh-TW"/>
        </w:rPr>
        <w:t>Accordingly, w</w:t>
      </w:r>
      <w:proofErr w:type="spellStart"/>
      <w:r>
        <w:rPr>
          <w:rFonts w:ascii="Times New Roman" w:hAnsi="Times New Roman"/>
          <w:sz w:val="24"/>
          <w:szCs w:val="24"/>
          <w:lang w:val="en-US"/>
        </w:rPr>
        <w:t>e</w:t>
      </w:r>
      <w:proofErr w:type="spellEnd"/>
      <w:r>
        <w:rPr>
          <w:rFonts w:ascii="Times New Roman" w:hAnsi="Times New Roman"/>
          <w:sz w:val="24"/>
          <w:szCs w:val="24"/>
          <w:lang w:val="en-US"/>
        </w:rPr>
        <w:t xml:space="preserve"> predicted that t</w:t>
      </w:r>
      <w:r>
        <w:rPr>
          <w:rFonts w:ascii="Times New Roman" w:hAnsi="Times New Roman"/>
          <w:sz w:val="24"/>
          <w:szCs w:val="24"/>
          <w:lang w:val="zh-TW" w:eastAsia="zh-TW"/>
        </w:rPr>
        <w:t xml:space="preserve">he desire to maintain a competent self </w:t>
      </w:r>
      <w:r w:rsidR="004A6067">
        <w:rPr>
          <w:rFonts w:ascii="Times New Roman" w:hAnsi="Times New Roman"/>
          <w:sz w:val="24"/>
          <w:szCs w:val="24"/>
          <w:lang w:val="en-US"/>
        </w:rPr>
        <w:t>could</w:t>
      </w:r>
      <w:r w:rsidR="002868D3">
        <w:rPr>
          <w:rFonts w:ascii="Times New Roman" w:hAnsi="Times New Roman"/>
          <w:sz w:val="24"/>
          <w:szCs w:val="24"/>
          <w:lang w:val="zh-TW" w:eastAsia="zh-TW"/>
        </w:rPr>
        <w:t xml:space="preserve"> </w:t>
      </w:r>
      <w:r>
        <w:rPr>
          <w:rFonts w:ascii="Times New Roman" w:hAnsi="Times New Roman"/>
          <w:sz w:val="24"/>
          <w:szCs w:val="24"/>
          <w:lang w:val="en-US"/>
        </w:rPr>
        <w:t xml:space="preserve">make L2 </w:t>
      </w:r>
      <w:r>
        <w:rPr>
          <w:rFonts w:ascii="Times New Roman" w:hAnsi="Times New Roman"/>
          <w:sz w:val="24"/>
          <w:szCs w:val="24"/>
          <w:lang w:val="zh-TW" w:eastAsia="zh-TW"/>
        </w:rPr>
        <w:t>decrease</w:t>
      </w:r>
      <w:r>
        <w:rPr>
          <w:rFonts w:ascii="Times New Roman" w:hAnsi="Times New Roman"/>
          <w:sz w:val="24"/>
          <w:szCs w:val="24"/>
          <w:lang w:val="en-US"/>
        </w:rPr>
        <w:t xml:space="preserve"> lying, </w:t>
      </w:r>
      <w:r w:rsidR="002F03B0">
        <w:rPr>
          <w:rFonts w:ascii="Times New Roman" w:hAnsi="Times New Roman"/>
          <w:sz w:val="24"/>
          <w:szCs w:val="24"/>
          <w:lang w:val="en-US"/>
        </w:rPr>
        <w:t>but only</w:t>
      </w:r>
      <w:r w:rsidR="00A53CC8">
        <w:rPr>
          <w:rFonts w:ascii="Times New Roman" w:hAnsi="Times New Roman"/>
          <w:sz w:val="24"/>
          <w:szCs w:val="24"/>
          <w:lang w:val="en-US"/>
        </w:rPr>
        <w:t xml:space="preserve"> </w:t>
      </w:r>
      <w:r>
        <w:rPr>
          <w:rFonts w:ascii="Times New Roman" w:hAnsi="Times New Roman"/>
          <w:sz w:val="24"/>
          <w:szCs w:val="24"/>
          <w:lang w:val="en-US"/>
        </w:rPr>
        <w:t xml:space="preserve">when lying is weakly diagnostic of </w:t>
      </w:r>
      <w:r>
        <w:rPr>
          <w:rFonts w:ascii="Times New Roman" w:hAnsi="Times New Roman"/>
          <w:sz w:val="24"/>
          <w:szCs w:val="24"/>
          <w:lang w:val="zh-TW" w:eastAsia="zh-TW"/>
        </w:rPr>
        <w:t>the dishonest self</w:t>
      </w:r>
      <w:r>
        <w:rPr>
          <w:rFonts w:ascii="Times New Roman" w:hAnsi="Times New Roman"/>
          <w:sz w:val="24"/>
          <w:szCs w:val="24"/>
          <w:lang w:val="en-US"/>
        </w:rPr>
        <w:t xml:space="preserve">. </w:t>
      </w:r>
    </w:p>
    <w:p w14:paraId="519F68A7"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 xml:space="preserve">The paradigm </w:t>
      </w:r>
      <w:r>
        <w:rPr>
          <w:rFonts w:ascii="Times New Roman" w:hAnsi="Times New Roman"/>
          <w:szCs w:val="24"/>
        </w:rPr>
        <w:tab/>
      </w:r>
    </w:p>
    <w:p w14:paraId="519F68A8" w14:textId="21100B68" w:rsidR="006E313E" w:rsidRPr="00E426DC" w:rsidRDefault="006C3F4D">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ind w:firstLine="540"/>
        <w:rPr>
          <w:lang w:val="en-US"/>
        </w:rPr>
      </w:pPr>
      <w:r>
        <w:rPr>
          <w:lang w:val="en-US"/>
        </w:rPr>
        <w:tab/>
        <w:t xml:space="preserve">We </w:t>
      </w:r>
      <w:r>
        <w:rPr>
          <w:lang w:val="zh-TW" w:eastAsia="zh-TW"/>
        </w:rPr>
        <w:t>created</w:t>
      </w:r>
      <w:r>
        <w:rPr>
          <w:lang w:val="en-US"/>
        </w:rPr>
        <w:t xml:space="preserve"> a spot-the-difference task to introduce a performance goal while incentivizing lying. The task required participants to find three differences between two advertising images, ostensibly as a test of visual acuity. Participants observed a pair of </w:t>
      </w:r>
      <w:r>
        <w:rPr>
          <w:lang w:val="zh-TW" w:eastAsia="zh-TW"/>
        </w:rPr>
        <w:t xml:space="preserve">ad </w:t>
      </w:r>
      <w:r>
        <w:rPr>
          <w:lang w:val="en-US"/>
        </w:rPr>
        <w:t>images for 5 seconds and then indicated whether they found three differences between them, by selecting “yes” (</w:t>
      </w:r>
      <w:r>
        <w:rPr>
          <w:lang w:val="zh-TW" w:eastAsia="zh-TW"/>
        </w:rPr>
        <w:t>rewarded</w:t>
      </w:r>
      <w:r>
        <w:rPr>
          <w:lang w:val="en-US"/>
        </w:rPr>
        <w:t xml:space="preserve"> a </w:t>
      </w:r>
      <w:r>
        <w:rPr>
          <w:lang w:val="zh-TW" w:eastAsia="zh-TW"/>
        </w:rPr>
        <w:t>bonus</w:t>
      </w:r>
      <w:r>
        <w:rPr>
          <w:lang w:val="en-US"/>
        </w:rPr>
        <w:t>) or “no” (</w:t>
      </w:r>
      <w:r>
        <w:rPr>
          <w:lang w:val="zh-TW" w:eastAsia="zh-TW"/>
        </w:rPr>
        <w:t>no</w:t>
      </w:r>
      <w:r>
        <w:rPr>
          <w:lang w:val="en-US"/>
        </w:rPr>
        <w:t xml:space="preserve"> </w:t>
      </w:r>
      <w:r>
        <w:rPr>
          <w:lang w:val="zh-TW" w:eastAsia="zh-TW"/>
        </w:rPr>
        <w:t>bonus</w:t>
      </w:r>
      <w:r>
        <w:rPr>
          <w:lang w:val="en-US"/>
        </w:rPr>
        <w:t>)</w:t>
      </w:r>
      <w:r>
        <w:rPr>
          <w:lang w:val="zh-TW" w:eastAsia="zh-TW"/>
        </w:rPr>
        <w:t xml:space="preserve">, with </w:t>
      </w:r>
      <w:r>
        <w:rPr>
          <w:lang w:val="en-US"/>
        </w:rPr>
        <w:t xml:space="preserve">no time limit to answer. Importantly, answering “yes” must be a lie when the two images have less than three differences (i.e., a cheatable trial). Building on the notion that motive is manifest in persistent </w:t>
      </w:r>
      <w:r>
        <w:rPr>
          <w:lang w:val="zh-TW" w:eastAsia="zh-TW"/>
        </w:rPr>
        <w:t>behavior</w:t>
      </w:r>
      <w:r>
        <w:rPr>
          <w:lang w:val="en-US"/>
        </w:rPr>
        <w:t xml:space="preserve"> (</w:t>
      </w:r>
      <w:proofErr w:type="spellStart"/>
      <w:r>
        <w:rPr>
          <w:lang w:val="en-US"/>
        </w:rPr>
        <w:t>Bargh</w:t>
      </w:r>
      <w:proofErr w:type="spellEnd"/>
      <w:r>
        <w:rPr>
          <w:lang w:val="en-US"/>
        </w:rPr>
        <w:t xml:space="preserve">, Gollwitzer, and </w:t>
      </w:r>
      <w:proofErr w:type="spellStart"/>
      <w:r>
        <w:rPr>
          <w:lang w:val="en-US"/>
        </w:rPr>
        <w:t>Oettingen</w:t>
      </w:r>
      <w:proofErr w:type="spellEnd"/>
      <w:r>
        <w:rPr>
          <w:lang w:val="en-US"/>
        </w:rPr>
        <w:t xml:space="preserve"> 2010; </w:t>
      </w:r>
      <w:r w:rsidR="00D22CB5">
        <w:rPr>
          <w:rStyle w:val="None"/>
          <w:lang w:val="en-US"/>
        </w:rPr>
        <w:t>Tour</w:t>
      </w:r>
      <w:r w:rsidR="00D22CB5">
        <w:rPr>
          <w:rStyle w:val="None"/>
          <w:lang w:val="fr-FR"/>
        </w:rPr>
        <w:t>é</w:t>
      </w:r>
      <w:r>
        <w:rPr>
          <w:lang w:val="en-US"/>
        </w:rPr>
        <w:t xml:space="preserve">-Tillery and </w:t>
      </w:r>
      <w:proofErr w:type="spellStart"/>
      <w:r>
        <w:rPr>
          <w:lang w:val="en-US"/>
        </w:rPr>
        <w:t>Fishbach</w:t>
      </w:r>
      <w:proofErr w:type="spellEnd"/>
      <w:r>
        <w:rPr>
          <w:lang w:val="en-US"/>
        </w:rPr>
        <w:t xml:space="preserve"> 2014), we implement multiple</w:t>
      </w:r>
      <w:r>
        <w:rPr>
          <w:lang w:val="zh-TW" w:eastAsia="zh-TW"/>
        </w:rPr>
        <w:t xml:space="preserve"> cheatable</w:t>
      </w:r>
      <w:r>
        <w:rPr>
          <w:lang w:val="en-US"/>
        </w:rPr>
        <w:t xml:space="preserve"> trials within individuals to identify the dominant </w:t>
      </w:r>
      <w:r>
        <w:rPr>
          <w:lang w:val="zh-TW" w:eastAsia="zh-TW"/>
        </w:rPr>
        <w:t>self-</w:t>
      </w:r>
      <w:r>
        <w:rPr>
          <w:lang w:val="en-US"/>
        </w:rPr>
        <w:t xml:space="preserve">motive </w:t>
      </w:r>
      <w:r>
        <w:rPr>
          <w:lang w:val="zh-TW" w:eastAsia="zh-TW"/>
        </w:rPr>
        <w:t xml:space="preserve">(to be competent or to be </w:t>
      </w:r>
      <w:r>
        <w:rPr>
          <w:lang w:val="en-US"/>
        </w:rPr>
        <w:t>moral</w:t>
      </w:r>
      <w:r>
        <w:rPr>
          <w:lang w:val="zh-TW" w:eastAsia="zh-TW"/>
        </w:rPr>
        <w:t xml:space="preserve">) </w:t>
      </w:r>
      <w:r>
        <w:rPr>
          <w:lang w:val="en-US"/>
        </w:rPr>
        <w:t xml:space="preserve">and how this is affected by language. Multiple trials also give people a chance to balance competing motives (Clair and Forehand 2019), allowing us to observe trade-offs between motives. Because prior research shows that too many repetitions can lead to a “slippery </w:t>
      </w:r>
      <w:r>
        <w:rPr>
          <w:lang w:val="en-US"/>
        </w:rPr>
        <w:lastRenderedPageBreak/>
        <w:t xml:space="preserve">slope” of dishonesty (Garrett et al. 2016), we chose a moderate number of cheatable trials (9) for this study. </w:t>
      </w:r>
    </w:p>
    <w:p w14:paraId="519F68A9" w14:textId="006AE8FF" w:rsidR="006E313E" w:rsidRDefault="006C3F4D">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ind w:firstLine="540"/>
        <w:rPr>
          <w:lang w:val="zh-TW" w:eastAsia="zh-TW"/>
        </w:rPr>
      </w:pPr>
      <w:r>
        <w:rPr>
          <w:lang w:val="en-US"/>
        </w:rPr>
        <w:t xml:space="preserve">As in preceding studies, the diagnosticity of dishonesty was manipulated via the truth-lie gap, which </w:t>
      </w:r>
      <w:r>
        <w:rPr>
          <w:i/>
          <w:iCs/>
          <w:lang w:val="en-US"/>
        </w:rPr>
        <w:t xml:space="preserve">increases </w:t>
      </w:r>
      <w:r>
        <w:rPr>
          <w:lang w:val="en-US"/>
        </w:rPr>
        <w:t xml:space="preserve">as the number of actual differences between the two images </w:t>
      </w:r>
      <w:r>
        <w:rPr>
          <w:i/>
          <w:iCs/>
          <w:lang w:val="en-US"/>
        </w:rPr>
        <w:t>decreases</w:t>
      </w:r>
      <w:r>
        <w:rPr>
          <w:lang w:val="en-US"/>
        </w:rPr>
        <w:t xml:space="preserve"> from two to zero. In two-difference trials, we predict that people would lie more in L1 than in L2 because these lies are intrinsically rewarding (highly diagnostic of the competent self) at little cost (weakly</w:t>
      </w:r>
      <w:r>
        <w:rPr>
          <w:lang w:val="zh-TW" w:eastAsia="zh-TW"/>
        </w:rPr>
        <w:t xml:space="preserve"> </w:t>
      </w:r>
      <w:r>
        <w:rPr>
          <w:lang w:val="en-US"/>
        </w:rPr>
        <w:t xml:space="preserve">diagnostic of the </w:t>
      </w:r>
      <w:r>
        <w:rPr>
          <w:lang w:val="zh-TW" w:eastAsia="zh-TW"/>
        </w:rPr>
        <w:t>dishonest</w:t>
      </w:r>
      <w:r>
        <w:rPr>
          <w:lang w:val="en-US"/>
        </w:rPr>
        <w:t xml:space="preserve"> self).</w:t>
      </w:r>
      <w:r>
        <w:rPr>
          <w:lang w:val="zh-TW" w:eastAsia="zh-TW"/>
        </w:rPr>
        <w:t xml:space="preserve"> </w:t>
      </w:r>
      <w:r>
        <w:rPr>
          <w:lang w:val="en-US"/>
        </w:rPr>
        <w:t xml:space="preserve">In zero-difference trials, L2 should increase lying as the lie is highly diagnostic of the dishonest self. Table </w:t>
      </w:r>
      <w:r w:rsidR="003E53EE">
        <w:rPr>
          <w:lang w:val="en-US"/>
        </w:rPr>
        <w:t>2</w:t>
      </w:r>
      <w:r>
        <w:rPr>
          <w:lang w:val="en-US"/>
        </w:rPr>
        <w:t xml:space="preserve"> summarizes the cheatable trials. Two pilot studies (see Web Appendix C) confirmed that </w:t>
      </w:r>
      <w:r>
        <w:rPr>
          <w:lang w:val="zh-TW" w:eastAsia="zh-TW"/>
        </w:rPr>
        <w:t xml:space="preserve">1) </w:t>
      </w:r>
      <w:r>
        <w:rPr>
          <w:lang w:val="en-US"/>
        </w:rPr>
        <w:t>L2 makes lying less diagnostic of both the dishonest and competent selves</w:t>
      </w:r>
      <w:r>
        <w:rPr>
          <w:lang w:val="zh-TW" w:eastAsia="zh-TW"/>
        </w:rPr>
        <w:t xml:space="preserve"> and 2) the diagno</w:t>
      </w:r>
      <w:r>
        <w:rPr>
          <w:lang w:val="en-US"/>
        </w:rPr>
        <w:t>s</w:t>
      </w:r>
      <w:r>
        <w:rPr>
          <w:lang w:val="zh-TW" w:eastAsia="zh-TW"/>
        </w:rPr>
        <w:t>ticity of the dishonest self</w:t>
      </w:r>
      <w:r>
        <w:rPr>
          <w:lang w:val="en-US"/>
        </w:rPr>
        <w:t xml:space="preserve"> is highest </w:t>
      </w:r>
      <w:r>
        <w:rPr>
          <w:lang w:val="zh-TW" w:eastAsia="zh-TW"/>
        </w:rPr>
        <w:t xml:space="preserve">in zero-difference trials and </w:t>
      </w:r>
      <w:r>
        <w:rPr>
          <w:lang w:val="en-US"/>
        </w:rPr>
        <w:t>lowest</w:t>
      </w:r>
      <w:r>
        <w:rPr>
          <w:lang w:val="zh-TW" w:eastAsia="zh-TW"/>
        </w:rPr>
        <w:t xml:space="preserve"> in two-difference trials. </w:t>
      </w:r>
    </w:p>
    <w:p w14:paraId="65B226A1" w14:textId="47BF4766" w:rsidR="00150032" w:rsidRPr="00132BC9" w:rsidRDefault="00150032" w:rsidP="00150032">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w:t>
      </w:r>
      <w:r>
        <w:rPr>
          <w:rFonts w:ascii="Times" w:hAnsi="Times"/>
          <w:sz w:val="24"/>
          <w:szCs w:val="24"/>
          <w:lang w:val="en-GB" w:eastAsia="zh-TW"/>
        </w:rPr>
        <w:t>2</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207939FB" w14:textId="77777777" w:rsidR="00150032" w:rsidRPr="00E426DC" w:rsidRDefault="00150032">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ind w:firstLine="540"/>
        <w:rPr>
          <w:rFonts w:hint="eastAsia"/>
          <w:lang w:val="en-US"/>
        </w:rPr>
      </w:pPr>
    </w:p>
    <w:p w14:paraId="519F68BF"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lang w:val="it-IT"/>
        </w:rPr>
        <w:t>Procedure</w:t>
      </w:r>
      <w:r>
        <w:rPr>
          <w:rFonts w:ascii="Times New Roman" w:hAnsi="Times New Roman"/>
          <w:szCs w:val="24"/>
        </w:rPr>
        <w:t xml:space="preserve"> and participants</w:t>
      </w:r>
    </w:p>
    <w:p w14:paraId="519F68C0" w14:textId="5BB8F0B2" w:rsidR="006E313E" w:rsidRPr="00E426DC" w:rsidRDefault="006C3F4D">
      <w:pPr>
        <w:pStyle w:val="BodyA"/>
        <w:spacing w:line="480" w:lineRule="auto"/>
        <w:rPr>
          <w:rFonts w:ascii="Times" w:eastAsia="Times" w:hAnsi="Times" w:cs="Times"/>
          <w:lang w:val="en-US"/>
        </w:rPr>
      </w:pPr>
      <w:r>
        <w:rPr>
          <w:lang w:val="en-US"/>
        </w:rPr>
        <w:tab/>
      </w:r>
      <w:r>
        <w:rPr>
          <w:lang w:val="zh-TW" w:eastAsia="zh-TW"/>
        </w:rPr>
        <w:t xml:space="preserve">Studies 6a, 6b, and 6c followed the same procedure. </w:t>
      </w:r>
      <w:r>
        <w:rPr>
          <w:lang w:val="en-US"/>
        </w:rPr>
        <w:t>Participants first completed demographic questions and</w:t>
      </w:r>
      <w:r>
        <w:rPr>
          <w:rFonts w:ascii="Times" w:hAnsi="Times"/>
          <w:lang w:val="en-US"/>
        </w:rPr>
        <w:t xml:space="preserve"> rated their ability to read in L2 (adapted from the Interagency Language Roundtable scale, 2011; “Elementary: I can read a few words and phrases”, “Intermediate: I can read simple paragraphs like emails”, “Upper-intermediate: I can read long essays”, “Advanced: I can read original works”). We randomly assigned those above the elementary level to complete the spot-the-difference task in L1 or L2. It is worth noting that none of the studies were advertised as </w:t>
      </w:r>
      <w:r>
        <w:rPr>
          <w:rFonts w:ascii="Times" w:hAnsi="Times"/>
          <w:lang w:val="zh-TW" w:eastAsia="zh-TW"/>
        </w:rPr>
        <w:t>L2-</w:t>
      </w:r>
      <w:r>
        <w:rPr>
          <w:rFonts w:ascii="Times" w:hAnsi="Times"/>
          <w:lang w:val="en-US"/>
        </w:rPr>
        <w:t xml:space="preserve">related and </w:t>
      </w:r>
      <w:r>
        <w:rPr>
          <w:rFonts w:ascii="Times" w:hAnsi="Times"/>
          <w:lang w:val="zh-TW" w:eastAsia="zh-TW"/>
        </w:rPr>
        <w:t>people</w:t>
      </w:r>
      <w:r>
        <w:rPr>
          <w:rFonts w:ascii="Times" w:hAnsi="Times"/>
          <w:lang w:val="en-US"/>
        </w:rPr>
        <w:t xml:space="preserve"> who failed the L2 screening completed </w:t>
      </w:r>
      <w:r>
        <w:rPr>
          <w:rFonts w:ascii="Times" w:hAnsi="Times"/>
          <w:lang w:val="en-US"/>
        </w:rPr>
        <w:lastRenderedPageBreak/>
        <w:t xml:space="preserve">the study in L1 and received proper payment. </w:t>
      </w:r>
      <w:r>
        <w:rPr>
          <w:rFonts w:ascii="Times" w:hAnsi="Times"/>
          <w:lang w:val="zh-TW" w:eastAsia="zh-TW"/>
        </w:rPr>
        <w:t>By doing so</w:t>
      </w:r>
      <w:r>
        <w:rPr>
          <w:rFonts w:ascii="Times" w:hAnsi="Times"/>
          <w:lang w:val="en-US"/>
        </w:rPr>
        <w:t>, we gave no incentive to participants to inflate their L2 proficiency. L2 proficiency does not moderate the language effects on dishonesty (</w:t>
      </w:r>
      <w:proofErr w:type="spellStart"/>
      <w:r>
        <w:rPr>
          <w:i/>
          <w:iCs/>
          <w:lang w:val="en-US"/>
        </w:rPr>
        <w:t>p</w:t>
      </w:r>
      <w:r>
        <w:rPr>
          <w:lang w:val="en-US"/>
        </w:rPr>
        <w:t>s</w:t>
      </w:r>
      <w:proofErr w:type="spellEnd"/>
      <w:r>
        <w:rPr>
          <w:lang w:val="en-US"/>
        </w:rPr>
        <w:t xml:space="preserve"> &gt; .375</w:t>
      </w:r>
      <w:r>
        <w:rPr>
          <w:rFonts w:ascii="Times" w:hAnsi="Times"/>
          <w:lang w:val="en-US"/>
        </w:rPr>
        <w:t>).</w:t>
      </w:r>
    </w:p>
    <w:p w14:paraId="519F68C1" w14:textId="77777777" w:rsidR="006E313E" w:rsidRPr="00E426DC" w:rsidRDefault="006C3F4D">
      <w:pPr>
        <w:pStyle w:val="BodyA"/>
        <w:spacing w:line="480" w:lineRule="auto"/>
        <w:rPr>
          <w:lang w:val="en-US"/>
        </w:rPr>
      </w:pPr>
      <w:r>
        <w:rPr>
          <w:rFonts w:ascii="Times" w:eastAsia="Times" w:hAnsi="Times" w:cs="Times"/>
          <w:lang w:val="en-US"/>
        </w:rPr>
        <w:tab/>
      </w:r>
      <w:r>
        <w:rPr>
          <w:rFonts w:ascii="Times" w:hAnsi="Times"/>
          <w:lang w:val="zh-TW" w:eastAsia="zh-TW"/>
        </w:rPr>
        <w:t>The s</w:t>
      </w:r>
      <w:r>
        <w:rPr>
          <w:rFonts w:ascii="Times" w:hAnsi="Times"/>
          <w:lang w:val="en-US"/>
        </w:rPr>
        <w:t>pot-the-difference task</w:t>
      </w:r>
      <w:r>
        <w:rPr>
          <w:rFonts w:ascii="Times" w:hAnsi="Times"/>
          <w:lang w:val="zh-TW" w:eastAsia="zh-TW"/>
        </w:rPr>
        <w:t xml:space="preserve"> has 12 trials in random sequences</w:t>
      </w:r>
      <w:r>
        <w:rPr>
          <w:rFonts w:ascii="Times" w:hAnsi="Times"/>
          <w:lang w:val="en-US"/>
        </w:rPr>
        <w:t xml:space="preserve">. In addition to the nine cheatable trials, three-difference trials were added to minimize participants’ suspicion (participants also completed two practice trials with three differences before the start of the task). </w:t>
      </w:r>
      <w:r>
        <w:rPr>
          <w:lang w:val="en-US"/>
        </w:rPr>
        <w:t xml:space="preserve">A pilot study with no incentive to lie (N = 67 native Chinese speakers who passed the English proficiency screening) confirms that people in both L1 and L2 could accurately tell the number of differences between images (see Web Appendix D for the pilot results and the analyses of three-difference trials). </w:t>
      </w:r>
    </w:p>
    <w:p w14:paraId="519F68C2" w14:textId="260AFCD7" w:rsidR="006E313E" w:rsidRPr="00E426DC" w:rsidRDefault="006C3F4D">
      <w:pPr>
        <w:pStyle w:val="BodyA"/>
        <w:spacing w:line="480" w:lineRule="auto"/>
        <w:rPr>
          <w:lang w:val="en-US"/>
        </w:rPr>
      </w:pPr>
      <w:r>
        <w:rPr>
          <w:lang w:val="en-US"/>
        </w:rPr>
        <w:tab/>
      </w:r>
      <w:r>
        <w:rPr>
          <w:i/>
          <w:iCs/>
          <w:lang w:val="en-US"/>
        </w:rPr>
        <w:t xml:space="preserve">Study 6a (L1 = Chinese; L2 = English). </w:t>
      </w:r>
      <w:r>
        <w:rPr>
          <w:lang w:val="en-US"/>
        </w:rPr>
        <w:t xml:space="preserve">We recruited 200 participants from witmart.com, a Chinese crowdsourcing platform similar to Amazon Mechanical Turk, and received </w:t>
      </w:r>
      <w:r>
        <w:rPr>
          <w:rFonts w:ascii="Times" w:hAnsi="Times"/>
          <w:lang w:val="en-US"/>
        </w:rPr>
        <w:t xml:space="preserve">234 responses, of which 153 passed the L2 proficiency screening (67 females, </w:t>
      </w:r>
      <w:r w:rsidRPr="00DC73CE">
        <w:rPr>
          <w:lang w:val="en-US"/>
        </w:rPr>
        <w:t>M</w:t>
      </w:r>
      <w:r w:rsidRPr="00DC73CE">
        <w:rPr>
          <w:vertAlign w:val="subscript"/>
          <w:lang w:val="en-US"/>
        </w:rPr>
        <w:t>age</w:t>
      </w:r>
      <w:r w:rsidRPr="00DC73CE">
        <w:rPr>
          <w:lang w:val="en-US"/>
        </w:rPr>
        <w:t xml:space="preserve"> = 26.17, </w:t>
      </w:r>
      <w:proofErr w:type="spellStart"/>
      <w:r w:rsidRPr="00DC73CE">
        <w:rPr>
          <w:lang w:val="en-US"/>
        </w:rPr>
        <w:t>SD</w:t>
      </w:r>
      <w:r w:rsidR="00DC73CE" w:rsidRPr="00DC73CE">
        <w:rPr>
          <w:vertAlign w:val="subscript"/>
          <w:lang w:val="en-US"/>
        </w:rPr>
        <w:t>age</w:t>
      </w:r>
      <w:proofErr w:type="spellEnd"/>
      <w:r w:rsidRPr="00DC73CE">
        <w:rPr>
          <w:lang w:val="en-US"/>
        </w:rPr>
        <w:t xml:space="preserve"> = 4.48</w:t>
      </w:r>
      <w:r>
        <w:rPr>
          <w:lang w:val="en-US"/>
        </w:rPr>
        <w:t>)</w:t>
      </w:r>
      <w:r>
        <w:rPr>
          <w:rFonts w:ascii="Times" w:hAnsi="Times"/>
          <w:lang w:val="en-US"/>
        </w:rPr>
        <w:t>.</w:t>
      </w:r>
      <w:r>
        <w:rPr>
          <w:lang w:val="en-US"/>
        </w:rPr>
        <w:t xml:space="preserve"> </w:t>
      </w:r>
      <w:r>
        <w:rPr>
          <w:lang w:val="zh-TW" w:eastAsia="zh-TW"/>
        </w:rPr>
        <w:t>The bonus for each successful find</w:t>
      </w:r>
      <w:r>
        <w:rPr>
          <w:lang w:val="en-US"/>
        </w:rPr>
        <w:t xml:space="preserve"> in the spot-the-difference task</w:t>
      </w:r>
      <w:r>
        <w:rPr>
          <w:lang w:val="zh-TW" w:eastAsia="zh-TW"/>
        </w:rPr>
        <w:t xml:space="preserve"> </w:t>
      </w:r>
      <w:r>
        <w:rPr>
          <w:lang w:val="en-US"/>
        </w:rPr>
        <w:t>was</w:t>
      </w:r>
      <w:r>
        <w:rPr>
          <w:lang w:val="zh-TW" w:eastAsia="zh-TW"/>
        </w:rPr>
        <w:t xml:space="preserve"> </w:t>
      </w:r>
      <w:r>
        <w:rPr>
          <w:lang w:val="en-US"/>
        </w:rPr>
        <w:t xml:space="preserve">0.65 CNY (0.10 USD). </w:t>
      </w:r>
    </w:p>
    <w:p w14:paraId="519F68C3" w14:textId="75D3D6B8" w:rsidR="006E313E" w:rsidRPr="00E426DC" w:rsidRDefault="006C3F4D">
      <w:pPr>
        <w:pStyle w:val="BodyA"/>
        <w:spacing w:line="480" w:lineRule="auto"/>
        <w:rPr>
          <w:lang w:val="en-US"/>
        </w:rPr>
      </w:pPr>
      <w:r>
        <w:rPr>
          <w:lang w:val="en-US"/>
        </w:rPr>
        <w:tab/>
      </w:r>
      <w:r>
        <w:rPr>
          <w:i/>
          <w:iCs/>
          <w:lang w:val="en-US"/>
        </w:rPr>
        <w:t>Study 6b (L1 = French; L2 = English)</w:t>
      </w:r>
      <w:r>
        <w:rPr>
          <w:lang w:val="en-US"/>
        </w:rPr>
        <w:t xml:space="preserve">. We recruited native French speakers </w:t>
      </w:r>
      <w:r w:rsidRPr="00232611">
        <w:rPr>
          <w:lang w:val="en-US"/>
        </w:rPr>
        <w:t>with the help of three assistants who worked in France</w:t>
      </w:r>
      <w:r>
        <w:rPr>
          <w:lang w:val="en-US"/>
        </w:rPr>
        <w:t xml:space="preserve"> and stopped data collection after the number of responses ceased to increase for a week. We received 70 responses, </w:t>
      </w:r>
      <w:r>
        <w:rPr>
          <w:lang w:val="zh-TW" w:eastAsia="zh-TW"/>
        </w:rPr>
        <w:t xml:space="preserve">all </w:t>
      </w:r>
      <w:r>
        <w:rPr>
          <w:lang w:val="en-US"/>
        </w:rPr>
        <w:t xml:space="preserve">of which </w:t>
      </w:r>
      <w:r>
        <w:rPr>
          <w:lang w:val="zh-TW" w:eastAsia="zh-TW"/>
        </w:rPr>
        <w:t xml:space="preserve">passed the </w:t>
      </w:r>
      <w:r>
        <w:rPr>
          <w:rFonts w:ascii="Times" w:hAnsi="Times"/>
          <w:lang w:val="en-US"/>
        </w:rPr>
        <w:t>L2 proficiency screening</w:t>
      </w:r>
      <w:r>
        <w:rPr>
          <w:lang w:val="es-ES_tradnl"/>
        </w:rPr>
        <w:t xml:space="preserve"> (30 </w:t>
      </w:r>
      <w:proofErr w:type="spellStart"/>
      <w:r>
        <w:rPr>
          <w:lang w:val="es-ES_tradnl"/>
        </w:rPr>
        <w:t>females</w:t>
      </w:r>
      <w:proofErr w:type="spellEnd"/>
      <w:r>
        <w:rPr>
          <w:lang w:val="es-ES_tradnl"/>
        </w:rPr>
        <w:t xml:space="preserve">, </w:t>
      </w:r>
      <w:r>
        <w:rPr>
          <w:i/>
          <w:iCs/>
          <w:lang w:val="en-US"/>
        </w:rPr>
        <w:t>M</w:t>
      </w:r>
      <w:r>
        <w:rPr>
          <w:vertAlign w:val="subscript"/>
          <w:lang w:val="en-US"/>
        </w:rPr>
        <w:t>age</w:t>
      </w:r>
      <w:r>
        <w:rPr>
          <w:lang w:val="en-US"/>
        </w:rPr>
        <w:t xml:space="preserve"> = 31.28, SD = 7.7</w:t>
      </w:r>
      <w:r w:rsidR="00360F26">
        <w:rPr>
          <w:lang w:val="en-US"/>
        </w:rPr>
        <w:t>0</w:t>
      </w:r>
      <w:r>
        <w:rPr>
          <w:lang w:val="en-US"/>
        </w:rPr>
        <w:t xml:space="preserve">). </w:t>
      </w:r>
      <w:r>
        <w:rPr>
          <w:lang w:val="zh-TW" w:eastAsia="zh-TW"/>
        </w:rPr>
        <w:t xml:space="preserve">The bonus for each successful find </w:t>
      </w:r>
      <w:proofErr w:type="spellStart"/>
      <w:r>
        <w:rPr>
          <w:lang w:val="pt-PT"/>
        </w:rPr>
        <w:t>was</w:t>
      </w:r>
      <w:proofErr w:type="spellEnd"/>
      <w:r>
        <w:rPr>
          <w:lang w:val="pt-PT"/>
        </w:rPr>
        <w:t xml:space="preserve"> 0.20 euros (0.23 USD</w:t>
      </w:r>
      <w:r>
        <w:rPr>
          <w:lang w:val="zh-TW" w:eastAsia="zh-TW"/>
        </w:rPr>
        <w:t xml:space="preserve">). </w:t>
      </w:r>
    </w:p>
    <w:p w14:paraId="519F68C4" w14:textId="1125A8BA" w:rsidR="006E313E" w:rsidRPr="00E426DC" w:rsidRDefault="006C3F4D">
      <w:pPr>
        <w:pStyle w:val="BodyA"/>
        <w:spacing w:line="480" w:lineRule="auto"/>
        <w:rPr>
          <w:lang w:val="en-US"/>
        </w:rPr>
      </w:pPr>
      <w:r>
        <w:rPr>
          <w:lang w:val="en-US"/>
        </w:rPr>
        <w:tab/>
      </w:r>
      <w:r>
        <w:rPr>
          <w:i/>
          <w:iCs/>
          <w:lang w:val="en-US"/>
        </w:rPr>
        <w:t>Study 6c (L1 = Chinese; L2 = Korean).</w:t>
      </w:r>
      <w:r>
        <w:rPr>
          <w:lang w:val="en-US"/>
        </w:rPr>
        <w:t xml:space="preserve"> We hired a Chinese survey company (wjx.cn) to reach 250 </w:t>
      </w:r>
      <w:r>
        <w:rPr>
          <w:lang w:val="zh-TW" w:eastAsia="zh-TW"/>
        </w:rPr>
        <w:t xml:space="preserve">Korean </w:t>
      </w:r>
      <w:r>
        <w:rPr>
          <w:lang w:val="en-US"/>
        </w:rPr>
        <w:t xml:space="preserve">learners and received 265 responses. </w:t>
      </w:r>
      <w:r>
        <w:rPr>
          <w:rFonts w:ascii="Times" w:hAnsi="Times"/>
          <w:lang w:val="en-US"/>
        </w:rPr>
        <w:t xml:space="preserve">119 of them passed the L2 proficiency </w:t>
      </w:r>
      <w:r>
        <w:rPr>
          <w:rFonts w:ascii="Times" w:hAnsi="Times"/>
          <w:lang w:val="en-US"/>
        </w:rPr>
        <w:lastRenderedPageBreak/>
        <w:t xml:space="preserve">screening </w:t>
      </w:r>
      <w:r>
        <w:rPr>
          <w:lang w:val="en-US"/>
        </w:rPr>
        <w:t xml:space="preserve">(89 females; </w:t>
      </w:r>
      <w:r>
        <w:rPr>
          <w:i/>
          <w:iCs/>
          <w:lang w:val="en-US"/>
        </w:rPr>
        <w:t>M</w:t>
      </w:r>
      <w:r>
        <w:rPr>
          <w:vertAlign w:val="subscript"/>
          <w:lang w:val="en-US"/>
        </w:rPr>
        <w:t>age</w:t>
      </w:r>
      <w:r>
        <w:rPr>
          <w:lang w:val="en-US"/>
        </w:rPr>
        <w:t xml:space="preserve"> = 29.82, SD = 4.3</w:t>
      </w:r>
      <w:r w:rsidR="00360F26">
        <w:rPr>
          <w:lang w:val="en-US"/>
        </w:rPr>
        <w:t>2</w:t>
      </w:r>
      <w:r>
        <w:rPr>
          <w:lang w:val="en-US"/>
        </w:rPr>
        <w:t xml:space="preserve">). </w:t>
      </w:r>
      <w:r>
        <w:rPr>
          <w:lang w:val="zh-TW" w:eastAsia="zh-TW"/>
        </w:rPr>
        <w:t xml:space="preserve">The bonus for each successful find </w:t>
      </w:r>
      <w:r>
        <w:rPr>
          <w:lang w:val="en-US"/>
        </w:rPr>
        <w:t>was</w:t>
      </w:r>
      <w:r>
        <w:rPr>
          <w:lang w:val="zh-TW" w:eastAsia="zh-TW"/>
        </w:rPr>
        <w:t xml:space="preserve"> </w:t>
      </w:r>
      <w:r>
        <w:rPr>
          <w:lang w:val="en-US"/>
        </w:rPr>
        <w:t>1.5 CNY (0.22 USD)</w:t>
      </w:r>
      <w:r>
        <w:rPr>
          <w:lang w:val="zh-TW" w:eastAsia="zh-TW"/>
        </w:rPr>
        <w:t xml:space="preserve">. </w:t>
      </w:r>
    </w:p>
    <w:p w14:paraId="519F68C5" w14:textId="77777777" w:rsidR="006E313E" w:rsidRDefault="006C3F4D" w:rsidP="00493CF9">
      <w:pPr>
        <w:pStyle w:val="Heading2"/>
        <w:rPr>
          <w:lang w:val="zh-TW"/>
        </w:rPr>
      </w:pPr>
      <w:r w:rsidRPr="00D80A12">
        <w:rPr>
          <w:lang w:val="zh-TW"/>
        </w:rPr>
        <w:t>Results</w:t>
      </w:r>
    </w:p>
    <w:p w14:paraId="519F68C6" w14:textId="430AAD2E" w:rsidR="006E313E" w:rsidRPr="00E426DC"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hAnsi="Times New Roman"/>
          <w:i/>
          <w:iCs/>
          <w:sz w:val="24"/>
          <w:szCs w:val="24"/>
          <w:lang w:val="en-US"/>
        </w:rPr>
        <w:t>Likelihoods of lying.</w:t>
      </w:r>
      <w:r>
        <w:rPr>
          <w:rFonts w:ascii="Times New Roman" w:hAnsi="Times New Roman"/>
          <w:sz w:val="24"/>
          <w:szCs w:val="24"/>
          <w:lang w:val="en-US"/>
        </w:rPr>
        <w:t xml:space="preserve"> </w:t>
      </w:r>
      <w:r>
        <w:rPr>
          <w:rFonts w:ascii="Times New Roman" w:hAnsi="Times New Roman"/>
          <w:sz w:val="24"/>
          <w:szCs w:val="24"/>
          <w:lang w:val="zh-TW" w:eastAsia="zh-TW"/>
        </w:rPr>
        <w:t>Given the nested structure of the data (multiple observations per truth-lie gap within individual), we constructed a multilevel model</w:t>
      </w:r>
      <w:r>
        <w:rPr>
          <w:rFonts w:ascii="Times New Roman" w:hAnsi="Times New Roman"/>
          <w:sz w:val="24"/>
          <w:szCs w:val="24"/>
          <w:lang w:val="en-US"/>
        </w:rPr>
        <w:t xml:space="preserve"> </w:t>
      </w:r>
      <w:r>
        <w:rPr>
          <w:rFonts w:ascii="Times New Roman" w:hAnsi="Times New Roman"/>
          <w:sz w:val="24"/>
          <w:szCs w:val="24"/>
          <w:lang w:val="zh-TW" w:eastAsia="zh-TW"/>
        </w:rPr>
        <w:t>to</w:t>
      </w:r>
      <w:r>
        <w:rPr>
          <w:rFonts w:ascii="Times New Roman" w:hAnsi="Times New Roman"/>
          <w:sz w:val="24"/>
          <w:szCs w:val="24"/>
          <w:lang w:val="en-US"/>
        </w:rPr>
        <w:t xml:space="preserve"> unbiasedly</w:t>
      </w:r>
      <w:r>
        <w:rPr>
          <w:rFonts w:ascii="Times New Roman" w:hAnsi="Times New Roman"/>
          <w:sz w:val="24"/>
          <w:szCs w:val="24"/>
          <w:lang w:val="zh-TW" w:eastAsia="zh-TW"/>
        </w:rPr>
        <w:t xml:space="preserve"> estimate the</w:t>
      </w:r>
      <w:r>
        <w:rPr>
          <w:rFonts w:ascii="Times New Roman" w:hAnsi="Times New Roman"/>
          <w:sz w:val="24"/>
          <w:szCs w:val="24"/>
          <w:lang w:val="en-US"/>
        </w:rPr>
        <w:t xml:space="preserve"> joint effect of</w:t>
      </w:r>
      <w:r>
        <w:rPr>
          <w:rFonts w:ascii="Times New Roman" w:hAnsi="Times New Roman"/>
          <w:sz w:val="24"/>
          <w:szCs w:val="24"/>
          <w:lang w:val="zh-TW" w:eastAsia="zh-TW"/>
        </w:rPr>
        <w:t xml:space="preserve"> language </w:t>
      </w:r>
      <w:r>
        <w:rPr>
          <w:rFonts w:ascii="Times New Roman" w:hAnsi="Times New Roman"/>
          <w:sz w:val="24"/>
          <w:szCs w:val="24"/>
          <w:lang w:val="en-US"/>
        </w:rPr>
        <w:t xml:space="preserve">and truth-lie gap </w:t>
      </w:r>
      <w:r>
        <w:rPr>
          <w:rFonts w:ascii="Times New Roman" w:hAnsi="Times New Roman"/>
          <w:sz w:val="24"/>
          <w:szCs w:val="24"/>
          <w:lang w:val="zh-TW" w:eastAsia="zh-TW"/>
        </w:rPr>
        <w:t xml:space="preserve">on the likelihood of lying (Raudenbush and Bryk 2002). </w:t>
      </w:r>
      <w:r>
        <w:rPr>
          <w:rFonts w:ascii="Times New Roman" w:hAnsi="Times New Roman"/>
          <w:sz w:val="24"/>
          <w:szCs w:val="24"/>
          <w:lang w:val="en-US"/>
        </w:rPr>
        <w:t>The outcome variable is binary with a logit link (successful find/lying = 1, unsuccessful find/honest = 0). The truth-lie gap is the trial-level predictor (continuous), and language (L1 vs. L2) is the individual-level predictor (binary).</w:t>
      </w:r>
      <w:r>
        <w:rPr>
          <w:lang w:val="en-US"/>
        </w:rPr>
        <w:t xml:space="preserve"> </w:t>
      </w:r>
      <w:r>
        <w:rPr>
          <w:rFonts w:ascii="Times New Roman" w:hAnsi="Times New Roman"/>
          <w:sz w:val="24"/>
          <w:szCs w:val="24"/>
          <w:lang w:val="en-US"/>
        </w:rPr>
        <w:t xml:space="preserve">The model allowed random intercepts nested within </w:t>
      </w:r>
      <w:r>
        <w:rPr>
          <w:rFonts w:ascii="Times New Roman" w:hAnsi="Times New Roman"/>
          <w:sz w:val="24"/>
          <w:szCs w:val="24"/>
          <w:lang w:val="zh-TW" w:eastAsia="zh-TW"/>
        </w:rPr>
        <w:t xml:space="preserve">the </w:t>
      </w:r>
      <w:r>
        <w:rPr>
          <w:rFonts w:ascii="Times New Roman" w:hAnsi="Times New Roman"/>
          <w:sz w:val="24"/>
          <w:szCs w:val="24"/>
          <w:lang w:val="en-US"/>
        </w:rPr>
        <w:t xml:space="preserve">type of trials within participants. </w:t>
      </w:r>
      <w:r>
        <w:rPr>
          <w:rFonts w:ascii="Times New Roman" w:hAnsi="Times New Roman"/>
          <w:sz w:val="24"/>
          <w:szCs w:val="24"/>
          <w:lang w:val="zh-TW" w:eastAsia="zh-TW"/>
        </w:rPr>
        <w:t xml:space="preserve">Table </w:t>
      </w:r>
      <w:r w:rsidR="00551634">
        <w:rPr>
          <w:rFonts w:ascii="Times New Roman" w:hAnsi="Times New Roman"/>
          <w:sz w:val="24"/>
          <w:szCs w:val="24"/>
          <w:lang w:val="en-US" w:eastAsia="zh-TW"/>
        </w:rPr>
        <w:t>3</w:t>
      </w:r>
      <w:r>
        <w:rPr>
          <w:rFonts w:ascii="Times New Roman" w:hAnsi="Times New Roman"/>
          <w:sz w:val="24"/>
          <w:szCs w:val="24"/>
          <w:lang w:val="zh-TW" w:eastAsia="zh-TW"/>
        </w:rPr>
        <w:t xml:space="preserve"> summarize</w:t>
      </w:r>
      <w:r>
        <w:rPr>
          <w:rFonts w:ascii="Times New Roman" w:hAnsi="Times New Roman"/>
          <w:sz w:val="24"/>
          <w:szCs w:val="24"/>
          <w:lang w:val="en-US"/>
        </w:rPr>
        <w:t>s</w:t>
      </w:r>
      <w:r>
        <w:rPr>
          <w:rFonts w:ascii="Times New Roman" w:hAnsi="Times New Roman"/>
          <w:sz w:val="24"/>
          <w:szCs w:val="24"/>
          <w:lang w:val="zh-TW" w:eastAsia="zh-TW"/>
        </w:rPr>
        <w:t xml:space="preserve"> the model estimates.</w:t>
      </w:r>
      <w:r>
        <w:rPr>
          <w:rFonts w:ascii="Times New Roman" w:hAnsi="Times New Roman"/>
          <w:sz w:val="24"/>
          <w:szCs w:val="24"/>
          <w:lang w:val="en-US"/>
        </w:rPr>
        <w:t xml:space="preserve"> For conciseness, below we </w:t>
      </w:r>
      <w:r>
        <w:rPr>
          <w:rFonts w:ascii="Times New Roman" w:hAnsi="Times New Roman"/>
          <w:sz w:val="24"/>
          <w:szCs w:val="24"/>
          <w:lang w:val="zh-TW" w:eastAsia="zh-TW"/>
        </w:rPr>
        <w:t>only discuss</w:t>
      </w:r>
      <w:r>
        <w:rPr>
          <w:rFonts w:ascii="Times New Roman" w:hAnsi="Times New Roman"/>
          <w:sz w:val="24"/>
          <w:szCs w:val="24"/>
          <w:lang w:val="en-US"/>
        </w:rPr>
        <w:t xml:space="preserve"> the statistical results of the </w:t>
      </w:r>
      <w:r w:rsidR="00211554">
        <w:rPr>
          <w:rFonts w:ascii="Times New Roman" w:hAnsi="Times New Roman"/>
          <w:sz w:val="24"/>
          <w:szCs w:val="24"/>
          <w:lang w:val="en-US"/>
        </w:rPr>
        <w:t>zero- and two-difference</w:t>
      </w:r>
      <w:r>
        <w:rPr>
          <w:rFonts w:ascii="Times New Roman" w:hAnsi="Times New Roman"/>
          <w:sz w:val="24"/>
          <w:szCs w:val="24"/>
          <w:lang w:val="en-US"/>
        </w:rPr>
        <w:t xml:space="preserve"> trials, as the results of </w:t>
      </w:r>
      <w:r w:rsidR="00D1424D">
        <w:rPr>
          <w:rFonts w:ascii="Times New Roman" w:hAnsi="Times New Roman"/>
          <w:sz w:val="24"/>
          <w:szCs w:val="24"/>
          <w:lang w:val="en-US"/>
        </w:rPr>
        <w:t xml:space="preserve">one-difference </w:t>
      </w:r>
      <w:r>
        <w:rPr>
          <w:rFonts w:ascii="Times New Roman" w:hAnsi="Times New Roman"/>
          <w:sz w:val="24"/>
          <w:szCs w:val="24"/>
          <w:lang w:val="en-US"/>
        </w:rPr>
        <w:t>trials fell between the two.</w:t>
      </w:r>
    </w:p>
    <w:p w14:paraId="519F68C7" w14:textId="6A8EB25F" w:rsidR="006E313E" w:rsidRDefault="006C3F4D">
      <w:pPr>
        <w:pStyle w:val="BodyAA"/>
        <w:spacing w:line="480" w:lineRule="auto"/>
        <w:rPr>
          <w:rFonts w:ascii="Times New Roman" w:hAnsi="Times New Roman"/>
          <w:sz w:val="24"/>
          <w:szCs w:val="24"/>
          <w:lang w:val="en-US"/>
        </w:rPr>
      </w:pPr>
      <w:r>
        <w:rPr>
          <w:rFonts w:ascii="Times New Roman" w:eastAsia="Times New Roman" w:hAnsi="Times New Roman" w:cs="Times New Roman"/>
          <w:sz w:val="24"/>
          <w:szCs w:val="24"/>
          <w:lang w:val="zh-TW" w:eastAsia="zh-TW"/>
        </w:rPr>
        <w:tab/>
        <w:t>In all three studies, we</w:t>
      </w:r>
      <w:r>
        <w:rPr>
          <w:rFonts w:ascii="Times New Roman" w:hAnsi="Times New Roman"/>
          <w:sz w:val="24"/>
          <w:szCs w:val="24"/>
          <w:lang w:val="en-US"/>
        </w:rPr>
        <w:t xml:space="preserve"> find significant interaction</w:t>
      </w:r>
      <w:r>
        <w:rPr>
          <w:rFonts w:ascii="Times New Roman" w:hAnsi="Times New Roman"/>
          <w:sz w:val="24"/>
          <w:szCs w:val="24"/>
          <w:lang w:val="zh-TW" w:eastAsia="zh-TW"/>
        </w:rPr>
        <w:t>s</w:t>
      </w:r>
      <w:r>
        <w:rPr>
          <w:rFonts w:ascii="Times New Roman" w:hAnsi="Times New Roman"/>
          <w:sz w:val="24"/>
          <w:szCs w:val="24"/>
          <w:lang w:val="en-US"/>
        </w:rPr>
        <w:t xml:space="preserve"> between the truth-lie gap and language</w:t>
      </w:r>
      <w:r>
        <w:rPr>
          <w:rFonts w:ascii="Times New Roman" w:hAnsi="Times New Roman"/>
          <w:sz w:val="24"/>
          <w:szCs w:val="24"/>
          <w:lang w:val="zh-TW" w:eastAsia="zh-TW"/>
        </w:rPr>
        <w:t xml:space="preserve"> </w:t>
      </w:r>
      <w:r>
        <w:rPr>
          <w:rFonts w:ascii="Times New Roman" w:hAnsi="Times New Roman"/>
          <w:sz w:val="24"/>
          <w:szCs w:val="24"/>
          <w:lang w:val="en-US"/>
        </w:rPr>
        <w:t>(study 6</w:t>
      </w:r>
      <w:r>
        <w:rPr>
          <w:rFonts w:ascii="Times New Roman" w:hAnsi="Times New Roman"/>
          <w:sz w:val="24"/>
          <w:szCs w:val="24"/>
          <w:lang w:val="zh-TW" w:eastAsia="zh-TW"/>
        </w:rPr>
        <w:t xml:space="preserve">a: </w:t>
      </w:r>
      <w:r>
        <w:rPr>
          <w:rFonts w:ascii="Times New Roman" w:hAnsi="Times New Roman"/>
          <w:i/>
          <w:iCs/>
          <w:sz w:val="24"/>
          <w:szCs w:val="24"/>
          <w:lang w:val="en-US"/>
        </w:rPr>
        <w:t xml:space="preserve">z = </w:t>
      </w:r>
      <w:r>
        <w:rPr>
          <w:rFonts w:ascii="Times New Roman" w:hAnsi="Times New Roman"/>
          <w:sz w:val="24"/>
          <w:szCs w:val="24"/>
          <w:lang w:val="en-US"/>
        </w:rPr>
        <w:t>-</w:t>
      </w:r>
      <w:r w:rsidR="00AA7EF9">
        <w:rPr>
          <w:rFonts w:ascii="Times New Roman" w:hAnsi="Times New Roman"/>
          <w:sz w:val="24"/>
          <w:szCs w:val="24"/>
          <w:lang w:val="en-US"/>
        </w:rPr>
        <w:t>7.</w:t>
      </w:r>
      <w:r w:rsidR="00ED6ADB">
        <w:rPr>
          <w:rFonts w:ascii="Times New Roman" w:hAnsi="Times New Roman"/>
          <w:sz w:val="24"/>
          <w:szCs w:val="24"/>
          <w:lang w:val="en-US"/>
        </w:rPr>
        <w:t>19</w:t>
      </w:r>
      <w:r>
        <w:rPr>
          <w:rFonts w:ascii="Times New Roman" w:hAnsi="Times New Roman"/>
          <w:sz w:val="24"/>
          <w:szCs w:val="24"/>
          <w:lang w:val="zh-TW" w:eastAsia="zh-TW"/>
        </w:rPr>
        <w:t xml:space="preserve">; </w:t>
      </w:r>
      <w:r>
        <w:rPr>
          <w:rFonts w:ascii="Times New Roman" w:hAnsi="Times New Roman"/>
          <w:sz w:val="24"/>
          <w:szCs w:val="24"/>
          <w:lang w:val="en-US"/>
        </w:rPr>
        <w:t>6</w:t>
      </w:r>
      <w:r>
        <w:rPr>
          <w:rFonts w:ascii="Times New Roman" w:hAnsi="Times New Roman"/>
          <w:sz w:val="24"/>
          <w:szCs w:val="24"/>
          <w:lang w:val="zh-TW" w:eastAsia="zh-TW"/>
        </w:rPr>
        <w:t xml:space="preserve">b: </w:t>
      </w:r>
      <w:r>
        <w:rPr>
          <w:rFonts w:ascii="Times New Roman" w:hAnsi="Times New Roman"/>
          <w:i/>
          <w:iCs/>
          <w:sz w:val="24"/>
          <w:szCs w:val="24"/>
          <w:lang w:val="en-US"/>
        </w:rPr>
        <w:t xml:space="preserve">z = </w:t>
      </w:r>
      <w:r>
        <w:rPr>
          <w:rFonts w:ascii="Times New Roman" w:hAnsi="Times New Roman"/>
          <w:sz w:val="24"/>
          <w:szCs w:val="24"/>
          <w:lang w:val="en-US"/>
        </w:rPr>
        <w:t>-3.</w:t>
      </w:r>
      <w:r w:rsidR="003D47B3">
        <w:rPr>
          <w:rFonts w:ascii="Times New Roman" w:hAnsi="Times New Roman"/>
          <w:sz w:val="24"/>
          <w:szCs w:val="24"/>
          <w:lang w:val="en-US"/>
        </w:rPr>
        <w:t>61</w:t>
      </w:r>
      <w:r>
        <w:rPr>
          <w:rFonts w:ascii="Times New Roman" w:hAnsi="Times New Roman"/>
          <w:sz w:val="24"/>
          <w:szCs w:val="24"/>
          <w:lang w:val="zh-TW" w:eastAsia="zh-TW"/>
        </w:rPr>
        <w:t xml:space="preserve">; </w:t>
      </w:r>
      <w:r>
        <w:rPr>
          <w:rFonts w:ascii="Times New Roman" w:hAnsi="Times New Roman"/>
          <w:sz w:val="24"/>
          <w:szCs w:val="24"/>
          <w:lang w:val="en-US"/>
        </w:rPr>
        <w:t>6</w:t>
      </w:r>
      <w:r>
        <w:rPr>
          <w:rFonts w:ascii="Times New Roman" w:hAnsi="Times New Roman"/>
          <w:sz w:val="24"/>
          <w:szCs w:val="24"/>
          <w:lang w:val="zh-TW" w:eastAsia="zh-TW"/>
        </w:rPr>
        <w:t xml:space="preserve">c: </w:t>
      </w:r>
      <w:r>
        <w:rPr>
          <w:rFonts w:ascii="Times New Roman" w:hAnsi="Times New Roman"/>
          <w:i/>
          <w:iCs/>
          <w:sz w:val="24"/>
          <w:szCs w:val="24"/>
          <w:lang w:val="en-US"/>
        </w:rPr>
        <w:t xml:space="preserve">z = </w:t>
      </w:r>
      <w:r>
        <w:rPr>
          <w:rFonts w:ascii="Times New Roman" w:hAnsi="Times New Roman"/>
          <w:sz w:val="24"/>
          <w:szCs w:val="24"/>
          <w:lang w:val="en-US"/>
        </w:rPr>
        <w:t>-</w:t>
      </w:r>
      <w:r w:rsidR="00E15DC3">
        <w:rPr>
          <w:rFonts w:ascii="Times New Roman" w:hAnsi="Times New Roman"/>
          <w:sz w:val="24"/>
          <w:szCs w:val="24"/>
          <w:lang w:val="en-US" w:eastAsia="zh-TW"/>
        </w:rPr>
        <w:t>4.35</w:t>
      </w:r>
      <w:r w:rsidR="00E15DC3" w:rsidDel="00A22F64">
        <w:rPr>
          <w:rFonts w:ascii="Times New Roman" w:hAnsi="Times New Roman"/>
          <w:sz w:val="24"/>
          <w:szCs w:val="24"/>
          <w:lang w:val="zh-TW" w:eastAsia="zh-TW"/>
        </w:rPr>
        <w:t xml:space="preserve"> </w:t>
      </w:r>
      <w:r>
        <w:rPr>
          <w:rFonts w:ascii="Times New Roman" w:hAnsi="Times New Roman"/>
          <w:sz w:val="24"/>
          <w:szCs w:val="24"/>
          <w:lang w:val="zh-TW" w:eastAsia="zh-TW"/>
        </w:rPr>
        <w:t>;</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zh-TW" w:eastAsia="zh-TW"/>
        </w:rPr>
        <w:t>s</w:t>
      </w:r>
      <w:r>
        <w:rPr>
          <w:rFonts w:ascii="Times New Roman" w:hAnsi="Times New Roman"/>
          <w:sz w:val="24"/>
          <w:szCs w:val="24"/>
          <w:lang w:val="en-US"/>
        </w:rPr>
        <w:t xml:space="preserve"> &lt; .00</w:t>
      </w:r>
      <w:r w:rsidR="00304FFC">
        <w:rPr>
          <w:rFonts w:ascii="Times New Roman" w:hAnsi="Times New Roman" w:hint="eastAsia"/>
          <w:sz w:val="24"/>
          <w:szCs w:val="24"/>
          <w:lang w:val="zh-TW" w:eastAsia="zh-TW"/>
        </w:rPr>
        <w:t>1</w:t>
      </w:r>
      <w:r>
        <w:rPr>
          <w:rFonts w:ascii="Times New Roman" w:hAnsi="Times New Roman"/>
          <w:sz w:val="24"/>
          <w:szCs w:val="24"/>
          <w:lang w:val="en-US"/>
        </w:rPr>
        <w:t>)</w:t>
      </w:r>
      <w:r>
        <w:rPr>
          <w:rFonts w:ascii="Times New Roman" w:hAnsi="Times New Roman"/>
          <w:sz w:val="24"/>
          <w:szCs w:val="24"/>
          <w:lang w:val="zh-TW" w:eastAsia="zh-TW"/>
        </w:rPr>
        <w:t xml:space="preserve">, where the </w:t>
      </w:r>
      <w:r>
        <w:rPr>
          <w:rFonts w:ascii="Times New Roman" w:hAnsi="Times New Roman"/>
          <w:sz w:val="24"/>
          <w:szCs w:val="24"/>
          <w:lang w:val="en-US"/>
        </w:rPr>
        <w:t>negative signs indicate that the tendencies in the L1 condition were attenuated in the L2 condition. Replicating the results of previous</w:t>
      </w:r>
      <w:r>
        <w:rPr>
          <w:rFonts w:ascii="Times New Roman" w:hAnsi="Times New Roman"/>
          <w:sz w:val="24"/>
          <w:szCs w:val="24"/>
          <w:lang w:val="zh-TW" w:eastAsia="zh-TW"/>
        </w:rPr>
        <w:t xml:space="preserve"> studies,</w:t>
      </w:r>
      <w:r>
        <w:rPr>
          <w:rFonts w:ascii="Times New Roman" w:hAnsi="Times New Roman"/>
          <w:sz w:val="24"/>
          <w:szCs w:val="24"/>
          <w:lang w:val="en-US"/>
        </w:rPr>
        <w:t xml:space="preserve"> </w:t>
      </w:r>
      <w:r>
        <w:rPr>
          <w:rFonts w:ascii="Times New Roman" w:hAnsi="Times New Roman"/>
          <w:sz w:val="24"/>
          <w:szCs w:val="24"/>
          <w:lang w:val="zh-TW" w:eastAsia="zh-TW"/>
        </w:rPr>
        <w:t>L2 increase</w:t>
      </w:r>
      <w:r>
        <w:rPr>
          <w:rFonts w:ascii="Times New Roman" w:hAnsi="Times New Roman"/>
          <w:sz w:val="24"/>
          <w:szCs w:val="24"/>
          <w:lang w:val="en-US"/>
        </w:rPr>
        <w:t>d</w:t>
      </w:r>
      <w:r>
        <w:rPr>
          <w:rFonts w:ascii="Times New Roman" w:hAnsi="Times New Roman"/>
          <w:sz w:val="24"/>
          <w:szCs w:val="24"/>
          <w:lang w:val="zh-TW" w:eastAsia="zh-TW"/>
        </w:rPr>
        <w:t xml:space="preserve"> lying in</w:t>
      </w:r>
      <w:r>
        <w:rPr>
          <w:rFonts w:ascii="Times New Roman" w:hAnsi="Times New Roman"/>
          <w:sz w:val="24"/>
          <w:szCs w:val="24"/>
          <w:lang w:val="en-US"/>
        </w:rPr>
        <w:t xml:space="preserve"> zero-difference trials (</w:t>
      </w:r>
      <w:r>
        <w:rPr>
          <w:rFonts w:ascii="Times New Roman" w:hAnsi="Times New Roman"/>
          <w:sz w:val="24"/>
          <w:szCs w:val="24"/>
          <w:lang w:val="zh-TW" w:eastAsia="zh-TW"/>
        </w:rPr>
        <w:t>highly diagnostic of the dishonest self</w:t>
      </w:r>
      <w:r>
        <w:rPr>
          <w:rFonts w:ascii="Times New Roman" w:hAnsi="Times New Roman"/>
          <w:sz w:val="24"/>
          <w:szCs w:val="24"/>
          <w:lang w:val="en-US"/>
        </w:rPr>
        <w:t>) (study 6</w:t>
      </w:r>
      <w:r>
        <w:rPr>
          <w:rFonts w:ascii="Times New Roman" w:hAnsi="Times New Roman"/>
          <w:sz w:val="24"/>
          <w:szCs w:val="24"/>
          <w:lang w:val="zh-TW" w:eastAsia="zh-TW"/>
        </w:rPr>
        <w:t xml:space="preserve">a: </w:t>
      </w:r>
      <w:r>
        <w:rPr>
          <w:rFonts w:ascii="Times New Roman" w:hAnsi="Times New Roman"/>
          <w:i/>
          <w:iCs/>
          <w:sz w:val="24"/>
          <w:szCs w:val="24"/>
          <w:lang w:val="en-US"/>
        </w:rPr>
        <w:t xml:space="preserve">z = </w:t>
      </w:r>
      <w:r>
        <w:rPr>
          <w:rFonts w:ascii="Times New Roman" w:hAnsi="Times New Roman"/>
          <w:sz w:val="24"/>
          <w:szCs w:val="24"/>
          <w:lang w:val="en-US"/>
        </w:rPr>
        <w:t>3.</w:t>
      </w:r>
      <w:r w:rsidR="002C4F6C">
        <w:rPr>
          <w:rFonts w:ascii="Times New Roman" w:hAnsi="Times New Roman"/>
          <w:sz w:val="24"/>
          <w:szCs w:val="24"/>
          <w:lang w:val="en-US"/>
        </w:rPr>
        <w:t>39</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 </w:t>
      </w:r>
      <w:r>
        <w:rPr>
          <w:rFonts w:ascii="Times New Roman" w:hAnsi="Times New Roman"/>
          <w:i/>
          <w:iCs/>
          <w:sz w:val="24"/>
          <w:szCs w:val="24"/>
          <w:lang w:val="en-US"/>
        </w:rPr>
        <w:t>d</w:t>
      </w:r>
      <w:r>
        <w:rPr>
          <w:rFonts w:ascii="Times New Roman" w:hAnsi="Times New Roman"/>
          <w:sz w:val="24"/>
          <w:szCs w:val="24"/>
          <w:lang w:val="en-US"/>
        </w:rPr>
        <w:t xml:space="preserve"> = 0.7</w:t>
      </w:r>
      <w:r w:rsidR="00EC1483">
        <w:rPr>
          <w:rFonts w:ascii="Times New Roman" w:hAnsi="Times New Roman"/>
          <w:sz w:val="24"/>
          <w:szCs w:val="24"/>
          <w:lang w:val="en-US"/>
        </w:rPr>
        <w:t>4</w:t>
      </w:r>
      <w:r>
        <w:rPr>
          <w:rFonts w:ascii="Times New Roman" w:hAnsi="Times New Roman"/>
          <w:sz w:val="24"/>
          <w:szCs w:val="24"/>
          <w:lang w:val="zh-TW" w:eastAsia="zh-TW"/>
        </w:rPr>
        <w:t xml:space="preserve">; </w:t>
      </w:r>
      <w:r>
        <w:rPr>
          <w:rFonts w:ascii="Times New Roman" w:hAnsi="Times New Roman"/>
          <w:sz w:val="24"/>
          <w:szCs w:val="24"/>
          <w:lang w:val="en-US"/>
        </w:rPr>
        <w:t>6</w:t>
      </w:r>
      <w:r>
        <w:rPr>
          <w:rFonts w:ascii="Times New Roman" w:hAnsi="Times New Roman"/>
          <w:sz w:val="24"/>
          <w:szCs w:val="24"/>
          <w:lang w:val="zh-TW" w:eastAsia="zh-TW"/>
        </w:rPr>
        <w:t xml:space="preserve">b: </w:t>
      </w:r>
      <w:r>
        <w:rPr>
          <w:rFonts w:ascii="Times New Roman" w:hAnsi="Times New Roman"/>
          <w:i/>
          <w:iCs/>
          <w:sz w:val="24"/>
          <w:szCs w:val="24"/>
          <w:lang w:val="en-US"/>
        </w:rPr>
        <w:t xml:space="preserve">z = </w:t>
      </w:r>
      <w:r w:rsidR="003D147E">
        <w:rPr>
          <w:rFonts w:ascii="Times New Roman" w:hAnsi="Times New Roman"/>
          <w:sz w:val="24"/>
          <w:szCs w:val="24"/>
          <w:lang w:val="en-US"/>
        </w:rPr>
        <w:t>2.33</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w:t>
      </w:r>
      <w:r w:rsidR="003436CA">
        <w:rPr>
          <w:rFonts w:ascii="Times New Roman" w:hAnsi="Times New Roman"/>
          <w:sz w:val="24"/>
          <w:szCs w:val="24"/>
          <w:lang w:val="en-US"/>
        </w:rPr>
        <w:t>= .020</w:t>
      </w:r>
      <w:r>
        <w:rPr>
          <w:rFonts w:ascii="Times New Roman" w:hAnsi="Times New Roman"/>
          <w:sz w:val="24"/>
          <w:szCs w:val="24"/>
          <w:lang w:val="en-US"/>
        </w:rPr>
        <w:t xml:space="preserve">, </w:t>
      </w:r>
      <w:r>
        <w:rPr>
          <w:rFonts w:ascii="Times New Roman" w:hAnsi="Times New Roman"/>
          <w:i/>
          <w:iCs/>
          <w:sz w:val="24"/>
          <w:szCs w:val="24"/>
          <w:lang w:val="en-US"/>
        </w:rPr>
        <w:t>d</w:t>
      </w:r>
      <w:r>
        <w:rPr>
          <w:rFonts w:ascii="Times New Roman" w:hAnsi="Times New Roman"/>
          <w:sz w:val="24"/>
          <w:szCs w:val="24"/>
          <w:lang w:val="en-US"/>
        </w:rPr>
        <w:t xml:space="preserve"> = 1.</w:t>
      </w:r>
      <w:r w:rsidR="00311009">
        <w:rPr>
          <w:rFonts w:ascii="Times New Roman" w:hAnsi="Times New Roman"/>
          <w:sz w:val="24"/>
          <w:szCs w:val="24"/>
          <w:lang w:val="en-US"/>
        </w:rPr>
        <w:t>06</w:t>
      </w:r>
      <w:r>
        <w:rPr>
          <w:rFonts w:ascii="Times New Roman" w:hAnsi="Times New Roman"/>
          <w:sz w:val="24"/>
          <w:szCs w:val="24"/>
          <w:lang w:val="zh-TW" w:eastAsia="zh-TW"/>
        </w:rPr>
        <w:t xml:space="preserve">; </w:t>
      </w:r>
      <w:r>
        <w:rPr>
          <w:rFonts w:ascii="Times New Roman" w:hAnsi="Times New Roman"/>
          <w:sz w:val="24"/>
          <w:szCs w:val="24"/>
          <w:lang w:val="en-US"/>
        </w:rPr>
        <w:t>6</w:t>
      </w:r>
      <w:r>
        <w:rPr>
          <w:rFonts w:ascii="Times New Roman" w:hAnsi="Times New Roman"/>
          <w:sz w:val="24"/>
          <w:szCs w:val="24"/>
          <w:lang w:val="zh-TW" w:eastAsia="zh-TW"/>
        </w:rPr>
        <w:t xml:space="preserve">c: </w:t>
      </w:r>
      <w:r>
        <w:rPr>
          <w:rFonts w:ascii="Times New Roman" w:hAnsi="Times New Roman"/>
          <w:i/>
          <w:iCs/>
          <w:sz w:val="24"/>
          <w:szCs w:val="24"/>
          <w:lang w:val="en-US"/>
        </w:rPr>
        <w:t xml:space="preserve">z = </w:t>
      </w:r>
      <w:r w:rsidR="00811A3B">
        <w:rPr>
          <w:rFonts w:ascii="Times New Roman" w:hAnsi="Times New Roman"/>
          <w:sz w:val="24"/>
          <w:szCs w:val="24"/>
          <w:lang w:val="en-US" w:eastAsia="zh-TW"/>
        </w:rPr>
        <w:t>1.92</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w:t>
      </w:r>
      <w:r w:rsidR="00682677">
        <w:rPr>
          <w:rFonts w:ascii="Times New Roman" w:hAnsi="Times New Roman"/>
          <w:sz w:val="24"/>
          <w:szCs w:val="24"/>
          <w:lang w:val="en-US"/>
        </w:rPr>
        <w:t>055</w:t>
      </w:r>
      <w:r>
        <w:rPr>
          <w:rFonts w:ascii="Times New Roman" w:hAnsi="Times New Roman"/>
          <w:sz w:val="24"/>
          <w:szCs w:val="24"/>
          <w:lang w:val="en-US"/>
        </w:rPr>
        <w:t xml:space="preserve">, </w:t>
      </w:r>
      <w:r>
        <w:rPr>
          <w:rFonts w:ascii="Times New Roman" w:hAnsi="Times New Roman"/>
          <w:i/>
          <w:iCs/>
          <w:sz w:val="24"/>
          <w:szCs w:val="24"/>
          <w:lang w:val="en-US"/>
        </w:rPr>
        <w:t>d</w:t>
      </w:r>
      <w:r>
        <w:rPr>
          <w:rFonts w:ascii="Times New Roman" w:hAnsi="Times New Roman"/>
          <w:sz w:val="24"/>
          <w:szCs w:val="24"/>
          <w:lang w:val="en-US"/>
        </w:rPr>
        <w:t xml:space="preserve"> = 0.</w:t>
      </w:r>
      <w:r w:rsidR="00316A19">
        <w:rPr>
          <w:rFonts w:ascii="Times New Roman" w:hAnsi="Times New Roman"/>
          <w:sz w:val="24"/>
          <w:szCs w:val="24"/>
          <w:lang w:val="en-US"/>
        </w:rPr>
        <w:t>52</w:t>
      </w:r>
      <w:r>
        <w:rPr>
          <w:rFonts w:ascii="Times New Roman" w:hAnsi="Times New Roman"/>
          <w:sz w:val="24"/>
          <w:szCs w:val="24"/>
          <w:lang w:val="en-US"/>
        </w:rPr>
        <w:t>)</w:t>
      </w:r>
      <w:r>
        <w:rPr>
          <w:rFonts w:ascii="Times New Roman" w:hAnsi="Times New Roman"/>
          <w:sz w:val="24"/>
          <w:szCs w:val="24"/>
          <w:lang w:val="zh-TW" w:eastAsia="zh-TW"/>
        </w:rPr>
        <w:t>. Cru</w:t>
      </w:r>
      <w:r>
        <w:rPr>
          <w:rFonts w:ascii="Times New Roman" w:hAnsi="Times New Roman"/>
          <w:sz w:val="24"/>
          <w:szCs w:val="24"/>
          <w:lang w:val="en-US"/>
        </w:rPr>
        <w:t>ci</w:t>
      </w:r>
      <w:r>
        <w:rPr>
          <w:rFonts w:ascii="Times New Roman" w:hAnsi="Times New Roman"/>
          <w:sz w:val="24"/>
          <w:szCs w:val="24"/>
          <w:lang w:val="zh-TW" w:eastAsia="zh-TW"/>
        </w:rPr>
        <w:t xml:space="preserve">ally, L2 </w:t>
      </w:r>
      <w:r>
        <w:rPr>
          <w:rFonts w:ascii="Times New Roman" w:hAnsi="Times New Roman"/>
          <w:i/>
          <w:iCs/>
          <w:sz w:val="24"/>
          <w:szCs w:val="24"/>
          <w:lang w:val="zh-TW" w:eastAsia="zh-TW"/>
        </w:rPr>
        <w:t>decreased</w:t>
      </w:r>
      <w:r>
        <w:rPr>
          <w:rFonts w:ascii="Times New Roman" w:hAnsi="Times New Roman"/>
          <w:sz w:val="24"/>
          <w:szCs w:val="24"/>
          <w:lang w:val="zh-TW" w:eastAsia="zh-TW"/>
        </w:rPr>
        <w:t xml:space="preserve"> lying in</w:t>
      </w:r>
      <w:r>
        <w:rPr>
          <w:rFonts w:ascii="Times New Roman" w:hAnsi="Times New Roman"/>
          <w:sz w:val="24"/>
          <w:szCs w:val="24"/>
          <w:lang w:val="en-US"/>
        </w:rPr>
        <w:t xml:space="preserve"> two-difference trials (</w:t>
      </w:r>
      <w:r>
        <w:rPr>
          <w:rFonts w:ascii="Times New Roman" w:hAnsi="Times New Roman"/>
          <w:sz w:val="24"/>
          <w:szCs w:val="24"/>
          <w:lang w:val="zh-TW" w:eastAsia="zh-TW"/>
        </w:rPr>
        <w:t>diagnostic of the competent self but weakly diagnostic of the dishonest self</w:t>
      </w:r>
      <w:r>
        <w:rPr>
          <w:rFonts w:ascii="Times New Roman" w:hAnsi="Times New Roman"/>
          <w:sz w:val="24"/>
          <w:szCs w:val="24"/>
          <w:lang w:val="en-US"/>
        </w:rPr>
        <w:t xml:space="preserve">) </w:t>
      </w:r>
      <w:r>
        <w:rPr>
          <w:rFonts w:ascii="Times New Roman" w:hAnsi="Times New Roman"/>
          <w:sz w:val="24"/>
          <w:szCs w:val="24"/>
          <w:lang w:val="zh-TW" w:eastAsia="zh-TW"/>
        </w:rPr>
        <w:t>in studies 6a (</w:t>
      </w:r>
      <w:r>
        <w:rPr>
          <w:rFonts w:ascii="Times New Roman" w:hAnsi="Times New Roman"/>
          <w:i/>
          <w:iCs/>
          <w:sz w:val="24"/>
          <w:szCs w:val="24"/>
          <w:lang w:val="en-US"/>
        </w:rPr>
        <w:t xml:space="preserve">z = </w:t>
      </w:r>
      <w:r>
        <w:rPr>
          <w:rFonts w:ascii="Times New Roman" w:hAnsi="Times New Roman"/>
          <w:sz w:val="24"/>
          <w:szCs w:val="24"/>
          <w:lang w:val="en-US"/>
        </w:rPr>
        <w:t>-4.</w:t>
      </w:r>
      <w:r w:rsidR="00BF3179">
        <w:rPr>
          <w:rFonts w:ascii="Times New Roman" w:hAnsi="Times New Roman"/>
          <w:sz w:val="24"/>
          <w:szCs w:val="24"/>
          <w:lang w:val="en-US"/>
        </w:rPr>
        <w:t>26</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&lt; .001, </w:t>
      </w:r>
      <w:r>
        <w:rPr>
          <w:rFonts w:ascii="Times New Roman" w:hAnsi="Times New Roman"/>
          <w:i/>
          <w:iCs/>
          <w:sz w:val="24"/>
          <w:szCs w:val="24"/>
          <w:lang w:val="en-US"/>
        </w:rPr>
        <w:t>d</w:t>
      </w:r>
      <w:r>
        <w:rPr>
          <w:rFonts w:ascii="Times New Roman" w:hAnsi="Times New Roman"/>
          <w:sz w:val="24"/>
          <w:szCs w:val="24"/>
          <w:lang w:val="en-US"/>
        </w:rPr>
        <w:t xml:space="preserve"> = -0.</w:t>
      </w:r>
      <w:r w:rsidR="00AD099E">
        <w:rPr>
          <w:rFonts w:ascii="Times New Roman" w:hAnsi="Times New Roman"/>
          <w:sz w:val="24"/>
          <w:szCs w:val="24"/>
          <w:lang w:val="en-US"/>
        </w:rPr>
        <w:t>97</w:t>
      </w:r>
      <w:r>
        <w:rPr>
          <w:rFonts w:ascii="Times New Roman" w:hAnsi="Times New Roman"/>
          <w:sz w:val="24"/>
          <w:szCs w:val="24"/>
          <w:lang w:val="zh-TW" w:eastAsia="zh-TW"/>
        </w:rPr>
        <w:t>) and 6c (</w:t>
      </w:r>
      <w:r>
        <w:rPr>
          <w:rFonts w:ascii="Times New Roman" w:hAnsi="Times New Roman"/>
          <w:i/>
          <w:iCs/>
          <w:sz w:val="24"/>
          <w:szCs w:val="24"/>
          <w:lang w:val="en-US"/>
        </w:rPr>
        <w:t xml:space="preserve">z = </w:t>
      </w:r>
      <w:r>
        <w:rPr>
          <w:rFonts w:ascii="Times New Roman" w:hAnsi="Times New Roman"/>
          <w:sz w:val="24"/>
          <w:szCs w:val="24"/>
          <w:lang w:val="en-US"/>
        </w:rPr>
        <w:t>-1</w:t>
      </w:r>
      <w:r w:rsidR="00330272">
        <w:rPr>
          <w:rFonts w:ascii="Times New Roman" w:hAnsi="Times New Roman" w:hint="eastAsia"/>
          <w:sz w:val="24"/>
          <w:szCs w:val="24"/>
          <w:lang w:val="zh-TW" w:eastAsia="zh-TW"/>
        </w:rPr>
        <w:t>.</w:t>
      </w:r>
      <w:r w:rsidR="00330272">
        <w:rPr>
          <w:rFonts w:ascii="Times New Roman" w:hAnsi="Times New Roman"/>
          <w:sz w:val="24"/>
          <w:szCs w:val="24"/>
          <w:lang w:val="en-US" w:eastAsia="zh-TW"/>
        </w:rPr>
        <w:t>80</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.0</w:t>
      </w:r>
      <w:r w:rsidR="0069169F">
        <w:rPr>
          <w:rFonts w:ascii="Times New Roman" w:hAnsi="Times New Roman" w:hint="eastAsia"/>
          <w:sz w:val="24"/>
          <w:szCs w:val="24"/>
          <w:lang w:val="zh-TW" w:eastAsia="zh-TW"/>
        </w:rPr>
        <w:t>7</w:t>
      </w:r>
      <w:r w:rsidR="0069169F">
        <w:rPr>
          <w:rFonts w:ascii="Times New Roman" w:hAnsi="Times New Roman"/>
          <w:sz w:val="24"/>
          <w:szCs w:val="24"/>
          <w:lang w:val="en-US" w:eastAsia="zh-TW"/>
        </w:rPr>
        <w:t>2</w:t>
      </w:r>
      <w:r>
        <w:rPr>
          <w:rFonts w:ascii="Times New Roman" w:hAnsi="Times New Roman"/>
          <w:sz w:val="24"/>
          <w:szCs w:val="24"/>
          <w:lang w:val="en-US"/>
        </w:rPr>
        <w:t xml:space="preserve">, </w:t>
      </w:r>
      <w:r>
        <w:rPr>
          <w:rFonts w:ascii="Times New Roman" w:hAnsi="Times New Roman"/>
          <w:i/>
          <w:iCs/>
          <w:sz w:val="24"/>
          <w:szCs w:val="24"/>
          <w:lang w:val="en-US"/>
        </w:rPr>
        <w:t>d</w:t>
      </w:r>
      <w:r>
        <w:rPr>
          <w:rFonts w:ascii="Times New Roman" w:hAnsi="Times New Roman"/>
          <w:sz w:val="24"/>
          <w:szCs w:val="24"/>
          <w:lang w:val="en-US"/>
        </w:rPr>
        <w:t xml:space="preserve"> = -0.</w:t>
      </w:r>
      <w:r w:rsidR="0072050C">
        <w:rPr>
          <w:rFonts w:ascii="Times New Roman" w:hAnsi="Times New Roman"/>
          <w:sz w:val="24"/>
          <w:szCs w:val="24"/>
          <w:lang w:val="en-US"/>
        </w:rPr>
        <w:t>49</w:t>
      </w:r>
      <w:r>
        <w:rPr>
          <w:rFonts w:ascii="Times New Roman" w:hAnsi="Times New Roman"/>
          <w:sz w:val="24"/>
          <w:szCs w:val="24"/>
          <w:lang w:val="zh-TW" w:eastAsia="zh-TW"/>
        </w:rPr>
        <w:t xml:space="preserve">), although not significantly in study </w:t>
      </w:r>
      <w:r>
        <w:rPr>
          <w:rFonts w:ascii="Times New Roman" w:hAnsi="Times New Roman"/>
          <w:sz w:val="24"/>
          <w:szCs w:val="24"/>
          <w:lang w:val="en-US"/>
        </w:rPr>
        <w:t>6</w:t>
      </w:r>
      <w:r>
        <w:rPr>
          <w:rFonts w:ascii="Times New Roman" w:hAnsi="Times New Roman"/>
          <w:sz w:val="24"/>
          <w:szCs w:val="24"/>
          <w:lang w:val="zh-TW" w:eastAsia="zh-TW"/>
        </w:rPr>
        <w:t>b (</w:t>
      </w:r>
      <w:r>
        <w:rPr>
          <w:rFonts w:ascii="Times New Roman" w:hAnsi="Times New Roman"/>
          <w:i/>
          <w:iCs/>
          <w:sz w:val="24"/>
          <w:szCs w:val="24"/>
          <w:lang w:val="en-US"/>
        </w:rPr>
        <w:t xml:space="preserve">z = </w:t>
      </w:r>
      <w:r>
        <w:rPr>
          <w:rFonts w:ascii="Times New Roman" w:hAnsi="Times New Roman"/>
          <w:sz w:val="24"/>
          <w:szCs w:val="24"/>
          <w:lang w:val="en-US"/>
        </w:rPr>
        <w:t>-</w:t>
      </w:r>
      <w:r w:rsidR="00B155DF">
        <w:rPr>
          <w:rFonts w:ascii="Times New Roman" w:hAnsi="Times New Roman"/>
          <w:sz w:val="24"/>
          <w:szCs w:val="24"/>
          <w:lang w:val="en-US"/>
        </w:rPr>
        <w:t>0.96</w:t>
      </w:r>
      <w:r>
        <w:rPr>
          <w:rFonts w:ascii="Times New Roman" w:hAnsi="Times New Roman"/>
          <w:sz w:val="24"/>
          <w:szCs w:val="24"/>
          <w:lang w:val="en-US"/>
        </w:rPr>
        <w:t xml:space="preserve">, </w:t>
      </w:r>
      <w:r>
        <w:rPr>
          <w:rFonts w:ascii="Times New Roman" w:hAnsi="Times New Roman"/>
          <w:i/>
          <w:iCs/>
          <w:sz w:val="24"/>
          <w:szCs w:val="24"/>
          <w:lang w:val="en-US"/>
        </w:rPr>
        <w:t>p</w:t>
      </w:r>
      <w:r>
        <w:rPr>
          <w:rFonts w:ascii="Times New Roman" w:hAnsi="Times New Roman"/>
          <w:sz w:val="24"/>
          <w:szCs w:val="24"/>
          <w:lang w:val="en-US"/>
        </w:rPr>
        <w:t xml:space="preserve"> = .</w:t>
      </w:r>
      <w:r w:rsidR="000035B9">
        <w:rPr>
          <w:rFonts w:ascii="Times New Roman" w:hAnsi="Times New Roman"/>
          <w:sz w:val="24"/>
          <w:szCs w:val="24"/>
          <w:lang w:val="en-US"/>
        </w:rPr>
        <w:t>33</w:t>
      </w:r>
      <w:r>
        <w:rPr>
          <w:rFonts w:ascii="Times New Roman" w:hAnsi="Times New Roman"/>
          <w:sz w:val="24"/>
          <w:szCs w:val="24"/>
          <w:lang w:val="en-US"/>
        </w:rPr>
        <w:t xml:space="preserve">9, </w:t>
      </w:r>
      <w:r>
        <w:rPr>
          <w:rFonts w:ascii="Times New Roman" w:hAnsi="Times New Roman"/>
          <w:i/>
          <w:iCs/>
          <w:sz w:val="24"/>
          <w:szCs w:val="24"/>
          <w:lang w:val="en-US"/>
        </w:rPr>
        <w:t>d</w:t>
      </w:r>
      <w:r>
        <w:rPr>
          <w:rFonts w:ascii="Times New Roman" w:hAnsi="Times New Roman"/>
          <w:sz w:val="24"/>
          <w:szCs w:val="24"/>
          <w:lang w:val="en-US"/>
        </w:rPr>
        <w:t xml:space="preserve"> = -0.</w:t>
      </w:r>
      <w:r w:rsidR="00F11A5C">
        <w:rPr>
          <w:rFonts w:ascii="Times New Roman" w:hAnsi="Times New Roman"/>
          <w:sz w:val="24"/>
          <w:szCs w:val="24"/>
          <w:lang w:val="en-US"/>
        </w:rPr>
        <w:t>40</w:t>
      </w:r>
      <w:r>
        <w:rPr>
          <w:rFonts w:ascii="Times New Roman" w:hAnsi="Times New Roman"/>
          <w:sz w:val="24"/>
          <w:szCs w:val="24"/>
          <w:lang w:val="en-US"/>
        </w:rPr>
        <w:t>).</w:t>
      </w:r>
    </w:p>
    <w:p w14:paraId="4DBCAAEE" w14:textId="1811E170" w:rsidR="00463278" w:rsidRPr="00132BC9" w:rsidRDefault="00463278" w:rsidP="00463278">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lastRenderedPageBreak/>
        <w:t>––––––––––––––––––––––––</w:t>
      </w:r>
      <w:r w:rsidRPr="007E6037">
        <w:rPr>
          <w:rFonts w:ascii="Times" w:hAnsi="Times"/>
          <w:sz w:val="24"/>
          <w:szCs w:val="24"/>
          <w:lang w:val="en-CN" w:eastAsia="zh-TW"/>
        </w:rPr>
        <w:br/>
        <w:t xml:space="preserve">Insert </w:t>
      </w:r>
      <w:r>
        <w:rPr>
          <w:rFonts w:ascii="Times" w:hAnsi="Times"/>
          <w:sz w:val="24"/>
          <w:szCs w:val="24"/>
          <w:lang w:val="en-GB" w:eastAsia="zh-TW"/>
        </w:rPr>
        <w:t>Table</w:t>
      </w:r>
      <w:r w:rsidRPr="007E6037">
        <w:rPr>
          <w:rFonts w:ascii="Times" w:hAnsi="Times"/>
          <w:sz w:val="24"/>
          <w:szCs w:val="24"/>
          <w:lang w:val="en-CN" w:eastAsia="zh-TW"/>
        </w:rPr>
        <w:t xml:space="preserve"> </w:t>
      </w:r>
      <w:r>
        <w:rPr>
          <w:rFonts w:ascii="Times" w:hAnsi="Times"/>
          <w:sz w:val="24"/>
          <w:szCs w:val="24"/>
          <w:lang w:val="en-GB" w:eastAsia="zh-TW"/>
        </w:rPr>
        <w:t>3</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7F5DD4E1" w14:textId="77777777" w:rsidR="00463278" w:rsidRPr="00E426DC" w:rsidRDefault="00463278">
      <w:pPr>
        <w:pStyle w:val="BodyAA"/>
        <w:spacing w:line="480" w:lineRule="auto"/>
        <w:rPr>
          <w:rFonts w:ascii="Times New Roman" w:eastAsia="Times New Roman" w:hAnsi="Times New Roman" w:cs="Times New Roman"/>
          <w:lang w:val="en-US"/>
        </w:rPr>
      </w:pPr>
    </w:p>
    <w:p w14:paraId="519F68F8" w14:textId="2B297D61" w:rsidR="006E313E" w:rsidRDefault="006C3F4D">
      <w:pPr>
        <w:pStyle w:val="BodyAA"/>
        <w:spacing w:line="480" w:lineRule="auto"/>
        <w:rPr>
          <w:rFonts w:ascii="Times New Roman" w:hAnsi="Times New Roman"/>
          <w:sz w:val="24"/>
          <w:szCs w:val="24"/>
          <w:lang w:val="zh-TW" w:eastAsia="zh-TW"/>
        </w:rPr>
      </w:pPr>
      <w:r>
        <w:rPr>
          <w:rFonts w:ascii="Times New Roman" w:eastAsia="Times New Roman" w:hAnsi="Times New Roman" w:cs="Times New Roman"/>
          <w:sz w:val="24"/>
          <w:szCs w:val="24"/>
          <w:lang w:val="en-US"/>
        </w:rPr>
        <w:tab/>
      </w:r>
      <w:r>
        <w:rPr>
          <w:rFonts w:ascii="Times New Roman" w:hAnsi="Times New Roman"/>
          <w:i/>
          <w:iCs/>
          <w:sz w:val="24"/>
          <w:szCs w:val="24"/>
          <w:lang w:val="en-US"/>
        </w:rPr>
        <w:t xml:space="preserve">Dominant motives. </w:t>
      </w:r>
      <w:r>
        <w:rPr>
          <w:rFonts w:ascii="Times New Roman" w:hAnsi="Times New Roman"/>
          <w:sz w:val="24"/>
          <w:szCs w:val="24"/>
          <w:lang w:val="en-US"/>
        </w:rPr>
        <w:t xml:space="preserve">To better understand the behavioral pattern, we </w:t>
      </w:r>
      <w:r>
        <w:rPr>
          <w:rFonts w:ascii="Times New Roman" w:hAnsi="Times New Roman"/>
          <w:sz w:val="24"/>
          <w:szCs w:val="24"/>
          <w:lang w:val="zh-TW" w:eastAsia="zh-TW"/>
        </w:rPr>
        <w:t xml:space="preserve">examined persistent lying versus truth-telling, as behavioral indicators for the strength of the motive to maintain a competent versus an honest self </w:t>
      </w:r>
      <w:r>
        <w:rPr>
          <w:rFonts w:ascii="Times New Roman" w:hAnsi="Times New Roman"/>
          <w:sz w:val="24"/>
          <w:szCs w:val="24"/>
          <w:lang w:val="en-US"/>
        </w:rPr>
        <w:t>(</w:t>
      </w:r>
      <w:proofErr w:type="spellStart"/>
      <w:r>
        <w:rPr>
          <w:rFonts w:ascii="Times New Roman" w:hAnsi="Times New Roman"/>
          <w:sz w:val="24"/>
          <w:szCs w:val="24"/>
          <w:lang w:val="en-US"/>
        </w:rPr>
        <w:t>Bargh</w:t>
      </w:r>
      <w:proofErr w:type="spellEnd"/>
      <w:r>
        <w:rPr>
          <w:rFonts w:ascii="Times New Roman" w:hAnsi="Times New Roman"/>
          <w:sz w:val="24"/>
          <w:szCs w:val="24"/>
          <w:lang w:val="en-US"/>
        </w:rPr>
        <w:t xml:space="preserve"> et al. 2010).</w:t>
      </w:r>
      <w:r>
        <w:rPr>
          <w:rFonts w:ascii="Times New Roman" w:hAnsi="Times New Roman"/>
          <w:sz w:val="24"/>
          <w:szCs w:val="24"/>
          <w:lang w:val="zh-TW" w:eastAsia="zh-TW"/>
        </w:rPr>
        <w:t xml:space="preserve"> As shown in Table </w:t>
      </w:r>
      <w:r w:rsidR="0022267A">
        <w:rPr>
          <w:rFonts w:ascii="Times New Roman" w:hAnsi="Times New Roman"/>
          <w:sz w:val="24"/>
          <w:szCs w:val="24"/>
          <w:lang w:val="en-US" w:eastAsia="zh-TW"/>
        </w:rPr>
        <w:t>4</w:t>
      </w:r>
      <w:r>
        <w:rPr>
          <w:rFonts w:ascii="Times New Roman" w:hAnsi="Times New Roman"/>
          <w:sz w:val="24"/>
          <w:szCs w:val="24"/>
          <w:lang w:val="en-US"/>
        </w:rPr>
        <w:t xml:space="preserve">, zero-difference trials </w:t>
      </w:r>
      <w:r>
        <w:rPr>
          <w:rFonts w:ascii="Times New Roman" w:hAnsi="Times New Roman"/>
          <w:sz w:val="24"/>
          <w:szCs w:val="24"/>
          <w:lang w:val="zh-TW" w:eastAsia="zh-TW"/>
        </w:rPr>
        <w:t xml:space="preserve">encouraged persistent truth-telling, suggesting participants’ desire to main the honest self. In contrast, </w:t>
      </w:r>
      <w:r>
        <w:rPr>
          <w:rFonts w:ascii="Times New Roman" w:hAnsi="Times New Roman"/>
          <w:sz w:val="24"/>
          <w:szCs w:val="24"/>
          <w:lang w:val="en-US"/>
        </w:rPr>
        <w:t>two-difference trials</w:t>
      </w:r>
      <w:r>
        <w:rPr>
          <w:rFonts w:ascii="Times New Roman" w:hAnsi="Times New Roman"/>
          <w:sz w:val="24"/>
          <w:szCs w:val="24"/>
          <w:lang w:val="zh-TW" w:eastAsia="zh-TW"/>
        </w:rPr>
        <w:t xml:space="preserve"> induced persistent lying, implying the desire for self-competence. More importantly,</w:t>
      </w:r>
      <w:r>
        <w:rPr>
          <w:rFonts w:ascii="Times New Roman" w:hAnsi="Times New Roman"/>
          <w:sz w:val="24"/>
          <w:szCs w:val="24"/>
          <w:lang w:val="en-US"/>
        </w:rPr>
        <w:t xml:space="preserve"> </w:t>
      </w:r>
      <w:r w:rsidR="009653FA">
        <w:rPr>
          <w:rFonts w:ascii="Times New Roman" w:hAnsi="Times New Roman"/>
          <w:sz w:val="24"/>
          <w:szCs w:val="24"/>
          <w:lang w:val="en-US"/>
        </w:rPr>
        <w:t>in L2</w:t>
      </w:r>
      <w:r w:rsidR="00790068">
        <w:rPr>
          <w:rFonts w:ascii="Times New Roman" w:hAnsi="Times New Roman"/>
          <w:sz w:val="24"/>
          <w:szCs w:val="24"/>
          <w:lang w:val="en-US"/>
        </w:rPr>
        <w:t xml:space="preserve"> </w:t>
      </w:r>
      <w:r w:rsidR="009653FA">
        <w:rPr>
          <w:rFonts w:ascii="Times New Roman" w:hAnsi="Times New Roman"/>
          <w:sz w:val="24"/>
          <w:szCs w:val="24"/>
          <w:lang w:val="en-US"/>
        </w:rPr>
        <w:t>there is less</w:t>
      </w:r>
      <w:r>
        <w:rPr>
          <w:rFonts w:ascii="Times New Roman" w:hAnsi="Times New Roman"/>
          <w:sz w:val="24"/>
          <w:szCs w:val="24"/>
          <w:lang w:val="zh-TW" w:eastAsia="zh-TW"/>
        </w:rPr>
        <w:t xml:space="preserve"> persistent lying in two-difference trials and </w:t>
      </w:r>
      <w:r w:rsidR="009653FA">
        <w:rPr>
          <w:rFonts w:ascii="Times New Roman" w:hAnsi="Times New Roman"/>
          <w:sz w:val="24"/>
          <w:szCs w:val="24"/>
          <w:lang w:val="en-GB" w:eastAsia="zh-TW"/>
        </w:rPr>
        <w:t xml:space="preserve">less </w:t>
      </w:r>
      <w:r>
        <w:rPr>
          <w:rFonts w:ascii="Times New Roman" w:hAnsi="Times New Roman"/>
          <w:sz w:val="24"/>
          <w:szCs w:val="24"/>
          <w:lang w:val="zh-TW" w:eastAsia="zh-TW"/>
        </w:rPr>
        <w:t>persistent truth-telling in zero-difference trials</w:t>
      </w:r>
      <w:r>
        <w:rPr>
          <w:rFonts w:ascii="Times New Roman" w:eastAsia="Times New Roman" w:hAnsi="Times New Roman" w:cs="Times New Roman"/>
          <w:sz w:val="24"/>
          <w:szCs w:val="24"/>
          <w:vertAlign w:val="superscript"/>
          <w:lang w:val="en-US"/>
        </w:rPr>
        <w:footnoteReference w:id="3"/>
      </w:r>
      <w:r>
        <w:rPr>
          <w:rFonts w:ascii="Times New Roman" w:hAnsi="Times New Roman"/>
          <w:sz w:val="24"/>
          <w:szCs w:val="24"/>
          <w:lang w:val="zh-TW" w:eastAsia="zh-TW"/>
        </w:rPr>
        <w:t xml:space="preserve">. These support the notion that L2 weakens the dominant motive. </w:t>
      </w:r>
    </w:p>
    <w:p w14:paraId="4ABC6204" w14:textId="45DE49F9" w:rsidR="001978AA" w:rsidRPr="00132BC9" w:rsidRDefault="001978AA" w:rsidP="001978AA">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t>––––––––––––––––––––––––</w:t>
      </w:r>
      <w:r w:rsidRPr="007E6037">
        <w:rPr>
          <w:rFonts w:ascii="Times" w:hAnsi="Times"/>
          <w:sz w:val="24"/>
          <w:szCs w:val="24"/>
          <w:lang w:val="en-CN" w:eastAsia="zh-TW"/>
        </w:rPr>
        <w:br/>
        <w:t xml:space="preserve">Insert </w:t>
      </w:r>
      <w:r>
        <w:rPr>
          <w:rFonts w:ascii="Times" w:hAnsi="Times"/>
          <w:sz w:val="24"/>
          <w:szCs w:val="24"/>
          <w:lang w:val="en-GB" w:eastAsia="zh-TW"/>
        </w:rPr>
        <w:t>Table</w:t>
      </w:r>
      <w:r w:rsidRPr="007E6037">
        <w:rPr>
          <w:rFonts w:ascii="Times" w:hAnsi="Times"/>
          <w:sz w:val="24"/>
          <w:szCs w:val="24"/>
          <w:lang w:val="en-CN" w:eastAsia="zh-TW"/>
        </w:rPr>
        <w:t xml:space="preserve"> </w:t>
      </w:r>
      <w:r>
        <w:rPr>
          <w:rFonts w:ascii="Times" w:hAnsi="Times"/>
          <w:sz w:val="24"/>
          <w:szCs w:val="24"/>
          <w:lang w:val="en-GB" w:eastAsia="zh-TW"/>
        </w:rPr>
        <w:t>4</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38092079" w14:textId="77777777" w:rsidR="001978AA" w:rsidRPr="00E426DC" w:rsidRDefault="001978AA" w:rsidP="001978AA">
      <w:pPr>
        <w:pStyle w:val="BodyAA"/>
        <w:spacing w:line="480" w:lineRule="auto"/>
        <w:rPr>
          <w:rFonts w:ascii="Times New Roman" w:eastAsia="Times New Roman" w:hAnsi="Times New Roman" w:cs="Times New Roman"/>
          <w:lang w:val="en-US"/>
        </w:rPr>
      </w:pPr>
    </w:p>
    <w:p w14:paraId="519F6979" w14:textId="77777777" w:rsidR="006E313E" w:rsidRDefault="006C3F4D">
      <w:pPr>
        <w:pStyle w:val="Heading2"/>
        <w:rPr>
          <w:rFonts w:ascii="Times New Roman" w:eastAsia="Times New Roman" w:hAnsi="Times New Roman" w:cs="Times New Roman"/>
          <w:szCs w:val="24"/>
        </w:rPr>
      </w:pPr>
      <w:r>
        <w:rPr>
          <w:rFonts w:ascii="Times New Roman" w:hAnsi="Times New Roman"/>
          <w:szCs w:val="24"/>
        </w:rPr>
        <w:t>Discussion</w:t>
      </w:r>
    </w:p>
    <w:p w14:paraId="519F697A" w14:textId="77777777" w:rsidR="006E313E" w:rsidRPr="00E426DC"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Studies 6a, 6b, and 6c show that L2 can reduce lying in the case of performance tasks. When the motive to appear competent competes with the motive to be </w:t>
      </w:r>
      <w:r>
        <w:rPr>
          <w:rFonts w:ascii="Times New Roman" w:hAnsi="Times New Roman"/>
          <w:sz w:val="24"/>
          <w:szCs w:val="24"/>
          <w:lang w:val="zh-TW" w:eastAsia="zh-TW"/>
        </w:rPr>
        <w:t>honest</w:t>
      </w:r>
      <w:r>
        <w:rPr>
          <w:rFonts w:ascii="Times New Roman" w:hAnsi="Times New Roman"/>
          <w:sz w:val="24"/>
          <w:szCs w:val="24"/>
          <w:lang w:val="en-US"/>
        </w:rPr>
        <w:t>, the precise effect of language on dishonesty becomes dynamic and depends on which motive dominates.</w:t>
      </w:r>
      <w:r>
        <w:rPr>
          <w:rFonts w:ascii="Times New Roman" w:hAnsi="Times New Roman"/>
          <w:sz w:val="24"/>
          <w:szCs w:val="24"/>
          <w:lang w:val="zh-TW" w:eastAsia="zh-TW"/>
        </w:rPr>
        <w:t xml:space="preserve"> </w:t>
      </w:r>
      <w:r>
        <w:rPr>
          <w:rFonts w:ascii="Times New Roman" w:hAnsi="Times New Roman"/>
          <w:sz w:val="24"/>
          <w:szCs w:val="24"/>
          <w:lang w:val="zh-TW" w:eastAsia="zh-TW"/>
        </w:rPr>
        <w:lastRenderedPageBreak/>
        <w:t xml:space="preserve">Moreover, the fact that L2 proficiency does not moderate the language effects suggests that fluency of information processing (less fluent in L2) cannot explain the results. </w:t>
      </w:r>
    </w:p>
    <w:p w14:paraId="01270AC7" w14:textId="77777777" w:rsidR="00446921" w:rsidRDefault="00446921" w:rsidP="00DD075B">
      <w:pPr>
        <w:pStyle w:val="Heading1"/>
      </w:pPr>
    </w:p>
    <w:p w14:paraId="519F697B" w14:textId="61D345BB" w:rsidR="006E313E" w:rsidRDefault="00DD075B" w:rsidP="00DD075B">
      <w:pPr>
        <w:pStyle w:val="Heading1"/>
      </w:pPr>
      <w:r>
        <w:t>STUDY 7: PROSOCIAL LYING</w:t>
      </w:r>
    </w:p>
    <w:p w14:paraId="15093754" w14:textId="77777777" w:rsidR="0072149D" w:rsidRPr="0072149D" w:rsidRDefault="0072149D" w:rsidP="0072149D"/>
    <w:p w14:paraId="519F697C" w14:textId="32E62F17" w:rsidR="006E313E" w:rsidRPr="00E426DC"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 xml:space="preserve">In the preceding studies, we </w:t>
      </w:r>
      <w:r>
        <w:rPr>
          <w:rFonts w:ascii="Times New Roman" w:hAnsi="Times New Roman"/>
          <w:sz w:val="24"/>
          <w:szCs w:val="24"/>
          <w:lang w:val="en-US"/>
        </w:rPr>
        <w:t>examined</w:t>
      </w:r>
      <w:r>
        <w:rPr>
          <w:rFonts w:ascii="Times New Roman" w:hAnsi="Times New Roman"/>
          <w:sz w:val="24"/>
          <w:szCs w:val="24"/>
          <w:lang w:val="zh-TW" w:eastAsia="zh-TW"/>
        </w:rPr>
        <w:t xml:space="preserve"> selfish lying that benefits oneself at the cost of others. In real life, consumer also</w:t>
      </w:r>
      <w:r>
        <w:rPr>
          <w:rFonts w:ascii="Times New Roman" w:hAnsi="Times New Roman"/>
          <w:sz w:val="24"/>
          <w:szCs w:val="24"/>
          <w:lang w:val="en-US"/>
        </w:rPr>
        <w:t xml:space="preserve"> lie</w:t>
      </w:r>
      <w:r>
        <w:rPr>
          <w:rFonts w:ascii="Times New Roman" w:hAnsi="Times New Roman"/>
          <w:sz w:val="24"/>
          <w:szCs w:val="24"/>
          <w:lang w:val="zh-TW" w:eastAsia="zh-TW"/>
        </w:rPr>
        <w:t xml:space="preserve"> for others’ benefits at their own costs, known as ‘white lies’ or prosocial lying (Argo and Shiv 2011; Erat and Gneezy 2011). Past research shows that prosocial lying is partially driven by people’s compassion towards others (Lupoli, Jampol, and Oveis 2017), a key component of moral identity (Aquino and Reed 2002; also see our replication in Appendix). If prosocial lying is diagnostic of a positive, compassionate self, our theory predicts that L2 would decrease prosocial lying by reducing self-diagnosticity</w:t>
      </w:r>
      <w:r w:rsidR="00E26D7A">
        <w:rPr>
          <w:rFonts w:ascii="Times New Roman" w:hAnsi="Times New Roman"/>
          <w:sz w:val="24"/>
          <w:szCs w:val="24"/>
          <w:lang w:val="en-US" w:eastAsia="zh-TW"/>
        </w:rPr>
        <w:t>,</w:t>
      </w:r>
      <w:r>
        <w:rPr>
          <w:rFonts w:ascii="Times New Roman" w:hAnsi="Times New Roman"/>
          <w:sz w:val="24"/>
          <w:szCs w:val="24"/>
          <w:lang w:val="zh-TW" w:eastAsia="zh-TW"/>
        </w:rPr>
        <w:t xml:space="preserve"> hence </w:t>
      </w:r>
      <w:r>
        <w:rPr>
          <w:rFonts w:ascii="Times New Roman" w:hAnsi="Times New Roman"/>
          <w:sz w:val="24"/>
          <w:szCs w:val="24"/>
          <w:lang w:val="en-US"/>
        </w:rPr>
        <w:t>reversing the effect documented in studies 1-5 for selfish lying</w:t>
      </w:r>
      <w:r>
        <w:rPr>
          <w:rFonts w:ascii="Times New Roman" w:hAnsi="Times New Roman"/>
          <w:sz w:val="24"/>
          <w:szCs w:val="24"/>
          <w:lang w:val="zh-TW" w:eastAsia="zh-TW"/>
        </w:rPr>
        <w:t xml:space="preserve">. Again, we tested whether the language effect is constrained by self-diagnosticity, such that it becomes weaker when people see lying as less diagnostic of the compassionate self. </w:t>
      </w:r>
    </w:p>
    <w:p w14:paraId="519F697D" w14:textId="77777777" w:rsidR="006E313E" w:rsidRDefault="006C3F4D" w:rsidP="00E05689">
      <w:pPr>
        <w:pStyle w:val="Heading2"/>
        <w:rPr>
          <w:rFonts w:eastAsia="Times New Roman" w:cs="Times New Roman"/>
        </w:rPr>
      </w:pPr>
      <w:r>
        <w:t>Method</w:t>
      </w:r>
    </w:p>
    <w:p w14:paraId="519F697E" w14:textId="13CD329B" w:rsidR="006E313E" w:rsidRPr="00E426DC" w:rsidRDefault="006C3F4D">
      <w:pPr>
        <w:pStyle w:val="BodyAA"/>
        <w:spacing w:line="480" w:lineRule="auto"/>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ab/>
      </w:r>
      <w:r>
        <w:rPr>
          <w:rFonts w:ascii="Times New Roman" w:hAnsi="Times New Roman"/>
          <w:i/>
          <w:iCs/>
          <w:sz w:val="24"/>
          <w:szCs w:val="24"/>
          <w:lang w:val="zh-TW" w:eastAsia="zh-TW"/>
        </w:rPr>
        <w:t>Participants and procedure</w:t>
      </w:r>
      <w:r>
        <w:rPr>
          <w:rFonts w:ascii="Times New Roman" w:hAnsi="Times New Roman"/>
          <w:i/>
          <w:iCs/>
          <w:sz w:val="24"/>
          <w:szCs w:val="24"/>
          <w:lang w:val="en-US"/>
        </w:rPr>
        <w:t>.</w:t>
      </w:r>
      <w:r>
        <w:rPr>
          <w:rFonts w:ascii="Times New Roman" w:hAnsi="Times New Roman"/>
          <w:sz w:val="24"/>
          <w:szCs w:val="24"/>
          <w:lang w:val="en-US"/>
        </w:rPr>
        <w:t xml:space="preserve"> </w:t>
      </w:r>
      <w:r>
        <w:rPr>
          <w:rFonts w:ascii="Times New Roman" w:hAnsi="Times New Roman"/>
          <w:sz w:val="24"/>
          <w:szCs w:val="24"/>
          <w:lang w:val="zh-TW" w:eastAsia="zh-TW"/>
        </w:rPr>
        <w:t xml:space="preserve">We recruited 500 native Chinese speakers from Credamo.com and received 511 </w:t>
      </w:r>
      <w:r>
        <w:rPr>
          <w:rFonts w:ascii="Times New Roman" w:hAnsi="Times New Roman"/>
          <w:sz w:val="24"/>
          <w:szCs w:val="24"/>
          <w:lang w:val="en-US"/>
        </w:rPr>
        <w:t xml:space="preserve">complete responses </w:t>
      </w:r>
      <w:r>
        <w:rPr>
          <w:rFonts w:ascii="Times New Roman" w:hAnsi="Times New Roman"/>
          <w:sz w:val="24"/>
          <w:szCs w:val="24"/>
          <w:lang w:val="zh-TW" w:eastAsia="zh-TW"/>
        </w:rPr>
        <w:t>(177</w:t>
      </w:r>
      <w:r>
        <w:rPr>
          <w:rFonts w:ascii="Times New Roman" w:hAnsi="Times New Roman"/>
          <w:sz w:val="24"/>
          <w:szCs w:val="24"/>
          <w:lang w:val="en-US"/>
        </w:rPr>
        <w:t xml:space="preserve"> females; M</w:t>
      </w:r>
      <w:r>
        <w:rPr>
          <w:rFonts w:ascii="Times New Roman" w:hAnsi="Times New Roman"/>
          <w:sz w:val="24"/>
          <w:szCs w:val="24"/>
          <w:vertAlign w:val="subscript"/>
          <w:lang w:val="en-US"/>
        </w:rPr>
        <w:t>age</w:t>
      </w:r>
      <w:r>
        <w:rPr>
          <w:rFonts w:ascii="Times New Roman" w:hAnsi="Times New Roman"/>
          <w:sz w:val="24"/>
          <w:szCs w:val="24"/>
          <w:lang w:val="en-US"/>
        </w:rPr>
        <w:t xml:space="preserve"> = </w:t>
      </w:r>
      <w:r>
        <w:rPr>
          <w:rFonts w:ascii="Times New Roman" w:hAnsi="Times New Roman"/>
          <w:sz w:val="24"/>
          <w:szCs w:val="24"/>
          <w:lang w:val="zh-TW" w:eastAsia="zh-TW"/>
        </w:rPr>
        <w:t>32.33</w:t>
      </w:r>
      <w:r>
        <w:rPr>
          <w:rFonts w:ascii="Times New Roman" w:hAnsi="Times New Roman"/>
          <w:sz w:val="24"/>
          <w:szCs w:val="24"/>
          <w:lang w:val="en-US"/>
        </w:rPr>
        <w:t xml:space="preserve">, SD = </w:t>
      </w:r>
      <w:r>
        <w:rPr>
          <w:rFonts w:ascii="Times New Roman" w:hAnsi="Times New Roman"/>
          <w:sz w:val="24"/>
          <w:szCs w:val="24"/>
          <w:lang w:val="zh-TW" w:eastAsia="zh-TW"/>
        </w:rPr>
        <w:t>10.46). Participants read a scenario about prosocial lying. Specifically, they imagined that they were visiting a foreign friend who showed them around the city and took them to various restaurants. Today the friend was planning their dinner and asked them to choose between two cuisines, A and B. They like cuisine A and dislike cuisine B, but the restaurant for cuisine B was much closer (10-minute walk) than the restaurant for cuisine A (30-minute drive), sav</w:t>
      </w:r>
      <w:proofErr w:type="spellStart"/>
      <w:r>
        <w:rPr>
          <w:rFonts w:ascii="Times New Roman" w:hAnsi="Times New Roman"/>
          <w:sz w:val="24"/>
          <w:szCs w:val="24"/>
          <w:lang w:val="en-US"/>
        </w:rPr>
        <w:t>ing</w:t>
      </w:r>
      <w:proofErr w:type="spellEnd"/>
      <w:r>
        <w:rPr>
          <w:rFonts w:ascii="Times New Roman" w:hAnsi="Times New Roman"/>
          <w:sz w:val="24"/>
          <w:szCs w:val="24"/>
          <w:lang w:val="zh-TW" w:eastAsia="zh-TW"/>
        </w:rPr>
        <w:t xml:space="preserve"> </w:t>
      </w:r>
      <w:r>
        <w:rPr>
          <w:rFonts w:ascii="Times New Roman" w:hAnsi="Times New Roman"/>
          <w:sz w:val="24"/>
          <w:szCs w:val="24"/>
          <w:lang w:val="en-US"/>
        </w:rPr>
        <w:t xml:space="preserve">the friend </w:t>
      </w:r>
      <w:r>
        <w:rPr>
          <w:rFonts w:ascii="Times New Roman" w:hAnsi="Times New Roman"/>
          <w:sz w:val="24"/>
          <w:szCs w:val="24"/>
          <w:lang w:val="zh-TW" w:eastAsia="zh-TW"/>
        </w:rPr>
        <w:lastRenderedPageBreak/>
        <w:t xml:space="preserve">time and effort. Participants first completed an understanding check (“which cuisine do you actually like?”) and then indicated which cuisine they would tell their friend they like, either in L1 (Chinese) or L2 (English). Telling their friend they like cuisine B </w:t>
      </w:r>
      <w:r>
        <w:rPr>
          <w:rFonts w:ascii="Times New Roman" w:hAnsi="Times New Roman"/>
          <w:sz w:val="24"/>
          <w:szCs w:val="24"/>
          <w:lang w:val="en-US"/>
        </w:rPr>
        <w:t>is a</w:t>
      </w:r>
      <w:r>
        <w:rPr>
          <w:rFonts w:ascii="Times New Roman" w:hAnsi="Times New Roman"/>
          <w:sz w:val="24"/>
          <w:szCs w:val="24"/>
          <w:lang w:val="zh-TW" w:eastAsia="zh-TW"/>
        </w:rPr>
        <w:t xml:space="preserve"> </w:t>
      </w:r>
      <w:r>
        <w:rPr>
          <w:rFonts w:ascii="Times New Roman" w:hAnsi="Times New Roman"/>
          <w:sz w:val="24"/>
          <w:szCs w:val="24"/>
          <w:lang w:val="en-US"/>
        </w:rPr>
        <w:t>lie that helps their friend</w:t>
      </w:r>
      <w:r>
        <w:rPr>
          <w:rFonts w:ascii="Times New Roman" w:hAnsi="Times New Roman"/>
          <w:sz w:val="24"/>
          <w:szCs w:val="24"/>
          <w:lang w:val="zh-TW" w:eastAsia="zh-TW"/>
        </w:rPr>
        <w:t>.</w:t>
      </w:r>
      <w:r>
        <w:rPr>
          <w:rFonts w:ascii="Times New Roman" w:hAnsi="Times New Roman"/>
          <w:sz w:val="24"/>
          <w:szCs w:val="24"/>
          <w:lang w:val="en-US"/>
        </w:rPr>
        <w:t xml:space="preserve"> </w:t>
      </w:r>
      <w:r>
        <w:rPr>
          <w:rFonts w:ascii="Times New Roman" w:hAnsi="Times New Roman"/>
          <w:sz w:val="24"/>
          <w:szCs w:val="24"/>
          <w:lang w:val="zh-TW" w:eastAsia="zh-TW"/>
        </w:rPr>
        <w:t>A</w:t>
      </w:r>
      <w:proofErr w:type="spellStart"/>
      <w:r>
        <w:rPr>
          <w:rFonts w:ascii="Times New Roman" w:hAnsi="Times New Roman"/>
          <w:sz w:val="24"/>
          <w:szCs w:val="24"/>
          <w:lang w:val="en-US"/>
        </w:rPr>
        <w:t>s</w:t>
      </w:r>
      <w:proofErr w:type="spellEnd"/>
      <w:r>
        <w:rPr>
          <w:rFonts w:ascii="Times New Roman" w:hAnsi="Times New Roman"/>
          <w:sz w:val="24"/>
          <w:szCs w:val="24"/>
          <w:lang w:val="zh-TW" w:eastAsia="zh-TW"/>
        </w:rPr>
        <w:t xml:space="preserve"> </w:t>
      </w:r>
      <w:r>
        <w:rPr>
          <w:rFonts w:ascii="Times New Roman" w:hAnsi="Times New Roman"/>
          <w:sz w:val="24"/>
          <w:szCs w:val="24"/>
          <w:lang w:val="en-US"/>
        </w:rPr>
        <w:t>a</w:t>
      </w:r>
      <w:r>
        <w:rPr>
          <w:rFonts w:ascii="Times New Roman" w:hAnsi="Times New Roman"/>
          <w:sz w:val="24"/>
          <w:szCs w:val="24"/>
          <w:lang w:val="zh-TW" w:eastAsia="zh-TW"/>
        </w:rPr>
        <w:t xml:space="preserve"> measurement of self-diagnosticity</w:t>
      </w:r>
      <w:r>
        <w:rPr>
          <w:rFonts w:ascii="Times New Roman" w:hAnsi="Times New Roman"/>
          <w:sz w:val="24"/>
          <w:szCs w:val="24"/>
          <w:lang w:val="en-US"/>
        </w:rPr>
        <w:t>, p</w:t>
      </w:r>
      <w:r>
        <w:rPr>
          <w:rFonts w:ascii="Times New Roman" w:hAnsi="Times New Roman"/>
          <w:sz w:val="24"/>
          <w:szCs w:val="24"/>
          <w:lang w:val="zh-TW" w:eastAsia="zh-TW"/>
        </w:rPr>
        <w:t xml:space="preserve">articipants then rated in L1 whether the lying option </w:t>
      </w:r>
      <w:r>
        <w:rPr>
          <w:rFonts w:ascii="Times New Roman" w:hAnsi="Times New Roman"/>
          <w:sz w:val="24"/>
          <w:szCs w:val="24"/>
          <w:lang w:val="en-US"/>
        </w:rPr>
        <w:t xml:space="preserve">(tell the friend they like cuisine B) </w:t>
      </w:r>
      <w:r>
        <w:rPr>
          <w:rFonts w:ascii="Times New Roman" w:hAnsi="Times New Roman"/>
          <w:sz w:val="24"/>
          <w:szCs w:val="24"/>
          <w:lang w:val="zh-TW" w:eastAsia="zh-TW"/>
        </w:rPr>
        <w:t>signals that they are compassionate on a 7-point scale (1 = absolutely no</w:t>
      </w:r>
      <w:r w:rsidR="00965A67">
        <w:rPr>
          <w:rFonts w:ascii="Times New Roman" w:hAnsi="Times New Roman"/>
          <w:sz w:val="24"/>
          <w:szCs w:val="24"/>
          <w:lang w:val="zh-TW" w:eastAsia="zh-TW"/>
        </w:rPr>
        <w:t>t</w:t>
      </w:r>
      <w:r>
        <w:rPr>
          <w:rFonts w:ascii="Times New Roman" w:hAnsi="Times New Roman"/>
          <w:sz w:val="24"/>
          <w:szCs w:val="24"/>
          <w:lang w:val="zh-TW" w:eastAsia="zh-TW"/>
        </w:rPr>
        <w:t xml:space="preserve">, 7 = absolutely yes). Lastly, participants translated the </w:t>
      </w:r>
      <w:r>
        <w:rPr>
          <w:rFonts w:ascii="Times New Roman" w:hAnsi="Times New Roman"/>
          <w:sz w:val="24"/>
          <w:szCs w:val="24"/>
          <w:lang w:val="en-US"/>
        </w:rPr>
        <w:t xml:space="preserve">lying option </w:t>
      </w:r>
      <w:r>
        <w:rPr>
          <w:rFonts w:ascii="Times New Roman" w:hAnsi="Times New Roman"/>
          <w:sz w:val="24"/>
          <w:szCs w:val="24"/>
          <w:lang w:val="zh-TW" w:eastAsia="zh-TW"/>
        </w:rPr>
        <w:t>from L2 into L1 and completed demographic questions.</w:t>
      </w:r>
    </w:p>
    <w:p w14:paraId="519F697F" w14:textId="77777777" w:rsidR="006E313E" w:rsidRPr="00E426DC" w:rsidRDefault="006C3F4D">
      <w:pPr>
        <w:pStyle w:val="BodyAA"/>
        <w:spacing w:line="48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i/>
          <w:iCs/>
          <w:sz w:val="24"/>
          <w:szCs w:val="24"/>
          <w:lang w:val="en-US"/>
        </w:rPr>
        <w:tab/>
        <w:t xml:space="preserve">Pretest. </w:t>
      </w:r>
      <w:r>
        <w:rPr>
          <w:rFonts w:ascii="Times New Roman" w:hAnsi="Times New Roman"/>
          <w:sz w:val="24"/>
          <w:szCs w:val="24"/>
          <w:lang w:val="en-US"/>
        </w:rPr>
        <w:t xml:space="preserve">We conducted a pretest to verify that 1) people prioritize compassion over honesty in the scenario about prosocial lying and 2) </w:t>
      </w:r>
      <w:r>
        <w:rPr>
          <w:rFonts w:ascii="Times New Roman" w:hAnsi="Times New Roman"/>
          <w:sz w:val="24"/>
          <w:szCs w:val="24"/>
          <w:lang w:val="zh-TW" w:eastAsia="zh-TW"/>
        </w:rPr>
        <w:t xml:space="preserve">prosocial </w:t>
      </w:r>
      <w:r>
        <w:rPr>
          <w:rFonts w:ascii="Times New Roman" w:hAnsi="Times New Roman"/>
          <w:sz w:val="24"/>
          <w:szCs w:val="24"/>
          <w:lang w:val="en-US"/>
        </w:rPr>
        <w:t xml:space="preserve">lying is viewed as more diagnostic of </w:t>
      </w:r>
      <w:r>
        <w:rPr>
          <w:rFonts w:ascii="Times New Roman" w:hAnsi="Times New Roman"/>
          <w:sz w:val="24"/>
          <w:szCs w:val="24"/>
          <w:lang w:val="zh-TW" w:eastAsia="zh-TW"/>
        </w:rPr>
        <w:t>the</w:t>
      </w:r>
      <w:r>
        <w:rPr>
          <w:rFonts w:ascii="Times New Roman" w:hAnsi="Times New Roman"/>
          <w:sz w:val="24"/>
          <w:szCs w:val="24"/>
          <w:lang w:val="en-US"/>
        </w:rPr>
        <w:t xml:space="preserve"> compassionate self than </w:t>
      </w:r>
      <w:r>
        <w:rPr>
          <w:rFonts w:ascii="Times New Roman" w:hAnsi="Times New Roman"/>
          <w:sz w:val="24"/>
          <w:szCs w:val="24"/>
          <w:lang w:val="zh-TW" w:eastAsia="zh-TW"/>
        </w:rPr>
        <w:t>the</w:t>
      </w:r>
      <w:r>
        <w:rPr>
          <w:rFonts w:ascii="Times New Roman" w:hAnsi="Times New Roman"/>
          <w:sz w:val="24"/>
          <w:szCs w:val="24"/>
          <w:lang w:val="en-US"/>
        </w:rPr>
        <w:t xml:space="preserve"> dishonest self. 104</w:t>
      </w:r>
      <w:r>
        <w:rPr>
          <w:rFonts w:ascii="Times New Roman" w:hAnsi="Times New Roman"/>
          <w:sz w:val="24"/>
          <w:szCs w:val="24"/>
          <w:lang w:val="zh-TW" w:eastAsia="zh-TW"/>
        </w:rPr>
        <w:t xml:space="preserve"> native Chinese speakers (49 females, </w:t>
      </w:r>
      <w:r>
        <w:rPr>
          <w:rFonts w:ascii="Times New Roman" w:hAnsi="Times New Roman"/>
          <w:sz w:val="24"/>
          <w:szCs w:val="24"/>
          <w:lang w:val="en-US"/>
        </w:rPr>
        <w:t>M</w:t>
      </w:r>
      <w:r>
        <w:rPr>
          <w:rFonts w:ascii="Times New Roman" w:hAnsi="Times New Roman"/>
          <w:sz w:val="24"/>
          <w:szCs w:val="24"/>
          <w:vertAlign w:val="subscript"/>
          <w:lang w:val="en-US"/>
        </w:rPr>
        <w:t>age</w:t>
      </w:r>
      <w:r>
        <w:rPr>
          <w:rFonts w:ascii="Times New Roman" w:hAnsi="Times New Roman"/>
          <w:sz w:val="24"/>
          <w:szCs w:val="24"/>
          <w:lang w:val="en-US"/>
        </w:rPr>
        <w:t xml:space="preserve"> = </w:t>
      </w:r>
      <w:r>
        <w:rPr>
          <w:rFonts w:ascii="Times New Roman" w:hAnsi="Times New Roman"/>
          <w:sz w:val="24"/>
          <w:szCs w:val="24"/>
          <w:lang w:val="zh-TW" w:eastAsia="zh-TW"/>
        </w:rPr>
        <w:t>27.82</w:t>
      </w:r>
      <w:r>
        <w:rPr>
          <w:rFonts w:ascii="Times New Roman" w:hAnsi="Times New Roman"/>
          <w:sz w:val="24"/>
          <w:szCs w:val="24"/>
          <w:lang w:val="en-US"/>
        </w:rPr>
        <w:t xml:space="preserve">, SD = </w:t>
      </w:r>
      <w:r>
        <w:rPr>
          <w:rFonts w:ascii="Times New Roman" w:hAnsi="Times New Roman"/>
          <w:sz w:val="24"/>
          <w:szCs w:val="24"/>
          <w:lang w:val="zh-TW" w:eastAsia="zh-TW"/>
        </w:rPr>
        <w:t>7.76)</w:t>
      </w:r>
      <w:r>
        <w:rPr>
          <w:rFonts w:ascii="Times New Roman" w:hAnsi="Times New Roman"/>
          <w:sz w:val="24"/>
          <w:szCs w:val="24"/>
          <w:lang w:val="en-US"/>
        </w:rPr>
        <w:t xml:space="preserve"> read the scenario in their L1 and indicated which is more important in the scenario, to be compassionate</w:t>
      </w:r>
      <w:r>
        <w:rPr>
          <w:rFonts w:ascii="Times New Roman" w:hAnsi="Times New Roman"/>
          <w:sz w:val="24"/>
          <w:szCs w:val="24"/>
          <w:lang w:val="zh-TW" w:eastAsia="zh-TW"/>
        </w:rPr>
        <w:t xml:space="preserve"> </w:t>
      </w:r>
      <w:r>
        <w:rPr>
          <w:rFonts w:ascii="Times New Roman" w:hAnsi="Times New Roman"/>
          <w:sz w:val="24"/>
          <w:szCs w:val="24"/>
          <w:lang w:val="en-US"/>
        </w:rPr>
        <w:t xml:space="preserve">or to be honest, on a 7-point scale (1 = absolutely to be </w:t>
      </w:r>
      <w:r>
        <w:rPr>
          <w:rFonts w:ascii="Times New Roman" w:hAnsi="Times New Roman"/>
          <w:sz w:val="24"/>
          <w:szCs w:val="24"/>
          <w:lang w:val="zh-TW" w:eastAsia="zh-TW"/>
        </w:rPr>
        <w:t>honest</w:t>
      </w:r>
      <w:r>
        <w:rPr>
          <w:rFonts w:ascii="Times New Roman" w:hAnsi="Times New Roman"/>
          <w:sz w:val="24"/>
          <w:szCs w:val="24"/>
          <w:lang w:val="en-US"/>
        </w:rPr>
        <w:t xml:space="preserve">, 7 = absolutely to be </w:t>
      </w:r>
      <w:r>
        <w:rPr>
          <w:rFonts w:ascii="Times New Roman" w:hAnsi="Times New Roman"/>
          <w:sz w:val="24"/>
          <w:szCs w:val="24"/>
          <w:lang w:val="zh-TW" w:eastAsia="zh-TW"/>
        </w:rPr>
        <w:t>compassionate</w:t>
      </w:r>
      <w:r>
        <w:rPr>
          <w:rFonts w:ascii="Times New Roman" w:hAnsi="Times New Roman"/>
          <w:sz w:val="24"/>
          <w:szCs w:val="24"/>
          <w:lang w:val="en-US"/>
        </w:rPr>
        <w:t xml:space="preserve">). </w:t>
      </w:r>
      <w:r>
        <w:rPr>
          <w:rFonts w:ascii="Times New Roman" w:hAnsi="Times New Roman"/>
          <w:sz w:val="24"/>
          <w:szCs w:val="24"/>
          <w:lang w:val="zh-TW" w:eastAsia="zh-TW"/>
        </w:rPr>
        <w:t>P</w:t>
      </w:r>
      <w:proofErr w:type="spellStart"/>
      <w:r>
        <w:rPr>
          <w:rFonts w:ascii="Times New Roman" w:hAnsi="Times New Roman"/>
          <w:sz w:val="24"/>
          <w:szCs w:val="24"/>
          <w:lang w:val="en-US"/>
        </w:rPr>
        <w:t>eople</w:t>
      </w:r>
      <w:proofErr w:type="spellEnd"/>
      <w:r>
        <w:rPr>
          <w:rFonts w:ascii="Times New Roman" w:hAnsi="Times New Roman"/>
          <w:sz w:val="24"/>
          <w:szCs w:val="24"/>
          <w:lang w:val="en-US"/>
        </w:rPr>
        <w:t xml:space="preserve"> </w:t>
      </w:r>
      <w:r>
        <w:rPr>
          <w:rFonts w:ascii="Times New Roman" w:hAnsi="Times New Roman"/>
          <w:sz w:val="24"/>
          <w:szCs w:val="24"/>
          <w:lang w:val="zh-TW" w:eastAsia="zh-TW"/>
        </w:rPr>
        <w:t xml:space="preserve">believe that </w:t>
      </w:r>
      <w:r>
        <w:rPr>
          <w:rFonts w:ascii="Times New Roman" w:hAnsi="Times New Roman"/>
          <w:sz w:val="24"/>
          <w:szCs w:val="24"/>
          <w:lang w:val="en-US"/>
        </w:rPr>
        <w:t>being compassionate</w:t>
      </w:r>
      <w:r>
        <w:rPr>
          <w:rFonts w:ascii="Times New Roman" w:hAnsi="Times New Roman"/>
          <w:sz w:val="24"/>
          <w:szCs w:val="24"/>
          <w:lang w:val="zh-TW" w:eastAsia="zh-TW"/>
        </w:rPr>
        <w:t xml:space="preserve"> is relatively more important (</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5.18, </w:t>
      </w:r>
      <w:r>
        <w:rPr>
          <w:rFonts w:ascii="Times New Roman" w:hAnsi="Times New Roman"/>
          <w:i/>
          <w:iCs/>
          <w:sz w:val="24"/>
          <w:szCs w:val="24"/>
          <w:lang w:val="en-US"/>
        </w:rPr>
        <w:t>SD</w:t>
      </w:r>
      <w:r>
        <w:rPr>
          <w:rFonts w:ascii="Times New Roman" w:hAnsi="Times New Roman"/>
          <w:sz w:val="24"/>
          <w:szCs w:val="24"/>
          <w:lang w:val="en-US"/>
        </w:rPr>
        <w:t xml:space="preserve"> = 1.87, significantly above the midpoint, </w:t>
      </w:r>
      <w:r>
        <w:rPr>
          <w:rFonts w:ascii="Times New Roman" w:hAnsi="Times New Roman"/>
          <w:i/>
          <w:iCs/>
          <w:sz w:val="24"/>
          <w:szCs w:val="24"/>
          <w:lang w:val="zh-TW" w:eastAsia="zh-TW"/>
        </w:rPr>
        <w:t>t</w:t>
      </w:r>
      <w:r>
        <w:rPr>
          <w:rFonts w:ascii="Times New Roman" w:hAnsi="Times New Roman"/>
          <w:sz w:val="24"/>
          <w:szCs w:val="24"/>
          <w:lang w:val="zh-TW" w:eastAsia="zh-TW"/>
        </w:rPr>
        <w:t xml:space="preserve">(103) = 6.44,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&lt; .001). </w:t>
      </w:r>
      <w:r>
        <w:rPr>
          <w:rFonts w:ascii="Times New Roman" w:hAnsi="Times New Roman"/>
          <w:sz w:val="24"/>
          <w:szCs w:val="24"/>
          <w:lang w:val="en-US"/>
        </w:rPr>
        <w:t xml:space="preserve">In addition, participants rated whether they saw lying in this case reflected </w:t>
      </w:r>
      <w:r>
        <w:rPr>
          <w:rFonts w:ascii="Times New Roman" w:hAnsi="Times New Roman"/>
          <w:sz w:val="24"/>
          <w:szCs w:val="24"/>
          <w:lang w:val="zh-TW" w:eastAsia="zh-TW"/>
        </w:rPr>
        <w:t>that they were compassionate and dishonest (two separate questions),</w:t>
      </w:r>
      <w:r>
        <w:rPr>
          <w:rFonts w:ascii="Times New Roman" w:hAnsi="Times New Roman"/>
          <w:sz w:val="24"/>
          <w:szCs w:val="24"/>
          <w:lang w:val="en-US"/>
        </w:rPr>
        <w:t xml:space="preserve"> on a 7-point scale (1 = absolutely no, 7 = absolutely yes). Results confirm that in this context lying is</w:t>
      </w:r>
      <w:r>
        <w:rPr>
          <w:rFonts w:ascii="Times New Roman" w:hAnsi="Times New Roman"/>
          <w:sz w:val="24"/>
          <w:szCs w:val="24"/>
          <w:lang w:val="zh-TW" w:eastAsia="zh-TW"/>
        </w:rPr>
        <w:t xml:space="preserve"> viewed as more reflective of </w:t>
      </w:r>
      <w:r>
        <w:rPr>
          <w:rFonts w:ascii="Times New Roman" w:hAnsi="Times New Roman"/>
          <w:sz w:val="24"/>
          <w:szCs w:val="24"/>
          <w:lang w:val="en-US"/>
        </w:rPr>
        <w:t xml:space="preserve">a compassionate self </w:t>
      </w:r>
      <w:r>
        <w:rPr>
          <w:rFonts w:ascii="Times New Roman" w:hAnsi="Times New Roman"/>
          <w:sz w:val="24"/>
          <w:szCs w:val="24"/>
          <w:lang w:val="zh-TW" w:eastAsia="zh-TW"/>
        </w:rPr>
        <w:t>(</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5.15, </w:t>
      </w:r>
      <w:r>
        <w:rPr>
          <w:rFonts w:ascii="Times New Roman" w:hAnsi="Times New Roman"/>
          <w:i/>
          <w:iCs/>
          <w:sz w:val="24"/>
          <w:szCs w:val="24"/>
          <w:lang w:val="zh-TW" w:eastAsia="zh-TW"/>
        </w:rPr>
        <w:t>SD</w:t>
      </w:r>
      <w:r>
        <w:rPr>
          <w:rFonts w:ascii="Times New Roman" w:hAnsi="Times New Roman"/>
          <w:sz w:val="24"/>
          <w:szCs w:val="24"/>
          <w:lang w:val="zh-TW" w:eastAsia="zh-TW"/>
        </w:rPr>
        <w:t xml:space="preserve"> = 1.64) than a dishonest </w:t>
      </w:r>
      <w:r>
        <w:rPr>
          <w:rFonts w:ascii="Times New Roman" w:hAnsi="Times New Roman"/>
          <w:sz w:val="24"/>
          <w:szCs w:val="24"/>
          <w:lang w:val="en-US"/>
        </w:rPr>
        <w:t>self</w:t>
      </w:r>
      <w:r>
        <w:rPr>
          <w:rFonts w:ascii="Times New Roman" w:hAnsi="Times New Roman"/>
          <w:sz w:val="24"/>
          <w:szCs w:val="24"/>
          <w:lang w:val="zh-TW" w:eastAsia="zh-TW"/>
        </w:rPr>
        <w:t xml:space="preserve"> (</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4.27, </w:t>
      </w:r>
      <w:r>
        <w:rPr>
          <w:rFonts w:ascii="Times New Roman" w:hAnsi="Times New Roman"/>
          <w:i/>
          <w:iCs/>
          <w:sz w:val="24"/>
          <w:szCs w:val="24"/>
          <w:lang w:val="zh-TW" w:eastAsia="zh-TW"/>
        </w:rPr>
        <w:t>SD</w:t>
      </w:r>
      <w:r>
        <w:rPr>
          <w:rFonts w:ascii="Times New Roman" w:hAnsi="Times New Roman"/>
          <w:sz w:val="24"/>
          <w:szCs w:val="24"/>
          <w:lang w:val="zh-TW" w:eastAsia="zh-TW"/>
        </w:rPr>
        <w:t xml:space="preserve"> = 1.66), </w:t>
      </w:r>
      <w:r>
        <w:rPr>
          <w:rFonts w:ascii="Times New Roman" w:hAnsi="Times New Roman"/>
          <w:sz w:val="24"/>
          <w:szCs w:val="24"/>
          <w:lang w:val="en-US"/>
        </w:rPr>
        <w:t xml:space="preserve">paired </w:t>
      </w:r>
      <w:r>
        <w:rPr>
          <w:rFonts w:ascii="Times New Roman" w:hAnsi="Times New Roman"/>
          <w:i/>
          <w:iCs/>
          <w:sz w:val="24"/>
          <w:szCs w:val="24"/>
          <w:lang w:val="zh-TW" w:eastAsia="zh-TW"/>
        </w:rPr>
        <w:t>t</w:t>
      </w:r>
      <w:r>
        <w:rPr>
          <w:rFonts w:ascii="Times New Roman" w:hAnsi="Times New Roman"/>
          <w:sz w:val="24"/>
          <w:szCs w:val="24"/>
          <w:lang w:val="zh-TW" w:eastAsia="zh-TW"/>
        </w:rPr>
        <w:t xml:space="preserve">(103) = 3.57,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&lt; .001.</w:t>
      </w:r>
      <w:r>
        <w:rPr>
          <w:rFonts w:ascii="Times New Roman" w:hAnsi="Times New Roman"/>
          <w:sz w:val="24"/>
          <w:szCs w:val="24"/>
          <w:lang w:val="en-US"/>
        </w:rPr>
        <w:t xml:space="preserve"> </w:t>
      </w:r>
    </w:p>
    <w:p w14:paraId="519F6980" w14:textId="77777777" w:rsidR="006E313E" w:rsidRDefault="006C3F4D" w:rsidP="00500CDC">
      <w:pPr>
        <w:pStyle w:val="Heading2"/>
        <w:rPr>
          <w:rFonts w:eastAsia="Times New Roman" w:cs="Times New Roman"/>
          <w:lang w:val="zh-TW"/>
        </w:rPr>
      </w:pPr>
      <w:r>
        <w:rPr>
          <w:lang w:val="zh-TW"/>
        </w:rPr>
        <w:t>Results and discussion</w:t>
      </w:r>
    </w:p>
    <w:p w14:paraId="519F6981" w14:textId="6A202318" w:rsidR="006E313E" w:rsidRPr="00E426DC"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Validating the procedure and confirming the pre-test results, participants</w:t>
      </w:r>
      <w:r>
        <w:rPr>
          <w:rFonts w:ascii="Times New Roman" w:hAnsi="Times New Roman"/>
          <w:sz w:val="24"/>
          <w:szCs w:val="24"/>
          <w:lang w:val="zh-TW" w:eastAsia="zh-TW"/>
        </w:rPr>
        <w:t xml:space="preserve"> </w:t>
      </w:r>
      <w:r>
        <w:rPr>
          <w:rFonts w:ascii="Times New Roman" w:hAnsi="Times New Roman"/>
          <w:sz w:val="24"/>
          <w:szCs w:val="24"/>
          <w:lang w:val="en-US"/>
        </w:rPr>
        <w:t>viewed</w:t>
      </w:r>
      <w:r>
        <w:rPr>
          <w:rFonts w:ascii="Times New Roman" w:hAnsi="Times New Roman"/>
          <w:sz w:val="24"/>
          <w:szCs w:val="24"/>
          <w:lang w:val="zh-TW" w:eastAsia="zh-TW"/>
        </w:rPr>
        <w:t xml:space="preserve"> prosocial lying as reflective of a compassionate self (</w:t>
      </w:r>
      <w:r>
        <w:rPr>
          <w:rFonts w:ascii="Times New Roman" w:hAnsi="Times New Roman"/>
          <w:i/>
          <w:iCs/>
          <w:sz w:val="24"/>
          <w:szCs w:val="24"/>
          <w:lang w:val="zh-TW" w:eastAsia="zh-TW"/>
        </w:rPr>
        <w:t>M</w:t>
      </w:r>
      <w:r>
        <w:rPr>
          <w:rFonts w:ascii="Times New Roman" w:hAnsi="Times New Roman"/>
          <w:sz w:val="24"/>
          <w:szCs w:val="24"/>
          <w:lang w:val="zh-TW" w:eastAsia="zh-TW"/>
        </w:rPr>
        <w:t xml:space="preserve"> = 4.40, SD = 1.96, </w:t>
      </w:r>
      <w:r>
        <w:rPr>
          <w:rFonts w:ascii="Times New Roman" w:hAnsi="Times New Roman"/>
          <w:sz w:val="24"/>
          <w:szCs w:val="24"/>
          <w:lang w:val="en-US"/>
        </w:rPr>
        <w:t xml:space="preserve">significantly above </w:t>
      </w:r>
      <w:r>
        <w:rPr>
          <w:rFonts w:ascii="Times New Roman" w:hAnsi="Times New Roman"/>
          <w:sz w:val="24"/>
          <w:szCs w:val="24"/>
          <w:lang w:val="en-US"/>
        </w:rPr>
        <w:lastRenderedPageBreak/>
        <w:t xml:space="preserve">the midpoint 4, </w:t>
      </w:r>
      <w:r>
        <w:rPr>
          <w:rFonts w:ascii="Times New Roman" w:hAnsi="Times New Roman"/>
          <w:i/>
          <w:iCs/>
          <w:sz w:val="24"/>
          <w:szCs w:val="24"/>
          <w:lang w:val="zh-TW" w:eastAsia="zh-TW"/>
        </w:rPr>
        <w:t>t</w:t>
      </w:r>
      <w:r>
        <w:rPr>
          <w:rFonts w:ascii="Times New Roman" w:hAnsi="Times New Roman"/>
          <w:sz w:val="24"/>
          <w:szCs w:val="24"/>
          <w:lang w:val="zh-TW" w:eastAsia="zh-TW"/>
        </w:rPr>
        <w:t xml:space="preserve">(510) = 4.61,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&lt; .00</w:t>
      </w:r>
      <w:r>
        <w:rPr>
          <w:rFonts w:ascii="Times New Roman" w:hAnsi="Times New Roman"/>
          <w:sz w:val="24"/>
          <w:szCs w:val="24"/>
          <w:lang w:val="en-US"/>
        </w:rPr>
        <w:t>1</w:t>
      </w:r>
      <w:r w:rsidRPr="00232611">
        <w:rPr>
          <w:rFonts w:ascii="Times New Roman" w:hAnsi="Times New Roman"/>
          <w:sz w:val="24"/>
          <w:szCs w:val="24"/>
          <w:lang w:val="en-US"/>
        </w:rPr>
        <w:t xml:space="preserve">, </w:t>
      </w:r>
      <w:r>
        <w:rPr>
          <w:rFonts w:ascii="Times New Roman" w:hAnsi="Times New Roman"/>
          <w:i/>
          <w:iCs/>
          <w:sz w:val="24"/>
          <w:szCs w:val="24"/>
          <w:lang w:val="zh-TW" w:eastAsia="zh-TW"/>
        </w:rPr>
        <w:t xml:space="preserve">d = </w:t>
      </w:r>
      <w:r w:rsidRPr="00EE10F9">
        <w:rPr>
          <w:rFonts w:ascii="Times New Roman" w:hAnsi="Times New Roman"/>
          <w:sz w:val="24"/>
          <w:szCs w:val="24"/>
          <w:lang w:val="en-US"/>
        </w:rPr>
        <w:t>0.20;</w:t>
      </w:r>
      <w:r>
        <w:rPr>
          <w:rFonts w:ascii="Times New Roman" w:hAnsi="Times New Roman"/>
          <w:sz w:val="24"/>
          <w:szCs w:val="24"/>
          <w:lang w:val="zh-TW" w:eastAsia="zh-TW"/>
        </w:rPr>
        <w:t xml:space="preserve"> recall </w:t>
      </w:r>
      <w:r>
        <w:rPr>
          <w:rFonts w:ascii="Times New Roman" w:hAnsi="Times New Roman"/>
          <w:sz w:val="24"/>
          <w:szCs w:val="24"/>
          <w:lang w:val="en-US"/>
        </w:rPr>
        <w:t xml:space="preserve">that </w:t>
      </w:r>
      <w:r>
        <w:rPr>
          <w:rFonts w:ascii="Times New Roman" w:hAnsi="Times New Roman"/>
          <w:sz w:val="24"/>
          <w:szCs w:val="24"/>
          <w:lang w:val="zh-TW" w:eastAsia="zh-TW"/>
        </w:rPr>
        <w:t xml:space="preserve">the rating was </w:t>
      </w:r>
      <w:r>
        <w:rPr>
          <w:rFonts w:ascii="Times New Roman" w:hAnsi="Times New Roman"/>
          <w:sz w:val="24"/>
          <w:szCs w:val="24"/>
          <w:lang w:val="en-US"/>
        </w:rPr>
        <w:t xml:space="preserve">provided </w:t>
      </w:r>
      <w:r>
        <w:rPr>
          <w:rFonts w:ascii="Times New Roman" w:hAnsi="Times New Roman"/>
          <w:sz w:val="24"/>
          <w:szCs w:val="24"/>
          <w:lang w:val="zh-TW" w:eastAsia="zh-TW"/>
        </w:rPr>
        <w:t xml:space="preserve">in L1 and thus does not differ by language condition,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 .454</w:t>
      </w:r>
      <w:r w:rsidRPr="00EE10F9">
        <w:rPr>
          <w:rFonts w:ascii="Times New Roman" w:hAnsi="Times New Roman"/>
          <w:sz w:val="24"/>
          <w:szCs w:val="24"/>
          <w:lang w:val="en-US"/>
        </w:rPr>
        <w:t xml:space="preserve">, </w:t>
      </w:r>
      <w:r w:rsidRPr="00EE10F9">
        <w:rPr>
          <w:rFonts w:ascii="Times New Roman" w:hAnsi="Times New Roman"/>
          <w:i/>
          <w:iCs/>
          <w:sz w:val="24"/>
          <w:szCs w:val="24"/>
          <w:lang w:val="en-US"/>
        </w:rPr>
        <w:t>d</w:t>
      </w:r>
      <w:r w:rsidRPr="00EE10F9">
        <w:rPr>
          <w:rFonts w:ascii="Times New Roman" w:hAnsi="Times New Roman"/>
          <w:sz w:val="24"/>
          <w:szCs w:val="24"/>
          <w:lang w:val="en-US"/>
        </w:rPr>
        <w:t xml:space="preserve"> = 0.07</w:t>
      </w:r>
      <w:r>
        <w:rPr>
          <w:rFonts w:ascii="Times New Roman" w:hAnsi="Times New Roman"/>
          <w:sz w:val="24"/>
          <w:szCs w:val="24"/>
          <w:lang w:val="zh-TW" w:eastAsia="zh-TW"/>
        </w:rPr>
        <w:t>).</w:t>
      </w:r>
      <w:r>
        <w:rPr>
          <w:rFonts w:ascii="Times New Roman" w:hAnsi="Times New Roman"/>
          <w:sz w:val="24"/>
          <w:szCs w:val="24"/>
          <w:lang w:val="en-US"/>
        </w:rPr>
        <w:t xml:space="preserve"> </w:t>
      </w:r>
    </w:p>
    <w:p w14:paraId="519F6982" w14:textId="4ED6160B" w:rsidR="006E313E" w:rsidRPr="00E426DC"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A </w:t>
      </w:r>
      <w:r>
        <w:rPr>
          <w:rFonts w:ascii="Times New Roman" w:hAnsi="Times New Roman"/>
          <w:sz w:val="24"/>
          <w:szCs w:val="24"/>
          <w:lang w:val="zh-TW" w:eastAsia="zh-TW"/>
        </w:rPr>
        <w:t xml:space="preserve">logistic regression </w:t>
      </w:r>
      <w:r>
        <w:rPr>
          <w:rFonts w:ascii="Times New Roman" w:hAnsi="Times New Roman"/>
          <w:sz w:val="24"/>
          <w:szCs w:val="24"/>
          <w:lang w:val="en-US"/>
        </w:rPr>
        <w:t>with lying as dependent variable, and language, self-</w:t>
      </w:r>
      <w:proofErr w:type="spellStart"/>
      <w:r>
        <w:rPr>
          <w:rFonts w:ascii="Times New Roman" w:hAnsi="Times New Roman"/>
          <w:sz w:val="24"/>
          <w:szCs w:val="24"/>
          <w:lang w:val="en-US"/>
        </w:rPr>
        <w:t>diagnosticity</w:t>
      </w:r>
      <w:proofErr w:type="spellEnd"/>
      <w:r>
        <w:rPr>
          <w:rFonts w:ascii="Times New Roman" w:hAnsi="Times New Roman"/>
          <w:sz w:val="24"/>
          <w:szCs w:val="24"/>
          <w:lang w:val="en-US"/>
        </w:rPr>
        <w:t xml:space="preserve">, and their interaction as predictors </w:t>
      </w:r>
      <w:r>
        <w:rPr>
          <w:rFonts w:ascii="Times New Roman" w:hAnsi="Times New Roman"/>
          <w:sz w:val="24"/>
          <w:szCs w:val="24"/>
          <w:lang w:val="zh-TW" w:eastAsia="zh-TW"/>
        </w:rPr>
        <w:t>reveal</w:t>
      </w:r>
      <w:proofErr w:type="spellStart"/>
      <w:r>
        <w:rPr>
          <w:rFonts w:ascii="Times New Roman" w:hAnsi="Times New Roman"/>
          <w:sz w:val="24"/>
          <w:szCs w:val="24"/>
          <w:lang w:val="en-US"/>
        </w:rPr>
        <w:t>s</w:t>
      </w:r>
      <w:proofErr w:type="spellEnd"/>
      <w:r>
        <w:rPr>
          <w:rFonts w:ascii="Times New Roman" w:hAnsi="Times New Roman"/>
          <w:sz w:val="24"/>
          <w:szCs w:val="24"/>
          <w:lang w:val="zh-TW" w:eastAsia="zh-TW"/>
        </w:rPr>
        <w:t xml:space="preserve"> </w:t>
      </w:r>
      <w:r>
        <w:rPr>
          <w:rFonts w:ascii="Times New Roman" w:hAnsi="Times New Roman"/>
          <w:sz w:val="24"/>
          <w:szCs w:val="24"/>
          <w:lang w:val="en-US"/>
        </w:rPr>
        <w:t xml:space="preserve">a significant main effect of language. As predicted, the main effect of language in this study was the opposite of the one found in our studies on selfish lying: </w:t>
      </w:r>
      <w:r>
        <w:rPr>
          <w:rFonts w:ascii="Times New Roman" w:hAnsi="Times New Roman"/>
          <w:sz w:val="24"/>
          <w:szCs w:val="24"/>
          <w:lang w:val="zh-TW" w:eastAsia="zh-TW"/>
        </w:rPr>
        <w:t>on average (at the mean value of self-diagnositicity</w:t>
      </w:r>
      <w:r w:rsidRPr="00EE10F9">
        <w:rPr>
          <w:rFonts w:ascii="Times New Roman" w:hAnsi="Times New Roman"/>
          <w:sz w:val="24"/>
          <w:szCs w:val="24"/>
          <w:lang w:val="en-US"/>
        </w:rPr>
        <w:t>, 4.40</w:t>
      </w:r>
      <w:r>
        <w:rPr>
          <w:rFonts w:ascii="Times New Roman" w:hAnsi="Times New Roman"/>
          <w:sz w:val="24"/>
          <w:szCs w:val="24"/>
          <w:lang w:val="zh-TW" w:eastAsia="zh-TW"/>
        </w:rPr>
        <w:t xml:space="preserve">), </w:t>
      </w:r>
      <w:r>
        <w:rPr>
          <w:rFonts w:ascii="Times New Roman" w:hAnsi="Times New Roman"/>
          <w:sz w:val="24"/>
          <w:szCs w:val="24"/>
          <w:lang w:val="en-US"/>
        </w:rPr>
        <w:t>L2 led to less lying (</w:t>
      </w:r>
      <w:r>
        <w:rPr>
          <w:rFonts w:ascii="Times New Roman" w:hAnsi="Times New Roman"/>
          <w:i/>
          <w:iCs/>
          <w:sz w:val="24"/>
          <w:szCs w:val="24"/>
          <w:lang w:val="zh-TW" w:eastAsia="zh-TW"/>
        </w:rPr>
        <w:t>b</w:t>
      </w:r>
      <w:r>
        <w:rPr>
          <w:rFonts w:ascii="Times New Roman" w:hAnsi="Times New Roman"/>
          <w:sz w:val="24"/>
          <w:szCs w:val="24"/>
          <w:lang w:val="zh-TW" w:eastAsia="zh-TW"/>
        </w:rPr>
        <w:t xml:space="preserve"> = </w:t>
      </w:r>
      <w:r>
        <w:rPr>
          <w:rFonts w:ascii="Times New Roman" w:hAnsi="Times New Roman"/>
          <w:sz w:val="24"/>
          <w:szCs w:val="24"/>
          <w:lang w:val="en-US"/>
        </w:rPr>
        <w:t>-</w:t>
      </w:r>
      <w:r>
        <w:rPr>
          <w:rFonts w:ascii="Times New Roman" w:hAnsi="Times New Roman"/>
          <w:sz w:val="24"/>
          <w:szCs w:val="24"/>
          <w:lang w:val="zh-TW" w:eastAsia="zh-TW"/>
        </w:rPr>
        <w:t xml:space="preserve">0.65, </w:t>
      </w:r>
      <w:r>
        <w:rPr>
          <w:rFonts w:ascii="Times New Roman" w:hAnsi="Times New Roman"/>
          <w:i/>
          <w:iCs/>
          <w:sz w:val="24"/>
          <w:szCs w:val="24"/>
          <w:lang w:val="zh-TW" w:eastAsia="zh-TW"/>
        </w:rPr>
        <w:t>SE</w:t>
      </w:r>
      <w:r>
        <w:rPr>
          <w:rFonts w:ascii="Times New Roman" w:hAnsi="Times New Roman"/>
          <w:sz w:val="24"/>
          <w:szCs w:val="24"/>
          <w:lang w:val="zh-TW" w:eastAsia="zh-TW"/>
        </w:rPr>
        <w:t xml:space="preserve"> = </w:t>
      </w:r>
      <w:r>
        <w:rPr>
          <w:rFonts w:ascii="Times New Roman" w:hAnsi="Times New Roman"/>
          <w:sz w:val="24"/>
          <w:szCs w:val="24"/>
          <w:lang w:val="en-US"/>
        </w:rPr>
        <w:t>0.</w:t>
      </w:r>
      <w:r>
        <w:rPr>
          <w:rFonts w:ascii="Times New Roman" w:hAnsi="Times New Roman"/>
          <w:sz w:val="24"/>
          <w:szCs w:val="24"/>
          <w:lang w:val="zh-TW" w:eastAsia="zh-TW"/>
        </w:rPr>
        <w:t xml:space="preserve">19, </w:t>
      </w:r>
      <w:r>
        <w:rPr>
          <w:rFonts w:ascii="Times New Roman" w:hAnsi="Times New Roman"/>
          <w:i/>
          <w:iCs/>
          <w:sz w:val="24"/>
          <w:szCs w:val="24"/>
          <w:lang w:val="zh-TW" w:eastAsia="zh-TW"/>
        </w:rPr>
        <w:t>z</w:t>
      </w:r>
      <w:r>
        <w:rPr>
          <w:rFonts w:ascii="Times New Roman" w:hAnsi="Times New Roman"/>
          <w:sz w:val="24"/>
          <w:szCs w:val="24"/>
          <w:lang w:val="zh-TW" w:eastAsia="zh-TW"/>
        </w:rPr>
        <w:t xml:space="preserve"> = -3.41, </w:t>
      </w:r>
      <w:r>
        <w:rPr>
          <w:rFonts w:ascii="Times New Roman" w:hAnsi="Times New Roman"/>
          <w:i/>
          <w:iCs/>
          <w:sz w:val="24"/>
          <w:szCs w:val="24"/>
          <w:lang w:val="zh-TW" w:eastAsia="zh-TW"/>
        </w:rPr>
        <w:t xml:space="preserve">p </w:t>
      </w:r>
      <w:r>
        <w:rPr>
          <w:rFonts w:ascii="Times New Roman" w:hAnsi="Times New Roman"/>
          <w:sz w:val="24"/>
          <w:szCs w:val="24"/>
          <w:lang w:val="zh-TW" w:eastAsia="zh-TW"/>
        </w:rPr>
        <w:t xml:space="preserve">&lt; .001,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-0.36</w:t>
      </w:r>
      <w:r>
        <w:rPr>
          <w:rFonts w:ascii="Times New Roman" w:hAnsi="Times New Roman"/>
          <w:sz w:val="24"/>
          <w:szCs w:val="24"/>
          <w:lang w:val="en-US"/>
        </w:rPr>
        <w:t xml:space="preserve">). </w:t>
      </w:r>
      <w:r>
        <w:rPr>
          <w:rFonts w:ascii="Times New Roman" w:hAnsi="Times New Roman"/>
          <w:sz w:val="24"/>
          <w:szCs w:val="24"/>
          <w:lang w:val="zh-TW" w:eastAsia="zh-TW"/>
        </w:rPr>
        <w:t>The overall proportion</w:t>
      </w:r>
      <w:r>
        <w:rPr>
          <w:rFonts w:ascii="Times New Roman" w:hAnsi="Times New Roman"/>
          <w:sz w:val="24"/>
          <w:szCs w:val="24"/>
          <w:lang w:val="en-US"/>
        </w:rPr>
        <w:t xml:space="preserve"> of </w:t>
      </w:r>
      <w:r>
        <w:rPr>
          <w:rFonts w:ascii="Times New Roman" w:hAnsi="Times New Roman"/>
          <w:sz w:val="24"/>
          <w:szCs w:val="24"/>
          <w:lang w:val="zh-TW" w:eastAsia="zh-TW"/>
        </w:rPr>
        <w:t xml:space="preserve">liars was </w:t>
      </w:r>
      <w:r>
        <w:rPr>
          <w:rFonts w:ascii="Times New Roman" w:hAnsi="Times New Roman"/>
          <w:sz w:val="24"/>
          <w:szCs w:val="24"/>
          <w:lang w:val="en-US"/>
        </w:rPr>
        <w:t>4</w:t>
      </w:r>
      <w:r w:rsidR="00D602EA">
        <w:rPr>
          <w:rFonts w:ascii="Times New Roman" w:hAnsi="Times New Roman"/>
          <w:sz w:val="24"/>
          <w:szCs w:val="24"/>
          <w:lang w:val="en-US"/>
        </w:rPr>
        <w:t>2</w:t>
      </w:r>
      <w:r>
        <w:rPr>
          <w:rFonts w:ascii="Times New Roman" w:hAnsi="Times New Roman"/>
          <w:sz w:val="24"/>
          <w:szCs w:val="24"/>
          <w:lang w:val="en-US"/>
        </w:rPr>
        <w:t>% in L1 and 28% in L2</w:t>
      </w:r>
      <w:r>
        <w:rPr>
          <w:rFonts w:ascii="Times New Roman" w:hAnsi="Times New Roman"/>
          <w:sz w:val="24"/>
          <w:szCs w:val="24"/>
          <w:lang w:val="zh-TW" w:eastAsia="zh-TW"/>
        </w:rPr>
        <w:t xml:space="preserve"> (</w:t>
      </w: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lang w:val="en-US"/>
              </w:rPr>
              <m:t>2</m:t>
            </m:r>
          </m:sup>
        </m:sSup>
      </m:oMath>
      <w:r>
        <w:rPr>
          <w:rFonts w:ascii="Times New Roman" w:hAnsi="Times New Roman"/>
          <w:sz w:val="24"/>
          <w:szCs w:val="24"/>
          <w:lang w:val="zh-TW" w:eastAsia="zh-TW"/>
        </w:rPr>
        <w:t xml:space="preserve">(1) = 12.02,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&lt; .001</w:t>
      </w:r>
      <w:r w:rsidRPr="00EE10F9">
        <w:rPr>
          <w:rFonts w:ascii="Times New Roman" w:hAnsi="Times New Roman"/>
          <w:sz w:val="24"/>
          <w:szCs w:val="24"/>
          <w:lang w:val="en-US"/>
        </w:rPr>
        <w:t xml:space="preserve">, </w:t>
      </w:r>
      <w:r w:rsidRPr="00EE10F9">
        <w:rPr>
          <w:rFonts w:ascii="Times New Roman" w:hAnsi="Times New Roman"/>
          <w:i/>
          <w:iCs/>
          <w:sz w:val="24"/>
          <w:szCs w:val="24"/>
          <w:lang w:val="en-US"/>
        </w:rPr>
        <w:t>d</w:t>
      </w:r>
      <w:r w:rsidRPr="00EE10F9">
        <w:rPr>
          <w:rFonts w:ascii="Times New Roman" w:hAnsi="Times New Roman"/>
          <w:sz w:val="24"/>
          <w:szCs w:val="24"/>
          <w:lang w:val="en-US"/>
        </w:rPr>
        <w:t xml:space="preserve"> = -0.39</w:t>
      </w:r>
      <w:r>
        <w:rPr>
          <w:rFonts w:ascii="Times New Roman" w:hAnsi="Times New Roman"/>
          <w:sz w:val="24"/>
          <w:szCs w:val="24"/>
          <w:lang w:val="zh-TW" w:eastAsia="zh-TW"/>
        </w:rPr>
        <w:t>)</w:t>
      </w:r>
      <w:r>
        <w:rPr>
          <w:rFonts w:ascii="Times New Roman" w:hAnsi="Times New Roman"/>
          <w:sz w:val="24"/>
          <w:szCs w:val="24"/>
          <w:lang w:val="en-US"/>
        </w:rPr>
        <w:t xml:space="preserve">. </w:t>
      </w:r>
    </w:p>
    <w:p w14:paraId="52B53997" w14:textId="0BB64142" w:rsidR="008F3C7E" w:rsidRDefault="006C3F4D">
      <w:pPr>
        <w:pStyle w:val="BodyAA"/>
        <w:spacing w:line="480" w:lineRule="auto"/>
        <w:ind w:firstLine="720"/>
        <w:rPr>
          <w:rFonts w:ascii="Times New Roman" w:hAnsi="Times New Roman"/>
          <w:sz w:val="24"/>
          <w:szCs w:val="24"/>
          <w:lang w:val="en-US"/>
        </w:rPr>
      </w:pPr>
      <w:r>
        <w:rPr>
          <w:rFonts w:ascii="Times New Roman" w:hAnsi="Times New Roman"/>
          <w:sz w:val="24"/>
          <w:szCs w:val="24"/>
          <w:lang w:val="en-US"/>
        </w:rPr>
        <w:t xml:space="preserve">Moreover, the </w:t>
      </w:r>
      <w:r>
        <w:rPr>
          <w:rFonts w:ascii="Times New Roman" w:hAnsi="Times New Roman"/>
          <w:sz w:val="24"/>
          <w:szCs w:val="24"/>
          <w:lang w:val="zh-TW" w:eastAsia="zh-TW"/>
        </w:rPr>
        <w:t>interaction</w:t>
      </w:r>
      <w:r>
        <w:rPr>
          <w:rFonts w:ascii="Times New Roman" w:hAnsi="Times New Roman"/>
          <w:sz w:val="24"/>
          <w:szCs w:val="24"/>
          <w:lang w:val="en-US"/>
        </w:rPr>
        <w:t xml:space="preserve"> between language and self-diagnosticity was also significant</w:t>
      </w:r>
      <w:r>
        <w:rPr>
          <w:rFonts w:ascii="Times New Roman" w:hAnsi="Times New Roman"/>
          <w:sz w:val="24"/>
          <w:szCs w:val="24"/>
          <w:lang w:val="zh-TW" w:eastAsia="zh-TW"/>
        </w:rPr>
        <w:t xml:space="preserve"> (</w:t>
      </w:r>
      <w:r>
        <w:rPr>
          <w:rFonts w:ascii="Times New Roman" w:hAnsi="Times New Roman"/>
          <w:i/>
          <w:iCs/>
          <w:sz w:val="24"/>
          <w:szCs w:val="24"/>
          <w:lang w:val="zh-TW" w:eastAsia="zh-TW"/>
        </w:rPr>
        <w:t>b</w:t>
      </w:r>
      <w:r>
        <w:rPr>
          <w:rFonts w:ascii="Times New Roman" w:hAnsi="Times New Roman"/>
          <w:sz w:val="24"/>
          <w:szCs w:val="24"/>
          <w:lang w:val="zh-TW" w:eastAsia="zh-TW"/>
        </w:rPr>
        <w:t xml:space="preserve"> = </w:t>
      </w:r>
      <w:r>
        <w:rPr>
          <w:rFonts w:ascii="Times New Roman" w:hAnsi="Times New Roman"/>
          <w:sz w:val="24"/>
          <w:szCs w:val="24"/>
          <w:lang w:val="en-US"/>
        </w:rPr>
        <w:t>-0.22</w:t>
      </w:r>
      <w:r>
        <w:rPr>
          <w:rFonts w:ascii="Times New Roman" w:hAnsi="Times New Roman"/>
          <w:sz w:val="24"/>
          <w:szCs w:val="24"/>
          <w:lang w:val="zh-TW" w:eastAsia="zh-TW"/>
        </w:rPr>
        <w:t xml:space="preserve">, </w:t>
      </w:r>
      <w:r>
        <w:rPr>
          <w:rFonts w:ascii="Times New Roman" w:hAnsi="Times New Roman"/>
          <w:i/>
          <w:iCs/>
          <w:sz w:val="24"/>
          <w:szCs w:val="24"/>
          <w:lang w:val="zh-TW" w:eastAsia="zh-TW"/>
        </w:rPr>
        <w:t>SE</w:t>
      </w:r>
      <w:r>
        <w:rPr>
          <w:rFonts w:ascii="Times New Roman" w:hAnsi="Times New Roman"/>
          <w:sz w:val="24"/>
          <w:szCs w:val="24"/>
          <w:lang w:val="zh-TW" w:eastAsia="zh-TW"/>
        </w:rPr>
        <w:t xml:space="preserve"> = </w:t>
      </w:r>
      <w:r>
        <w:rPr>
          <w:rFonts w:ascii="Times New Roman" w:hAnsi="Times New Roman"/>
          <w:sz w:val="24"/>
          <w:szCs w:val="24"/>
          <w:lang w:val="en-US"/>
        </w:rPr>
        <w:t>0.10</w:t>
      </w:r>
      <w:r>
        <w:rPr>
          <w:rFonts w:ascii="Times New Roman" w:hAnsi="Times New Roman"/>
          <w:sz w:val="24"/>
          <w:szCs w:val="24"/>
          <w:lang w:val="zh-TW" w:eastAsia="zh-TW"/>
        </w:rPr>
        <w:t xml:space="preserve">, </w:t>
      </w:r>
      <w:r>
        <w:rPr>
          <w:rFonts w:ascii="Times New Roman" w:hAnsi="Times New Roman"/>
          <w:i/>
          <w:iCs/>
          <w:sz w:val="24"/>
          <w:szCs w:val="24"/>
          <w:lang w:val="zh-TW" w:eastAsia="zh-TW"/>
        </w:rPr>
        <w:t>z</w:t>
      </w:r>
      <w:r>
        <w:rPr>
          <w:rFonts w:ascii="Times New Roman" w:hAnsi="Times New Roman"/>
          <w:sz w:val="24"/>
          <w:szCs w:val="24"/>
          <w:lang w:val="zh-TW" w:eastAsia="zh-TW"/>
        </w:rPr>
        <w:t xml:space="preserve"> = </w:t>
      </w:r>
      <w:r>
        <w:rPr>
          <w:rFonts w:ascii="Times New Roman" w:hAnsi="Times New Roman"/>
          <w:sz w:val="24"/>
          <w:szCs w:val="24"/>
          <w:lang w:val="en-US"/>
        </w:rPr>
        <w:t>-2.28</w:t>
      </w:r>
      <w:r>
        <w:rPr>
          <w:rFonts w:ascii="Times New Roman" w:hAnsi="Times New Roman"/>
          <w:sz w:val="24"/>
          <w:szCs w:val="24"/>
          <w:lang w:val="zh-TW" w:eastAsia="zh-TW"/>
        </w:rPr>
        <w:t xml:space="preserve">, </w:t>
      </w:r>
      <w:r>
        <w:rPr>
          <w:rFonts w:ascii="Times New Roman" w:hAnsi="Times New Roman"/>
          <w:i/>
          <w:iCs/>
          <w:sz w:val="24"/>
          <w:szCs w:val="24"/>
          <w:lang w:val="zh-TW" w:eastAsia="zh-TW"/>
        </w:rPr>
        <w:t>p</w:t>
      </w:r>
      <w:r>
        <w:rPr>
          <w:rFonts w:ascii="Times New Roman" w:hAnsi="Times New Roman"/>
          <w:sz w:val="24"/>
          <w:szCs w:val="24"/>
          <w:lang w:val="zh-TW" w:eastAsia="zh-TW"/>
        </w:rPr>
        <w:t xml:space="preserve"> =</w:t>
      </w:r>
      <w:r>
        <w:rPr>
          <w:rFonts w:ascii="Times New Roman" w:hAnsi="Times New Roman"/>
          <w:sz w:val="24"/>
          <w:szCs w:val="24"/>
          <w:lang w:val="en-US"/>
        </w:rPr>
        <w:t xml:space="preserve"> .023</w:t>
      </w:r>
      <w:r>
        <w:rPr>
          <w:rFonts w:ascii="Times New Roman" w:hAnsi="Times New Roman"/>
          <w:sz w:val="24"/>
          <w:szCs w:val="24"/>
          <w:lang w:val="zh-TW" w:eastAsia="zh-TW"/>
        </w:rPr>
        <w:t xml:space="preserve">,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 -0.12). </w:t>
      </w:r>
      <w:r w:rsidR="006C2807">
        <w:rPr>
          <w:rFonts w:ascii="Times New Roman" w:hAnsi="Times New Roman"/>
          <w:sz w:val="24"/>
          <w:szCs w:val="24"/>
          <w:lang w:val="en-US" w:eastAsia="zh-TW"/>
        </w:rPr>
        <w:t>Specifically</w:t>
      </w:r>
      <w:r w:rsidR="00F97CB7">
        <w:rPr>
          <w:rFonts w:ascii="Times New Roman" w:hAnsi="Times New Roman"/>
          <w:sz w:val="24"/>
          <w:szCs w:val="24"/>
          <w:lang w:val="en-US" w:eastAsia="zh-TW"/>
        </w:rPr>
        <w:t>,</w:t>
      </w:r>
      <w:r w:rsidR="0088785A">
        <w:rPr>
          <w:rFonts w:ascii="Times New Roman" w:hAnsi="Times New Roman"/>
          <w:sz w:val="24"/>
          <w:szCs w:val="24"/>
          <w:lang w:val="en-US" w:eastAsia="zh-TW"/>
        </w:rPr>
        <w:t xml:space="preserve"> </w:t>
      </w:r>
      <w:r>
        <w:rPr>
          <w:rFonts w:ascii="Times New Roman" w:hAnsi="Times New Roman"/>
          <w:sz w:val="24"/>
          <w:szCs w:val="24"/>
          <w:lang w:val="en-US"/>
        </w:rPr>
        <w:t>L2 significantly decreased lying (</w:t>
      </w:r>
      <w:proofErr w:type="spellStart"/>
      <w:r>
        <w:rPr>
          <w:rFonts w:ascii="Times New Roman" w:hAnsi="Times New Roman"/>
          <w:i/>
          <w:iCs/>
          <w:sz w:val="24"/>
          <w:szCs w:val="24"/>
          <w:lang w:val="en-US"/>
        </w:rPr>
        <w:t>p</w:t>
      </w:r>
      <w:r>
        <w:rPr>
          <w:rFonts w:ascii="Times New Roman" w:hAnsi="Times New Roman"/>
          <w:sz w:val="24"/>
          <w:szCs w:val="24"/>
          <w:lang w:val="en-US"/>
        </w:rPr>
        <w:t>s</w:t>
      </w:r>
      <w:proofErr w:type="spellEnd"/>
      <w:r>
        <w:rPr>
          <w:rFonts w:ascii="Times New Roman" w:hAnsi="Times New Roman"/>
          <w:sz w:val="24"/>
          <w:szCs w:val="24"/>
          <w:lang w:val="en-US"/>
        </w:rPr>
        <w:t xml:space="preserve"> &lt; .05) only when self-diagnosticity scored above 4 on the 7-point scale</w:t>
      </w:r>
      <w:r w:rsidR="00E8626C" w:rsidRPr="00AF1328">
        <w:rPr>
          <w:rFonts w:ascii="Times New Roman" w:hAnsi="Times New Roman"/>
          <w:sz w:val="24"/>
          <w:szCs w:val="24"/>
          <w:lang w:val="en-US"/>
        </w:rPr>
        <w:t xml:space="preserve">. </w:t>
      </w:r>
      <w:r w:rsidR="008F3C7E">
        <w:rPr>
          <w:rFonts w:ascii="Times New Roman" w:hAnsi="Times New Roman"/>
          <w:sz w:val="24"/>
          <w:szCs w:val="24"/>
          <w:lang w:val="en-US"/>
        </w:rPr>
        <w:t>Similar to the preceding studies, this is primarily driven by self-</w:t>
      </w:r>
      <w:proofErr w:type="spellStart"/>
      <w:r w:rsidR="008F3C7E">
        <w:rPr>
          <w:rFonts w:ascii="Times New Roman" w:hAnsi="Times New Roman"/>
          <w:sz w:val="24"/>
          <w:szCs w:val="24"/>
          <w:lang w:val="en-US"/>
        </w:rPr>
        <w:t>diagnosticity</w:t>
      </w:r>
      <w:proofErr w:type="spellEnd"/>
      <w:r w:rsidR="008F3C7E">
        <w:rPr>
          <w:rFonts w:ascii="Times New Roman" w:hAnsi="Times New Roman"/>
          <w:sz w:val="24"/>
          <w:szCs w:val="24"/>
          <w:lang w:val="en-US"/>
        </w:rPr>
        <w:t xml:space="preserve"> in L1</w:t>
      </w:r>
      <w:r w:rsidR="006A51BC">
        <w:rPr>
          <w:rFonts w:ascii="Times New Roman" w:hAnsi="Times New Roman"/>
          <w:sz w:val="24"/>
          <w:szCs w:val="24"/>
          <w:lang w:val="en-US"/>
        </w:rPr>
        <w:t xml:space="preserve"> </w:t>
      </w:r>
      <w:r w:rsidR="006A51BC" w:rsidRPr="006759ED">
        <w:rPr>
          <w:rFonts w:ascii="Times New Roman" w:hAnsi="Times New Roman"/>
          <w:sz w:val="24"/>
          <w:szCs w:val="24"/>
          <w:lang w:val="en-US"/>
        </w:rPr>
        <w:t>(</w:t>
      </w:r>
      <w:r w:rsidR="00672B8C">
        <w:rPr>
          <w:rFonts w:ascii="Times New Roman" w:hAnsi="Times New Roman"/>
          <w:sz w:val="24"/>
          <w:szCs w:val="24"/>
          <w:lang w:val="en-US"/>
        </w:rPr>
        <w:t>slo</w:t>
      </w:r>
      <w:r w:rsidR="0063281E">
        <w:rPr>
          <w:rFonts w:ascii="Times New Roman" w:hAnsi="Times New Roman"/>
          <w:sz w:val="24"/>
          <w:szCs w:val="24"/>
          <w:lang w:val="en-US"/>
        </w:rPr>
        <w:t>pe</w:t>
      </w:r>
      <w:r w:rsidR="00672B8C">
        <w:rPr>
          <w:rFonts w:ascii="Times New Roman" w:hAnsi="Times New Roman"/>
          <w:sz w:val="24"/>
          <w:szCs w:val="24"/>
          <w:lang w:val="en-US"/>
        </w:rPr>
        <w:t xml:space="preserve">: </w:t>
      </w:r>
      <w:r w:rsidR="006A51BC" w:rsidRPr="00F87C93">
        <w:rPr>
          <w:rFonts w:ascii="Times New Roman" w:hAnsi="Times New Roman"/>
          <w:i/>
          <w:iCs/>
          <w:sz w:val="24"/>
          <w:szCs w:val="24"/>
          <w:lang w:val="zh-TW" w:eastAsia="zh-TW"/>
        </w:rPr>
        <w:t>b</w:t>
      </w:r>
      <w:r w:rsidR="006A51BC" w:rsidRPr="00F87C93">
        <w:rPr>
          <w:rFonts w:ascii="Times New Roman" w:hAnsi="Times New Roman"/>
          <w:sz w:val="24"/>
          <w:szCs w:val="24"/>
          <w:lang w:val="zh-TW" w:eastAsia="zh-TW"/>
        </w:rPr>
        <w:t xml:space="preserve"> = </w:t>
      </w:r>
      <w:r w:rsidR="006A51BC" w:rsidRPr="00F87C93">
        <w:rPr>
          <w:rFonts w:ascii="Times New Roman" w:hAnsi="Times New Roman"/>
          <w:sz w:val="24"/>
          <w:szCs w:val="24"/>
          <w:lang w:val="en-US" w:eastAsia="zh-TW"/>
        </w:rPr>
        <w:t>0.20</w:t>
      </w:r>
      <w:r w:rsidR="006A51BC" w:rsidRPr="00F87C93">
        <w:rPr>
          <w:rFonts w:ascii="Times New Roman" w:hAnsi="Times New Roman"/>
          <w:sz w:val="24"/>
          <w:szCs w:val="24"/>
          <w:lang w:val="zh-TW" w:eastAsia="zh-TW"/>
        </w:rPr>
        <w:t xml:space="preserve">, </w:t>
      </w:r>
      <w:r w:rsidR="006A51BC" w:rsidRPr="00F87C93">
        <w:rPr>
          <w:rFonts w:ascii="Times New Roman" w:hAnsi="Times New Roman"/>
          <w:i/>
          <w:iCs/>
          <w:sz w:val="24"/>
          <w:szCs w:val="24"/>
          <w:lang w:val="zh-TW" w:eastAsia="zh-TW"/>
        </w:rPr>
        <w:t>SE</w:t>
      </w:r>
      <w:r w:rsidR="006A51BC" w:rsidRPr="00F87C93">
        <w:rPr>
          <w:rFonts w:ascii="Times New Roman" w:hAnsi="Times New Roman"/>
          <w:sz w:val="24"/>
          <w:szCs w:val="24"/>
          <w:lang w:val="zh-TW" w:eastAsia="zh-TW"/>
        </w:rPr>
        <w:t xml:space="preserve"> = </w:t>
      </w:r>
      <w:r w:rsidR="006A51BC" w:rsidRPr="00F87C93">
        <w:rPr>
          <w:rFonts w:ascii="Times New Roman" w:hAnsi="Times New Roman"/>
          <w:sz w:val="24"/>
          <w:szCs w:val="24"/>
          <w:lang w:val="en-US"/>
        </w:rPr>
        <w:t>0.07</w:t>
      </w:r>
      <w:r w:rsidR="006A51BC" w:rsidRPr="00F87C93">
        <w:rPr>
          <w:rFonts w:ascii="Times New Roman" w:hAnsi="Times New Roman"/>
          <w:sz w:val="24"/>
          <w:szCs w:val="24"/>
          <w:lang w:val="zh-TW" w:eastAsia="zh-TW"/>
        </w:rPr>
        <w:t xml:space="preserve">, </w:t>
      </w:r>
      <w:r w:rsidR="006A51BC" w:rsidRPr="00F87C93">
        <w:rPr>
          <w:rFonts w:ascii="Times New Roman" w:hAnsi="Times New Roman"/>
          <w:i/>
          <w:iCs/>
          <w:sz w:val="24"/>
          <w:szCs w:val="24"/>
          <w:lang w:val="zh-TW" w:eastAsia="zh-TW"/>
        </w:rPr>
        <w:t>z</w:t>
      </w:r>
      <w:r w:rsidR="006A51BC" w:rsidRPr="00F87C93">
        <w:rPr>
          <w:rFonts w:ascii="Times New Roman" w:hAnsi="Times New Roman"/>
          <w:sz w:val="24"/>
          <w:szCs w:val="24"/>
          <w:lang w:val="zh-TW" w:eastAsia="zh-TW"/>
        </w:rPr>
        <w:t xml:space="preserve"> = </w:t>
      </w:r>
      <w:r w:rsidR="006A51BC" w:rsidRPr="00F87C93">
        <w:rPr>
          <w:rFonts w:ascii="Times New Roman" w:hAnsi="Times New Roman"/>
          <w:sz w:val="24"/>
          <w:szCs w:val="24"/>
          <w:lang w:val="en-US"/>
        </w:rPr>
        <w:t>2.99</w:t>
      </w:r>
      <w:r w:rsidR="006A51BC" w:rsidRPr="00F87C93">
        <w:rPr>
          <w:rFonts w:ascii="Times New Roman" w:hAnsi="Times New Roman"/>
          <w:sz w:val="24"/>
          <w:szCs w:val="24"/>
          <w:lang w:val="zh-TW" w:eastAsia="zh-TW"/>
        </w:rPr>
        <w:t xml:space="preserve">, </w:t>
      </w:r>
      <w:r w:rsidR="006A51BC" w:rsidRPr="00F87C93">
        <w:rPr>
          <w:rFonts w:ascii="Times New Roman" w:hAnsi="Times New Roman"/>
          <w:i/>
          <w:iCs/>
          <w:sz w:val="24"/>
          <w:szCs w:val="24"/>
          <w:lang w:val="zh-TW" w:eastAsia="zh-TW"/>
        </w:rPr>
        <w:t>p</w:t>
      </w:r>
      <w:r w:rsidR="006A51BC" w:rsidRPr="00F87C93">
        <w:rPr>
          <w:rFonts w:ascii="Times New Roman" w:hAnsi="Times New Roman"/>
          <w:sz w:val="24"/>
          <w:szCs w:val="24"/>
          <w:lang w:val="zh-TW" w:eastAsia="zh-TW"/>
        </w:rPr>
        <w:t xml:space="preserve"> =</w:t>
      </w:r>
      <w:r w:rsidR="006A51BC" w:rsidRPr="00F87C93">
        <w:rPr>
          <w:rFonts w:ascii="Times New Roman" w:hAnsi="Times New Roman"/>
          <w:sz w:val="24"/>
          <w:szCs w:val="24"/>
          <w:lang w:val="en-US"/>
        </w:rPr>
        <w:t xml:space="preserve"> .003</w:t>
      </w:r>
      <w:r w:rsidR="006A51BC" w:rsidRPr="00F87C93">
        <w:rPr>
          <w:rFonts w:ascii="Times New Roman" w:hAnsi="Times New Roman"/>
          <w:sz w:val="24"/>
          <w:szCs w:val="24"/>
          <w:lang w:val="zh-TW" w:eastAsia="zh-TW"/>
        </w:rPr>
        <w:t xml:space="preserve">, </w:t>
      </w:r>
      <w:r w:rsidR="006A51BC" w:rsidRPr="00F87C93">
        <w:rPr>
          <w:rFonts w:ascii="Times New Roman" w:hAnsi="Times New Roman"/>
          <w:i/>
          <w:iCs/>
          <w:sz w:val="24"/>
          <w:szCs w:val="24"/>
          <w:lang w:val="zh-TW" w:eastAsia="zh-TW"/>
        </w:rPr>
        <w:t>d</w:t>
      </w:r>
      <w:r w:rsidR="006A51BC" w:rsidRPr="00F87C93">
        <w:rPr>
          <w:rFonts w:ascii="Times New Roman" w:hAnsi="Times New Roman"/>
          <w:sz w:val="24"/>
          <w:szCs w:val="24"/>
          <w:lang w:val="zh-TW" w:eastAsia="zh-TW"/>
        </w:rPr>
        <w:t xml:space="preserve"> =</w:t>
      </w:r>
      <w:r w:rsidR="006A51BC" w:rsidRPr="00F87C93">
        <w:rPr>
          <w:rFonts w:ascii="Times New Roman" w:hAnsi="Times New Roman"/>
          <w:sz w:val="24"/>
          <w:szCs w:val="24"/>
          <w:lang w:val="en-US" w:eastAsia="zh-TW"/>
        </w:rPr>
        <w:t xml:space="preserve"> 0.11</w:t>
      </w:r>
      <w:r w:rsidR="006A51BC" w:rsidRPr="00F87C93">
        <w:rPr>
          <w:rFonts w:ascii="Times New Roman" w:hAnsi="Times New Roman"/>
          <w:sz w:val="24"/>
          <w:szCs w:val="24"/>
          <w:lang w:val="en-US"/>
        </w:rPr>
        <w:t>)</w:t>
      </w:r>
      <w:r w:rsidR="008F3C7E">
        <w:rPr>
          <w:rFonts w:ascii="Times New Roman" w:hAnsi="Times New Roman"/>
          <w:sz w:val="24"/>
          <w:szCs w:val="24"/>
          <w:lang w:val="en-US"/>
        </w:rPr>
        <w:t xml:space="preserve"> instead of </w:t>
      </w:r>
      <w:r w:rsidR="00EB7688">
        <w:rPr>
          <w:rFonts w:ascii="Times New Roman" w:hAnsi="Times New Roman"/>
          <w:sz w:val="24"/>
          <w:szCs w:val="24"/>
          <w:lang w:val="en-US"/>
        </w:rPr>
        <w:t>L2</w:t>
      </w:r>
      <w:r w:rsidR="00237705" w:rsidRPr="006759ED">
        <w:rPr>
          <w:rFonts w:ascii="Times New Roman" w:hAnsi="Times New Roman"/>
          <w:sz w:val="24"/>
          <w:szCs w:val="24"/>
          <w:lang w:val="en-US"/>
        </w:rPr>
        <w:t xml:space="preserve"> (</w:t>
      </w:r>
      <w:r w:rsidR="00237705" w:rsidRPr="006759ED">
        <w:rPr>
          <w:rFonts w:ascii="Times New Roman" w:hAnsi="Times New Roman"/>
          <w:i/>
          <w:iCs/>
          <w:sz w:val="24"/>
          <w:szCs w:val="24"/>
          <w:lang w:val="zh-TW" w:eastAsia="zh-TW"/>
        </w:rPr>
        <w:t>b</w:t>
      </w:r>
      <w:r w:rsidR="00237705" w:rsidRPr="006759ED">
        <w:rPr>
          <w:rFonts w:ascii="Times New Roman" w:hAnsi="Times New Roman"/>
          <w:sz w:val="24"/>
          <w:szCs w:val="24"/>
          <w:lang w:val="zh-TW" w:eastAsia="zh-TW"/>
        </w:rPr>
        <w:t xml:space="preserve"> = </w:t>
      </w:r>
      <w:r w:rsidR="00237705" w:rsidRPr="006759ED">
        <w:rPr>
          <w:rFonts w:ascii="Times New Roman" w:hAnsi="Times New Roman"/>
          <w:sz w:val="24"/>
          <w:szCs w:val="24"/>
          <w:lang w:val="en-US" w:eastAsia="zh-TW"/>
        </w:rPr>
        <w:t>-0.02</w:t>
      </w:r>
      <w:r w:rsidR="00237705" w:rsidRPr="006759ED">
        <w:rPr>
          <w:rFonts w:ascii="Times New Roman" w:hAnsi="Times New Roman"/>
          <w:sz w:val="24"/>
          <w:szCs w:val="24"/>
          <w:lang w:val="zh-TW" w:eastAsia="zh-TW"/>
        </w:rPr>
        <w:t xml:space="preserve">, </w:t>
      </w:r>
      <w:r w:rsidR="00237705" w:rsidRPr="006759ED">
        <w:rPr>
          <w:rFonts w:ascii="Times New Roman" w:hAnsi="Times New Roman"/>
          <w:i/>
          <w:iCs/>
          <w:sz w:val="24"/>
          <w:szCs w:val="24"/>
          <w:lang w:val="zh-TW" w:eastAsia="zh-TW"/>
        </w:rPr>
        <w:t>SE</w:t>
      </w:r>
      <w:r w:rsidR="00237705" w:rsidRPr="006759ED">
        <w:rPr>
          <w:rFonts w:ascii="Times New Roman" w:hAnsi="Times New Roman"/>
          <w:sz w:val="24"/>
          <w:szCs w:val="24"/>
          <w:lang w:val="zh-TW" w:eastAsia="zh-TW"/>
        </w:rPr>
        <w:t xml:space="preserve"> = </w:t>
      </w:r>
      <w:r w:rsidR="00237705" w:rsidRPr="006759ED">
        <w:rPr>
          <w:rFonts w:ascii="Times New Roman" w:hAnsi="Times New Roman"/>
          <w:sz w:val="24"/>
          <w:szCs w:val="24"/>
          <w:lang w:val="en-US"/>
        </w:rPr>
        <w:t>0.07</w:t>
      </w:r>
      <w:r w:rsidR="00237705" w:rsidRPr="006759ED">
        <w:rPr>
          <w:rFonts w:ascii="Times New Roman" w:hAnsi="Times New Roman"/>
          <w:sz w:val="24"/>
          <w:szCs w:val="24"/>
          <w:lang w:val="zh-TW" w:eastAsia="zh-TW"/>
        </w:rPr>
        <w:t xml:space="preserve">, </w:t>
      </w:r>
      <w:r w:rsidR="00237705" w:rsidRPr="006759ED">
        <w:rPr>
          <w:rFonts w:ascii="Times New Roman" w:hAnsi="Times New Roman"/>
          <w:i/>
          <w:iCs/>
          <w:sz w:val="24"/>
          <w:szCs w:val="24"/>
          <w:lang w:val="zh-TW" w:eastAsia="zh-TW"/>
        </w:rPr>
        <w:t>z</w:t>
      </w:r>
      <w:r w:rsidR="00237705" w:rsidRPr="006759ED">
        <w:rPr>
          <w:rFonts w:ascii="Times New Roman" w:hAnsi="Times New Roman"/>
          <w:sz w:val="24"/>
          <w:szCs w:val="24"/>
          <w:lang w:val="zh-TW" w:eastAsia="zh-TW"/>
        </w:rPr>
        <w:t xml:space="preserve"> = </w:t>
      </w:r>
      <w:r w:rsidR="00237705" w:rsidRPr="006759ED">
        <w:rPr>
          <w:rFonts w:ascii="Times New Roman" w:hAnsi="Times New Roman"/>
          <w:sz w:val="24"/>
          <w:szCs w:val="24"/>
          <w:lang w:val="en-US"/>
        </w:rPr>
        <w:t>-0.30</w:t>
      </w:r>
      <w:r w:rsidR="00237705" w:rsidRPr="006759ED">
        <w:rPr>
          <w:rFonts w:ascii="Times New Roman" w:hAnsi="Times New Roman"/>
          <w:sz w:val="24"/>
          <w:szCs w:val="24"/>
          <w:lang w:val="zh-TW" w:eastAsia="zh-TW"/>
        </w:rPr>
        <w:t xml:space="preserve">, </w:t>
      </w:r>
      <w:r w:rsidR="00237705" w:rsidRPr="006759ED">
        <w:rPr>
          <w:rFonts w:ascii="Times New Roman" w:hAnsi="Times New Roman"/>
          <w:i/>
          <w:iCs/>
          <w:sz w:val="24"/>
          <w:szCs w:val="24"/>
          <w:lang w:val="zh-TW" w:eastAsia="zh-TW"/>
        </w:rPr>
        <w:t>p</w:t>
      </w:r>
      <w:r w:rsidR="00237705" w:rsidRPr="006759ED">
        <w:rPr>
          <w:rFonts w:ascii="Times New Roman" w:hAnsi="Times New Roman"/>
          <w:sz w:val="24"/>
          <w:szCs w:val="24"/>
          <w:lang w:val="zh-TW" w:eastAsia="zh-TW"/>
        </w:rPr>
        <w:t xml:space="preserve"> =</w:t>
      </w:r>
      <w:r w:rsidR="00237705" w:rsidRPr="006759ED">
        <w:rPr>
          <w:rFonts w:ascii="Times New Roman" w:hAnsi="Times New Roman"/>
          <w:sz w:val="24"/>
          <w:szCs w:val="24"/>
          <w:lang w:val="en-US"/>
        </w:rPr>
        <w:t xml:space="preserve"> .767</w:t>
      </w:r>
      <w:r w:rsidR="00237705" w:rsidRPr="006759ED">
        <w:rPr>
          <w:rFonts w:ascii="Times New Roman" w:hAnsi="Times New Roman"/>
          <w:sz w:val="24"/>
          <w:szCs w:val="24"/>
          <w:lang w:val="zh-TW" w:eastAsia="zh-TW"/>
        </w:rPr>
        <w:t xml:space="preserve">, </w:t>
      </w:r>
      <w:r w:rsidR="00237705" w:rsidRPr="006759ED">
        <w:rPr>
          <w:rFonts w:ascii="Times New Roman" w:hAnsi="Times New Roman"/>
          <w:i/>
          <w:iCs/>
          <w:sz w:val="24"/>
          <w:szCs w:val="24"/>
          <w:lang w:val="zh-TW" w:eastAsia="zh-TW"/>
        </w:rPr>
        <w:t>d</w:t>
      </w:r>
      <w:r w:rsidR="00237705" w:rsidRPr="006759ED">
        <w:rPr>
          <w:rFonts w:ascii="Times New Roman" w:hAnsi="Times New Roman"/>
          <w:sz w:val="24"/>
          <w:szCs w:val="24"/>
          <w:lang w:val="zh-TW" w:eastAsia="zh-TW"/>
        </w:rPr>
        <w:t xml:space="preserve"> =</w:t>
      </w:r>
      <w:r w:rsidR="00237705" w:rsidRPr="006759ED">
        <w:rPr>
          <w:rFonts w:ascii="Times New Roman" w:hAnsi="Times New Roman"/>
          <w:sz w:val="24"/>
          <w:szCs w:val="24"/>
          <w:lang w:val="en-US" w:eastAsia="zh-TW"/>
        </w:rPr>
        <w:t xml:space="preserve"> -0.01</w:t>
      </w:r>
      <w:r w:rsidR="00237705" w:rsidRPr="006759ED">
        <w:rPr>
          <w:rFonts w:ascii="Times New Roman" w:hAnsi="Times New Roman"/>
          <w:sz w:val="24"/>
          <w:szCs w:val="24"/>
          <w:lang w:val="en-US"/>
        </w:rPr>
        <w:t>)</w:t>
      </w:r>
      <w:r w:rsidR="008F3C7E">
        <w:rPr>
          <w:rFonts w:ascii="Times New Roman" w:hAnsi="Times New Roman"/>
          <w:sz w:val="24"/>
          <w:szCs w:val="24"/>
          <w:lang w:val="en-US"/>
        </w:rPr>
        <w:t xml:space="preserve">. </w:t>
      </w:r>
      <w:r w:rsidR="006B4B64">
        <w:rPr>
          <w:rFonts w:ascii="Times New Roman" w:hAnsi="Times New Roman"/>
          <w:sz w:val="24"/>
          <w:szCs w:val="24"/>
          <w:lang w:val="en-US"/>
        </w:rPr>
        <w:t>This pattern supports our theory that lying</w:t>
      </w:r>
      <w:r w:rsidR="00B53943">
        <w:rPr>
          <w:rFonts w:ascii="Times New Roman" w:hAnsi="Times New Roman"/>
          <w:sz w:val="24"/>
          <w:szCs w:val="24"/>
          <w:lang w:val="en-US"/>
        </w:rPr>
        <w:t xml:space="preserve"> in L2</w:t>
      </w:r>
      <w:r w:rsidR="006B4B64">
        <w:rPr>
          <w:rFonts w:ascii="Times New Roman" w:hAnsi="Times New Roman"/>
          <w:sz w:val="24"/>
          <w:szCs w:val="24"/>
          <w:lang w:val="en-US"/>
        </w:rPr>
        <w:t xml:space="preserve"> is less self-diagnostic </w:t>
      </w:r>
      <w:r w:rsidR="004C37F8">
        <w:rPr>
          <w:rFonts w:ascii="Times New Roman" w:hAnsi="Times New Roman"/>
          <w:sz w:val="24"/>
          <w:szCs w:val="24"/>
          <w:lang w:val="en-US"/>
        </w:rPr>
        <w:t>than in</w:t>
      </w:r>
      <w:r w:rsidR="006B4B64">
        <w:rPr>
          <w:rFonts w:ascii="Times New Roman" w:hAnsi="Times New Roman"/>
          <w:sz w:val="24"/>
          <w:szCs w:val="24"/>
          <w:lang w:val="en-US"/>
        </w:rPr>
        <w:t xml:space="preserve"> L1. </w:t>
      </w:r>
    </w:p>
    <w:p w14:paraId="519F6983" w14:textId="42E7128C" w:rsidR="006E313E" w:rsidRDefault="00F87C93">
      <w:pPr>
        <w:pStyle w:val="BodyAA"/>
        <w:spacing w:line="480" w:lineRule="auto"/>
        <w:ind w:firstLine="720"/>
        <w:rPr>
          <w:rFonts w:ascii="Times New Roman" w:hAnsi="Times New Roman"/>
          <w:sz w:val="24"/>
          <w:szCs w:val="24"/>
          <w:lang w:val="en-US"/>
        </w:rPr>
      </w:pPr>
      <w:r>
        <w:rPr>
          <w:rFonts w:ascii="Times New Roman" w:hAnsi="Times New Roman"/>
          <w:sz w:val="24"/>
          <w:szCs w:val="24"/>
          <w:lang w:val="en-US"/>
        </w:rPr>
        <w:t xml:space="preserve">This supports our prediction that L2 reduces prosocial lying </w:t>
      </w:r>
      <w:r w:rsidR="0047448C">
        <w:rPr>
          <w:rFonts w:ascii="Times New Roman" w:hAnsi="Times New Roman"/>
          <w:sz w:val="24"/>
          <w:szCs w:val="24"/>
          <w:lang w:val="en-US"/>
        </w:rPr>
        <w:t>only when it is diagnostic of a positive self in L1</w:t>
      </w:r>
      <w:r>
        <w:rPr>
          <w:rFonts w:ascii="Times New Roman" w:hAnsi="Times New Roman"/>
          <w:sz w:val="24"/>
          <w:szCs w:val="24"/>
          <w:lang w:val="en-US"/>
        </w:rPr>
        <w:t xml:space="preserve">. </w:t>
      </w:r>
      <w:r w:rsidR="00E8626C" w:rsidRPr="00AF1328">
        <w:rPr>
          <w:rFonts w:ascii="Times New Roman" w:hAnsi="Times New Roman"/>
          <w:sz w:val="24"/>
          <w:szCs w:val="24"/>
          <w:lang w:val="en-US"/>
        </w:rPr>
        <w:t xml:space="preserve">The interaction also shows that </w:t>
      </w:r>
      <w:r w:rsidR="00806BDC" w:rsidRPr="00AF1328">
        <w:rPr>
          <w:rFonts w:ascii="Times New Roman" w:hAnsi="Times New Roman"/>
          <w:sz w:val="24"/>
          <w:szCs w:val="24"/>
          <w:lang w:val="en-US"/>
        </w:rPr>
        <w:t>lying significantly increased with self-</w:t>
      </w:r>
      <w:proofErr w:type="spellStart"/>
      <w:r w:rsidR="00806BDC" w:rsidRPr="00AF1328">
        <w:rPr>
          <w:rFonts w:ascii="Times New Roman" w:hAnsi="Times New Roman"/>
          <w:sz w:val="24"/>
          <w:szCs w:val="24"/>
          <w:lang w:val="en-US"/>
        </w:rPr>
        <w:t>diagnosticity</w:t>
      </w:r>
      <w:proofErr w:type="spellEnd"/>
      <w:r w:rsidR="00806BDC" w:rsidRPr="00AF1328">
        <w:rPr>
          <w:rFonts w:ascii="Times New Roman" w:hAnsi="Times New Roman"/>
          <w:sz w:val="24"/>
          <w:szCs w:val="24"/>
          <w:lang w:val="en-US"/>
        </w:rPr>
        <w:t xml:space="preserve"> of compassion</w:t>
      </w:r>
      <w:r w:rsidR="00D50698" w:rsidRPr="00AF1328">
        <w:rPr>
          <w:rFonts w:ascii="Times New Roman" w:hAnsi="Times New Roman"/>
          <w:sz w:val="24"/>
          <w:szCs w:val="24"/>
          <w:lang w:val="en-US"/>
        </w:rPr>
        <w:t xml:space="preserve"> in </w:t>
      </w:r>
      <w:r w:rsidR="00626312" w:rsidRPr="00AF1328">
        <w:rPr>
          <w:rFonts w:ascii="Times New Roman" w:hAnsi="Times New Roman"/>
          <w:sz w:val="24"/>
          <w:szCs w:val="24"/>
          <w:lang w:val="en-US"/>
        </w:rPr>
        <w:t xml:space="preserve">the </w:t>
      </w:r>
      <w:r w:rsidR="00D50698" w:rsidRPr="00AF1328">
        <w:rPr>
          <w:rFonts w:ascii="Times New Roman" w:hAnsi="Times New Roman"/>
          <w:sz w:val="24"/>
          <w:szCs w:val="24"/>
          <w:lang w:val="en-US"/>
        </w:rPr>
        <w:t>L1</w:t>
      </w:r>
      <w:r w:rsidR="00297906" w:rsidRPr="006759ED">
        <w:rPr>
          <w:rFonts w:ascii="Times New Roman" w:hAnsi="Times New Roman"/>
          <w:sz w:val="24"/>
          <w:szCs w:val="24"/>
          <w:lang w:val="en-US"/>
        </w:rPr>
        <w:t xml:space="preserve"> </w:t>
      </w:r>
      <w:r w:rsidR="00497548" w:rsidRPr="006759ED">
        <w:rPr>
          <w:rFonts w:ascii="Times New Roman" w:hAnsi="Times New Roman"/>
          <w:sz w:val="24"/>
          <w:szCs w:val="24"/>
          <w:lang w:val="en-US"/>
        </w:rPr>
        <w:t>condition</w:t>
      </w:r>
      <w:r w:rsidR="00D50698" w:rsidRPr="00F87C93">
        <w:rPr>
          <w:rFonts w:ascii="Times New Roman" w:hAnsi="Times New Roman"/>
          <w:sz w:val="24"/>
          <w:szCs w:val="24"/>
          <w:lang w:val="en-US"/>
        </w:rPr>
        <w:t>, but not</w:t>
      </w:r>
      <w:r w:rsidR="00682BB3" w:rsidRPr="00F87C93">
        <w:rPr>
          <w:rFonts w:ascii="Times New Roman" w:hAnsi="Times New Roman"/>
          <w:sz w:val="24"/>
          <w:szCs w:val="24"/>
          <w:lang w:val="en-US"/>
        </w:rPr>
        <w:t xml:space="preserve"> in </w:t>
      </w:r>
      <w:r w:rsidR="00725955" w:rsidRPr="00AF1328">
        <w:rPr>
          <w:rFonts w:ascii="Times New Roman" w:hAnsi="Times New Roman"/>
          <w:sz w:val="24"/>
          <w:szCs w:val="24"/>
          <w:lang w:val="en-US"/>
        </w:rPr>
        <w:t xml:space="preserve">the </w:t>
      </w:r>
      <w:r w:rsidR="00682BB3" w:rsidRPr="00AF1328">
        <w:rPr>
          <w:rFonts w:ascii="Times New Roman" w:hAnsi="Times New Roman"/>
          <w:sz w:val="24"/>
          <w:szCs w:val="24"/>
          <w:lang w:val="en-US"/>
        </w:rPr>
        <w:t>L2</w:t>
      </w:r>
      <w:r w:rsidR="001C0AD4" w:rsidRPr="006759ED">
        <w:rPr>
          <w:rFonts w:ascii="Times New Roman" w:hAnsi="Times New Roman"/>
          <w:sz w:val="24"/>
          <w:szCs w:val="24"/>
          <w:lang w:val="en-US"/>
        </w:rPr>
        <w:t xml:space="preserve"> </w:t>
      </w:r>
      <w:r w:rsidR="000A6C7F" w:rsidRPr="00570090">
        <w:rPr>
          <w:rFonts w:ascii="Times New Roman" w:hAnsi="Times New Roman"/>
          <w:sz w:val="24"/>
          <w:szCs w:val="24"/>
          <w:lang w:val="en-US"/>
        </w:rPr>
        <w:t xml:space="preserve">This </w:t>
      </w:r>
      <w:r w:rsidR="00422C7A">
        <w:rPr>
          <w:rFonts w:ascii="Times New Roman" w:hAnsi="Times New Roman"/>
          <w:sz w:val="24"/>
          <w:szCs w:val="24"/>
          <w:lang w:val="en-US"/>
        </w:rPr>
        <w:t>pattern</w:t>
      </w:r>
      <w:r w:rsidR="00570090">
        <w:rPr>
          <w:rFonts w:ascii="Times New Roman" w:hAnsi="Times New Roman"/>
          <w:sz w:val="24"/>
          <w:szCs w:val="24"/>
          <w:lang w:val="en-US"/>
        </w:rPr>
        <w:t xml:space="preserve"> validates our</w:t>
      </w:r>
      <w:r w:rsidR="000A6C7F" w:rsidRPr="00570090">
        <w:rPr>
          <w:rFonts w:ascii="Times New Roman" w:hAnsi="Times New Roman"/>
          <w:sz w:val="24"/>
          <w:szCs w:val="24"/>
          <w:lang w:val="en-US"/>
        </w:rPr>
        <w:t xml:space="preserve"> theorizing that self-image in L1 is detached from lying decisions in L2.</w:t>
      </w:r>
      <w:r w:rsidR="000A6C7F">
        <w:rPr>
          <w:rFonts w:ascii="Times New Roman" w:hAnsi="Times New Roman"/>
          <w:sz w:val="24"/>
          <w:szCs w:val="24"/>
          <w:lang w:val="en-US"/>
        </w:rPr>
        <w:t xml:space="preserve"> </w:t>
      </w:r>
      <w:r w:rsidR="00197DDE">
        <w:rPr>
          <w:rFonts w:ascii="Times New Roman" w:hAnsi="Times New Roman"/>
          <w:sz w:val="24"/>
          <w:szCs w:val="24"/>
          <w:lang w:val="en-US"/>
        </w:rPr>
        <w:t xml:space="preserve">We </w:t>
      </w:r>
      <w:r w:rsidR="006C3F4D">
        <w:rPr>
          <w:rFonts w:ascii="Times New Roman" w:hAnsi="Times New Roman"/>
          <w:sz w:val="24"/>
          <w:szCs w:val="24"/>
          <w:lang w:val="en-US"/>
        </w:rPr>
        <w:t xml:space="preserve">find similar results when excluding participants who failed the translation task (excluded n = 64; </w:t>
      </w:r>
      <w:r w:rsidR="006C3F4D">
        <w:rPr>
          <w:rFonts w:ascii="Times New Roman" w:hAnsi="Times New Roman"/>
          <w:i/>
          <w:iCs/>
          <w:sz w:val="24"/>
          <w:szCs w:val="24"/>
          <w:lang w:val="zh-TW" w:eastAsia="zh-TW"/>
        </w:rPr>
        <w:t>b</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-0.23</w:t>
      </w:r>
      <w:r w:rsidR="006C3F4D">
        <w:rPr>
          <w:rFonts w:ascii="Times New Roman" w:hAnsi="Times New Roman"/>
          <w:sz w:val="24"/>
          <w:szCs w:val="24"/>
          <w:lang w:val="zh-TW" w:eastAsia="zh-TW"/>
        </w:rPr>
        <w:t xml:space="preserve">, </w:t>
      </w:r>
      <w:r w:rsidR="006C3F4D">
        <w:rPr>
          <w:rFonts w:ascii="Times New Roman" w:hAnsi="Times New Roman"/>
          <w:i/>
          <w:iCs/>
          <w:sz w:val="24"/>
          <w:szCs w:val="24"/>
          <w:lang w:val="zh-TW" w:eastAsia="zh-TW"/>
        </w:rPr>
        <w:t>SE</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0.10</w:t>
      </w:r>
      <w:r w:rsidR="006C3F4D">
        <w:rPr>
          <w:rFonts w:ascii="Times New Roman" w:hAnsi="Times New Roman"/>
          <w:sz w:val="24"/>
          <w:szCs w:val="24"/>
          <w:lang w:val="zh-TW" w:eastAsia="zh-TW"/>
        </w:rPr>
        <w:t xml:space="preserve">, </w:t>
      </w:r>
      <w:r w:rsidR="006C3F4D">
        <w:rPr>
          <w:rFonts w:ascii="Times New Roman" w:hAnsi="Times New Roman"/>
          <w:i/>
          <w:iCs/>
          <w:sz w:val="24"/>
          <w:szCs w:val="24"/>
          <w:lang w:val="zh-TW" w:eastAsia="zh-TW"/>
        </w:rPr>
        <w:t>z</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-2.2</w:t>
      </w:r>
      <w:r w:rsidR="006C3F4D">
        <w:rPr>
          <w:rFonts w:ascii="Times New Roman" w:hAnsi="Times New Roman"/>
          <w:sz w:val="24"/>
          <w:szCs w:val="24"/>
          <w:lang w:val="zh-TW" w:eastAsia="zh-TW"/>
        </w:rPr>
        <w:t xml:space="preserve">4, </w:t>
      </w:r>
      <w:r w:rsidR="006C3F4D">
        <w:rPr>
          <w:rFonts w:ascii="Times New Roman" w:hAnsi="Times New Roman"/>
          <w:i/>
          <w:iCs/>
          <w:sz w:val="24"/>
          <w:szCs w:val="24"/>
          <w:lang w:val="zh-TW" w:eastAsia="zh-TW"/>
        </w:rPr>
        <w:t>p</w:t>
      </w:r>
      <w:r w:rsidR="006C3F4D">
        <w:rPr>
          <w:rFonts w:ascii="Times New Roman" w:hAnsi="Times New Roman"/>
          <w:sz w:val="24"/>
          <w:szCs w:val="24"/>
          <w:lang w:val="zh-TW" w:eastAsia="zh-TW"/>
        </w:rPr>
        <w:t xml:space="preserve"> =</w:t>
      </w:r>
      <w:r w:rsidR="006C3F4D">
        <w:rPr>
          <w:rFonts w:ascii="Times New Roman" w:hAnsi="Times New Roman"/>
          <w:sz w:val="24"/>
          <w:szCs w:val="24"/>
          <w:lang w:val="en-US"/>
        </w:rPr>
        <w:t xml:space="preserve"> </w:t>
      </w:r>
      <w:r w:rsidR="006C3F4D">
        <w:rPr>
          <w:rFonts w:ascii="Times New Roman" w:hAnsi="Times New Roman"/>
          <w:sz w:val="24"/>
          <w:szCs w:val="24"/>
          <w:lang w:val="zh-TW" w:eastAsia="zh-TW"/>
        </w:rPr>
        <w:t>.</w:t>
      </w:r>
      <w:r w:rsidR="006C3F4D">
        <w:rPr>
          <w:rFonts w:ascii="Times New Roman" w:hAnsi="Times New Roman"/>
          <w:sz w:val="24"/>
          <w:szCs w:val="24"/>
          <w:lang w:val="en-US"/>
        </w:rPr>
        <w:t>025</w:t>
      </w:r>
      <w:r w:rsidR="006C3F4D" w:rsidRPr="00EE10F9">
        <w:rPr>
          <w:rFonts w:ascii="Times New Roman" w:hAnsi="Times New Roman"/>
          <w:sz w:val="24"/>
          <w:szCs w:val="24"/>
          <w:lang w:val="en-US"/>
        </w:rPr>
        <w:t xml:space="preserve">, </w:t>
      </w:r>
      <w:r w:rsidR="006C3F4D">
        <w:rPr>
          <w:rFonts w:ascii="Times New Roman" w:hAnsi="Times New Roman"/>
          <w:i/>
          <w:iCs/>
          <w:sz w:val="24"/>
          <w:szCs w:val="24"/>
          <w:lang w:val="zh-TW" w:eastAsia="zh-TW"/>
        </w:rPr>
        <w:t xml:space="preserve">d = </w:t>
      </w:r>
      <w:r w:rsidR="006C3F4D" w:rsidRPr="00EE10F9">
        <w:rPr>
          <w:rFonts w:ascii="Times New Roman" w:hAnsi="Times New Roman"/>
          <w:i/>
          <w:iCs/>
          <w:sz w:val="24"/>
          <w:szCs w:val="24"/>
          <w:lang w:val="en-US"/>
        </w:rPr>
        <w:t>-</w:t>
      </w:r>
      <w:r w:rsidR="006C3F4D">
        <w:rPr>
          <w:rFonts w:ascii="Times New Roman" w:hAnsi="Times New Roman"/>
          <w:sz w:val="24"/>
          <w:szCs w:val="24"/>
          <w:lang w:val="zh-TW" w:eastAsia="zh-TW"/>
        </w:rPr>
        <w:t>0.</w:t>
      </w:r>
      <w:r w:rsidR="006C3F4D" w:rsidRPr="00EE10F9">
        <w:rPr>
          <w:rFonts w:ascii="Times New Roman" w:hAnsi="Times New Roman"/>
          <w:sz w:val="24"/>
          <w:szCs w:val="24"/>
          <w:lang w:val="en-US"/>
        </w:rPr>
        <w:t>13</w:t>
      </w:r>
      <w:r w:rsidR="006C3F4D">
        <w:rPr>
          <w:rFonts w:ascii="Times New Roman" w:hAnsi="Times New Roman"/>
          <w:sz w:val="24"/>
          <w:szCs w:val="24"/>
          <w:lang w:val="en-US"/>
        </w:rPr>
        <w:t>) or the attention check (excluded n = 68</w:t>
      </w:r>
      <w:r w:rsidR="000474E6">
        <w:rPr>
          <w:rFonts w:ascii="Times New Roman" w:hAnsi="Times New Roman"/>
          <w:sz w:val="24"/>
          <w:szCs w:val="24"/>
          <w:lang w:val="en-US"/>
        </w:rPr>
        <w:t xml:space="preserve">, </w:t>
      </w:r>
      <w:r w:rsidR="006C3F4D">
        <w:rPr>
          <w:rFonts w:ascii="Times New Roman" w:hAnsi="Times New Roman"/>
          <w:sz w:val="24"/>
          <w:szCs w:val="24"/>
          <w:lang w:val="en-US"/>
        </w:rPr>
        <w:t xml:space="preserve">; </w:t>
      </w:r>
      <w:r w:rsidR="006C3F4D">
        <w:rPr>
          <w:rFonts w:ascii="Times New Roman" w:hAnsi="Times New Roman"/>
          <w:i/>
          <w:iCs/>
          <w:sz w:val="24"/>
          <w:szCs w:val="24"/>
          <w:lang w:val="zh-TW" w:eastAsia="zh-TW"/>
        </w:rPr>
        <w:t>b</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-0.21</w:t>
      </w:r>
      <w:r w:rsidR="006C3F4D">
        <w:rPr>
          <w:rFonts w:ascii="Times New Roman" w:hAnsi="Times New Roman"/>
          <w:sz w:val="24"/>
          <w:szCs w:val="24"/>
          <w:lang w:val="zh-TW" w:eastAsia="zh-TW"/>
        </w:rPr>
        <w:t xml:space="preserve">, </w:t>
      </w:r>
      <w:r w:rsidR="006C3F4D">
        <w:rPr>
          <w:rFonts w:ascii="Times New Roman" w:hAnsi="Times New Roman"/>
          <w:i/>
          <w:iCs/>
          <w:sz w:val="24"/>
          <w:szCs w:val="24"/>
          <w:lang w:val="zh-TW" w:eastAsia="zh-TW"/>
        </w:rPr>
        <w:t>SE</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0.11</w:t>
      </w:r>
      <w:r w:rsidR="006C3F4D">
        <w:rPr>
          <w:rFonts w:ascii="Times New Roman" w:hAnsi="Times New Roman"/>
          <w:sz w:val="24"/>
          <w:szCs w:val="24"/>
          <w:lang w:val="zh-TW" w:eastAsia="zh-TW"/>
        </w:rPr>
        <w:t xml:space="preserve">, </w:t>
      </w:r>
      <w:r w:rsidR="006C3F4D">
        <w:rPr>
          <w:rFonts w:ascii="Times New Roman" w:hAnsi="Times New Roman"/>
          <w:i/>
          <w:iCs/>
          <w:sz w:val="24"/>
          <w:szCs w:val="24"/>
          <w:lang w:val="zh-TW" w:eastAsia="zh-TW"/>
        </w:rPr>
        <w:t>z</w:t>
      </w:r>
      <w:r w:rsidR="006C3F4D">
        <w:rPr>
          <w:rFonts w:ascii="Times New Roman" w:hAnsi="Times New Roman"/>
          <w:sz w:val="24"/>
          <w:szCs w:val="24"/>
          <w:lang w:val="zh-TW" w:eastAsia="zh-TW"/>
        </w:rPr>
        <w:t xml:space="preserve"> = </w:t>
      </w:r>
      <w:r w:rsidR="006C3F4D">
        <w:rPr>
          <w:rFonts w:ascii="Times New Roman" w:hAnsi="Times New Roman"/>
          <w:sz w:val="24"/>
          <w:szCs w:val="24"/>
          <w:lang w:val="en-US"/>
        </w:rPr>
        <w:t>-1.91</w:t>
      </w:r>
      <w:r w:rsidR="006C3F4D">
        <w:rPr>
          <w:rFonts w:ascii="Times New Roman" w:hAnsi="Times New Roman"/>
          <w:sz w:val="24"/>
          <w:szCs w:val="24"/>
          <w:lang w:val="zh-TW" w:eastAsia="zh-TW"/>
        </w:rPr>
        <w:t xml:space="preserve">, </w:t>
      </w:r>
      <w:r w:rsidR="006C3F4D">
        <w:rPr>
          <w:rFonts w:ascii="Times New Roman" w:hAnsi="Times New Roman"/>
          <w:i/>
          <w:iCs/>
          <w:sz w:val="24"/>
          <w:szCs w:val="24"/>
          <w:lang w:val="zh-TW" w:eastAsia="zh-TW"/>
        </w:rPr>
        <w:t>p</w:t>
      </w:r>
      <w:r w:rsidR="006C3F4D">
        <w:rPr>
          <w:rFonts w:ascii="Times New Roman" w:hAnsi="Times New Roman"/>
          <w:sz w:val="24"/>
          <w:szCs w:val="24"/>
          <w:lang w:val="zh-TW" w:eastAsia="zh-TW"/>
        </w:rPr>
        <w:t xml:space="preserve"> =</w:t>
      </w:r>
      <w:r w:rsidR="006C3F4D">
        <w:rPr>
          <w:rFonts w:ascii="Times New Roman" w:hAnsi="Times New Roman"/>
          <w:sz w:val="24"/>
          <w:szCs w:val="24"/>
          <w:lang w:val="en-US"/>
        </w:rPr>
        <w:t>.056</w:t>
      </w:r>
      <w:r w:rsidR="006C3F4D" w:rsidRPr="00EE10F9">
        <w:rPr>
          <w:rFonts w:ascii="Times New Roman" w:hAnsi="Times New Roman"/>
          <w:sz w:val="24"/>
          <w:szCs w:val="24"/>
          <w:lang w:val="en-US"/>
        </w:rPr>
        <w:t xml:space="preserve">, </w:t>
      </w:r>
      <w:r w:rsidR="006C3F4D">
        <w:rPr>
          <w:rFonts w:ascii="Times New Roman" w:hAnsi="Times New Roman"/>
          <w:i/>
          <w:iCs/>
          <w:sz w:val="24"/>
          <w:szCs w:val="24"/>
          <w:lang w:val="zh-TW" w:eastAsia="zh-TW"/>
        </w:rPr>
        <w:t xml:space="preserve">d = </w:t>
      </w:r>
      <w:r w:rsidR="006C3F4D" w:rsidRPr="00EE10F9">
        <w:rPr>
          <w:rFonts w:ascii="Times New Roman" w:hAnsi="Times New Roman"/>
          <w:i/>
          <w:iCs/>
          <w:sz w:val="24"/>
          <w:szCs w:val="24"/>
          <w:lang w:val="en-US"/>
        </w:rPr>
        <w:t>-</w:t>
      </w:r>
      <w:r w:rsidR="006C3F4D">
        <w:rPr>
          <w:rFonts w:ascii="Times New Roman" w:hAnsi="Times New Roman"/>
          <w:sz w:val="24"/>
          <w:szCs w:val="24"/>
          <w:lang w:val="zh-TW" w:eastAsia="zh-TW"/>
        </w:rPr>
        <w:t>0.</w:t>
      </w:r>
      <w:r w:rsidR="006C3F4D" w:rsidRPr="00EE10F9">
        <w:rPr>
          <w:rFonts w:ascii="Times New Roman" w:hAnsi="Times New Roman"/>
          <w:sz w:val="24"/>
          <w:szCs w:val="24"/>
          <w:lang w:val="en-US"/>
        </w:rPr>
        <w:t>12</w:t>
      </w:r>
      <w:r w:rsidR="006C3F4D">
        <w:rPr>
          <w:rFonts w:ascii="Times New Roman" w:hAnsi="Times New Roman"/>
          <w:sz w:val="24"/>
          <w:szCs w:val="24"/>
          <w:lang w:val="en-US"/>
        </w:rPr>
        <w:t xml:space="preserve">). </w:t>
      </w:r>
    </w:p>
    <w:p w14:paraId="0A55E28E" w14:textId="0A4A7E8A" w:rsidR="005D28AF" w:rsidRPr="00132BC9" w:rsidRDefault="005D28AF" w:rsidP="005D28AF">
      <w:pPr>
        <w:pStyle w:val="BodyAA"/>
        <w:spacing w:line="480" w:lineRule="auto"/>
        <w:jc w:val="center"/>
        <w:rPr>
          <w:rFonts w:ascii="Times" w:hAnsi="Times"/>
          <w:sz w:val="24"/>
          <w:szCs w:val="24"/>
          <w:lang w:val="en-CN" w:eastAsia="zh-TW"/>
        </w:rPr>
      </w:pPr>
      <w:r w:rsidRPr="007E6037">
        <w:rPr>
          <w:rFonts w:ascii="Times" w:hAnsi="Times"/>
          <w:sz w:val="24"/>
          <w:szCs w:val="24"/>
          <w:lang w:val="en-CN" w:eastAsia="zh-TW"/>
        </w:rPr>
        <w:lastRenderedPageBreak/>
        <w:t>––––––––––––––––––––––––</w:t>
      </w:r>
      <w:r w:rsidRPr="007E6037">
        <w:rPr>
          <w:rFonts w:ascii="Times" w:hAnsi="Times"/>
          <w:sz w:val="24"/>
          <w:szCs w:val="24"/>
          <w:lang w:val="en-CN" w:eastAsia="zh-TW"/>
        </w:rPr>
        <w:br/>
        <w:t xml:space="preserve">Insert </w:t>
      </w:r>
      <w:r>
        <w:rPr>
          <w:rFonts w:ascii="Times" w:hAnsi="Times"/>
          <w:sz w:val="24"/>
          <w:szCs w:val="24"/>
          <w:lang w:val="en-GB" w:eastAsia="zh-TW"/>
        </w:rPr>
        <w:t>Figure</w:t>
      </w:r>
      <w:r w:rsidRPr="007E6037">
        <w:rPr>
          <w:rFonts w:ascii="Times" w:hAnsi="Times"/>
          <w:sz w:val="24"/>
          <w:szCs w:val="24"/>
          <w:lang w:val="en-CN" w:eastAsia="zh-TW"/>
        </w:rPr>
        <w:t xml:space="preserve"> </w:t>
      </w:r>
      <w:r w:rsidR="00157FDF">
        <w:rPr>
          <w:rFonts w:ascii="Times" w:hAnsi="Times"/>
          <w:sz w:val="24"/>
          <w:szCs w:val="24"/>
          <w:lang w:val="en-GB" w:eastAsia="zh-TW"/>
        </w:rPr>
        <w:t>5</w:t>
      </w:r>
      <w:r w:rsidRPr="007E6037">
        <w:rPr>
          <w:rFonts w:ascii="Times" w:hAnsi="Times"/>
          <w:sz w:val="24"/>
          <w:szCs w:val="24"/>
          <w:lang w:val="en-CN" w:eastAsia="zh-TW"/>
        </w:rPr>
        <w:t xml:space="preserve"> about here</w:t>
      </w:r>
      <w:r w:rsidRPr="007E6037">
        <w:rPr>
          <w:rFonts w:ascii="Times" w:hAnsi="Times"/>
          <w:sz w:val="24"/>
          <w:szCs w:val="24"/>
          <w:lang w:val="en-CN" w:eastAsia="zh-TW"/>
        </w:rPr>
        <w:br/>
        <w:t>––––––––––––––––––––––––</w:t>
      </w:r>
    </w:p>
    <w:p w14:paraId="519F6987" w14:textId="77777777" w:rsidR="006E313E" w:rsidRDefault="006E313E">
      <w:pPr>
        <w:pStyle w:val="BodyAA"/>
        <w:spacing w:line="480" w:lineRule="auto"/>
        <w:rPr>
          <w:rFonts w:ascii="Times New Roman" w:eastAsia="Times New Roman" w:hAnsi="Times New Roman" w:cs="Times New Roman"/>
          <w:b/>
          <w:bCs/>
          <w:sz w:val="24"/>
          <w:szCs w:val="24"/>
          <w:lang w:val="en-US"/>
        </w:rPr>
      </w:pPr>
    </w:p>
    <w:p w14:paraId="519F6988" w14:textId="57C9756C" w:rsidR="006E313E" w:rsidRDefault="006D1451" w:rsidP="006D1451">
      <w:pPr>
        <w:pStyle w:val="Heading1"/>
        <w:rPr>
          <w:rFonts w:eastAsia="Times New Roman" w:cs="Times New Roman"/>
          <w:lang w:val="zh-TW" w:eastAsia="zh-TW"/>
        </w:rPr>
      </w:pPr>
      <w:r>
        <w:rPr>
          <w:lang w:val="zh-TW" w:eastAsia="zh-TW"/>
        </w:rPr>
        <w:t>GENERAL DISCUSSION</w:t>
      </w:r>
    </w:p>
    <w:p w14:paraId="519F6989" w14:textId="77777777" w:rsidR="006E313E" w:rsidRPr="00E21B84"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r>
      <w:r>
        <w:rPr>
          <w:rFonts w:ascii="Times New Roman" w:hAnsi="Times New Roman"/>
          <w:sz w:val="24"/>
          <w:szCs w:val="24"/>
          <w:lang w:val="en-US"/>
        </w:rPr>
        <w:t>W</w:t>
      </w:r>
      <w:r>
        <w:rPr>
          <w:rFonts w:ascii="Times New Roman" w:hAnsi="Times New Roman"/>
          <w:sz w:val="24"/>
          <w:szCs w:val="24"/>
          <w:lang w:val="zh-TW" w:eastAsia="zh-TW"/>
        </w:rPr>
        <w:t>e propose</w:t>
      </w:r>
      <w:r>
        <w:rPr>
          <w:rFonts w:ascii="Times New Roman" w:hAnsi="Times New Roman"/>
          <w:sz w:val="24"/>
          <w:szCs w:val="24"/>
          <w:lang w:val="en-US"/>
        </w:rPr>
        <w:t>d</w:t>
      </w:r>
      <w:r>
        <w:rPr>
          <w:rFonts w:ascii="Times New Roman" w:hAnsi="Times New Roman"/>
          <w:sz w:val="24"/>
          <w:szCs w:val="24"/>
          <w:lang w:val="zh-TW" w:eastAsia="zh-TW"/>
        </w:rPr>
        <w:t xml:space="preserve"> a novel </w:t>
      </w:r>
      <w:r>
        <w:rPr>
          <w:rFonts w:ascii="Times New Roman" w:hAnsi="Times New Roman"/>
          <w:sz w:val="24"/>
          <w:szCs w:val="24"/>
          <w:lang w:val="en-US"/>
        </w:rPr>
        <w:t xml:space="preserve">self-diagnosticity </w:t>
      </w:r>
      <w:r>
        <w:rPr>
          <w:rFonts w:ascii="Times New Roman" w:hAnsi="Times New Roman"/>
          <w:sz w:val="24"/>
          <w:szCs w:val="24"/>
          <w:lang w:val="zh-TW" w:eastAsia="zh-TW"/>
        </w:rPr>
        <w:t xml:space="preserve">theory to </w:t>
      </w:r>
      <w:r>
        <w:rPr>
          <w:rFonts w:ascii="Times New Roman" w:hAnsi="Times New Roman"/>
          <w:sz w:val="24"/>
          <w:szCs w:val="24"/>
          <w:lang w:val="en-US"/>
        </w:rPr>
        <w:t>explain how language affects</w:t>
      </w:r>
      <w:r>
        <w:rPr>
          <w:rFonts w:ascii="Times New Roman" w:hAnsi="Times New Roman"/>
          <w:sz w:val="24"/>
          <w:szCs w:val="24"/>
          <w:lang w:val="zh-TW" w:eastAsia="zh-TW"/>
        </w:rPr>
        <w:t xml:space="preserve"> lying behavior.</w:t>
      </w:r>
      <w:r>
        <w:rPr>
          <w:rFonts w:ascii="Times New Roman" w:hAnsi="Times New Roman"/>
          <w:sz w:val="24"/>
          <w:szCs w:val="24"/>
          <w:lang w:val="en-US"/>
        </w:rPr>
        <w:t xml:space="preserve"> </w:t>
      </w:r>
      <w:r>
        <w:rPr>
          <w:rFonts w:ascii="Times New Roman" w:hAnsi="Times New Roman"/>
          <w:sz w:val="24"/>
          <w:szCs w:val="24"/>
          <w:lang w:val="zh-TW" w:eastAsia="zh-TW"/>
        </w:rPr>
        <w:t xml:space="preserve">The theory is supported by the finding that L2 increases selfish lying (studies 1 to 6) and three boundary conditions: (a) the effect is reduced when there is a salient cue of diagnosticity of the dishonest self in L2 (study 2), (b) the effect </w:t>
      </w:r>
      <w:r>
        <w:rPr>
          <w:rFonts w:ascii="Times New Roman" w:hAnsi="Times New Roman"/>
          <w:sz w:val="24"/>
          <w:szCs w:val="24"/>
          <w:lang w:val="en-US"/>
        </w:rPr>
        <w:t>weakens</w:t>
      </w:r>
      <w:r>
        <w:rPr>
          <w:rFonts w:ascii="Times New Roman" w:hAnsi="Times New Roman"/>
          <w:sz w:val="24"/>
          <w:szCs w:val="24"/>
          <w:lang w:val="zh-TW" w:eastAsia="zh-TW"/>
        </w:rPr>
        <w:t xml:space="preserve"> when lying appears less diagnostic of the dishonest self in L1 (studies 3 to 6), and (c) the effect reverses when lying is weakly diagnostic of the dishonest self but highly diagnostic of the competent self (study 6). Study 7 adds further support to our theory by showing that L2 reduces prosocial lying that is diagnostic of the compassionate self, and the effect weakens as the diagnosticity of compassion decreases. </w:t>
      </w:r>
    </w:p>
    <w:p w14:paraId="519F698A" w14:textId="77777777" w:rsidR="006E313E" w:rsidRPr="00E21B84"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Our</w:t>
      </w:r>
      <w:r>
        <w:rPr>
          <w:rFonts w:ascii="Times New Roman" w:hAnsi="Times New Roman"/>
          <w:sz w:val="24"/>
          <w:szCs w:val="24"/>
          <w:lang w:val="en-US"/>
        </w:rPr>
        <w:t xml:space="preserve"> studies address </w:t>
      </w:r>
      <w:r>
        <w:rPr>
          <w:rFonts w:ascii="Times New Roman" w:hAnsi="Times New Roman"/>
          <w:sz w:val="24"/>
          <w:szCs w:val="24"/>
          <w:lang w:val="zh-TW" w:eastAsia="zh-TW"/>
        </w:rPr>
        <w:t>various</w:t>
      </w:r>
      <w:r>
        <w:rPr>
          <w:rFonts w:ascii="Times New Roman" w:hAnsi="Times New Roman"/>
          <w:sz w:val="24"/>
          <w:szCs w:val="24"/>
          <w:lang w:val="en-US"/>
        </w:rPr>
        <w:t xml:space="preserve"> consumer and language contexts</w:t>
      </w:r>
      <w:r>
        <w:rPr>
          <w:rFonts w:ascii="Times New Roman" w:hAnsi="Times New Roman"/>
          <w:sz w:val="24"/>
          <w:szCs w:val="24"/>
          <w:lang w:val="zh-TW" w:eastAsia="zh-TW"/>
        </w:rPr>
        <w:t xml:space="preserve">, and provide consistent support for our theory with different manipulations and measurements of self-diagnosticity (via explicit self-labeling in studies 2 and 7 as well as the truth-lie gap in the other studies). Importantly, we also exclude several </w:t>
      </w:r>
      <w:r>
        <w:rPr>
          <w:rFonts w:ascii="Times New Roman" w:hAnsi="Times New Roman"/>
          <w:sz w:val="24"/>
          <w:szCs w:val="24"/>
          <w:lang w:val="en-US"/>
        </w:rPr>
        <w:t xml:space="preserve">potential </w:t>
      </w:r>
      <w:r>
        <w:rPr>
          <w:rFonts w:ascii="Times New Roman" w:hAnsi="Times New Roman"/>
          <w:sz w:val="24"/>
          <w:szCs w:val="24"/>
          <w:lang w:val="zh-TW" w:eastAsia="zh-TW"/>
        </w:rPr>
        <w:t xml:space="preserve">alternative explanations. Study 3 </w:t>
      </w:r>
      <w:r>
        <w:rPr>
          <w:rFonts w:ascii="Times New Roman" w:hAnsi="Times New Roman"/>
          <w:sz w:val="24"/>
          <w:szCs w:val="24"/>
          <w:lang w:val="en-US"/>
        </w:rPr>
        <w:t xml:space="preserve">rules out </w:t>
      </w:r>
      <w:r>
        <w:rPr>
          <w:rFonts w:ascii="Times New Roman" w:hAnsi="Times New Roman"/>
          <w:sz w:val="24"/>
          <w:szCs w:val="24"/>
          <w:lang w:val="zh-TW" w:eastAsia="zh-TW"/>
        </w:rPr>
        <w:t xml:space="preserve">code-switching </w:t>
      </w:r>
      <w:r>
        <w:rPr>
          <w:rFonts w:ascii="Times New Roman" w:hAnsi="Times New Roman"/>
          <w:sz w:val="24"/>
          <w:szCs w:val="24"/>
          <w:lang w:val="en-US"/>
        </w:rPr>
        <w:t>and</w:t>
      </w:r>
      <w:r>
        <w:rPr>
          <w:rFonts w:ascii="Times New Roman" w:hAnsi="Times New Roman"/>
          <w:sz w:val="24"/>
          <w:szCs w:val="24"/>
          <w:lang w:val="zh-TW" w:eastAsia="zh-TW"/>
        </w:rPr>
        <w:t xml:space="preserve"> culture-priming. Study 5 </w:t>
      </w:r>
      <w:r>
        <w:rPr>
          <w:rFonts w:ascii="Times New Roman" w:hAnsi="Times New Roman"/>
          <w:sz w:val="24"/>
          <w:szCs w:val="24"/>
          <w:lang w:val="en-US"/>
        </w:rPr>
        <w:t xml:space="preserve">rules out </w:t>
      </w:r>
      <w:r>
        <w:rPr>
          <w:rFonts w:ascii="Times New Roman" w:hAnsi="Times New Roman"/>
          <w:sz w:val="24"/>
          <w:szCs w:val="24"/>
          <w:lang w:val="zh-TW" w:eastAsia="zh-TW"/>
        </w:rPr>
        <w:t xml:space="preserve">emotional </w:t>
      </w:r>
      <w:r>
        <w:rPr>
          <w:rFonts w:ascii="Times New Roman" w:hAnsi="Times New Roman"/>
          <w:sz w:val="24"/>
          <w:szCs w:val="24"/>
          <w:lang w:val="en-US"/>
        </w:rPr>
        <w:t>reactions to lying</w:t>
      </w:r>
      <w:r>
        <w:rPr>
          <w:rFonts w:ascii="Times New Roman" w:hAnsi="Times New Roman"/>
          <w:sz w:val="24"/>
          <w:szCs w:val="24"/>
          <w:lang w:val="zh-TW" w:eastAsia="zh-TW"/>
        </w:rPr>
        <w:t xml:space="preserve">. </w:t>
      </w:r>
      <w:r>
        <w:rPr>
          <w:rFonts w:ascii="Times New Roman" w:hAnsi="Times New Roman"/>
          <w:sz w:val="24"/>
          <w:szCs w:val="24"/>
          <w:lang w:val="en-US"/>
        </w:rPr>
        <w:t>S</w:t>
      </w:r>
      <w:r>
        <w:rPr>
          <w:rFonts w:ascii="Times New Roman" w:hAnsi="Times New Roman"/>
          <w:sz w:val="24"/>
          <w:szCs w:val="24"/>
          <w:lang w:val="zh-TW" w:eastAsia="zh-TW"/>
        </w:rPr>
        <w:t xml:space="preserve">tudy 6 excludes </w:t>
      </w:r>
      <w:r>
        <w:rPr>
          <w:rFonts w:ascii="Times New Roman" w:hAnsi="Times New Roman"/>
          <w:sz w:val="24"/>
          <w:szCs w:val="24"/>
          <w:lang w:val="en-US"/>
        </w:rPr>
        <w:t xml:space="preserve">explanations related to language proficiency, like comprehension and </w:t>
      </w:r>
      <w:r>
        <w:rPr>
          <w:rFonts w:ascii="Times New Roman" w:hAnsi="Times New Roman"/>
          <w:sz w:val="24"/>
          <w:szCs w:val="24"/>
          <w:lang w:val="zh-TW" w:eastAsia="zh-TW"/>
        </w:rPr>
        <w:t>fluency.</w:t>
      </w:r>
      <w:r>
        <w:rPr>
          <w:rFonts w:ascii="Times New Roman" w:hAnsi="Times New Roman"/>
          <w:sz w:val="24"/>
          <w:szCs w:val="24"/>
          <w:lang w:val="en-US"/>
        </w:rPr>
        <w:t xml:space="preserve"> Next,</w:t>
      </w:r>
      <w:r>
        <w:rPr>
          <w:rFonts w:ascii="Times New Roman" w:hAnsi="Times New Roman"/>
          <w:sz w:val="24"/>
          <w:szCs w:val="24"/>
          <w:lang w:val="zh-TW" w:eastAsia="zh-TW"/>
        </w:rPr>
        <w:t xml:space="preserve"> we discuss theoretical and practical implications</w:t>
      </w:r>
      <w:r>
        <w:rPr>
          <w:rFonts w:ascii="Times New Roman" w:hAnsi="Times New Roman"/>
          <w:sz w:val="24"/>
          <w:szCs w:val="24"/>
          <w:lang w:val="en-US"/>
        </w:rPr>
        <w:t>,</w:t>
      </w:r>
      <w:r>
        <w:rPr>
          <w:rFonts w:ascii="Times New Roman" w:hAnsi="Times New Roman"/>
          <w:sz w:val="24"/>
          <w:szCs w:val="24"/>
          <w:lang w:val="zh-TW" w:eastAsia="zh-TW"/>
        </w:rPr>
        <w:t xml:space="preserve"> and outline </w:t>
      </w:r>
      <w:r>
        <w:rPr>
          <w:rFonts w:ascii="Times New Roman" w:hAnsi="Times New Roman"/>
          <w:sz w:val="24"/>
          <w:szCs w:val="24"/>
          <w:lang w:val="en-US"/>
        </w:rPr>
        <w:t>avenues for</w:t>
      </w:r>
      <w:r>
        <w:rPr>
          <w:rFonts w:ascii="Times New Roman" w:hAnsi="Times New Roman"/>
          <w:sz w:val="24"/>
          <w:szCs w:val="24"/>
          <w:lang w:val="zh-TW" w:eastAsia="zh-TW"/>
        </w:rPr>
        <w:t xml:space="preserve"> future research. </w:t>
      </w:r>
    </w:p>
    <w:p w14:paraId="519F698B" w14:textId="77777777" w:rsidR="006E313E" w:rsidRPr="00E21B84" w:rsidRDefault="006C3F4D">
      <w:pPr>
        <w:pStyle w:val="BodyAA"/>
        <w:spacing w:line="480" w:lineRule="auto"/>
        <w:rPr>
          <w:rFonts w:ascii="Times New Roman" w:eastAsia="Times New Roman" w:hAnsi="Times New Roman" w:cs="Times New Roman"/>
          <w:sz w:val="24"/>
          <w:szCs w:val="24"/>
          <w:lang w:val="en-US"/>
        </w:rPr>
      </w:pPr>
      <w:r>
        <w:rPr>
          <w:rFonts w:ascii="Times New Roman" w:hAnsi="Times New Roman"/>
          <w:b/>
          <w:bCs/>
          <w:sz w:val="24"/>
          <w:szCs w:val="24"/>
          <w:lang w:val="zh-TW" w:eastAsia="zh-TW"/>
        </w:rPr>
        <w:t>Theoretical implications</w:t>
      </w:r>
      <w:r>
        <w:rPr>
          <w:rFonts w:ascii="Times New Roman" w:hAnsi="Times New Roman"/>
          <w:sz w:val="24"/>
          <w:szCs w:val="24"/>
          <w:lang w:val="zh-TW" w:eastAsia="zh-TW"/>
        </w:rPr>
        <w:t xml:space="preserve"> </w:t>
      </w:r>
      <w:r>
        <w:rPr>
          <w:rFonts w:ascii="Times New Roman" w:eastAsia="Times New Roman" w:hAnsi="Times New Roman" w:cs="Times New Roman"/>
          <w:sz w:val="24"/>
          <w:szCs w:val="24"/>
          <w:lang w:val="en-US"/>
        </w:rPr>
        <w:tab/>
      </w:r>
    </w:p>
    <w:p w14:paraId="519F698C" w14:textId="2147BB77" w:rsidR="006E313E" w:rsidRPr="009324BD"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lastRenderedPageBreak/>
        <w:tab/>
      </w:r>
      <w:r>
        <w:rPr>
          <w:rFonts w:ascii="Times New Roman" w:hAnsi="Times New Roman"/>
          <w:sz w:val="24"/>
          <w:szCs w:val="24"/>
          <w:lang w:val="en-US"/>
        </w:rPr>
        <w:t>Despite the large literatures on lying behavior and on how language influences decision making, t</w:t>
      </w:r>
      <w:r>
        <w:rPr>
          <w:rFonts w:ascii="Times New Roman" w:hAnsi="Times New Roman"/>
          <w:sz w:val="24"/>
          <w:szCs w:val="24"/>
          <w:lang w:val="zh-TW" w:eastAsia="zh-TW"/>
        </w:rPr>
        <w:t xml:space="preserve">here is </w:t>
      </w:r>
      <w:r>
        <w:rPr>
          <w:rFonts w:ascii="Times New Roman" w:hAnsi="Times New Roman"/>
          <w:sz w:val="24"/>
          <w:szCs w:val="24"/>
          <w:lang w:val="en-US"/>
        </w:rPr>
        <w:t>no</w:t>
      </w:r>
      <w:r>
        <w:rPr>
          <w:rFonts w:ascii="Times New Roman" w:hAnsi="Times New Roman"/>
          <w:sz w:val="24"/>
          <w:szCs w:val="24"/>
          <w:lang w:val="zh-TW" w:eastAsia="zh-TW"/>
        </w:rPr>
        <w:t xml:space="preserve"> consensus </w:t>
      </w:r>
      <w:r>
        <w:rPr>
          <w:rFonts w:ascii="Times New Roman" w:hAnsi="Times New Roman"/>
          <w:sz w:val="24"/>
          <w:szCs w:val="24"/>
          <w:lang w:val="en-US"/>
        </w:rPr>
        <w:t xml:space="preserve">among scholars on </w:t>
      </w:r>
      <w:r>
        <w:rPr>
          <w:rFonts w:ascii="Times New Roman" w:hAnsi="Times New Roman"/>
          <w:sz w:val="24"/>
          <w:szCs w:val="24"/>
          <w:lang w:val="zh-TW" w:eastAsia="zh-TW"/>
        </w:rPr>
        <w:t>how language influences lying behavior. On the one hand, research on moral intentions and cognitive processing of lies suggest</w:t>
      </w:r>
      <w:r>
        <w:rPr>
          <w:rFonts w:ascii="Times New Roman" w:hAnsi="Times New Roman"/>
          <w:sz w:val="24"/>
          <w:szCs w:val="24"/>
          <w:lang w:val="en-US"/>
        </w:rPr>
        <w:t>s</w:t>
      </w:r>
      <w:r>
        <w:rPr>
          <w:rFonts w:ascii="Times New Roman" w:hAnsi="Times New Roman"/>
          <w:sz w:val="24"/>
          <w:szCs w:val="24"/>
          <w:lang w:val="zh-TW" w:eastAsia="zh-TW"/>
        </w:rPr>
        <w:t xml:space="preserve"> that lying is easier in L2 (</w:t>
      </w:r>
      <w:proofErr w:type="spellStart"/>
      <w:r>
        <w:rPr>
          <w:rFonts w:ascii="Times New Roman" w:hAnsi="Times New Roman"/>
          <w:sz w:val="24"/>
          <w:szCs w:val="24"/>
          <w:lang w:val="en-US"/>
        </w:rPr>
        <w:t>Dunabeitia</w:t>
      </w:r>
      <w:proofErr w:type="spellEnd"/>
      <w:r>
        <w:rPr>
          <w:rFonts w:ascii="Times New Roman" w:hAnsi="Times New Roman"/>
          <w:sz w:val="24"/>
          <w:szCs w:val="24"/>
          <w:lang w:val="en-US"/>
        </w:rPr>
        <w:t xml:space="preserve"> and Costa 2014; </w:t>
      </w:r>
      <w:proofErr w:type="spellStart"/>
      <w:r>
        <w:rPr>
          <w:rFonts w:ascii="Times New Roman" w:hAnsi="Times New Roman"/>
          <w:sz w:val="24"/>
          <w:szCs w:val="24"/>
          <w:lang w:val="en-US"/>
        </w:rPr>
        <w:t>Suchotzki</w:t>
      </w:r>
      <w:proofErr w:type="spellEnd"/>
      <w:r>
        <w:rPr>
          <w:rFonts w:ascii="Times New Roman" w:hAnsi="Times New Roman"/>
          <w:sz w:val="24"/>
          <w:szCs w:val="24"/>
          <w:lang w:val="en-US"/>
        </w:rPr>
        <w:t xml:space="preserve"> and Gamer 2018</w:t>
      </w:r>
      <w:r>
        <w:rPr>
          <w:rFonts w:ascii="Times New Roman" w:hAnsi="Times New Roman"/>
          <w:sz w:val="24"/>
          <w:szCs w:val="24"/>
          <w:lang w:val="zh-TW" w:eastAsia="zh-TW"/>
        </w:rPr>
        <w:t xml:space="preserve">). This </w:t>
      </w:r>
      <w:r>
        <w:rPr>
          <w:rFonts w:ascii="Times New Roman" w:hAnsi="Times New Roman"/>
          <w:sz w:val="24"/>
          <w:szCs w:val="24"/>
          <w:lang w:val="en-US"/>
        </w:rPr>
        <w:t xml:space="preserve">conclusion </w:t>
      </w:r>
      <w:r>
        <w:rPr>
          <w:rFonts w:ascii="Times New Roman" w:hAnsi="Times New Roman"/>
          <w:sz w:val="24"/>
          <w:szCs w:val="24"/>
          <w:lang w:val="zh-TW" w:eastAsia="zh-TW"/>
        </w:rPr>
        <w:t xml:space="preserve">is consistent with </w:t>
      </w:r>
      <w:r>
        <w:rPr>
          <w:rFonts w:ascii="Times New Roman" w:hAnsi="Times New Roman"/>
          <w:sz w:val="24"/>
          <w:szCs w:val="24"/>
          <w:lang w:val="en-US"/>
        </w:rPr>
        <w:t>the</w:t>
      </w:r>
      <w:r>
        <w:rPr>
          <w:rFonts w:ascii="Times New Roman" w:hAnsi="Times New Roman"/>
          <w:sz w:val="24"/>
          <w:szCs w:val="24"/>
          <w:lang w:val="zh-TW" w:eastAsia="zh-TW"/>
        </w:rPr>
        <w:t xml:space="preserve"> well-established</w:t>
      </w:r>
      <w:r>
        <w:rPr>
          <w:rFonts w:ascii="Times New Roman" w:hAnsi="Times New Roman"/>
          <w:sz w:val="24"/>
          <w:szCs w:val="24"/>
          <w:lang w:val="en-US"/>
        </w:rPr>
        <w:t xml:space="preserve"> finding that L2 leads to more utilitarian moral responses, which </w:t>
      </w:r>
      <w:r>
        <w:rPr>
          <w:rFonts w:ascii="Times New Roman" w:hAnsi="Times New Roman"/>
          <w:sz w:val="24"/>
          <w:szCs w:val="24"/>
          <w:lang w:val="zh-TW" w:eastAsia="zh-TW"/>
        </w:rPr>
        <w:t xml:space="preserve">are usually </w:t>
      </w:r>
      <w:r>
        <w:rPr>
          <w:rFonts w:ascii="Times New Roman" w:hAnsi="Times New Roman"/>
          <w:sz w:val="24"/>
          <w:szCs w:val="24"/>
          <w:lang w:val="en-US"/>
        </w:rPr>
        <w:t>perceived as</w:t>
      </w:r>
      <w:r>
        <w:rPr>
          <w:rFonts w:ascii="Times New Roman" w:hAnsi="Times New Roman"/>
          <w:sz w:val="24"/>
          <w:szCs w:val="24"/>
          <w:lang w:val="zh-TW" w:eastAsia="zh-TW"/>
        </w:rPr>
        <w:t xml:space="preserve"> self-threatening (Corey et al. 2017; </w:t>
      </w:r>
      <w:r>
        <w:rPr>
          <w:rFonts w:ascii="Times New Roman" w:hAnsi="Times New Roman"/>
          <w:sz w:val="24"/>
          <w:szCs w:val="24"/>
          <w:lang w:val="en-US"/>
        </w:rPr>
        <w:t>Hayakawa et al. 2017</w:t>
      </w:r>
      <w:r>
        <w:rPr>
          <w:rFonts w:ascii="Times New Roman" w:hAnsi="Times New Roman"/>
          <w:sz w:val="24"/>
          <w:szCs w:val="24"/>
          <w:lang w:val="zh-TW" w:eastAsia="zh-TW"/>
        </w:rPr>
        <w:t>).</w:t>
      </w:r>
      <w:r>
        <w:rPr>
          <w:rFonts w:ascii="Times New Roman" w:hAnsi="Times New Roman"/>
          <w:sz w:val="24"/>
          <w:szCs w:val="24"/>
          <w:lang w:val="en-US"/>
        </w:rPr>
        <w:t xml:space="preserve"> </w:t>
      </w:r>
      <w:r>
        <w:rPr>
          <w:rFonts w:ascii="Times New Roman" w:hAnsi="Times New Roman"/>
          <w:sz w:val="24"/>
          <w:szCs w:val="24"/>
          <w:lang w:val="zh-TW" w:eastAsia="zh-TW"/>
        </w:rPr>
        <w:t>On the other</w:t>
      </w:r>
      <w:r>
        <w:rPr>
          <w:rFonts w:ascii="Times New Roman" w:hAnsi="Times New Roman"/>
          <w:sz w:val="24"/>
          <w:szCs w:val="24"/>
          <w:lang w:val="en-US"/>
        </w:rPr>
        <w:t xml:space="preserve"> hand</w:t>
      </w:r>
      <w:r>
        <w:rPr>
          <w:rFonts w:ascii="Times New Roman" w:hAnsi="Times New Roman"/>
          <w:sz w:val="24"/>
          <w:szCs w:val="24"/>
          <w:lang w:val="zh-TW" w:eastAsia="zh-TW"/>
        </w:rPr>
        <w:t>, experiments on incentivized lying show inconsistent results (Alempaki et al. 20</w:t>
      </w:r>
      <w:r w:rsidR="004D46E5">
        <w:rPr>
          <w:rFonts w:ascii="Times New Roman" w:hAnsi="Times New Roman"/>
          <w:sz w:val="24"/>
          <w:szCs w:val="24"/>
          <w:lang w:val="en-GB" w:eastAsia="zh-TW"/>
        </w:rPr>
        <w:t>20</w:t>
      </w:r>
      <w:r>
        <w:rPr>
          <w:rFonts w:ascii="Times New Roman" w:hAnsi="Times New Roman"/>
          <w:sz w:val="24"/>
          <w:szCs w:val="24"/>
          <w:lang w:val="zh-TW" w:eastAsia="zh-TW"/>
        </w:rPr>
        <w:t xml:space="preserve">; Bereby-Meyer et al. 2018). Our </w:t>
      </w:r>
      <w:r>
        <w:rPr>
          <w:rFonts w:ascii="Times New Roman" w:hAnsi="Times New Roman"/>
          <w:sz w:val="24"/>
          <w:szCs w:val="24"/>
          <w:lang w:val="en-US"/>
        </w:rPr>
        <w:t>research</w:t>
      </w:r>
      <w:r>
        <w:rPr>
          <w:rFonts w:ascii="Times New Roman" w:hAnsi="Times New Roman"/>
          <w:sz w:val="24"/>
          <w:szCs w:val="24"/>
          <w:lang w:val="zh-TW" w:eastAsia="zh-TW"/>
        </w:rPr>
        <w:t xml:space="preserve"> </w:t>
      </w:r>
      <w:r>
        <w:rPr>
          <w:rFonts w:ascii="Times New Roman" w:hAnsi="Times New Roman"/>
          <w:sz w:val="24"/>
          <w:szCs w:val="24"/>
          <w:lang w:val="en-US"/>
        </w:rPr>
        <w:t xml:space="preserve">provides clarity by </w:t>
      </w:r>
      <w:r>
        <w:rPr>
          <w:rFonts w:ascii="Times New Roman" w:hAnsi="Times New Roman"/>
          <w:sz w:val="24"/>
          <w:szCs w:val="24"/>
          <w:lang w:val="zh-TW" w:eastAsia="zh-TW"/>
        </w:rPr>
        <w:t>suggest</w:t>
      </w:r>
      <w:proofErr w:type="spellStart"/>
      <w:r>
        <w:rPr>
          <w:rFonts w:ascii="Times New Roman" w:hAnsi="Times New Roman"/>
          <w:sz w:val="24"/>
          <w:szCs w:val="24"/>
          <w:lang w:val="en-US"/>
        </w:rPr>
        <w:t>ing</w:t>
      </w:r>
      <w:proofErr w:type="spellEnd"/>
      <w:r>
        <w:rPr>
          <w:rFonts w:ascii="Times New Roman" w:hAnsi="Times New Roman"/>
          <w:sz w:val="24"/>
          <w:szCs w:val="24"/>
          <w:lang w:val="zh-TW" w:eastAsia="zh-TW"/>
        </w:rPr>
        <w:t xml:space="preserve"> that </w:t>
      </w:r>
      <w:r>
        <w:rPr>
          <w:rFonts w:ascii="Times New Roman" w:hAnsi="Times New Roman"/>
          <w:sz w:val="24"/>
          <w:szCs w:val="24"/>
          <w:lang w:val="en-US"/>
        </w:rPr>
        <w:t xml:space="preserve">the effect of language of lying </w:t>
      </w:r>
      <w:r w:rsidR="006B10BA">
        <w:rPr>
          <w:rFonts w:ascii="Times New Roman" w:hAnsi="Times New Roman"/>
          <w:sz w:val="24"/>
          <w:szCs w:val="24"/>
          <w:lang w:val="en-US"/>
        </w:rPr>
        <w:t>depends on</w:t>
      </w:r>
      <w:r>
        <w:rPr>
          <w:rFonts w:ascii="Times New Roman" w:hAnsi="Times New Roman"/>
          <w:sz w:val="24"/>
          <w:szCs w:val="24"/>
          <w:lang w:val="en-US"/>
        </w:rPr>
        <w:t xml:space="preserve"> self-</w:t>
      </w:r>
      <w:proofErr w:type="spellStart"/>
      <w:r>
        <w:rPr>
          <w:rFonts w:ascii="Times New Roman" w:hAnsi="Times New Roman"/>
          <w:sz w:val="24"/>
          <w:szCs w:val="24"/>
          <w:lang w:val="en-US"/>
        </w:rPr>
        <w:t>diagnosticity</w:t>
      </w:r>
      <w:proofErr w:type="spellEnd"/>
      <w:r>
        <w:rPr>
          <w:rFonts w:ascii="Times New Roman" w:hAnsi="Times New Roman"/>
          <w:sz w:val="24"/>
          <w:szCs w:val="24"/>
          <w:lang w:val="en-US"/>
        </w:rPr>
        <w:t xml:space="preserve">. </w:t>
      </w:r>
      <w:r w:rsidR="005E5A38">
        <w:rPr>
          <w:rFonts w:ascii="Times New Roman" w:hAnsi="Times New Roman"/>
          <w:sz w:val="24"/>
          <w:szCs w:val="24"/>
          <w:lang w:val="en-US"/>
        </w:rPr>
        <w:t xml:space="preserve">Joining prior research showing that self-identity </w:t>
      </w:r>
      <w:r w:rsidR="00D86B4F">
        <w:rPr>
          <w:rFonts w:ascii="Times New Roman" w:hAnsi="Times New Roman"/>
          <w:sz w:val="24"/>
          <w:szCs w:val="24"/>
          <w:lang w:val="en-US"/>
        </w:rPr>
        <w:t>can be</w:t>
      </w:r>
      <w:r w:rsidR="005E5A38">
        <w:rPr>
          <w:rFonts w:ascii="Times New Roman" w:hAnsi="Times New Roman"/>
          <w:sz w:val="24"/>
          <w:szCs w:val="24"/>
          <w:lang w:val="en-US"/>
        </w:rPr>
        <w:t xml:space="preserve"> primed by situational cues such as </w:t>
      </w:r>
      <w:r w:rsidR="002738FD">
        <w:rPr>
          <w:rFonts w:ascii="Times New Roman" w:hAnsi="Times New Roman"/>
          <w:sz w:val="24"/>
          <w:szCs w:val="24"/>
          <w:lang w:val="en-US"/>
        </w:rPr>
        <w:t xml:space="preserve">one’s </w:t>
      </w:r>
      <w:r w:rsidR="005E5A38">
        <w:rPr>
          <w:rFonts w:ascii="Times New Roman" w:hAnsi="Times New Roman"/>
          <w:sz w:val="24"/>
          <w:szCs w:val="24"/>
          <w:lang w:val="en-US"/>
        </w:rPr>
        <w:t>signature (</w:t>
      </w:r>
      <w:r w:rsidR="00AB5563">
        <w:rPr>
          <w:rFonts w:ascii="Times New Roman" w:hAnsi="Times New Roman"/>
          <w:sz w:val="24"/>
          <w:szCs w:val="24"/>
          <w:lang w:val="en-US"/>
        </w:rPr>
        <w:t xml:space="preserve">Kettle and </w:t>
      </w:r>
      <w:proofErr w:type="spellStart"/>
      <w:r w:rsidR="00AB5563">
        <w:rPr>
          <w:rFonts w:ascii="Times New Roman" w:hAnsi="Times New Roman"/>
          <w:sz w:val="24"/>
          <w:szCs w:val="24"/>
          <w:lang w:val="en-US"/>
        </w:rPr>
        <w:t>H</w:t>
      </w:r>
      <w:r w:rsidR="00AB5563" w:rsidRPr="00AB5563">
        <w:rPr>
          <w:rFonts w:ascii="Times New Roman" w:hAnsi="Times New Roman"/>
          <w:sz w:val="24"/>
          <w:szCs w:val="24"/>
          <w:lang w:val="en-US"/>
        </w:rPr>
        <w:t>äubl</w:t>
      </w:r>
      <w:proofErr w:type="spellEnd"/>
      <w:r w:rsidR="00AB5563">
        <w:rPr>
          <w:rFonts w:ascii="Times New Roman" w:hAnsi="Times New Roman"/>
          <w:sz w:val="24"/>
          <w:szCs w:val="24"/>
          <w:lang w:val="en-US"/>
        </w:rPr>
        <w:t>, 2011</w:t>
      </w:r>
      <w:r w:rsidR="0036143D">
        <w:rPr>
          <w:rFonts w:ascii="Times New Roman" w:hAnsi="Times New Roman"/>
          <w:sz w:val="24"/>
          <w:szCs w:val="24"/>
          <w:lang w:val="en-US"/>
        </w:rPr>
        <w:t>)</w:t>
      </w:r>
      <w:r w:rsidR="00D86B4F">
        <w:rPr>
          <w:rFonts w:ascii="Times New Roman" w:hAnsi="Times New Roman"/>
          <w:sz w:val="24"/>
          <w:szCs w:val="24"/>
          <w:lang w:val="en-US"/>
        </w:rPr>
        <w:t xml:space="preserve">, </w:t>
      </w:r>
      <w:r w:rsidR="00C971E7">
        <w:rPr>
          <w:rFonts w:ascii="Times New Roman" w:hAnsi="Times New Roman"/>
          <w:sz w:val="24"/>
          <w:szCs w:val="24"/>
          <w:lang w:val="en-US"/>
        </w:rPr>
        <w:t>we showed that language is an antecedent of self-diagnosticity</w:t>
      </w:r>
      <w:r w:rsidR="007928B3">
        <w:rPr>
          <w:rFonts w:ascii="Times New Roman" w:hAnsi="Times New Roman"/>
          <w:sz w:val="24"/>
          <w:szCs w:val="24"/>
          <w:lang w:val="en-US"/>
        </w:rPr>
        <w:t xml:space="preserve"> and</w:t>
      </w:r>
      <w:r w:rsidR="00B04B8C">
        <w:rPr>
          <w:rFonts w:ascii="Times New Roman" w:hAnsi="Times New Roman"/>
          <w:sz w:val="24"/>
          <w:szCs w:val="24"/>
          <w:lang w:val="en-US"/>
        </w:rPr>
        <w:t xml:space="preserve">, specifically, that </w:t>
      </w:r>
      <w:r w:rsidR="007928B3">
        <w:rPr>
          <w:rFonts w:ascii="Times New Roman" w:hAnsi="Times New Roman"/>
          <w:sz w:val="24"/>
          <w:szCs w:val="24"/>
          <w:lang w:val="en-US"/>
        </w:rPr>
        <w:t>L2 reduces it</w:t>
      </w:r>
      <w:r w:rsidR="00C971E7">
        <w:rPr>
          <w:rFonts w:ascii="Times New Roman" w:hAnsi="Times New Roman"/>
          <w:sz w:val="24"/>
          <w:szCs w:val="24"/>
          <w:lang w:val="en-US"/>
        </w:rPr>
        <w:t>.</w:t>
      </w:r>
      <w:r w:rsidR="005E5A38">
        <w:rPr>
          <w:rFonts w:ascii="Times New Roman" w:hAnsi="Times New Roman"/>
          <w:sz w:val="24"/>
          <w:szCs w:val="24"/>
          <w:lang w:val="en-US"/>
        </w:rPr>
        <w:t xml:space="preserve"> </w:t>
      </w:r>
      <w:r>
        <w:rPr>
          <w:rFonts w:ascii="Times New Roman" w:hAnsi="Times New Roman"/>
          <w:sz w:val="24"/>
          <w:szCs w:val="24"/>
          <w:lang w:val="en-US"/>
        </w:rPr>
        <w:t>Accordingly, l</w:t>
      </w:r>
      <w:r>
        <w:rPr>
          <w:rFonts w:ascii="Times New Roman" w:hAnsi="Times New Roman"/>
          <w:sz w:val="24"/>
          <w:szCs w:val="24"/>
          <w:lang w:val="zh-TW" w:eastAsia="zh-TW"/>
        </w:rPr>
        <w:t xml:space="preserve">ying can be easier in L2, if </w:t>
      </w:r>
      <w:r>
        <w:rPr>
          <w:rFonts w:ascii="Times New Roman" w:hAnsi="Times New Roman"/>
          <w:sz w:val="24"/>
          <w:szCs w:val="24"/>
          <w:lang w:val="en-US"/>
        </w:rPr>
        <w:t xml:space="preserve">lying is </w:t>
      </w:r>
      <w:r>
        <w:rPr>
          <w:rFonts w:ascii="Times New Roman" w:hAnsi="Times New Roman"/>
          <w:sz w:val="24"/>
          <w:szCs w:val="24"/>
          <w:lang w:val="zh-TW" w:eastAsia="zh-TW"/>
        </w:rPr>
        <w:t xml:space="preserve">diagnostic of the dishonest self, but </w:t>
      </w:r>
      <w:r>
        <w:rPr>
          <w:rFonts w:ascii="Times New Roman" w:hAnsi="Times New Roman"/>
          <w:sz w:val="24"/>
          <w:szCs w:val="24"/>
          <w:lang w:val="en-US"/>
        </w:rPr>
        <w:t xml:space="preserve">it </w:t>
      </w:r>
      <w:r>
        <w:rPr>
          <w:rFonts w:ascii="Times New Roman" w:hAnsi="Times New Roman"/>
          <w:sz w:val="24"/>
          <w:szCs w:val="24"/>
          <w:lang w:val="zh-TW" w:eastAsia="zh-TW"/>
        </w:rPr>
        <w:t xml:space="preserve">can also be more difficult in L2, if </w:t>
      </w:r>
      <w:r>
        <w:rPr>
          <w:rFonts w:ascii="Times New Roman" w:hAnsi="Times New Roman"/>
          <w:sz w:val="24"/>
          <w:szCs w:val="24"/>
          <w:lang w:val="en-US"/>
        </w:rPr>
        <w:t>lying</w:t>
      </w:r>
      <w:r>
        <w:rPr>
          <w:rFonts w:ascii="Times New Roman" w:hAnsi="Times New Roman"/>
          <w:sz w:val="24"/>
          <w:szCs w:val="24"/>
          <w:lang w:val="zh-TW" w:eastAsia="zh-TW"/>
        </w:rPr>
        <w:t xml:space="preserve"> is diagnostic of a desirable </w:t>
      </w:r>
      <w:r>
        <w:rPr>
          <w:rFonts w:ascii="Times New Roman" w:hAnsi="Times New Roman"/>
          <w:sz w:val="24"/>
          <w:szCs w:val="24"/>
          <w:lang w:val="en-US"/>
        </w:rPr>
        <w:t xml:space="preserve">aspect of the </w:t>
      </w:r>
      <w:r>
        <w:rPr>
          <w:rFonts w:ascii="Times New Roman" w:hAnsi="Times New Roman"/>
          <w:sz w:val="24"/>
          <w:szCs w:val="24"/>
          <w:lang w:val="zh-TW" w:eastAsia="zh-TW"/>
        </w:rPr>
        <w:t>self.</w:t>
      </w:r>
    </w:p>
    <w:p w14:paraId="08A64797" w14:textId="77777777" w:rsidR="00CF653E"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Our</w:t>
      </w:r>
      <w:r>
        <w:rPr>
          <w:rFonts w:ascii="Times New Roman" w:hAnsi="Times New Roman"/>
          <w:sz w:val="24"/>
          <w:szCs w:val="24"/>
          <w:lang w:val="zh-TW" w:eastAsia="zh-TW"/>
        </w:rPr>
        <w:t xml:space="preserve"> self-diagnosticity theory is related to but distinct from several existing theories </w:t>
      </w:r>
      <w:r>
        <w:rPr>
          <w:rFonts w:ascii="Times New Roman" w:hAnsi="Times New Roman"/>
          <w:sz w:val="24"/>
          <w:szCs w:val="24"/>
          <w:lang w:val="en-US"/>
        </w:rPr>
        <w:t>of</w:t>
      </w:r>
      <w:r>
        <w:rPr>
          <w:rFonts w:ascii="Times New Roman" w:hAnsi="Times New Roman"/>
          <w:sz w:val="24"/>
          <w:szCs w:val="24"/>
          <w:lang w:val="zh-TW" w:eastAsia="zh-TW"/>
        </w:rPr>
        <w:t xml:space="preserve"> bilingualism. </w:t>
      </w:r>
      <w:r>
        <w:rPr>
          <w:rFonts w:ascii="Times New Roman" w:hAnsi="Times New Roman"/>
          <w:sz w:val="24"/>
          <w:szCs w:val="24"/>
          <w:lang w:val="en-US"/>
        </w:rPr>
        <w:t xml:space="preserve">One </w:t>
      </w:r>
      <w:r>
        <w:rPr>
          <w:rFonts w:ascii="Times New Roman" w:hAnsi="Times New Roman"/>
          <w:sz w:val="24"/>
          <w:szCs w:val="24"/>
          <w:lang w:val="zh-TW" w:eastAsia="zh-TW"/>
        </w:rPr>
        <w:t xml:space="preserve">prominent </w:t>
      </w:r>
      <w:r>
        <w:rPr>
          <w:rFonts w:ascii="Times New Roman" w:hAnsi="Times New Roman"/>
          <w:sz w:val="24"/>
          <w:szCs w:val="24"/>
          <w:lang w:val="en-US"/>
        </w:rPr>
        <w:t>theory is that</w:t>
      </w:r>
      <w:r>
        <w:rPr>
          <w:rFonts w:ascii="Times New Roman" w:hAnsi="Times New Roman"/>
          <w:sz w:val="24"/>
          <w:szCs w:val="24"/>
          <w:lang w:val="zh-TW" w:eastAsia="zh-TW"/>
        </w:rPr>
        <w:t xml:space="preserve"> </w:t>
      </w:r>
      <w:r>
        <w:rPr>
          <w:rFonts w:ascii="Times New Roman" w:hAnsi="Times New Roman"/>
          <w:sz w:val="24"/>
          <w:szCs w:val="24"/>
          <w:lang w:val="en-US"/>
        </w:rPr>
        <w:t>L2 leads to</w:t>
      </w:r>
      <w:r>
        <w:rPr>
          <w:rFonts w:ascii="Times New Roman" w:hAnsi="Times New Roman"/>
          <w:sz w:val="24"/>
          <w:szCs w:val="24"/>
          <w:lang w:val="zh-TW" w:eastAsia="zh-TW"/>
        </w:rPr>
        <w:t xml:space="preserve"> less intense emotiona</w:t>
      </w:r>
      <w:r>
        <w:rPr>
          <w:rFonts w:ascii="Times New Roman" w:hAnsi="Times New Roman"/>
          <w:sz w:val="24"/>
          <w:szCs w:val="24"/>
          <w:lang w:val="en-US"/>
        </w:rPr>
        <w:t>l experiences</w:t>
      </w:r>
      <w:r>
        <w:rPr>
          <w:rFonts w:ascii="Times New Roman" w:hAnsi="Times New Roman"/>
          <w:sz w:val="24"/>
          <w:szCs w:val="24"/>
          <w:lang w:val="zh-TW" w:eastAsia="zh-TW"/>
        </w:rPr>
        <w:t xml:space="preserve"> (Pavlenko 2006</w:t>
      </w:r>
      <w:r>
        <w:rPr>
          <w:rFonts w:ascii="Times New Roman" w:hAnsi="Times New Roman"/>
          <w:sz w:val="24"/>
          <w:szCs w:val="24"/>
          <w:lang w:val="en-US"/>
        </w:rPr>
        <w:t>; Puntoni et al. 2009</w:t>
      </w:r>
      <w:r>
        <w:rPr>
          <w:rFonts w:ascii="Times New Roman" w:hAnsi="Times New Roman"/>
          <w:sz w:val="24"/>
          <w:szCs w:val="24"/>
          <w:lang w:val="zh-TW" w:eastAsia="zh-TW"/>
        </w:rPr>
        <w:t xml:space="preserve">). Applied to lying behavior, this means that the precise effect of language on lying might depend on whether people anticipate pain or pleasure from lying and the intensity of their feelings in L1. </w:t>
      </w:r>
      <w:r>
        <w:rPr>
          <w:rFonts w:ascii="Times New Roman" w:hAnsi="Times New Roman"/>
          <w:sz w:val="24"/>
          <w:szCs w:val="24"/>
          <w:lang w:val="en-US"/>
        </w:rPr>
        <w:t>Although we did not find evidence for a role of emotional</w:t>
      </w:r>
      <w:r>
        <w:rPr>
          <w:rFonts w:ascii="Times New Roman" w:hAnsi="Times New Roman"/>
          <w:sz w:val="24"/>
          <w:szCs w:val="24"/>
          <w:lang w:val="zh-TW" w:eastAsia="zh-TW"/>
        </w:rPr>
        <w:t xml:space="preserve">ity </w:t>
      </w:r>
      <w:r>
        <w:rPr>
          <w:rFonts w:ascii="Times New Roman" w:hAnsi="Times New Roman"/>
          <w:sz w:val="24"/>
          <w:szCs w:val="24"/>
          <w:lang w:val="en-US"/>
        </w:rPr>
        <w:t xml:space="preserve">in study 5, </w:t>
      </w:r>
      <w:r>
        <w:rPr>
          <w:rFonts w:ascii="Times New Roman" w:hAnsi="Times New Roman"/>
          <w:sz w:val="24"/>
          <w:szCs w:val="24"/>
          <w:lang w:val="zh-TW" w:eastAsia="zh-TW"/>
        </w:rPr>
        <w:t xml:space="preserve">this emotion-blunting account overlaps with the current </w:t>
      </w:r>
      <w:r>
        <w:rPr>
          <w:rFonts w:ascii="Times New Roman" w:hAnsi="Times New Roman"/>
          <w:sz w:val="24"/>
          <w:szCs w:val="24"/>
          <w:lang w:val="en-US"/>
        </w:rPr>
        <w:t>self</w:t>
      </w:r>
      <w:r>
        <w:rPr>
          <w:rFonts w:ascii="Times New Roman" w:hAnsi="Times New Roman"/>
          <w:sz w:val="24"/>
          <w:szCs w:val="24"/>
          <w:lang w:val="zh-TW" w:eastAsia="zh-TW"/>
        </w:rPr>
        <w:t>-diagnosticity theory in the sense that people might anticipate specific emotion</w:t>
      </w:r>
      <w:r>
        <w:rPr>
          <w:rFonts w:ascii="Times New Roman" w:hAnsi="Times New Roman"/>
          <w:sz w:val="24"/>
          <w:szCs w:val="24"/>
          <w:lang w:val="en-US"/>
        </w:rPr>
        <w:t xml:space="preserve">s </w:t>
      </w:r>
      <w:r>
        <w:rPr>
          <w:rFonts w:ascii="Times New Roman" w:hAnsi="Times New Roman"/>
          <w:sz w:val="24"/>
          <w:szCs w:val="24"/>
          <w:lang w:val="zh-TW" w:eastAsia="zh-TW"/>
        </w:rPr>
        <w:t xml:space="preserve">(e.g., guilt or </w:t>
      </w:r>
      <w:r>
        <w:rPr>
          <w:rFonts w:ascii="Times New Roman" w:hAnsi="Times New Roman"/>
          <w:sz w:val="24"/>
          <w:szCs w:val="24"/>
          <w:lang w:val="en-US"/>
        </w:rPr>
        <w:t>pride</w:t>
      </w:r>
      <w:r>
        <w:rPr>
          <w:rFonts w:ascii="Times New Roman" w:hAnsi="Times New Roman"/>
          <w:sz w:val="24"/>
          <w:szCs w:val="24"/>
          <w:lang w:val="zh-TW" w:eastAsia="zh-TW"/>
        </w:rPr>
        <w:t>) about enacting a self-diagnostic behavior and the emotional intensity might decrease as self-diagnosticity lessens.</w:t>
      </w:r>
      <w:r>
        <w:rPr>
          <w:rFonts w:ascii="Times New Roman" w:hAnsi="Times New Roman"/>
          <w:sz w:val="24"/>
          <w:szCs w:val="24"/>
          <w:lang w:val="en-US"/>
        </w:rPr>
        <w:t xml:space="preserve"> Thus, both accounts can explain the heterogeneity of language effects, </w:t>
      </w:r>
      <w:r>
        <w:rPr>
          <w:rFonts w:ascii="Times New Roman" w:hAnsi="Times New Roman"/>
          <w:sz w:val="24"/>
          <w:szCs w:val="24"/>
          <w:lang w:val="en-US"/>
        </w:rPr>
        <w:lastRenderedPageBreak/>
        <w:t xml:space="preserve">yet our self-diagnosticity theory identifies why people might anticipate positive or negative feelings about lying in the first place. </w:t>
      </w:r>
      <w:r>
        <w:rPr>
          <w:rFonts w:ascii="Times New Roman" w:eastAsia="Times New Roman" w:hAnsi="Times New Roman" w:cs="Times New Roman"/>
          <w:sz w:val="24"/>
          <w:szCs w:val="24"/>
          <w:lang w:val="en-US"/>
        </w:rPr>
        <w:tab/>
      </w:r>
    </w:p>
    <w:p w14:paraId="519F698D" w14:textId="67A38EB3" w:rsidR="006E313E" w:rsidRPr="009324BD"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Another prominent theory is that L2 weakens automatic processing </w:t>
      </w:r>
      <w:r>
        <w:rPr>
          <w:rFonts w:ascii="Times New Roman" w:hAnsi="Times New Roman"/>
          <w:sz w:val="24"/>
          <w:szCs w:val="24"/>
          <w:lang w:val="zh-TW" w:eastAsia="zh-TW"/>
        </w:rPr>
        <w:t xml:space="preserve">(Hayakawa </w:t>
      </w:r>
      <w:r>
        <w:rPr>
          <w:rFonts w:ascii="Times New Roman" w:hAnsi="Times New Roman"/>
          <w:sz w:val="24"/>
          <w:szCs w:val="24"/>
          <w:lang w:val="en-US"/>
        </w:rPr>
        <w:t xml:space="preserve">et al. </w:t>
      </w:r>
      <w:r>
        <w:rPr>
          <w:rFonts w:ascii="Times New Roman" w:hAnsi="Times New Roman"/>
          <w:sz w:val="24"/>
          <w:szCs w:val="24"/>
          <w:lang w:val="zh-TW" w:eastAsia="zh-TW"/>
        </w:rPr>
        <w:t>2016)</w:t>
      </w:r>
      <w:r>
        <w:rPr>
          <w:rFonts w:ascii="Times New Roman" w:hAnsi="Times New Roman"/>
          <w:sz w:val="24"/>
          <w:szCs w:val="24"/>
          <w:lang w:val="en-US"/>
        </w:rPr>
        <w:t xml:space="preserve"> and thus reduces intuitive lying or honesty.</w:t>
      </w:r>
      <w:r>
        <w:rPr>
          <w:rFonts w:ascii="Times New Roman" w:hAnsi="Times New Roman"/>
          <w:sz w:val="24"/>
          <w:szCs w:val="24"/>
          <w:lang w:val="zh-TW" w:eastAsia="zh-TW"/>
        </w:rPr>
        <w:t xml:space="preserve"> </w:t>
      </w:r>
      <w:r>
        <w:rPr>
          <w:rFonts w:ascii="Times New Roman" w:hAnsi="Times New Roman"/>
          <w:sz w:val="24"/>
          <w:szCs w:val="24"/>
          <w:lang w:val="en-US"/>
        </w:rPr>
        <w:t xml:space="preserve">Similar to our self-diagnosticity theory, this suggests that L2 can either increase or decrease dishonesty depending on the situation and that the magnitude of the language effect </w:t>
      </w:r>
      <w:r>
        <w:rPr>
          <w:rFonts w:ascii="Times New Roman" w:hAnsi="Times New Roman"/>
          <w:sz w:val="24"/>
          <w:szCs w:val="24"/>
          <w:lang w:val="zh-TW" w:eastAsia="zh-TW"/>
        </w:rPr>
        <w:t>would</w:t>
      </w:r>
      <w:r>
        <w:rPr>
          <w:rFonts w:ascii="Times New Roman" w:hAnsi="Times New Roman"/>
          <w:sz w:val="24"/>
          <w:szCs w:val="24"/>
          <w:lang w:val="en-US"/>
        </w:rPr>
        <w:t xml:space="preserve"> depend on the strength of </w:t>
      </w:r>
      <w:r>
        <w:rPr>
          <w:rFonts w:ascii="Times New Roman" w:hAnsi="Times New Roman"/>
          <w:sz w:val="24"/>
          <w:szCs w:val="24"/>
          <w:lang w:val="zh-TW" w:eastAsia="zh-TW"/>
        </w:rPr>
        <w:t>intuition</w:t>
      </w:r>
      <w:r>
        <w:rPr>
          <w:rFonts w:ascii="Times New Roman" w:hAnsi="Times New Roman"/>
          <w:sz w:val="24"/>
          <w:szCs w:val="24"/>
          <w:lang w:val="en-US"/>
        </w:rPr>
        <w:t>. What distinguishes our theory from this account, however, is that we pin down self-diagnosticity as a driving force</w:t>
      </w:r>
      <w:r>
        <w:rPr>
          <w:rFonts w:ascii="Times New Roman" w:hAnsi="Times New Roman"/>
          <w:sz w:val="24"/>
          <w:szCs w:val="24"/>
          <w:lang w:val="zh-TW" w:eastAsia="zh-TW"/>
        </w:rPr>
        <w:t>. That is, self-diagnosticity may underlie moral intuitions, and</w:t>
      </w:r>
      <w:r>
        <w:rPr>
          <w:rFonts w:ascii="Times New Roman" w:hAnsi="Times New Roman"/>
          <w:sz w:val="24"/>
          <w:szCs w:val="24"/>
          <w:lang w:val="en-US"/>
        </w:rPr>
        <w:t xml:space="preserve"> the informational value of one’s behavior for self-image is likely a fundamental difference between L1 and L2</w:t>
      </w:r>
      <w:r>
        <w:rPr>
          <w:rFonts w:ascii="Times New Roman" w:hAnsi="Times New Roman"/>
          <w:sz w:val="24"/>
          <w:szCs w:val="24"/>
          <w:lang w:val="zh-TW" w:eastAsia="zh-TW"/>
        </w:rPr>
        <w:t xml:space="preserve">. </w:t>
      </w:r>
    </w:p>
    <w:p w14:paraId="519F698E" w14:textId="77777777" w:rsidR="006E313E" w:rsidRPr="009324BD" w:rsidRDefault="006C3F4D">
      <w:pPr>
        <w:pStyle w:val="BodyAA"/>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ab/>
        <w:t xml:space="preserve">More broadly, </w:t>
      </w:r>
      <w:r>
        <w:rPr>
          <w:rFonts w:ascii="Times New Roman" w:hAnsi="Times New Roman"/>
          <w:sz w:val="24"/>
          <w:szCs w:val="24"/>
          <w:lang w:val="zh-TW" w:eastAsia="zh-TW"/>
        </w:rPr>
        <w:t xml:space="preserve">our research </w:t>
      </w:r>
      <w:r>
        <w:rPr>
          <w:rFonts w:ascii="Times New Roman" w:hAnsi="Times New Roman"/>
          <w:sz w:val="24"/>
          <w:szCs w:val="24"/>
          <w:lang w:val="en-US"/>
        </w:rPr>
        <w:t xml:space="preserve">suggests that </w:t>
      </w:r>
      <w:r>
        <w:rPr>
          <w:rFonts w:ascii="Times New Roman" w:hAnsi="Times New Roman"/>
          <w:sz w:val="24"/>
          <w:szCs w:val="24"/>
          <w:lang w:val="zh-TW" w:eastAsia="zh-TW"/>
        </w:rPr>
        <w:t>self-diagnosticity could</w:t>
      </w:r>
      <w:r>
        <w:rPr>
          <w:rFonts w:ascii="Times New Roman" w:hAnsi="Times New Roman"/>
          <w:sz w:val="24"/>
          <w:szCs w:val="24"/>
          <w:lang w:val="en-US"/>
        </w:rPr>
        <w:t xml:space="preserve"> drive language effects in various contexts. Early research on bilingualism includes case studies by psychotherapists, who observed that their </w:t>
      </w:r>
      <w:r>
        <w:rPr>
          <w:rFonts w:ascii="Times New Roman" w:hAnsi="Times New Roman"/>
          <w:sz w:val="24"/>
          <w:szCs w:val="24"/>
          <w:lang w:val="zh-TW" w:eastAsia="zh-TW"/>
        </w:rPr>
        <w:t>patients</w:t>
      </w:r>
      <w:r>
        <w:rPr>
          <w:rFonts w:ascii="Times New Roman" w:hAnsi="Times New Roman"/>
          <w:sz w:val="24"/>
          <w:szCs w:val="24"/>
          <w:lang w:val="en-US"/>
        </w:rPr>
        <w:t xml:space="preserve"> </w:t>
      </w:r>
      <w:r>
        <w:rPr>
          <w:rFonts w:ascii="Times New Roman" w:hAnsi="Times New Roman"/>
          <w:sz w:val="24"/>
          <w:szCs w:val="24"/>
          <w:lang w:val="zh-TW" w:eastAsia="zh-TW"/>
        </w:rPr>
        <w:t>chose</w:t>
      </w:r>
      <w:r>
        <w:rPr>
          <w:rFonts w:ascii="Times New Roman" w:hAnsi="Times New Roman"/>
          <w:sz w:val="24"/>
          <w:szCs w:val="24"/>
          <w:lang w:val="en-US"/>
        </w:rPr>
        <w:t xml:space="preserve"> to use L2 to detach themselves from self-threatening experiences (</w:t>
      </w:r>
      <w:r>
        <w:rPr>
          <w:rFonts w:ascii="Times New Roman" w:hAnsi="Times New Roman"/>
          <w:sz w:val="24"/>
          <w:szCs w:val="24"/>
          <w:lang w:val="zh-TW" w:eastAsia="zh-TW"/>
        </w:rPr>
        <w:t>Greenson 1950</w:t>
      </w:r>
      <w:r>
        <w:rPr>
          <w:rFonts w:ascii="Times New Roman" w:hAnsi="Times New Roman"/>
          <w:sz w:val="24"/>
          <w:szCs w:val="24"/>
          <w:lang w:val="en-US"/>
        </w:rPr>
        <w:t xml:space="preserve">). </w:t>
      </w:r>
      <w:r>
        <w:rPr>
          <w:rFonts w:ascii="Times New Roman" w:hAnsi="Times New Roman"/>
          <w:sz w:val="24"/>
          <w:szCs w:val="24"/>
          <w:lang w:val="zh-TW" w:eastAsia="zh-TW"/>
        </w:rPr>
        <w:t>Similarly</w:t>
      </w:r>
      <w:r>
        <w:rPr>
          <w:rFonts w:ascii="Times New Roman" w:hAnsi="Times New Roman"/>
          <w:sz w:val="24"/>
          <w:szCs w:val="24"/>
          <w:lang w:val="en-US"/>
        </w:rPr>
        <w:t xml:space="preserve">, bilingual authors often refer to self-distancing as a primary reason to write in L2 (Grimes 2018). </w:t>
      </w:r>
      <w:r>
        <w:rPr>
          <w:rFonts w:ascii="Times New Roman" w:hAnsi="Times New Roman"/>
          <w:sz w:val="24"/>
          <w:szCs w:val="24"/>
          <w:lang w:val="zh-TW" w:eastAsia="zh-TW"/>
        </w:rPr>
        <w:t xml:space="preserve">These reinforce the notion that L2 reduces self-diagnosticity in general and suggests the possibility that the self-diagnosticity theory </w:t>
      </w:r>
      <w:r>
        <w:rPr>
          <w:rFonts w:ascii="Times New Roman" w:hAnsi="Times New Roman"/>
          <w:sz w:val="24"/>
          <w:szCs w:val="24"/>
          <w:lang w:val="en-US"/>
        </w:rPr>
        <w:t xml:space="preserve">could be extended to </w:t>
      </w:r>
      <w:r>
        <w:rPr>
          <w:rFonts w:ascii="Times New Roman" w:hAnsi="Times New Roman"/>
          <w:sz w:val="24"/>
          <w:szCs w:val="24"/>
          <w:lang w:val="zh-TW" w:eastAsia="zh-TW"/>
        </w:rPr>
        <w:t xml:space="preserve">explain a wide array of language-related phenomena. </w:t>
      </w:r>
      <w:r>
        <w:rPr>
          <w:rFonts w:ascii="Times New Roman" w:hAnsi="Times New Roman"/>
          <w:sz w:val="24"/>
          <w:szCs w:val="24"/>
          <w:lang w:val="en-US"/>
        </w:rPr>
        <w:t xml:space="preserve">Prior </w:t>
      </w:r>
      <w:r>
        <w:rPr>
          <w:rFonts w:ascii="Times New Roman" w:hAnsi="Times New Roman"/>
          <w:sz w:val="24"/>
          <w:szCs w:val="24"/>
          <w:lang w:val="zh-TW" w:eastAsia="zh-TW"/>
        </w:rPr>
        <w:t>research</w:t>
      </w:r>
      <w:r>
        <w:rPr>
          <w:rFonts w:ascii="Times New Roman" w:hAnsi="Times New Roman"/>
          <w:sz w:val="24"/>
          <w:szCs w:val="24"/>
          <w:lang w:val="en-US"/>
        </w:rPr>
        <w:t xml:space="preserve"> shows that L2 suppresses self-related superstitious beliefs (</w:t>
      </w:r>
      <w:proofErr w:type="spellStart"/>
      <w:r>
        <w:rPr>
          <w:rFonts w:ascii="Times New Roman" w:hAnsi="Times New Roman"/>
          <w:sz w:val="24"/>
          <w:szCs w:val="24"/>
          <w:lang w:val="en-US"/>
        </w:rPr>
        <w:t>Hadjichristidis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Geipel</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Surjan</w:t>
      </w:r>
      <w:proofErr w:type="spellEnd"/>
      <w:r>
        <w:rPr>
          <w:rFonts w:ascii="Times New Roman" w:hAnsi="Times New Roman"/>
          <w:sz w:val="24"/>
          <w:szCs w:val="24"/>
          <w:lang w:val="en-US"/>
        </w:rPr>
        <w:t xml:space="preserve"> 2017), attenuates neural responses to self-relevant feedback (Gao et al. 2015)</w:t>
      </w:r>
      <w:r>
        <w:rPr>
          <w:rFonts w:ascii="Times New Roman" w:hAnsi="Times New Roman"/>
          <w:sz w:val="24"/>
          <w:szCs w:val="24"/>
          <w:lang w:val="zh-TW" w:eastAsia="zh-TW"/>
        </w:rPr>
        <w:t xml:space="preserve">, and </w:t>
      </w:r>
      <w:r>
        <w:rPr>
          <w:rFonts w:ascii="Times New Roman" w:hAnsi="Times New Roman"/>
          <w:sz w:val="24"/>
          <w:szCs w:val="24"/>
          <w:lang w:val="en-US"/>
        </w:rPr>
        <w:t>reduces the endowment effect (</w:t>
      </w:r>
      <w:proofErr w:type="spellStart"/>
      <w:r>
        <w:rPr>
          <w:rFonts w:ascii="Times New Roman" w:hAnsi="Times New Roman"/>
          <w:sz w:val="24"/>
          <w:szCs w:val="24"/>
          <w:lang w:val="en-US"/>
        </w:rPr>
        <w:t>Karataş</w:t>
      </w:r>
      <w:proofErr w:type="spellEnd"/>
      <w:r>
        <w:rPr>
          <w:rFonts w:ascii="Times New Roman" w:hAnsi="Times New Roman"/>
          <w:sz w:val="24"/>
          <w:szCs w:val="24"/>
          <w:lang w:val="en-US"/>
        </w:rPr>
        <w:t xml:space="preserve"> 2019). Although these findings </w:t>
      </w:r>
      <w:r>
        <w:rPr>
          <w:rFonts w:ascii="Times New Roman" w:hAnsi="Times New Roman"/>
          <w:sz w:val="24"/>
          <w:szCs w:val="24"/>
          <w:lang w:val="zh-TW" w:eastAsia="zh-TW"/>
        </w:rPr>
        <w:t>have not been interpreted as tied to self-diagnosticity</w:t>
      </w:r>
      <w:r>
        <w:rPr>
          <w:rFonts w:ascii="Times New Roman" w:hAnsi="Times New Roman"/>
          <w:sz w:val="24"/>
          <w:szCs w:val="24"/>
          <w:lang w:val="en-US"/>
        </w:rPr>
        <w:t xml:space="preserve">, they </w:t>
      </w:r>
      <w:r>
        <w:rPr>
          <w:rFonts w:ascii="Times New Roman" w:hAnsi="Times New Roman"/>
          <w:sz w:val="24"/>
          <w:szCs w:val="24"/>
          <w:lang w:val="zh-TW" w:eastAsia="zh-TW"/>
        </w:rPr>
        <w:t xml:space="preserve">are consistent with our proposition </w:t>
      </w:r>
      <w:r>
        <w:rPr>
          <w:rFonts w:ascii="Times New Roman" w:hAnsi="Times New Roman"/>
          <w:sz w:val="24"/>
          <w:szCs w:val="24"/>
          <w:lang w:val="en-US"/>
        </w:rPr>
        <w:t xml:space="preserve">that people are less likely to draw self-inferences </w:t>
      </w:r>
      <w:r>
        <w:rPr>
          <w:rFonts w:ascii="Times New Roman" w:hAnsi="Times New Roman"/>
          <w:sz w:val="24"/>
          <w:szCs w:val="24"/>
          <w:lang w:val="zh-TW" w:eastAsia="zh-TW"/>
        </w:rPr>
        <w:t>from their behavior in L2 contexts</w:t>
      </w:r>
      <w:r>
        <w:rPr>
          <w:rFonts w:ascii="Times New Roman" w:hAnsi="Times New Roman"/>
          <w:sz w:val="24"/>
          <w:szCs w:val="24"/>
          <w:lang w:val="en-US"/>
        </w:rPr>
        <w:t>.</w:t>
      </w:r>
      <w:r>
        <w:rPr>
          <w:rFonts w:ascii="Times New Roman" w:hAnsi="Times New Roman"/>
          <w:sz w:val="24"/>
          <w:szCs w:val="24"/>
          <w:lang w:val="zh-TW" w:eastAsia="zh-TW"/>
        </w:rPr>
        <w:t xml:space="preserve"> Even when people are evaluating others’ unethical behavior, their leniency in L2 could be attributed to </w:t>
      </w:r>
      <w:r>
        <w:rPr>
          <w:rFonts w:ascii="Times New Roman" w:hAnsi="Times New Roman"/>
          <w:sz w:val="24"/>
          <w:szCs w:val="24"/>
          <w:lang w:val="en-US"/>
        </w:rPr>
        <w:t>reduced</w:t>
      </w:r>
      <w:r>
        <w:rPr>
          <w:rFonts w:ascii="Times New Roman" w:hAnsi="Times New Roman"/>
          <w:sz w:val="24"/>
          <w:szCs w:val="24"/>
          <w:lang w:val="zh-TW" w:eastAsia="zh-TW"/>
        </w:rPr>
        <w:t xml:space="preserve"> self-awareness in moral situations (Geipel, </w:t>
      </w:r>
      <w:proofErr w:type="spellStart"/>
      <w:r>
        <w:rPr>
          <w:rFonts w:ascii="Times New Roman" w:hAnsi="Times New Roman"/>
          <w:sz w:val="24"/>
          <w:szCs w:val="24"/>
          <w:lang w:val="en-US"/>
        </w:rPr>
        <w:lastRenderedPageBreak/>
        <w:t>Hadjichristidis</w:t>
      </w:r>
      <w:proofErr w:type="spellEnd"/>
      <w:r>
        <w:rPr>
          <w:rFonts w:ascii="Times New Roman" w:hAnsi="Times New Roman"/>
          <w:sz w:val="24"/>
          <w:szCs w:val="24"/>
          <w:lang w:val="zh-TW" w:eastAsia="zh-TW"/>
        </w:rPr>
        <w:t xml:space="preserve">, Surian 2015). </w:t>
      </w:r>
      <w:r>
        <w:rPr>
          <w:rFonts w:ascii="Times New Roman" w:hAnsi="Times New Roman"/>
          <w:sz w:val="24"/>
          <w:szCs w:val="24"/>
          <w:lang w:val="en-US"/>
        </w:rPr>
        <w:t xml:space="preserve">Our theory highlights </w:t>
      </w:r>
      <w:r>
        <w:rPr>
          <w:rFonts w:ascii="Times New Roman" w:hAnsi="Times New Roman"/>
          <w:sz w:val="24"/>
          <w:szCs w:val="24"/>
          <w:lang w:val="zh-TW" w:eastAsia="zh-TW"/>
        </w:rPr>
        <w:t xml:space="preserve">self-diagnosticity as a pivotal construct </w:t>
      </w:r>
      <w:r>
        <w:rPr>
          <w:rFonts w:ascii="Times New Roman" w:hAnsi="Times New Roman"/>
          <w:sz w:val="24"/>
          <w:szCs w:val="24"/>
          <w:lang w:val="en-US"/>
        </w:rPr>
        <w:t>for</w:t>
      </w:r>
      <w:r>
        <w:rPr>
          <w:rFonts w:ascii="Times New Roman" w:hAnsi="Times New Roman"/>
          <w:sz w:val="24"/>
          <w:szCs w:val="24"/>
          <w:lang w:val="zh-TW" w:eastAsia="zh-TW"/>
        </w:rPr>
        <w:t xml:space="preserve"> understanding </w:t>
      </w:r>
      <w:r>
        <w:rPr>
          <w:rFonts w:ascii="Times New Roman" w:hAnsi="Times New Roman"/>
          <w:sz w:val="24"/>
          <w:szCs w:val="24"/>
          <w:lang w:val="en-US"/>
        </w:rPr>
        <w:t>the decision making</w:t>
      </w:r>
      <w:r>
        <w:rPr>
          <w:rFonts w:ascii="Times New Roman" w:hAnsi="Times New Roman"/>
          <w:sz w:val="24"/>
          <w:szCs w:val="24"/>
          <w:lang w:val="zh-TW" w:eastAsia="zh-TW"/>
        </w:rPr>
        <w:t xml:space="preserve"> </w:t>
      </w:r>
      <w:r>
        <w:rPr>
          <w:rFonts w:ascii="Times New Roman" w:hAnsi="Times New Roman"/>
          <w:sz w:val="24"/>
          <w:szCs w:val="24"/>
          <w:lang w:val="en-US"/>
        </w:rPr>
        <w:t xml:space="preserve">of </w:t>
      </w:r>
      <w:r>
        <w:rPr>
          <w:rFonts w:ascii="Times New Roman" w:hAnsi="Times New Roman"/>
          <w:sz w:val="24"/>
          <w:szCs w:val="24"/>
          <w:lang w:val="zh-TW" w:eastAsia="zh-TW"/>
        </w:rPr>
        <w:t xml:space="preserve">bilingual consumers. </w:t>
      </w:r>
    </w:p>
    <w:p w14:paraId="519F698F" w14:textId="77777777" w:rsidR="006E313E" w:rsidRDefault="006C3F4D">
      <w:pPr>
        <w:pStyle w:val="BodyAA"/>
        <w:spacing w:line="480" w:lineRule="auto"/>
        <w:rPr>
          <w:rFonts w:ascii="Times New Roman" w:eastAsia="Times New Roman" w:hAnsi="Times New Roman" w:cs="Times New Roman"/>
          <w:b/>
          <w:bCs/>
          <w:sz w:val="24"/>
          <w:szCs w:val="24"/>
          <w:lang w:val="zh-TW" w:eastAsia="zh-TW"/>
        </w:rPr>
      </w:pPr>
      <w:r>
        <w:rPr>
          <w:rFonts w:ascii="Times New Roman" w:hAnsi="Times New Roman"/>
          <w:b/>
          <w:bCs/>
          <w:sz w:val="24"/>
          <w:szCs w:val="24"/>
          <w:lang w:val="zh-TW" w:eastAsia="zh-TW"/>
        </w:rPr>
        <w:t>Practical implications</w:t>
      </w:r>
    </w:p>
    <w:p w14:paraId="519F6990" w14:textId="77777777" w:rsidR="006E313E" w:rsidRDefault="006C3F4D">
      <w:pPr>
        <w:pStyle w:val="BodyAA"/>
        <w:spacing w:line="480" w:lineRule="auto"/>
        <w:rPr>
          <w:rFonts w:ascii="Times New Roman" w:eastAsia="Times New Roman" w:hAnsi="Times New Roman" w:cs="Times New Roman"/>
          <w:sz w:val="24"/>
          <w:szCs w:val="24"/>
          <w:lang w:val="en-US"/>
        </w:rPr>
      </w:pPr>
      <w:r>
        <w:rPr>
          <w:lang w:val="en-US"/>
        </w:rPr>
        <w:tab/>
      </w:r>
      <w:r>
        <w:rPr>
          <w:rFonts w:ascii="Times New Roman" w:hAnsi="Times New Roman"/>
          <w:sz w:val="24"/>
          <w:szCs w:val="24"/>
          <w:lang w:val="en-US"/>
        </w:rPr>
        <w:t>Companies are concerned about consumers’ dishonesty and invest heavily in identifying and deterring potential fraud (FRISS 2019; Ma 2018). Our research shows that companies should not assume that consumers behave similarly in L2 and L1 language contexts: consumers are generally more likely to lie in L2 contexts. Our studies address several consumer-relevant situations (e.g., personal details, insurance claims) and rewards (saving time, earning money, saving money) and the results might inform many other contexts. For example, consumers who are filling out a survey in L1 may choose to tell the truth even if that means having to answer more follow-up questions, whereas consumers filling out the same survey in L2 may lie in order to save time. Moreover, the theory-derived moderators explored in our studies provide clues to the practical contexts where an effect of language is more versus less likely to be an issue for companies.</w:t>
      </w:r>
    </w:p>
    <w:p w14:paraId="519F6991" w14:textId="77777777" w:rsidR="006E313E" w:rsidRPr="009324BD"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In particular, our dynamic view of the effect of language suggests that lying will not always be higher in L2. Based on the findings of studies 6a-c, for example, we predict that online gamers who are motivated to outperform others in the community may not hesitate to lie in L1 when lying gives them an undeserved </w:t>
      </w:r>
      <w:proofErr w:type="gramStart"/>
      <w:r>
        <w:rPr>
          <w:rFonts w:ascii="Times New Roman" w:hAnsi="Times New Roman"/>
          <w:sz w:val="24"/>
          <w:szCs w:val="24"/>
          <w:lang w:val="en-US"/>
        </w:rPr>
        <w:t>advantage, but</w:t>
      </w:r>
      <w:proofErr w:type="gramEnd"/>
      <w:r>
        <w:rPr>
          <w:rFonts w:ascii="Times New Roman" w:hAnsi="Times New Roman"/>
          <w:sz w:val="24"/>
          <w:szCs w:val="24"/>
          <w:lang w:val="en-US"/>
        </w:rPr>
        <w:t xml:space="preserve"> might become less opportunistic in L2.</w:t>
      </w:r>
      <w:r>
        <w:rPr>
          <w:lang w:val="en-US"/>
        </w:rPr>
        <w:t xml:space="preserve"> </w:t>
      </w:r>
      <w:r>
        <w:rPr>
          <w:rFonts w:ascii="Times New Roman" w:hAnsi="Times New Roman"/>
          <w:sz w:val="24"/>
          <w:szCs w:val="24"/>
          <w:lang w:val="en-US"/>
        </w:rPr>
        <w:t xml:space="preserve">More generally, our findings suggest that how consumers behave in one language context may not be predictive of their behavior in the other. Categorizing users as ‘high-risk’ or ‘low-risk’ in terms of dishonesty could be inappropriate when consumers make decisions across different language contexts and incentives to lie. Thus, our research suggests that the precise effect of language on the propensity to lie depends on the situation. It is when the </w:t>
      </w:r>
      <w:r>
        <w:rPr>
          <w:rFonts w:ascii="Times New Roman" w:hAnsi="Times New Roman"/>
          <w:sz w:val="24"/>
          <w:szCs w:val="24"/>
          <w:lang w:val="zh-TW" w:eastAsia="zh-TW"/>
        </w:rPr>
        <w:t>selfish lie is</w:t>
      </w:r>
      <w:r>
        <w:rPr>
          <w:rFonts w:ascii="Times New Roman" w:hAnsi="Times New Roman"/>
          <w:sz w:val="24"/>
          <w:szCs w:val="24"/>
          <w:lang w:val="en-US"/>
        </w:rPr>
        <w:t xml:space="preserve"> difficult to </w:t>
      </w:r>
      <w:r>
        <w:rPr>
          <w:rFonts w:ascii="Times New Roman" w:hAnsi="Times New Roman"/>
          <w:sz w:val="24"/>
          <w:szCs w:val="24"/>
          <w:lang w:val="en-US"/>
        </w:rPr>
        <w:lastRenderedPageBreak/>
        <w:t xml:space="preserve">justify in L1 that L2 will generally increase lying. An illustrative anecdote is the report of more foreign than domestic students being caught cheating (Jordan and Belkin 2016). Similarly, in the marketplace, we suspect that financial losses sometimes result from the dishonesty of L2 speakers on relatively rare lies, such as faking student accounts to save money on purchases. Paying attention to the effect of language in those cases may prove more fruitful than looking into the languages used by customers for minor lies that are very common (and easily justifiable). </w:t>
      </w:r>
    </w:p>
    <w:p w14:paraId="705EF6C9" w14:textId="63D7FFF0" w:rsidR="00A74B48" w:rsidRDefault="006C3F4D">
      <w:pPr>
        <w:pStyle w:val="BodyAA"/>
        <w:spacing w:line="480" w:lineRule="auto"/>
        <w:rPr>
          <w:rFonts w:ascii="Times New Roman" w:hAnsi="Times New Roman"/>
          <w:sz w:val="24"/>
          <w:szCs w:val="24"/>
          <w:lang w:val="zh-TW" w:eastAsia="zh-TW"/>
        </w:rPr>
      </w:pPr>
      <w:r>
        <w:rPr>
          <w:rFonts w:ascii="Times New Roman" w:eastAsia="Times New Roman" w:hAnsi="Times New Roman" w:cs="Times New Roman"/>
          <w:sz w:val="24"/>
          <w:szCs w:val="24"/>
          <w:lang w:val="en-US"/>
        </w:rPr>
        <w:tab/>
        <w:t xml:space="preserve">To curb </w:t>
      </w:r>
      <w:r>
        <w:rPr>
          <w:rFonts w:ascii="Times New Roman" w:hAnsi="Times New Roman"/>
          <w:sz w:val="24"/>
          <w:szCs w:val="24"/>
          <w:lang w:val="zh-TW" w:eastAsia="zh-TW"/>
        </w:rPr>
        <w:t xml:space="preserve">selfish </w:t>
      </w:r>
      <w:r>
        <w:rPr>
          <w:rFonts w:ascii="Times New Roman" w:hAnsi="Times New Roman"/>
          <w:sz w:val="24"/>
          <w:szCs w:val="24"/>
          <w:lang w:val="en-US"/>
        </w:rPr>
        <w:t xml:space="preserve">lying in L1, previous research has aimed to enhance peoples’ self-awareness (e.g., mentioning the word ‘cheater’, Bryan et al. 2013, or using a mirror, Batson et al. 1999). In line with this, campaigns against dishonesty have been implemented with a focus on self-awareness (e.g., the monitoring eyes in campaigns against tax evasions). Another commonly used tactic is to remind people of moral norms, by for example letting them sign an honor code (Mazar et al. 2008). Our self-diagnosticity theory, however, suggests that increasing one’s awareness </w:t>
      </w:r>
      <w:r>
        <w:rPr>
          <w:rFonts w:ascii="Times New Roman" w:hAnsi="Times New Roman"/>
          <w:sz w:val="24"/>
          <w:szCs w:val="24"/>
          <w:lang w:val="zh-TW" w:eastAsia="zh-TW"/>
        </w:rPr>
        <w:t>can</w:t>
      </w:r>
      <w:r>
        <w:rPr>
          <w:rFonts w:ascii="Times New Roman" w:hAnsi="Times New Roman"/>
          <w:sz w:val="24"/>
          <w:szCs w:val="24"/>
          <w:lang w:val="en-US"/>
        </w:rPr>
        <w:t xml:space="preserve"> produce paradoxical effects on dishonesty, given the complexity of the self-concept. Similarly, merely reiterating moral norms against dishonesty might </w:t>
      </w:r>
      <w:r>
        <w:rPr>
          <w:rFonts w:ascii="Times New Roman" w:hAnsi="Times New Roman"/>
          <w:sz w:val="24"/>
          <w:szCs w:val="24"/>
          <w:lang w:val="zh-TW" w:eastAsia="zh-TW"/>
        </w:rPr>
        <w:t xml:space="preserve">be futile </w:t>
      </w:r>
      <w:r>
        <w:rPr>
          <w:rFonts w:ascii="Times New Roman" w:hAnsi="Times New Roman"/>
          <w:sz w:val="24"/>
          <w:szCs w:val="24"/>
          <w:lang w:val="en-US"/>
        </w:rPr>
        <w:t xml:space="preserve">unless people see lying as self-diagnostic. The implication is that, in the design of marketing campaigns, appealing to one’s </w:t>
      </w:r>
      <w:r>
        <w:rPr>
          <w:rFonts w:ascii="Times New Roman" w:hAnsi="Times New Roman"/>
          <w:sz w:val="24"/>
          <w:szCs w:val="24"/>
          <w:lang w:val="zh-TW" w:eastAsia="zh-TW"/>
        </w:rPr>
        <w:t>honest</w:t>
      </w:r>
      <w:r>
        <w:rPr>
          <w:rFonts w:ascii="Times New Roman" w:hAnsi="Times New Roman"/>
          <w:sz w:val="24"/>
          <w:szCs w:val="24"/>
          <w:lang w:val="en-US"/>
        </w:rPr>
        <w:t xml:space="preserve"> self should be a more effective strategy in minimizing </w:t>
      </w:r>
      <w:r>
        <w:rPr>
          <w:rFonts w:ascii="Times New Roman" w:hAnsi="Times New Roman"/>
          <w:sz w:val="24"/>
          <w:szCs w:val="24"/>
          <w:lang w:val="zh-TW" w:eastAsia="zh-TW"/>
        </w:rPr>
        <w:t xml:space="preserve">selfish lying, in both L1 and L2. Moreover, when lying is prosocial and the goal is to minimize it, appealing to the moral self in general </w:t>
      </w:r>
      <w:r>
        <w:rPr>
          <w:rFonts w:ascii="Times New Roman" w:hAnsi="Times New Roman"/>
          <w:sz w:val="24"/>
          <w:szCs w:val="24"/>
          <w:lang w:val="en-US"/>
        </w:rPr>
        <w:t>might</w:t>
      </w:r>
      <w:r>
        <w:rPr>
          <w:rFonts w:ascii="Times New Roman" w:hAnsi="Times New Roman"/>
          <w:sz w:val="24"/>
          <w:szCs w:val="24"/>
          <w:lang w:val="zh-TW" w:eastAsia="zh-TW"/>
        </w:rPr>
        <w:t xml:space="preserve"> be counter-productive. </w:t>
      </w:r>
    </w:p>
    <w:p w14:paraId="519F6993" w14:textId="77777777" w:rsidR="006E313E" w:rsidRDefault="006C3F4D">
      <w:pPr>
        <w:pStyle w:val="BodyAA"/>
        <w:spacing w:line="480" w:lineRule="auto"/>
        <w:rPr>
          <w:rFonts w:ascii="Times New Roman" w:eastAsia="Times New Roman" w:hAnsi="Times New Roman" w:cs="Times New Roman"/>
          <w:b/>
          <w:bCs/>
          <w:sz w:val="24"/>
          <w:szCs w:val="24"/>
          <w:lang w:val="zh-TW" w:eastAsia="zh-TW"/>
        </w:rPr>
      </w:pPr>
      <w:r>
        <w:rPr>
          <w:rFonts w:ascii="Times New Roman" w:hAnsi="Times New Roman"/>
          <w:b/>
          <w:bCs/>
          <w:sz w:val="24"/>
          <w:szCs w:val="24"/>
          <w:lang w:val="zh-TW" w:eastAsia="zh-TW"/>
        </w:rPr>
        <w:t>Directions for future research</w:t>
      </w:r>
    </w:p>
    <w:p w14:paraId="519F6994" w14:textId="7EF2E88A" w:rsidR="006E313E" w:rsidRPr="009324BD" w:rsidRDefault="006C3F4D" w:rsidP="00EE7481">
      <w:pPr>
        <w:pStyle w:val="BodyAA"/>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 xml:space="preserve">The current research tests the theorizing by manipulating or measuring self-diagnosticity. </w:t>
      </w:r>
      <w:r>
        <w:rPr>
          <w:rFonts w:ascii="Times New Roman" w:hAnsi="Times New Roman"/>
          <w:sz w:val="24"/>
          <w:szCs w:val="24"/>
          <w:lang w:val="en-US"/>
        </w:rPr>
        <w:t>Building on previous research, we manipulated self-diagnosticity by varying</w:t>
      </w:r>
      <w:r>
        <w:rPr>
          <w:rFonts w:ascii="Times New Roman" w:hAnsi="Times New Roman"/>
          <w:sz w:val="24"/>
          <w:szCs w:val="24"/>
          <w:lang w:val="zh-TW" w:eastAsia="zh-TW"/>
        </w:rPr>
        <w:t xml:space="preserve"> the truth-lie gap. Past research suggests that self-diagnosticity can also be manipulated in other ways, </w:t>
      </w:r>
      <w:r>
        <w:rPr>
          <w:rFonts w:ascii="Times New Roman" w:hAnsi="Times New Roman"/>
          <w:sz w:val="24"/>
          <w:szCs w:val="24"/>
          <w:lang w:val="en-US"/>
        </w:rPr>
        <w:t xml:space="preserve">for example </w:t>
      </w:r>
      <w:r>
        <w:rPr>
          <w:rFonts w:ascii="Times New Roman" w:hAnsi="Times New Roman"/>
          <w:sz w:val="24"/>
          <w:szCs w:val="24"/>
          <w:lang w:val="en-US"/>
        </w:rPr>
        <w:lastRenderedPageBreak/>
        <w:t>using a mirror</w:t>
      </w:r>
      <w:r>
        <w:rPr>
          <w:rFonts w:ascii="Times New Roman" w:hAnsi="Times New Roman"/>
          <w:sz w:val="24"/>
          <w:szCs w:val="24"/>
          <w:lang w:val="zh-TW" w:eastAsia="zh-TW"/>
        </w:rPr>
        <w:t xml:space="preserve"> (Wicklund 1979), re-framing goal progress (Touré-Tillery and Fishbach 2015), </w:t>
      </w:r>
      <w:r>
        <w:rPr>
          <w:rFonts w:ascii="Times New Roman" w:hAnsi="Times New Roman"/>
          <w:sz w:val="24"/>
          <w:szCs w:val="24"/>
          <w:lang w:val="en-US"/>
        </w:rPr>
        <w:t>or</w:t>
      </w:r>
      <w:r>
        <w:rPr>
          <w:rFonts w:ascii="Times New Roman" w:hAnsi="Times New Roman"/>
          <w:sz w:val="24"/>
          <w:szCs w:val="24"/>
          <w:lang w:val="zh-TW" w:eastAsia="zh-TW"/>
        </w:rPr>
        <w:t xml:space="preserve"> making people believe they will or will not remember what they did (Touré-Tillery and Kouchaki 2020). Future research can test whether these manipulations effectively alter </w:t>
      </w:r>
      <w:r>
        <w:rPr>
          <w:rFonts w:ascii="Times New Roman" w:hAnsi="Times New Roman"/>
          <w:sz w:val="24"/>
          <w:szCs w:val="24"/>
          <w:lang w:val="en-US"/>
        </w:rPr>
        <w:t>self-</w:t>
      </w:r>
      <w:r>
        <w:rPr>
          <w:rFonts w:ascii="Times New Roman" w:hAnsi="Times New Roman"/>
          <w:sz w:val="24"/>
          <w:szCs w:val="24"/>
          <w:lang w:val="zh-TW" w:eastAsia="zh-TW"/>
        </w:rPr>
        <w:t xml:space="preserve">diagnosticity and provide more insights into how to minimize lying in L1 as well as in L2. </w:t>
      </w:r>
    </w:p>
    <w:p w14:paraId="519F6995" w14:textId="708284A8" w:rsidR="006E313E" w:rsidRPr="009324BD"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r>
      <w:r>
        <w:rPr>
          <w:rFonts w:ascii="Times New Roman" w:hAnsi="Times New Roman"/>
          <w:sz w:val="24"/>
          <w:szCs w:val="24"/>
          <w:lang w:val="en-US"/>
        </w:rPr>
        <w:t xml:space="preserve">The effect of language on cognition and behavior is complex and pervasive. </w:t>
      </w:r>
      <w:r>
        <w:rPr>
          <w:rFonts w:ascii="Times New Roman" w:hAnsi="Times New Roman"/>
          <w:sz w:val="24"/>
          <w:szCs w:val="24"/>
          <w:lang w:val="zh-TW" w:eastAsia="zh-TW"/>
        </w:rPr>
        <w:t>Beyond reducing self-diagnosticity, language may</w:t>
      </w:r>
      <w:r>
        <w:rPr>
          <w:rFonts w:ascii="Times New Roman" w:hAnsi="Times New Roman"/>
          <w:sz w:val="24"/>
          <w:szCs w:val="24"/>
          <w:lang w:val="en-US"/>
        </w:rPr>
        <w:t xml:space="preserve"> </w:t>
      </w:r>
      <w:r>
        <w:rPr>
          <w:rFonts w:ascii="Times New Roman" w:hAnsi="Times New Roman"/>
          <w:sz w:val="24"/>
          <w:szCs w:val="24"/>
          <w:lang w:val="zh-TW" w:eastAsia="zh-TW"/>
        </w:rPr>
        <w:t xml:space="preserve">influence dishonesty in </w:t>
      </w:r>
      <w:r>
        <w:rPr>
          <w:rFonts w:ascii="Times New Roman" w:hAnsi="Times New Roman"/>
          <w:sz w:val="24"/>
          <w:szCs w:val="24"/>
          <w:lang w:val="en-US"/>
        </w:rPr>
        <w:t>other</w:t>
      </w:r>
      <w:r>
        <w:rPr>
          <w:rFonts w:ascii="Times New Roman" w:hAnsi="Times New Roman"/>
          <w:sz w:val="24"/>
          <w:szCs w:val="24"/>
          <w:lang w:val="zh-TW" w:eastAsia="zh-TW"/>
        </w:rPr>
        <w:t xml:space="preserve"> ways. Although we exclude several explanations for our findings, they</w:t>
      </w:r>
      <w:r>
        <w:rPr>
          <w:rFonts w:ascii="Times New Roman" w:hAnsi="Times New Roman"/>
          <w:sz w:val="24"/>
          <w:szCs w:val="24"/>
          <w:lang w:val="en-US"/>
        </w:rPr>
        <w:t xml:space="preserve"> may operate in </w:t>
      </w:r>
      <w:r>
        <w:rPr>
          <w:rFonts w:ascii="Times New Roman" w:hAnsi="Times New Roman"/>
          <w:sz w:val="24"/>
          <w:szCs w:val="24"/>
          <w:lang w:val="zh-TW" w:eastAsia="zh-TW"/>
        </w:rPr>
        <w:t>other</w:t>
      </w:r>
      <w:r>
        <w:rPr>
          <w:rFonts w:ascii="Times New Roman" w:hAnsi="Times New Roman"/>
          <w:sz w:val="24"/>
          <w:szCs w:val="24"/>
          <w:lang w:val="en-US"/>
        </w:rPr>
        <w:t xml:space="preserve"> situations. </w:t>
      </w:r>
      <w:r>
        <w:rPr>
          <w:rFonts w:ascii="Times New Roman" w:hAnsi="Times New Roman"/>
          <w:sz w:val="24"/>
          <w:szCs w:val="24"/>
          <w:lang w:val="zh-TW" w:eastAsia="zh-TW"/>
        </w:rPr>
        <w:t xml:space="preserve">For instance, the sociolinguistic perspective suggests that language communicates a social identity (Luna and </w:t>
      </w:r>
      <w:proofErr w:type="spellStart"/>
      <w:r>
        <w:rPr>
          <w:rFonts w:ascii="Times New Roman" w:hAnsi="Times New Roman"/>
          <w:sz w:val="24"/>
          <w:szCs w:val="24"/>
          <w:lang w:val="en-US"/>
        </w:rPr>
        <w:t>Peracchio</w:t>
      </w:r>
      <w:proofErr w:type="spellEnd"/>
      <w:r>
        <w:rPr>
          <w:rFonts w:ascii="Times New Roman" w:hAnsi="Times New Roman"/>
          <w:sz w:val="24"/>
          <w:szCs w:val="24"/>
          <w:lang w:val="zh-TW" w:eastAsia="zh-TW"/>
        </w:rPr>
        <w:t xml:space="preserve"> 2005). It predicts that when L2 represents a social group that people do not want to affiliate with, using L2 may lead to self-affirmation and thus increase people’s adherence to the behavior consistent with their self-concept. This is not the case in our studies, where L2 reduces the resistance to selfish lying and the adherence to prosocial lying. However, it </w:t>
      </w:r>
      <w:r>
        <w:rPr>
          <w:rFonts w:ascii="Times New Roman" w:hAnsi="Times New Roman"/>
          <w:sz w:val="24"/>
          <w:szCs w:val="24"/>
          <w:lang w:val="en-US"/>
        </w:rPr>
        <w:t>might</w:t>
      </w:r>
      <w:r>
        <w:rPr>
          <w:rFonts w:ascii="Times New Roman" w:hAnsi="Times New Roman"/>
          <w:sz w:val="24"/>
          <w:szCs w:val="24"/>
          <w:lang w:val="zh-TW" w:eastAsia="zh-TW"/>
        </w:rPr>
        <w:t xml:space="preserve"> occur when L2</w:t>
      </w:r>
      <w:r>
        <w:rPr>
          <w:rFonts w:ascii="Times New Roman" w:hAnsi="Times New Roman"/>
          <w:sz w:val="24"/>
          <w:szCs w:val="24"/>
          <w:lang w:val="en-US"/>
        </w:rPr>
        <w:t xml:space="preserve"> is </w:t>
      </w:r>
      <w:r>
        <w:rPr>
          <w:rFonts w:ascii="Times New Roman" w:hAnsi="Times New Roman"/>
          <w:sz w:val="24"/>
          <w:szCs w:val="24"/>
          <w:lang w:val="zh-TW" w:eastAsia="zh-TW"/>
        </w:rPr>
        <w:t>uniformly associated</w:t>
      </w:r>
      <w:r>
        <w:rPr>
          <w:rFonts w:ascii="Times New Roman" w:hAnsi="Times New Roman"/>
          <w:sz w:val="24"/>
          <w:szCs w:val="24"/>
          <w:lang w:val="en-US"/>
        </w:rPr>
        <w:t xml:space="preserve"> </w:t>
      </w:r>
      <w:r>
        <w:rPr>
          <w:rFonts w:ascii="Times New Roman" w:hAnsi="Times New Roman"/>
          <w:sz w:val="24"/>
          <w:szCs w:val="24"/>
          <w:lang w:val="zh-TW" w:eastAsia="zh-TW"/>
        </w:rPr>
        <w:t>with an undesirable social identity</w:t>
      </w:r>
      <w:r>
        <w:rPr>
          <w:rFonts w:ascii="Times New Roman" w:hAnsi="Times New Roman"/>
          <w:sz w:val="24"/>
          <w:szCs w:val="24"/>
          <w:lang w:val="en-US"/>
        </w:rPr>
        <w:t xml:space="preserve"> (e.g., when L2 reminds people of political oppression or societal divisions)</w:t>
      </w:r>
      <w:r>
        <w:rPr>
          <w:rFonts w:ascii="Times New Roman" w:hAnsi="Times New Roman"/>
          <w:sz w:val="24"/>
          <w:szCs w:val="24"/>
          <w:lang w:val="zh-TW" w:eastAsia="zh-TW"/>
        </w:rPr>
        <w:t xml:space="preserve">, such that L2 </w:t>
      </w:r>
      <w:r w:rsidR="00AF072D">
        <w:rPr>
          <w:rFonts w:ascii="Times New Roman" w:hAnsi="Times New Roman"/>
          <w:sz w:val="24"/>
          <w:szCs w:val="24"/>
          <w:lang w:val="zh-TW" w:eastAsia="zh-TW"/>
        </w:rPr>
        <w:t>decreases</w:t>
      </w:r>
      <w:r w:rsidR="00797A85">
        <w:rPr>
          <w:rFonts w:ascii="Times New Roman" w:hAnsi="Times New Roman"/>
          <w:sz w:val="24"/>
          <w:szCs w:val="24"/>
          <w:lang w:val="zh-TW" w:eastAsia="zh-TW"/>
        </w:rPr>
        <w:t xml:space="preserve"> </w:t>
      </w:r>
      <w:r>
        <w:rPr>
          <w:rFonts w:ascii="Times New Roman" w:hAnsi="Times New Roman"/>
          <w:sz w:val="24"/>
          <w:szCs w:val="24"/>
          <w:lang w:val="zh-TW" w:eastAsia="zh-TW"/>
        </w:rPr>
        <w:t xml:space="preserve">selfish lying and increases prosocial lying. </w:t>
      </w:r>
      <w:r>
        <w:rPr>
          <w:rFonts w:ascii="Times New Roman" w:hAnsi="Times New Roman"/>
          <w:sz w:val="24"/>
          <w:szCs w:val="24"/>
          <w:lang w:val="en-US"/>
        </w:rPr>
        <w:t>Future</w:t>
      </w:r>
      <w:r>
        <w:rPr>
          <w:rFonts w:ascii="Times New Roman" w:hAnsi="Times New Roman"/>
          <w:sz w:val="24"/>
          <w:szCs w:val="24"/>
          <w:lang w:val="zh-TW" w:eastAsia="zh-TW"/>
        </w:rPr>
        <w:t xml:space="preserve"> research </w:t>
      </w:r>
      <w:r>
        <w:rPr>
          <w:rFonts w:ascii="Times New Roman" w:hAnsi="Times New Roman"/>
          <w:sz w:val="24"/>
          <w:szCs w:val="24"/>
          <w:lang w:val="en-US"/>
        </w:rPr>
        <w:t xml:space="preserve">could </w:t>
      </w:r>
      <w:r>
        <w:rPr>
          <w:rFonts w:ascii="Times New Roman" w:hAnsi="Times New Roman"/>
          <w:sz w:val="24"/>
          <w:szCs w:val="24"/>
          <w:lang w:val="zh-TW" w:eastAsia="zh-TW"/>
        </w:rPr>
        <w:t xml:space="preserve">test this prediction. </w:t>
      </w:r>
    </w:p>
    <w:p w14:paraId="519F6996" w14:textId="77777777" w:rsidR="006E313E" w:rsidRPr="009324BD" w:rsidRDefault="006C3F4D">
      <w:pPr>
        <w:pStyle w:val="BodyAA"/>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zh-TW" w:eastAsia="zh-TW"/>
        </w:rPr>
        <w:tab/>
        <w:t>Another way in which language can influence lying is that</w:t>
      </w:r>
      <w:r>
        <w:rPr>
          <w:rFonts w:ascii="Times New Roman" w:hAnsi="Times New Roman"/>
          <w:sz w:val="24"/>
          <w:szCs w:val="24"/>
          <w:lang w:val="en-US"/>
        </w:rPr>
        <w:t xml:space="preserve"> </w:t>
      </w:r>
      <w:r>
        <w:rPr>
          <w:rFonts w:ascii="Times New Roman" w:hAnsi="Times New Roman"/>
          <w:sz w:val="24"/>
          <w:szCs w:val="24"/>
          <w:lang w:val="zh-TW" w:eastAsia="zh-TW"/>
        </w:rPr>
        <w:t>the lower proficiency in L2 constitutes an excuse for lying (e.g., “I don’t understand the question so it doesn’t count as lying”)</w:t>
      </w:r>
      <w:r>
        <w:rPr>
          <w:rFonts w:ascii="Times New Roman" w:hAnsi="Times New Roman"/>
          <w:sz w:val="24"/>
          <w:szCs w:val="24"/>
          <w:lang w:val="en-US"/>
        </w:rPr>
        <w:t xml:space="preserve">. </w:t>
      </w:r>
      <w:r>
        <w:rPr>
          <w:rFonts w:ascii="Times New Roman" w:hAnsi="Times New Roman"/>
          <w:sz w:val="24"/>
          <w:szCs w:val="24"/>
          <w:lang w:val="zh-TW" w:eastAsia="zh-TW"/>
        </w:rPr>
        <w:t>This is unlikely the case in our studies where</w:t>
      </w:r>
      <w:r>
        <w:rPr>
          <w:rFonts w:ascii="Times New Roman" w:hAnsi="Times New Roman"/>
          <w:sz w:val="24"/>
          <w:szCs w:val="24"/>
          <w:lang w:val="en-US"/>
        </w:rPr>
        <w:t xml:space="preserve"> participants passed understanding checks </w:t>
      </w:r>
      <w:r>
        <w:rPr>
          <w:rFonts w:ascii="Times New Roman" w:hAnsi="Times New Roman"/>
          <w:sz w:val="24"/>
          <w:szCs w:val="24"/>
          <w:lang w:val="zh-TW" w:eastAsia="zh-TW"/>
        </w:rPr>
        <w:t>(studies 2, 3, 5, and 7) or speak L2 very fluently (studies 1 and 4)</w:t>
      </w:r>
      <w:r>
        <w:rPr>
          <w:rFonts w:ascii="Times New Roman" w:hAnsi="Times New Roman"/>
          <w:sz w:val="24"/>
          <w:szCs w:val="24"/>
          <w:lang w:val="en-US"/>
        </w:rPr>
        <w:t xml:space="preserve">. Nevertheless, L2 may be an excuse for lying when the cheatable question appears difficult to understand, especially when it includes jargons such as legal terms. In addition, even when people do not use L2 proficiency to justify lying to themselves, they may find it an appealing excuse when retrospectively inquired </w:t>
      </w:r>
      <w:r>
        <w:rPr>
          <w:rFonts w:ascii="Times New Roman" w:hAnsi="Times New Roman"/>
          <w:sz w:val="24"/>
          <w:szCs w:val="24"/>
          <w:lang w:val="en-US"/>
        </w:rPr>
        <w:lastRenderedPageBreak/>
        <w:t xml:space="preserve">about why they </w:t>
      </w:r>
      <w:r>
        <w:rPr>
          <w:rFonts w:ascii="Times New Roman" w:hAnsi="Times New Roman"/>
          <w:sz w:val="24"/>
          <w:szCs w:val="24"/>
          <w:lang w:val="zh-TW" w:eastAsia="zh-TW"/>
        </w:rPr>
        <w:t xml:space="preserve">have </w:t>
      </w:r>
      <w:r>
        <w:rPr>
          <w:rFonts w:ascii="Times New Roman" w:hAnsi="Times New Roman"/>
          <w:sz w:val="24"/>
          <w:szCs w:val="24"/>
          <w:lang w:val="en-US"/>
        </w:rPr>
        <w:t xml:space="preserve">lied. This suggests that </w:t>
      </w:r>
      <w:r>
        <w:rPr>
          <w:rFonts w:ascii="Times New Roman" w:hAnsi="Times New Roman"/>
          <w:sz w:val="24"/>
          <w:szCs w:val="24"/>
          <w:lang w:val="zh-TW" w:eastAsia="zh-TW"/>
        </w:rPr>
        <w:t>liars may</w:t>
      </w:r>
      <w:r>
        <w:rPr>
          <w:rFonts w:ascii="Times New Roman" w:hAnsi="Times New Roman"/>
          <w:sz w:val="24"/>
          <w:szCs w:val="24"/>
          <w:lang w:val="en-US"/>
        </w:rPr>
        <w:t xml:space="preserve"> be motivated to exhibit lower L2 proficiency for moral disengagement. </w:t>
      </w:r>
    </w:p>
    <w:p w14:paraId="519F6997" w14:textId="1CE1C334" w:rsidR="006E313E" w:rsidRDefault="006C3F4D">
      <w:pPr>
        <w:pStyle w:val="BodyAA"/>
        <w:spacing w:line="480" w:lineRule="auto"/>
        <w:rPr>
          <w:rFonts w:ascii="Times New Roman" w:hAnsi="Times New Roman"/>
          <w:sz w:val="24"/>
          <w:szCs w:val="24"/>
          <w:lang w:val="zh-TW" w:eastAsia="zh-TW"/>
        </w:rPr>
      </w:pPr>
      <w:r>
        <w:rPr>
          <w:rFonts w:ascii="Times New Roman" w:eastAsia="Times New Roman" w:hAnsi="Times New Roman" w:cs="Times New Roman"/>
          <w:sz w:val="24"/>
          <w:szCs w:val="24"/>
          <w:lang w:val="zh-TW" w:eastAsia="zh-TW"/>
        </w:rPr>
        <w:tab/>
        <w:t>None of our studies imposes punishment f</w:t>
      </w:r>
      <w:r>
        <w:rPr>
          <w:rFonts w:ascii="Times New Roman" w:hAnsi="Times New Roman"/>
          <w:sz w:val="24"/>
          <w:szCs w:val="24"/>
          <w:lang w:val="en-US"/>
        </w:rPr>
        <w:t>or</w:t>
      </w:r>
      <w:r>
        <w:rPr>
          <w:rFonts w:ascii="Times New Roman" w:hAnsi="Times New Roman"/>
          <w:sz w:val="24"/>
          <w:szCs w:val="24"/>
          <w:lang w:val="zh-TW" w:eastAsia="zh-TW"/>
        </w:rPr>
        <w:t xml:space="preserve"> lying and the incentive for lying was fixed. In real life, however, there is </w:t>
      </w:r>
      <w:r>
        <w:rPr>
          <w:rFonts w:ascii="Times New Roman" w:hAnsi="Times New Roman"/>
          <w:sz w:val="24"/>
          <w:szCs w:val="24"/>
          <w:lang w:val="en-US"/>
        </w:rPr>
        <w:t>usually at least</w:t>
      </w:r>
      <w:r>
        <w:rPr>
          <w:rFonts w:ascii="Times New Roman" w:hAnsi="Times New Roman"/>
          <w:sz w:val="24"/>
          <w:szCs w:val="24"/>
          <w:lang w:val="zh-TW" w:eastAsia="zh-TW"/>
        </w:rPr>
        <w:t xml:space="preserve"> some uncertainty in the cost</w:t>
      </w:r>
      <w:r>
        <w:rPr>
          <w:rFonts w:ascii="Times New Roman" w:hAnsi="Times New Roman"/>
          <w:sz w:val="24"/>
          <w:szCs w:val="24"/>
          <w:lang w:val="en-US"/>
        </w:rPr>
        <w:t>s</w:t>
      </w:r>
      <w:r>
        <w:rPr>
          <w:rFonts w:ascii="Times New Roman" w:hAnsi="Times New Roman"/>
          <w:sz w:val="24"/>
          <w:szCs w:val="24"/>
          <w:lang w:val="zh-TW" w:eastAsia="zh-TW"/>
        </w:rPr>
        <w:t xml:space="preserve"> and benefit</w:t>
      </w:r>
      <w:r>
        <w:rPr>
          <w:rFonts w:ascii="Times New Roman" w:hAnsi="Times New Roman"/>
          <w:sz w:val="24"/>
          <w:szCs w:val="24"/>
          <w:lang w:val="en-US"/>
        </w:rPr>
        <w:t>s</w:t>
      </w:r>
      <w:r>
        <w:rPr>
          <w:rFonts w:ascii="Times New Roman" w:hAnsi="Times New Roman"/>
          <w:sz w:val="24"/>
          <w:szCs w:val="24"/>
          <w:lang w:val="zh-TW" w:eastAsia="zh-TW"/>
        </w:rPr>
        <w:t xml:space="preserve"> of lying and language may influence perceived uncertainty. For instance, research shows that L2 lowers the perceived risk and heightens the perceived benefit</w:t>
      </w:r>
      <w:r>
        <w:rPr>
          <w:rFonts w:ascii="Times New Roman" w:hAnsi="Times New Roman"/>
          <w:sz w:val="24"/>
          <w:szCs w:val="24"/>
          <w:lang w:val="en-US"/>
        </w:rPr>
        <w:t>s</w:t>
      </w:r>
      <w:r>
        <w:rPr>
          <w:rFonts w:ascii="Times New Roman" w:hAnsi="Times New Roman"/>
          <w:sz w:val="24"/>
          <w:szCs w:val="24"/>
          <w:lang w:val="zh-TW" w:eastAsia="zh-TW"/>
        </w:rPr>
        <w:t xml:space="preserve"> of social hazards (</w:t>
      </w:r>
      <w:proofErr w:type="spellStart"/>
      <w:r>
        <w:rPr>
          <w:rFonts w:ascii="Times New Roman" w:hAnsi="Times New Roman"/>
          <w:sz w:val="24"/>
          <w:szCs w:val="24"/>
          <w:lang w:val="en-US"/>
        </w:rPr>
        <w:t>Hadjichristidis</w:t>
      </w:r>
      <w:proofErr w:type="spellEnd"/>
      <w:r>
        <w:rPr>
          <w:rFonts w:ascii="Times New Roman" w:hAnsi="Times New Roman"/>
          <w:sz w:val="24"/>
          <w:szCs w:val="24"/>
          <w:lang w:val="en-US"/>
        </w:rPr>
        <w:t>,</w:t>
      </w:r>
      <w:r>
        <w:rPr>
          <w:rFonts w:ascii="Times New Roman" w:hAnsi="Times New Roman"/>
          <w:sz w:val="24"/>
          <w:szCs w:val="24"/>
          <w:lang w:val="zh-TW" w:eastAsia="zh-TW"/>
        </w:rPr>
        <w:t xml:space="preserve"> </w:t>
      </w:r>
      <w:proofErr w:type="spellStart"/>
      <w:r>
        <w:rPr>
          <w:rFonts w:ascii="Times New Roman" w:hAnsi="Times New Roman"/>
          <w:sz w:val="24"/>
          <w:szCs w:val="24"/>
          <w:lang w:val="en-US"/>
        </w:rPr>
        <w:t>Geipel</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Savadori</w:t>
      </w:r>
      <w:proofErr w:type="spellEnd"/>
      <w:r>
        <w:rPr>
          <w:rFonts w:ascii="Times New Roman" w:hAnsi="Times New Roman"/>
          <w:sz w:val="24"/>
          <w:szCs w:val="24"/>
          <w:lang w:val="zh-TW" w:eastAsia="zh-TW"/>
        </w:rPr>
        <w:t xml:space="preserve"> 2015). In the same vein, language might influence the perceived risks and benefits of lying.</w:t>
      </w:r>
      <w:r>
        <w:rPr>
          <w:rFonts w:ascii="Times New Roman" w:hAnsi="Times New Roman"/>
          <w:sz w:val="24"/>
          <w:szCs w:val="24"/>
          <w:lang w:val="en-US"/>
        </w:rPr>
        <w:t xml:space="preserve"> </w:t>
      </w:r>
      <w:r>
        <w:rPr>
          <w:rFonts w:ascii="Times New Roman" w:hAnsi="Times New Roman"/>
          <w:sz w:val="24"/>
          <w:szCs w:val="24"/>
          <w:lang w:val="zh-TW" w:eastAsia="zh-TW"/>
        </w:rPr>
        <w:t xml:space="preserve">Future research </w:t>
      </w:r>
      <w:r>
        <w:rPr>
          <w:rFonts w:ascii="Times New Roman" w:hAnsi="Times New Roman"/>
          <w:sz w:val="24"/>
          <w:szCs w:val="24"/>
          <w:lang w:val="en-US"/>
        </w:rPr>
        <w:t>should examine the role of language when extrinsic costs and benefits of lying are uncertain. Our speculation is that, if L2 indeed makes people less vigilant against</w:t>
      </w:r>
      <w:r>
        <w:rPr>
          <w:rFonts w:ascii="Times New Roman" w:hAnsi="Times New Roman"/>
          <w:sz w:val="24"/>
          <w:szCs w:val="24"/>
          <w:lang w:val="zh-TW" w:eastAsia="zh-TW"/>
        </w:rPr>
        <w:t xml:space="preserve"> </w:t>
      </w:r>
      <w:r>
        <w:rPr>
          <w:rFonts w:ascii="Times New Roman" w:hAnsi="Times New Roman"/>
          <w:sz w:val="24"/>
          <w:szCs w:val="24"/>
          <w:lang w:val="en-US"/>
        </w:rPr>
        <w:t xml:space="preserve">punishment and more optimistic about </w:t>
      </w:r>
      <w:r>
        <w:rPr>
          <w:rFonts w:ascii="Times New Roman" w:hAnsi="Times New Roman"/>
          <w:sz w:val="24"/>
          <w:szCs w:val="24"/>
          <w:lang w:val="zh-TW" w:eastAsia="zh-TW"/>
        </w:rPr>
        <w:t>gains</w:t>
      </w:r>
      <w:r>
        <w:rPr>
          <w:rFonts w:ascii="Times New Roman" w:hAnsi="Times New Roman"/>
          <w:sz w:val="24"/>
          <w:szCs w:val="24"/>
          <w:lang w:val="en-US"/>
        </w:rPr>
        <w:t>, it should increase</w:t>
      </w:r>
      <w:r w:rsidRPr="009324BD">
        <w:rPr>
          <w:rFonts w:ascii="Times New Roman" w:hAnsi="Times New Roman"/>
          <w:sz w:val="24"/>
          <w:szCs w:val="24"/>
          <w:lang w:val="en-US"/>
        </w:rPr>
        <w:t xml:space="preserve"> selfish</w:t>
      </w:r>
      <w:r>
        <w:rPr>
          <w:rFonts w:ascii="Times New Roman" w:hAnsi="Times New Roman"/>
          <w:sz w:val="24"/>
          <w:szCs w:val="24"/>
          <w:lang w:val="en-US"/>
        </w:rPr>
        <w:t xml:space="preserve"> lying to an even greater extent compared to what we have </w:t>
      </w:r>
      <w:r>
        <w:rPr>
          <w:rFonts w:ascii="Times New Roman" w:hAnsi="Times New Roman"/>
          <w:sz w:val="24"/>
          <w:szCs w:val="24"/>
          <w:lang w:val="zh-TW" w:eastAsia="zh-TW"/>
        </w:rPr>
        <w:t>observed in this research.</w:t>
      </w:r>
    </w:p>
    <w:p w14:paraId="1C0A50E0" w14:textId="5AC206AD" w:rsidR="009C05E8" w:rsidRPr="00155827" w:rsidRDefault="0029414E" w:rsidP="00155827">
      <w:pPr>
        <w:pStyle w:val="a"/>
        <w:ind w:right="386"/>
        <w:rPr>
          <w:lang w:val="zh-TW" w:eastAsia="zh-TW"/>
        </w:rPr>
      </w:pPr>
      <w:r>
        <w:rPr>
          <w:lang w:val="zh-TW" w:eastAsia="zh-TW"/>
        </w:rPr>
        <w:tab/>
      </w:r>
      <w:r w:rsidR="009C05E8">
        <w:rPr>
          <w:lang w:val="zh-TW" w:eastAsia="zh-TW"/>
        </w:rPr>
        <w:t xml:space="preserve">Most of our studies utilized online panels to reach diverse populations of bilinguals. </w:t>
      </w:r>
      <w:r w:rsidR="00B820E1">
        <w:rPr>
          <w:lang w:eastAsia="zh-TW"/>
        </w:rPr>
        <w:t>Similar to</w:t>
      </w:r>
      <w:r w:rsidR="00B820E1">
        <w:rPr>
          <w:lang w:val="zh-TW" w:eastAsia="zh-TW"/>
        </w:rPr>
        <w:t xml:space="preserve"> </w:t>
      </w:r>
      <w:r w:rsidR="009C05E8">
        <w:rPr>
          <w:lang w:val="zh-TW" w:eastAsia="zh-TW"/>
        </w:rPr>
        <w:t xml:space="preserve">other data sources, online panels can suffer from participants’ lack of attention and poor understanding of study requirements (Paolacci, Chandler, and Ipeirotis 2010; Thomas and Clifford 2017). To ensure that our findings are not confounded by these factors we inserted various screenings and excluded participants who failed them (studies 2, 3, 6a, and 6c). In study 2, for instance, we only allowed participants who passed the understanding check to enter the experiment; people who failed the check were blocked from going further. Similarly, in study 6, we randomly assigned participants into L1 and L2 conditions only after they passed the screening of L2 proficiency. Without such screenings, it would be difficult to tell whether our findings result from the usage of langauge or random responding. On the </w:t>
      </w:r>
      <w:r w:rsidR="00A7105C">
        <w:rPr>
          <w:lang w:eastAsia="zh-TW"/>
        </w:rPr>
        <w:t>other hand,</w:t>
      </w:r>
      <w:r w:rsidR="009C05E8">
        <w:rPr>
          <w:lang w:val="zh-TW" w:eastAsia="zh-TW"/>
        </w:rPr>
        <w:t xml:space="preserve"> these screenings might exclude more participants from one condition than </w:t>
      </w:r>
      <w:r w:rsidR="00FE7D14">
        <w:rPr>
          <w:lang w:eastAsia="zh-TW"/>
        </w:rPr>
        <w:t>an</w:t>
      </w:r>
      <w:r w:rsidR="009C05E8">
        <w:rPr>
          <w:lang w:val="zh-TW" w:eastAsia="zh-TW"/>
        </w:rPr>
        <w:t>other, potentially bias</w:t>
      </w:r>
      <w:proofErr w:type="spellStart"/>
      <w:r w:rsidR="00A7105C">
        <w:rPr>
          <w:lang w:eastAsia="zh-TW"/>
        </w:rPr>
        <w:t>ing</w:t>
      </w:r>
      <w:proofErr w:type="spellEnd"/>
      <w:r w:rsidR="009C05E8">
        <w:rPr>
          <w:lang w:val="zh-TW" w:eastAsia="zh-TW"/>
        </w:rPr>
        <w:t xml:space="preserve"> the results. This is not the case in our studies where </w:t>
      </w:r>
      <w:r w:rsidR="009C05E8">
        <w:rPr>
          <w:lang w:val="zh-TW" w:eastAsia="zh-TW"/>
        </w:rPr>
        <w:lastRenderedPageBreak/>
        <w:t xml:space="preserve">randomization occurs after screenings (studies 2, 6a, and 6c), and where exclusion rates are comparable in L1 and L2 (study 3). However, to fully eliminate the concern over the quality of responses and high attrition rates, it </w:t>
      </w:r>
      <w:r w:rsidR="00B45E3E">
        <w:rPr>
          <w:lang w:eastAsia="zh-TW"/>
        </w:rPr>
        <w:t>will</w:t>
      </w:r>
      <w:r w:rsidR="009A42DA">
        <w:rPr>
          <w:lang w:val="zh-TW" w:eastAsia="zh-TW"/>
        </w:rPr>
        <w:t xml:space="preserve"> </w:t>
      </w:r>
      <w:r w:rsidR="009C05E8">
        <w:rPr>
          <w:lang w:val="zh-TW" w:eastAsia="zh-TW"/>
        </w:rPr>
        <w:t xml:space="preserve">be necessary for future research to reach </w:t>
      </w:r>
      <w:r w:rsidR="001B1129">
        <w:rPr>
          <w:lang w:eastAsia="zh-TW"/>
        </w:rPr>
        <w:t xml:space="preserve">highly </w:t>
      </w:r>
      <w:r w:rsidR="00A4294C">
        <w:rPr>
          <w:lang w:val="zh-TW" w:eastAsia="zh-TW"/>
        </w:rPr>
        <w:t xml:space="preserve">motivated </w:t>
      </w:r>
      <w:r w:rsidR="007F630E">
        <w:rPr>
          <w:lang w:eastAsia="zh-TW"/>
        </w:rPr>
        <w:t xml:space="preserve">and proficient </w:t>
      </w:r>
      <w:r w:rsidR="00180F40">
        <w:rPr>
          <w:lang w:val="zh-TW" w:eastAsia="zh-TW"/>
        </w:rPr>
        <w:t>bilinguals</w:t>
      </w:r>
      <w:r w:rsidR="00A4294C">
        <w:rPr>
          <w:lang w:val="zh-TW" w:eastAsia="zh-TW"/>
        </w:rPr>
        <w:t xml:space="preserve"> in offline settings.  </w:t>
      </w:r>
      <w:r w:rsidR="009C05E8">
        <w:rPr>
          <w:lang w:val="zh-TW" w:eastAsia="zh-TW"/>
        </w:rPr>
        <w:t xml:space="preserve">  </w:t>
      </w:r>
    </w:p>
    <w:p w14:paraId="519F6998" w14:textId="5A7DF39C" w:rsidR="006E313E" w:rsidRPr="009324BD" w:rsidRDefault="006C3F4D">
      <w:pPr>
        <w:pStyle w:val="BodyA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zh-TW" w:eastAsia="zh-TW"/>
        </w:rPr>
        <w:t xml:space="preserve">Finally, there are other popular types of dishonesty that warrant future research. One example is consumers' reluctance to share personal information for privacy concerns (John, Acquisiti, and Loewenstein 2011). Language may influence people’s willingness to share personal information by altering the perception that disclosing private information is self-exposing. Another form of dishonesty that has received increasing attention is the sharing of fake news. </w:t>
      </w:r>
      <w:r w:rsidR="005C2F4E">
        <w:rPr>
          <w:rFonts w:ascii="Times New Roman" w:hAnsi="Times New Roman"/>
          <w:sz w:val="24"/>
          <w:szCs w:val="24"/>
          <w:lang w:val="en-US" w:eastAsia="zh-TW"/>
        </w:rPr>
        <w:t>When are</w:t>
      </w:r>
      <w:r>
        <w:rPr>
          <w:rFonts w:ascii="Times New Roman" w:hAnsi="Times New Roman"/>
          <w:sz w:val="24"/>
          <w:szCs w:val="24"/>
          <w:lang w:val="zh-TW" w:eastAsia="zh-TW"/>
        </w:rPr>
        <w:t xml:space="preserve"> people </w:t>
      </w:r>
      <w:r w:rsidR="005C2F4E">
        <w:rPr>
          <w:rFonts w:ascii="Times New Roman" w:hAnsi="Times New Roman"/>
          <w:sz w:val="24"/>
          <w:szCs w:val="24"/>
          <w:lang w:val="en-US" w:eastAsia="zh-TW"/>
        </w:rPr>
        <w:t xml:space="preserve">more likely to </w:t>
      </w:r>
      <w:r>
        <w:rPr>
          <w:rFonts w:ascii="Times New Roman" w:hAnsi="Times New Roman"/>
          <w:sz w:val="24"/>
          <w:szCs w:val="24"/>
          <w:lang w:val="zh-TW" w:eastAsia="zh-TW"/>
        </w:rPr>
        <w:t xml:space="preserve">share news </w:t>
      </w:r>
      <w:r w:rsidR="00BD4494">
        <w:rPr>
          <w:rFonts w:ascii="Times New Roman" w:hAnsi="Times New Roman"/>
          <w:sz w:val="24"/>
          <w:szCs w:val="24"/>
          <w:lang w:val="en-US" w:eastAsia="zh-TW"/>
        </w:rPr>
        <w:t xml:space="preserve">articles </w:t>
      </w:r>
      <w:r>
        <w:rPr>
          <w:rFonts w:ascii="Times New Roman" w:hAnsi="Times New Roman"/>
          <w:sz w:val="24"/>
          <w:szCs w:val="24"/>
          <w:lang w:val="zh-TW" w:eastAsia="zh-TW"/>
        </w:rPr>
        <w:t xml:space="preserve">that they know </w:t>
      </w:r>
      <w:r w:rsidR="00E70554">
        <w:rPr>
          <w:rFonts w:ascii="Times New Roman" w:hAnsi="Times New Roman"/>
          <w:sz w:val="24"/>
          <w:szCs w:val="24"/>
          <w:lang w:val="en-US" w:eastAsia="zh-TW"/>
        </w:rPr>
        <w:t xml:space="preserve">might </w:t>
      </w:r>
      <w:r>
        <w:rPr>
          <w:rFonts w:ascii="Times New Roman" w:hAnsi="Times New Roman"/>
          <w:sz w:val="24"/>
          <w:szCs w:val="24"/>
          <w:lang w:val="zh-TW" w:eastAsia="zh-TW"/>
        </w:rPr>
        <w:t xml:space="preserve">contain false information? Social identity theory suggests that people may be motivated to share fake news that boost the image of their social group (e.g., fake news </w:t>
      </w:r>
      <w:r w:rsidR="00A6154C">
        <w:rPr>
          <w:rFonts w:ascii="Times New Roman" w:hAnsi="Times New Roman"/>
          <w:sz w:val="24"/>
          <w:szCs w:val="24"/>
          <w:lang w:val="en-US" w:eastAsia="zh-TW"/>
        </w:rPr>
        <w:t>portray</w:t>
      </w:r>
      <w:r w:rsidR="00FE775F">
        <w:rPr>
          <w:rFonts w:ascii="Times New Roman" w:hAnsi="Times New Roman"/>
          <w:sz w:val="24"/>
          <w:szCs w:val="24"/>
          <w:lang w:val="en-US" w:eastAsia="zh-TW"/>
        </w:rPr>
        <w:t>ing</w:t>
      </w:r>
      <w:r w:rsidR="00A6154C">
        <w:rPr>
          <w:rFonts w:ascii="Times New Roman" w:hAnsi="Times New Roman"/>
          <w:sz w:val="24"/>
          <w:szCs w:val="24"/>
          <w:lang w:val="en-US" w:eastAsia="zh-TW"/>
        </w:rPr>
        <w:t xml:space="preserve"> </w:t>
      </w:r>
      <w:r>
        <w:rPr>
          <w:rFonts w:ascii="Times New Roman" w:hAnsi="Times New Roman"/>
          <w:sz w:val="24"/>
          <w:szCs w:val="24"/>
          <w:lang w:val="zh-TW" w:eastAsia="zh-TW"/>
        </w:rPr>
        <w:t xml:space="preserve">the rival group </w:t>
      </w:r>
      <w:r w:rsidR="00FE775F">
        <w:rPr>
          <w:rFonts w:ascii="Times New Roman" w:hAnsi="Times New Roman"/>
          <w:sz w:val="24"/>
          <w:szCs w:val="24"/>
          <w:lang w:val="en-US" w:eastAsia="zh-TW"/>
        </w:rPr>
        <w:t xml:space="preserve">in a </w:t>
      </w:r>
      <w:r>
        <w:rPr>
          <w:rFonts w:ascii="Times New Roman" w:hAnsi="Times New Roman"/>
          <w:sz w:val="24"/>
          <w:szCs w:val="24"/>
          <w:lang w:val="zh-TW" w:eastAsia="zh-TW"/>
        </w:rPr>
        <w:t>negative</w:t>
      </w:r>
      <w:r w:rsidR="00FE775F">
        <w:rPr>
          <w:rFonts w:ascii="Times New Roman" w:hAnsi="Times New Roman"/>
          <w:sz w:val="24"/>
          <w:szCs w:val="24"/>
          <w:lang w:val="en-US" w:eastAsia="zh-TW"/>
        </w:rPr>
        <w:t xml:space="preserve"> light</w:t>
      </w:r>
      <w:r>
        <w:rPr>
          <w:rFonts w:ascii="Times New Roman" w:hAnsi="Times New Roman"/>
          <w:sz w:val="24"/>
          <w:szCs w:val="24"/>
          <w:lang w:val="zh-TW" w:eastAsia="zh-TW"/>
        </w:rPr>
        <w:t xml:space="preserve">; Tajfel and Turner 1986). Based on our theory, L2 </w:t>
      </w:r>
      <w:r w:rsidR="00E70554">
        <w:rPr>
          <w:rFonts w:ascii="Times New Roman" w:hAnsi="Times New Roman"/>
          <w:sz w:val="24"/>
          <w:szCs w:val="24"/>
          <w:lang w:val="en-US" w:eastAsia="zh-TW"/>
        </w:rPr>
        <w:t>might</w:t>
      </w:r>
      <w:r>
        <w:rPr>
          <w:rFonts w:ascii="Times New Roman" w:hAnsi="Times New Roman"/>
          <w:sz w:val="24"/>
          <w:szCs w:val="24"/>
          <w:lang w:val="zh-TW" w:eastAsia="zh-TW"/>
        </w:rPr>
        <w:t xml:space="preserve"> reduce this kind of motivated sharing of fake </w:t>
      </w:r>
      <w:r w:rsidR="00EE5391">
        <w:rPr>
          <w:rFonts w:ascii="Times New Roman" w:hAnsi="Times New Roman"/>
          <w:sz w:val="24"/>
          <w:szCs w:val="24"/>
          <w:lang w:val="en-US" w:eastAsia="zh-TW"/>
        </w:rPr>
        <w:t>news</w:t>
      </w:r>
      <w:r>
        <w:rPr>
          <w:rFonts w:ascii="Times New Roman" w:hAnsi="Times New Roman"/>
          <w:sz w:val="24"/>
          <w:szCs w:val="24"/>
          <w:lang w:val="zh-TW" w:eastAsia="zh-TW"/>
        </w:rPr>
        <w:t>. We call for additional research to better understand how language contributes to privacy-related behaviors and the spread of misinformation.</w:t>
      </w:r>
    </w:p>
    <w:p w14:paraId="519F6999" w14:textId="77777777" w:rsidR="006E313E" w:rsidRPr="009324BD" w:rsidRDefault="006C3F4D">
      <w:pPr>
        <w:pStyle w:val="BodyAA"/>
        <w:spacing w:line="480" w:lineRule="auto"/>
        <w:rPr>
          <w:lang w:val="en-US"/>
        </w:rPr>
      </w:pPr>
      <w:r>
        <w:rPr>
          <w:rFonts w:ascii="Arial Unicode MS" w:eastAsia="Arial Unicode MS" w:hAnsi="Arial Unicode MS" w:cs="Arial Unicode MS"/>
          <w:sz w:val="24"/>
          <w:szCs w:val="24"/>
          <w:lang w:val="zh-TW" w:eastAsia="zh-TW"/>
        </w:rPr>
        <w:br w:type="page"/>
      </w:r>
    </w:p>
    <w:p w14:paraId="36A4824F" w14:textId="3D4934C6" w:rsidR="00D17D0A" w:rsidRDefault="00B968B7" w:rsidP="00B968B7">
      <w:pPr>
        <w:pStyle w:val="Heading1"/>
        <w:rPr>
          <w:lang w:val="en-GB" w:eastAsia="zh-TW"/>
        </w:rPr>
      </w:pPr>
      <w:r>
        <w:rPr>
          <w:lang w:val="en-GB" w:eastAsia="zh-TW"/>
        </w:rPr>
        <w:lastRenderedPageBreak/>
        <w:t>DATA COLLECTION INFORMATION</w:t>
      </w:r>
    </w:p>
    <w:p w14:paraId="63CEAED5" w14:textId="2BFD4AA1" w:rsidR="003A4167" w:rsidRPr="0010503F" w:rsidRDefault="00D17D0A" w:rsidP="00D17D0A">
      <w:pPr>
        <w:spacing w:line="480" w:lineRule="auto"/>
        <w:rPr>
          <w:lang w:val="zh-TW" w:eastAsia="zh-TW"/>
        </w:rPr>
      </w:pPr>
      <w:r w:rsidRPr="00D17D0A">
        <w:rPr>
          <w:lang w:val="zh-TW" w:eastAsia="zh-TW"/>
        </w:rPr>
        <w:t>The data for study 1 were collected at Erasmus Behavioral Lab, Erasmus University, in the winter of 2020. The data for the following studies are from online panelists on various platforms: studies 2 and 7 on credamo.com, in the spring and summer of 2020; studies 3 and 5 on mtc.baidu.com, study 4 on prolific.ac, all in the autumn of 2019; study 6a on witmart.com in the spring of 2016</w:t>
      </w:r>
      <w:r w:rsidR="008A0CA7">
        <w:rPr>
          <w:lang w:val="en-GB" w:eastAsia="zh-TW"/>
        </w:rPr>
        <w:t>.</w:t>
      </w:r>
      <w:r w:rsidRPr="00D17D0A">
        <w:rPr>
          <w:lang w:val="zh-TW" w:eastAsia="zh-TW"/>
        </w:rPr>
        <w:t xml:space="preserve"> The first author collected all these data and supervised the data collection for study 6b by three assistants and for study 6c by a survey company (wjx.cn), both in the summer of 2016. The first author analyzed </w:t>
      </w:r>
      <w:r w:rsidR="003D0EC6">
        <w:rPr>
          <w:lang w:val="en-GB" w:eastAsia="zh-TW"/>
        </w:rPr>
        <w:t>the</w:t>
      </w:r>
      <w:r w:rsidRPr="00D17D0A">
        <w:rPr>
          <w:lang w:val="zh-TW" w:eastAsia="zh-TW"/>
        </w:rPr>
        <w:t xml:space="preserve"> data</w:t>
      </w:r>
      <w:r w:rsidR="00EA06E6">
        <w:rPr>
          <w:lang w:val="en-GB" w:eastAsia="zh-TW"/>
        </w:rPr>
        <w:t xml:space="preserve">, which are archived at </w:t>
      </w:r>
      <w:r w:rsidR="00EA06E6" w:rsidRPr="00EE2368">
        <w:rPr>
          <w:lang w:val="en-GB" w:eastAsia="zh-TW"/>
        </w:rPr>
        <w:t>osf.io/uj3my</w:t>
      </w:r>
      <w:r w:rsidR="00EA06E6">
        <w:rPr>
          <w:lang w:val="en-GB" w:eastAsia="zh-TW"/>
        </w:rPr>
        <w:t xml:space="preserve">. </w:t>
      </w:r>
      <w:r w:rsidR="003A4167">
        <w:rPr>
          <w:lang w:val="zh-TW" w:eastAsia="zh-TW"/>
        </w:rPr>
        <w:br w:type="page"/>
      </w:r>
    </w:p>
    <w:p w14:paraId="519F699A" w14:textId="577FFB0B" w:rsidR="006E313E" w:rsidRDefault="006C3F4D">
      <w:pPr>
        <w:pStyle w:val="Default"/>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outlineLvl w:val="0"/>
        <w:rPr>
          <w:rFonts w:ascii="Times New Roman" w:eastAsia="Times New Roman" w:hAnsi="Times New Roman" w:cs="Times New Roman"/>
          <w:b/>
          <w:bCs/>
          <w:caps/>
          <w:sz w:val="24"/>
          <w:szCs w:val="24"/>
          <w:lang w:val="zh-TW" w:eastAsia="zh-TW"/>
        </w:rPr>
      </w:pPr>
      <w:r>
        <w:rPr>
          <w:rFonts w:ascii="Times New Roman" w:hAnsi="Times New Roman"/>
          <w:b/>
          <w:bCs/>
          <w:caps/>
          <w:sz w:val="24"/>
          <w:szCs w:val="24"/>
          <w:lang w:val="zh-TW" w:eastAsia="zh-TW"/>
        </w:rPr>
        <w:lastRenderedPageBreak/>
        <w:t>APPENDIX</w:t>
      </w:r>
    </w:p>
    <w:p w14:paraId="519F699B" w14:textId="77777777" w:rsidR="006E313E" w:rsidRPr="009324BD" w:rsidRDefault="006C3F4D">
      <w:pPr>
        <w:pStyle w:val="BodyAA"/>
        <w:spacing w:line="480" w:lineRule="auto"/>
        <w:rPr>
          <w:rFonts w:ascii="Times New Roman" w:eastAsia="Times New Roman" w:hAnsi="Times New Roman" w:cs="Times New Roman"/>
          <w:b/>
          <w:bCs/>
          <w:caps/>
          <w:sz w:val="24"/>
          <w:szCs w:val="24"/>
          <w:lang w:val="en-US"/>
        </w:rPr>
      </w:pPr>
      <w:r>
        <w:rPr>
          <w:rFonts w:ascii="Times New Roman" w:hAnsi="Times New Roman"/>
          <w:sz w:val="24"/>
          <w:szCs w:val="24"/>
          <w:lang w:val="en-US"/>
        </w:rPr>
        <w:t>Following the procedure by Aquino and Reed (2002, pilot study 2), we asked 800 native Chinese speakers (</w:t>
      </w:r>
      <w:r>
        <w:rPr>
          <w:rFonts w:ascii="Times New Roman" w:hAnsi="Times New Roman"/>
          <w:sz w:val="24"/>
          <w:szCs w:val="24"/>
          <w:lang w:val="zh-TW" w:eastAsia="zh-TW"/>
        </w:rPr>
        <w:t>415 females</w:t>
      </w:r>
      <w:r w:rsidRPr="008F04E6">
        <w:rPr>
          <w:rFonts w:ascii="Times New Roman" w:hAnsi="Times New Roman"/>
          <w:sz w:val="24"/>
          <w:szCs w:val="24"/>
          <w:lang w:val="zh-TW" w:eastAsia="zh-TW"/>
        </w:rPr>
        <w:t xml:space="preserve">, </w:t>
      </w:r>
      <w:r w:rsidRPr="008F04E6">
        <w:rPr>
          <w:rFonts w:ascii="Times New Roman" w:hAnsi="Times New Roman"/>
          <w:sz w:val="24"/>
          <w:szCs w:val="24"/>
          <w:lang w:val="en-US"/>
        </w:rPr>
        <w:t>M</w:t>
      </w:r>
      <w:r w:rsidRPr="008F04E6">
        <w:rPr>
          <w:rFonts w:ascii="Times New Roman" w:hAnsi="Times New Roman"/>
          <w:sz w:val="24"/>
          <w:szCs w:val="24"/>
          <w:vertAlign w:val="subscript"/>
          <w:lang w:val="en-US"/>
        </w:rPr>
        <w:t>age</w:t>
      </w:r>
      <w:r w:rsidRPr="008F04E6">
        <w:rPr>
          <w:rFonts w:ascii="Times New Roman" w:hAnsi="Times New Roman"/>
          <w:sz w:val="24"/>
          <w:szCs w:val="24"/>
          <w:lang w:val="en-US"/>
        </w:rPr>
        <w:t xml:space="preserve"> = </w:t>
      </w:r>
      <w:r w:rsidRPr="008F04E6">
        <w:rPr>
          <w:rFonts w:ascii="Times New Roman" w:hAnsi="Times New Roman"/>
          <w:sz w:val="24"/>
          <w:szCs w:val="24"/>
          <w:lang w:val="zh-TW" w:eastAsia="zh-TW"/>
        </w:rPr>
        <w:t>30.13</w:t>
      </w:r>
      <w:r w:rsidRPr="008F04E6">
        <w:rPr>
          <w:rFonts w:ascii="Times New Roman" w:hAnsi="Times New Roman"/>
          <w:sz w:val="24"/>
          <w:szCs w:val="24"/>
          <w:lang w:val="en-US"/>
        </w:rPr>
        <w:t xml:space="preserve">, </w:t>
      </w:r>
      <w:proofErr w:type="spellStart"/>
      <w:r w:rsidRPr="008F04E6">
        <w:rPr>
          <w:rFonts w:ascii="Times New Roman" w:hAnsi="Times New Roman"/>
          <w:sz w:val="24"/>
          <w:szCs w:val="24"/>
          <w:lang w:val="en-US"/>
        </w:rPr>
        <w:t>SD</w:t>
      </w:r>
      <w:r w:rsidRPr="008F04E6">
        <w:rPr>
          <w:rFonts w:ascii="Times New Roman" w:hAnsi="Times New Roman"/>
          <w:sz w:val="24"/>
          <w:szCs w:val="24"/>
          <w:vertAlign w:val="subscript"/>
          <w:lang w:val="en-US"/>
        </w:rPr>
        <w:t>age</w:t>
      </w:r>
      <w:proofErr w:type="spellEnd"/>
      <w:r w:rsidRPr="008F04E6">
        <w:rPr>
          <w:rFonts w:ascii="Times New Roman" w:hAnsi="Times New Roman"/>
          <w:sz w:val="24"/>
          <w:szCs w:val="24"/>
          <w:lang w:val="en-US"/>
        </w:rPr>
        <w:t xml:space="preserve"> = </w:t>
      </w:r>
      <w:r w:rsidRPr="008F04E6">
        <w:rPr>
          <w:rFonts w:ascii="Times New Roman" w:hAnsi="Times New Roman"/>
          <w:sz w:val="24"/>
          <w:szCs w:val="24"/>
          <w:lang w:val="zh-TW" w:eastAsia="zh-TW"/>
        </w:rPr>
        <w:t>11.26</w:t>
      </w:r>
      <w:r w:rsidRPr="008F04E6">
        <w:rPr>
          <w:rFonts w:ascii="Times New Roman" w:hAnsi="Times New Roman"/>
          <w:sz w:val="24"/>
          <w:szCs w:val="24"/>
          <w:lang w:val="en-US"/>
        </w:rPr>
        <w:t>)</w:t>
      </w:r>
      <w:r>
        <w:rPr>
          <w:rFonts w:ascii="Times New Roman" w:hAnsi="Times New Roman"/>
          <w:sz w:val="24"/>
          <w:szCs w:val="24"/>
          <w:lang w:val="en-US"/>
        </w:rPr>
        <w:t xml:space="preserve"> to indicate on a scale ranging from 1 (absolutely unnecessary) to 5 (absolutely necessary) the extent to which they believed it is necessary for someone to possess each of the characteristics listed below to be considered a moral person. We find</w:t>
      </w:r>
      <w:r>
        <w:rPr>
          <w:rFonts w:ascii="Times New Roman" w:hAnsi="Times New Roman"/>
          <w:sz w:val="24"/>
          <w:szCs w:val="24"/>
          <w:lang w:val="zh-TW" w:eastAsia="zh-TW"/>
        </w:rPr>
        <w:t xml:space="preserve"> that</w:t>
      </w:r>
      <w:r>
        <w:rPr>
          <w:rFonts w:ascii="Times New Roman" w:hAnsi="Times New Roman"/>
          <w:sz w:val="24"/>
          <w:szCs w:val="24"/>
          <w:lang w:val="en-US"/>
        </w:rPr>
        <w:t xml:space="preserve"> participants deemed being honest as highly important and even more important than the other moral traits (</w:t>
      </w:r>
      <w:r w:rsidRPr="008F04E6">
        <w:rPr>
          <w:rFonts w:ascii="Times New Roman" w:hAnsi="Times New Roman"/>
          <w:sz w:val="24"/>
          <w:szCs w:val="24"/>
          <w:lang w:val="en-US"/>
        </w:rPr>
        <w:t>M</w:t>
      </w:r>
      <w:r>
        <w:rPr>
          <w:rFonts w:ascii="Times New Roman" w:hAnsi="Times New Roman"/>
          <w:sz w:val="24"/>
          <w:szCs w:val="24"/>
          <w:lang w:val="en-US"/>
        </w:rPr>
        <w:t xml:space="preserve"> = 4.63, SD = 0.59 out of 5; scored significantly higher than all other moral traits, </w:t>
      </w:r>
      <w:proofErr w:type="spellStart"/>
      <w:r>
        <w:rPr>
          <w:rFonts w:ascii="Times New Roman" w:hAnsi="Times New Roman"/>
          <w:i/>
          <w:iCs/>
          <w:sz w:val="24"/>
          <w:szCs w:val="24"/>
          <w:lang w:val="en-US"/>
        </w:rPr>
        <w:t>p</w:t>
      </w:r>
      <w:r>
        <w:rPr>
          <w:rFonts w:ascii="Times New Roman" w:hAnsi="Times New Roman"/>
          <w:sz w:val="24"/>
          <w:szCs w:val="24"/>
          <w:lang w:val="en-US"/>
        </w:rPr>
        <w:t>s</w:t>
      </w:r>
      <w:proofErr w:type="spellEnd"/>
      <w:r>
        <w:rPr>
          <w:rFonts w:ascii="Times New Roman" w:hAnsi="Times New Roman"/>
          <w:sz w:val="24"/>
          <w:szCs w:val="24"/>
          <w:lang w:val="en-US"/>
        </w:rPr>
        <w:t xml:space="preserve"> &lt; .021). </w:t>
      </w:r>
    </w:p>
    <w:tbl>
      <w:tblPr>
        <w:tblW w:w="58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960"/>
        <w:gridCol w:w="1960"/>
        <w:gridCol w:w="1960"/>
      </w:tblGrid>
      <w:tr w:rsidR="006E313E" w14:paraId="519F699D" w14:textId="77777777">
        <w:trPr>
          <w:trHeight w:val="410"/>
          <w:tblHeader/>
          <w:jc w:val="center"/>
        </w:trPr>
        <w:tc>
          <w:tcPr>
            <w:tcW w:w="5880" w:type="dxa"/>
            <w:gridSpan w:val="3"/>
            <w:tcBorders>
              <w:top w:val="nil"/>
              <w:left w:val="nil"/>
              <w:bottom w:val="single" w:sz="6" w:space="0" w:color="DDDDDD"/>
              <w:right w:val="nil"/>
            </w:tcBorders>
            <w:shd w:val="clear" w:color="auto" w:fill="auto"/>
            <w:tcMar>
              <w:top w:w="80" w:type="dxa"/>
              <w:left w:w="80" w:type="dxa"/>
              <w:bottom w:w="80" w:type="dxa"/>
              <w:right w:w="80" w:type="dxa"/>
            </w:tcMar>
            <w:vAlign w:val="center"/>
          </w:tcPr>
          <w:p w14:paraId="519F699C" w14:textId="77777777" w:rsidR="006E313E" w:rsidRDefault="006C3F4D">
            <w:pPr>
              <w:pStyle w:val="BodyC"/>
              <w:spacing w:after="120"/>
              <w:jc w:val="center"/>
            </w:pPr>
            <w:r>
              <w:t xml:space="preserve">moral </w:t>
            </w:r>
            <w:proofErr w:type="gramStart"/>
            <w:r>
              <w:t>traits  (</w:t>
            </w:r>
            <w:proofErr w:type="gramEnd"/>
            <w:r>
              <w:t>N =800)</w:t>
            </w:r>
          </w:p>
        </w:tc>
      </w:tr>
      <w:tr w:rsidR="006E313E" w14:paraId="519F69A1" w14:textId="77777777">
        <w:trPr>
          <w:trHeight w:val="635"/>
          <w:tblHeader/>
          <w:jc w:val="center"/>
        </w:trPr>
        <w:tc>
          <w:tcPr>
            <w:tcW w:w="1960" w:type="dxa"/>
            <w:tcBorders>
              <w:top w:val="single" w:sz="6" w:space="0" w:color="DDDDDD"/>
              <w:left w:val="nil"/>
              <w:bottom w:val="single" w:sz="6" w:space="0" w:color="DDDDDD"/>
              <w:right w:val="single" w:sz="6" w:space="0" w:color="DDDDDD"/>
            </w:tcBorders>
            <w:shd w:val="clear" w:color="auto" w:fill="FFFFFF"/>
            <w:tcMar>
              <w:top w:w="80" w:type="dxa"/>
              <w:left w:w="80" w:type="dxa"/>
              <w:bottom w:w="80" w:type="dxa"/>
              <w:right w:w="80" w:type="dxa"/>
            </w:tcMar>
          </w:tcPr>
          <w:p w14:paraId="519F699E" w14:textId="77777777" w:rsidR="006E313E" w:rsidRDefault="006E313E"/>
        </w:tc>
        <w:tc>
          <w:tcPr>
            <w:tcW w:w="1960" w:type="dxa"/>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19F699F" w14:textId="77777777" w:rsidR="006E313E" w:rsidRDefault="006C3F4D">
            <w:pPr>
              <w:pStyle w:val="TableStyle1B"/>
              <w:jc w:val="right"/>
            </w:pPr>
            <w:proofErr w:type="spellStart"/>
            <w:r>
              <w:rPr>
                <w:rFonts w:ascii="Times New Roman" w:hAnsi="Times New Roman"/>
                <w:b w:val="0"/>
                <w:bCs w:val="0"/>
                <w:sz w:val="24"/>
                <w:szCs w:val="24"/>
              </w:rPr>
              <w:t>Mean</w:t>
            </w:r>
            <w:proofErr w:type="spellEnd"/>
          </w:p>
        </w:tc>
        <w:tc>
          <w:tcPr>
            <w:tcW w:w="1960" w:type="dxa"/>
            <w:tcBorders>
              <w:top w:val="single" w:sz="6" w:space="0" w:color="DDDDDD"/>
              <w:left w:val="single" w:sz="6" w:space="0" w:color="DDDDDD"/>
              <w:bottom w:val="single" w:sz="6" w:space="0" w:color="DDDDDD"/>
              <w:right w:val="nil"/>
            </w:tcBorders>
            <w:shd w:val="clear" w:color="auto" w:fill="FFFFFF"/>
            <w:tcMar>
              <w:top w:w="80" w:type="dxa"/>
              <w:left w:w="80" w:type="dxa"/>
              <w:bottom w:w="80" w:type="dxa"/>
              <w:right w:w="80" w:type="dxa"/>
            </w:tcMar>
          </w:tcPr>
          <w:p w14:paraId="519F69A0" w14:textId="77777777" w:rsidR="006E313E" w:rsidRDefault="006C3F4D">
            <w:pPr>
              <w:pStyle w:val="TableStyle1B"/>
              <w:jc w:val="right"/>
            </w:pPr>
            <w:r>
              <w:rPr>
                <w:rFonts w:ascii="Times New Roman" w:hAnsi="Times New Roman"/>
                <w:b w:val="0"/>
                <w:bCs w:val="0"/>
                <w:sz w:val="24"/>
                <w:szCs w:val="24"/>
              </w:rPr>
              <w:t>SD</w:t>
            </w:r>
          </w:p>
        </w:tc>
      </w:tr>
      <w:tr w:rsidR="006E313E" w14:paraId="519F69A5" w14:textId="77777777">
        <w:tblPrEx>
          <w:shd w:val="clear" w:color="auto" w:fill="CADFFF"/>
        </w:tblPrEx>
        <w:trPr>
          <w:trHeight w:val="322"/>
          <w:jc w:val="center"/>
        </w:trPr>
        <w:tc>
          <w:tcPr>
            <w:tcW w:w="1960" w:type="dxa"/>
            <w:tcBorders>
              <w:top w:val="single" w:sz="6"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A2"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caring</w:t>
            </w:r>
            <w:proofErr w:type="spellEnd"/>
            <w:proofErr w:type="gramEnd"/>
          </w:p>
        </w:tc>
        <w:tc>
          <w:tcPr>
            <w:tcW w:w="1960" w:type="dxa"/>
            <w:tcBorders>
              <w:top w:val="single" w:sz="6"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A3" w14:textId="77777777" w:rsidR="006E313E" w:rsidRDefault="006C3F4D">
            <w:pPr>
              <w:pStyle w:val="BodyC"/>
              <w:spacing w:line="320" w:lineRule="atLeast"/>
              <w:ind w:left="60" w:right="58"/>
              <w:jc w:val="right"/>
            </w:pPr>
            <w:r>
              <w:t>4.22</w:t>
            </w:r>
          </w:p>
        </w:tc>
        <w:tc>
          <w:tcPr>
            <w:tcW w:w="1960" w:type="dxa"/>
            <w:tcBorders>
              <w:top w:val="single" w:sz="6"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A4" w14:textId="77777777" w:rsidR="006E313E" w:rsidRDefault="006C3F4D">
            <w:pPr>
              <w:pStyle w:val="BodyC"/>
              <w:spacing w:line="320" w:lineRule="atLeast"/>
              <w:ind w:left="60" w:right="58"/>
              <w:jc w:val="right"/>
            </w:pPr>
            <w:r>
              <w:t>0.73</w:t>
            </w:r>
          </w:p>
        </w:tc>
      </w:tr>
      <w:tr w:rsidR="006E313E" w14:paraId="519F69A9"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A6"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compassion</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A7" w14:textId="77777777" w:rsidR="006E313E" w:rsidRDefault="006C3F4D">
            <w:pPr>
              <w:pStyle w:val="BodyC"/>
              <w:spacing w:line="320" w:lineRule="atLeast"/>
              <w:ind w:left="60" w:right="58"/>
              <w:jc w:val="right"/>
            </w:pPr>
            <w:r>
              <w:t>4.28</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A8" w14:textId="77777777" w:rsidR="006E313E" w:rsidRDefault="006C3F4D">
            <w:pPr>
              <w:pStyle w:val="BodyC"/>
              <w:spacing w:line="320" w:lineRule="atLeast"/>
              <w:ind w:left="60" w:right="58"/>
              <w:jc w:val="right"/>
            </w:pPr>
            <w:r>
              <w:t>0.75</w:t>
            </w:r>
          </w:p>
        </w:tc>
      </w:tr>
      <w:tr w:rsidR="006E313E" w14:paraId="519F69AD"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AA" w14:textId="77777777" w:rsidR="006E313E" w:rsidRDefault="006C3F4D">
            <w:pPr>
              <w:pStyle w:val="TableStyle1B"/>
              <w:spacing w:line="320" w:lineRule="atLeast"/>
              <w:ind w:left="60" w:right="58"/>
            </w:pPr>
            <w:proofErr w:type="gramStart"/>
            <w:r>
              <w:rPr>
                <w:rFonts w:ascii="Times New Roman" w:hAnsi="Times New Roman"/>
                <w:b w:val="0"/>
                <w:bCs w:val="0"/>
                <w:sz w:val="24"/>
                <w:szCs w:val="24"/>
              </w:rPr>
              <w:t>fair</w:t>
            </w:r>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AB" w14:textId="2342D45C" w:rsidR="006E313E" w:rsidRDefault="006C3F4D">
            <w:pPr>
              <w:pStyle w:val="BodyC"/>
              <w:spacing w:line="320" w:lineRule="atLeast"/>
              <w:ind w:left="60" w:right="58"/>
              <w:jc w:val="right"/>
            </w:pPr>
            <w:r>
              <w:t>4.</w:t>
            </w:r>
            <w:r w:rsidR="001D4ACA">
              <w:t>42</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AC" w14:textId="77777777" w:rsidR="006E313E" w:rsidRDefault="006C3F4D">
            <w:pPr>
              <w:pStyle w:val="BodyC"/>
              <w:spacing w:line="320" w:lineRule="atLeast"/>
              <w:ind w:left="60" w:right="58"/>
              <w:jc w:val="right"/>
            </w:pPr>
            <w:r>
              <w:t>0.73</w:t>
            </w:r>
          </w:p>
        </w:tc>
      </w:tr>
      <w:tr w:rsidR="006E313E" w14:paraId="519F69B1"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AE"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friendly</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AF" w14:textId="77777777" w:rsidR="006E313E" w:rsidRDefault="006C3F4D">
            <w:pPr>
              <w:pStyle w:val="BodyC"/>
              <w:spacing w:line="320" w:lineRule="atLeast"/>
              <w:ind w:left="60" w:right="58"/>
              <w:jc w:val="right"/>
            </w:pPr>
            <w:r>
              <w:t>4.48</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B0" w14:textId="77777777" w:rsidR="006E313E" w:rsidRDefault="006C3F4D">
            <w:pPr>
              <w:pStyle w:val="BodyC"/>
              <w:spacing w:line="320" w:lineRule="atLeast"/>
              <w:ind w:left="60" w:right="58"/>
              <w:jc w:val="right"/>
            </w:pPr>
            <w:r>
              <w:t>0.67</w:t>
            </w:r>
          </w:p>
        </w:tc>
      </w:tr>
      <w:tr w:rsidR="006E313E" w14:paraId="519F69B5"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B2"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generous</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B3" w14:textId="5810FBEF" w:rsidR="006E313E" w:rsidRDefault="006C3F4D">
            <w:pPr>
              <w:pStyle w:val="BodyC"/>
              <w:spacing w:line="320" w:lineRule="atLeast"/>
              <w:ind w:left="60" w:right="58"/>
              <w:jc w:val="right"/>
            </w:pPr>
            <w:r>
              <w:t>3.6</w:t>
            </w:r>
            <w:r w:rsidR="001D4ACA">
              <w:t>3</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B4" w14:textId="77777777" w:rsidR="006E313E" w:rsidRDefault="006C3F4D">
            <w:pPr>
              <w:pStyle w:val="BodyC"/>
              <w:spacing w:line="320" w:lineRule="atLeast"/>
              <w:ind w:left="60" w:right="58"/>
              <w:jc w:val="right"/>
            </w:pPr>
            <w:r>
              <w:t>0.97</w:t>
            </w:r>
          </w:p>
        </w:tc>
      </w:tr>
      <w:tr w:rsidR="006E313E" w14:paraId="519F69B9"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B6"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helpful</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B7" w14:textId="77777777" w:rsidR="006E313E" w:rsidRDefault="006C3F4D">
            <w:pPr>
              <w:pStyle w:val="BodyC"/>
              <w:spacing w:line="320" w:lineRule="atLeast"/>
              <w:ind w:left="60" w:right="58"/>
              <w:jc w:val="right"/>
            </w:pPr>
            <w:r>
              <w:t>4.36</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B8" w14:textId="77777777" w:rsidR="006E313E" w:rsidRDefault="006C3F4D">
            <w:pPr>
              <w:pStyle w:val="BodyC"/>
              <w:spacing w:line="320" w:lineRule="atLeast"/>
              <w:ind w:left="60" w:right="58"/>
              <w:jc w:val="right"/>
            </w:pPr>
            <w:r>
              <w:t>0.72</w:t>
            </w:r>
          </w:p>
        </w:tc>
      </w:tr>
      <w:tr w:rsidR="006E313E" w14:paraId="519F69BD"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BA"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hardworking</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BB" w14:textId="77777777" w:rsidR="006E313E" w:rsidRDefault="006C3F4D">
            <w:pPr>
              <w:pStyle w:val="BodyC"/>
              <w:spacing w:line="320" w:lineRule="atLeast"/>
              <w:ind w:left="60" w:right="58"/>
              <w:jc w:val="right"/>
            </w:pPr>
            <w:r>
              <w:t>4.33</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BC" w14:textId="77777777" w:rsidR="006E313E" w:rsidRDefault="006C3F4D">
            <w:pPr>
              <w:pStyle w:val="BodyC"/>
              <w:spacing w:line="320" w:lineRule="atLeast"/>
              <w:ind w:left="60" w:right="58"/>
              <w:jc w:val="right"/>
            </w:pPr>
            <w:r>
              <w:t>0.85</w:t>
            </w:r>
          </w:p>
        </w:tc>
      </w:tr>
      <w:tr w:rsidR="006E313E" w14:paraId="519F69C1"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BE" w14:textId="77777777" w:rsidR="006E313E" w:rsidRDefault="006C3F4D">
            <w:pPr>
              <w:pStyle w:val="TableStyle1B"/>
              <w:spacing w:line="320" w:lineRule="atLeast"/>
              <w:ind w:left="60" w:right="58"/>
            </w:pPr>
            <w:proofErr w:type="spellStart"/>
            <w:proofErr w:type="gramStart"/>
            <w:r>
              <w:rPr>
                <w:rFonts w:ascii="Times New Roman" w:hAnsi="Times New Roman"/>
                <w:b w:val="0"/>
                <w:bCs w:val="0"/>
                <w:sz w:val="24"/>
                <w:szCs w:val="24"/>
              </w:rPr>
              <w:t>honest</w:t>
            </w:r>
            <w:proofErr w:type="spellEnd"/>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BF" w14:textId="77777777" w:rsidR="006E313E" w:rsidRDefault="006C3F4D">
            <w:pPr>
              <w:pStyle w:val="BodyC"/>
              <w:spacing w:line="320" w:lineRule="atLeast"/>
              <w:ind w:left="60" w:right="58"/>
              <w:jc w:val="right"/>
            </w:pPr>
            <w:r>
              <w:t>4.63</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C0" w14:textId="77777777" w:rsidR="006E313E" w:rsidRDefault="006C3F4D">
            <w:pPr>
              <w:pStyle w:val="BodyC"/>
              <w:spacing w:line="320" w:lineRule="atLeast"/>
              <w:ind w:left="60" w:right="58"/>
              <w:jc w:val="right"/>
            </w:pPr>
            <w:r>
              <w:t>0.59</w:t>
            </w:r>
          </w:p>
        </w:tc>
      </w:tr>
      <w:tr w:rsidR="006E313E" w14:paraId="519F69C5" w14:textId="77777777">
        <w:tblPrEx>
          <w:shd w:val="clear" w:color="auto" w:fill="CADFFF"/>
        </w:tblPrEx>
        <w:trPr>
          <w:trHeight w:val="330"/>
          <w:jc w:val="center"/>
        </w:trPr>
        <w:tc>
          <w:tcPr>
            <w:tcW w:w="1960" w:type="dxa"/>
            <w:tcBorders>
              <w:top w:val="single" w:sz="8" w:space="0" w:color="DDDDDD"/>
              <w:left w:val="nil"/>
              <w:bottom w:val="single" w:sz="8" w:space="0" w:color="DDDDDD"/>
              <w:right w:val="single" w:sz="6" w:space="0" w:color="DDDDDD"/>
            </w:tcBorders>
            <w:shd w:val="clear" w:color="auto" w:fill="FFFFFF"/>
            <w:tcMar>
              <w:top w:w="80" w:type="dxa"/>
              <w:left w:w="140" w:type="dxa"/>
              <w:bottom w:w="80" w:type="dxa"/>
              <w:right w:w="138" w:type="dxa"/>
            </w:tcMar>
          </w:tcPr>
          <w:p w14:paraId="519F69C2" w14:textId="77777777" w:rsidR="006E313E" w:rsidRDefault="006C3F4D">
            <w:pPr>
              <w:pStyle w:val="TableStyle1B"/>
              <w:spacing w:line="320" w:lineRule="atLeast"/>
              <w:ind w:left="60" w:right="58"/>
            </w:pPr>
            <w:proofErr w:type="gramStart"/>
            <w:r>
              <w:rPr>
                <w:rFonts w:ascii="Times New Roman" w:hAnsi="Times New Roman"/>
                <w:b w:val="0"/>
                <w:bCs w:val="0"/>
                <w:sz w:val="24"/>
                <w:szCs w:val="24"/>
              </w:rPr>
              <w:t>kind</w:t>
            </w:r>
            <w:proofErr w:type="gramEnd"/>
          </w:p>
        </w:tc>
        <w:tc>
          <w:tcPr>
            <w:tcW w:w="1960" w:type="dxa"/>
            <w:tcBorders>
              <w:top w:val="single" w:sz="8" w:space="0" w:color="DDDDDD"/>
              <w:left w:val="single" w:sz="6" w:space="0" w:color="DDDDDD"/>
              <w:bottom w:val="single" w:sz="8" w:space="0" w:color="DDDDDD"/>
              <w:right w:val="single" w:sz="6" w:space="0" w:color="DDDDDD"/>
            </w:tcBorders>
            <w:shd w:val="clear" w:color="auto" w:fill="FFFFFF"/>
            <w:tcMar>
              <w:top w:w="80" w:type="dxa"/>
              <w:left w:w="140" w:type="dxa"/>
              <w:bottom w:w="80" w:type="dxa"/>
              <w:right w:w="138" w:type="dxa"/>
            </w:tcMar>
            <w:vAlign w:val="center"/>
          </w:tcPr>
          <w:p w14:paraId="519F69C3" w14:textId="77777777" w:rsidR="006E313E" w:rsidRDefault="006C3F4D">
            <w:pPr>
              <w:pStyle w:val="BodyC"/>
              <w:spacing w:line="320" w:lineRule="atLeast"/>
              <w:ind w:left="60" w:right="58"/>
              <w:jc w:val="right"/>
            </w:pPr>
            <w:r>
              <w:t>4.57</w:t>
            </w:r>
          </w:p>
        </w:tc>
        <w:tc>
          <w:tcPr>
            <w:tcW w:w="1960" w:type="dxa"/>
            <w:tcBorders>
              <w:top w:val="single" w:sz="8" w:space="0" w:color="DDDDDD"/>
              <w:left w:val="single" w:sz="6" w:space="0" w:color="DDDDDD"/>
              <w:bottom w:val="single" w:sz="8" w:space="0" w:color="DDDDDD"/>
              <w:right w:val="nil"/>
            </w:tcBorders>
            <w:shd w:val="clear" w:color="auto" w:fill="FFFFFF"/>
            <w:tcMar>
              <w:top w:w="80" w:type="dxa"/>
              <w:left w:w="140" w:type="dxa"/>
              <w:bottom w:w="80" w:type="dxa"/>
              <w:right w:w="138" w:type="dxa"/>
            </w:tcMar>
            <w:vAlign w:val="center"/>
          </w:tcPr>
          <w:p w14:paraId="519F69C4" w14:textId="77777777" w:rsidR="006E313E" w:rsidRDefault="006C3F4D">
            <w:pPr>
              <w:pStyle w:val="BodyC"/>
              <w:spacing w:line="320" w:lineRule="atLeast"/>
              <w:ind w:left="60" w:right="58"/>
              <w:jc w:val="right"/>
            </w:pPr>
            <w:r>
              <w:t>0.61</w:t>
            </w:r>
          </w:p>
        </w:tc>
      </w:tr>
    </w:tbl>
    <w:p w14:paraId="519F69C9" w14:textId="77777777" w:rsidR="006E313E" w:rsidRDefault="006C3F4D">
      <w:pPr>
        <w:pStyle w:val="Default"/>
      </w:pPr>
      <w:r>
        <w:rPr>
          <w:rFonts w:ascii="Arial Unicode MS" w:hAnsi="Arial Unicode MS"/>
          <w:sz w:val="24"/>
          <w:szCs w:val="24"/>
          <w:lang w:val="zh-TW" w:eastAsia="zh-TW"/>
        </w:rPr>
        <w:br w:type="page"/>
      </w:r>
    </w:p>
    <w:p w14:paraId="519F69CA" w14:textId="381DE576" w:rsidR="006E313E" w:rsidRDefault="006D1451" w:rsidP="006D1451">
      <w:pPr>
        <w:pStyle w:val="Heading1"/>
        <w:rPr>
          <w:rFonts w:eastAsia="Times New Roman" w:cs="Times New Roman"/>
          <w:lang w:val="zh-TW" w:eastAsia="zh-TW"/>
        </w:rPr>
      </w:pPr>
      <w:r>
        <w:rPr>
          <w:lang w:val="zh-TW" w:eastAsia="zh-TW"/>
        </w:rPr>
        <w:lastRenderedPageBreak/>
        <w:t>REFERE</w:t>
      </w:r>
      <w:bookmarkStart w:id="3" w:name="References"/>
      <w:bookmarkEnd w:id="3"/>
      <w:r>
        <w:rPr>
          <w:lang w:val="zh-TW" w:eastAsia="zh-TW"/>
        </w:rPr>
        <w:t>NCES</w:t>
      </w:r>
    </w:p>
    <w:p w14:paraId="66E67772" w14:textId="364E2CF5" w:rsidR="00011008" w:rsidRDefault="00011008" w:rsidP="000110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eastAsia="zh-TW"/>
        </w:rPr>
      </w:pPr>
      <w:r w:rsidRPr="00011008">
        <w:rPr>
          <w:lang w:eastAsia="zh-TW"/>
        </w:rPr>
        <w:t>Abeler, Johannes, Anke Becker, and Armin Falk</w:t>
      </w:r>
      <w:r>
        <w:rPr>
          <w:lang w:eastAsia="zh-TW"/>
        </w:rPr>
        <w:t xml:space="preserve"> (2014),</w:t>
      </w:r>
      <w:r w:rsidRPr="00011008">
        <w:rPr>
          <w:lang w:eastAsia="zh-TW"/>
        </w:rPr>
        <w:t xml:space="preserve"> </w:t>
      </w:r>
      <w:r w:rsidR="00480914">
        <w:rPr>
          <w:lang w:eastAsia="zh-TW"/>
        </w:rPr>
        <w:t>“</w:t>
      </w:r>
      <w:r w:rsidRPr="00011008">
        <w:rPr>
          <w:lang w:eastAsia="zh-TW"/>
        </w:rPr>
        <w:t xml:space="preserve">Representative </w:t>
      </w:r>
      <w:r w:rsidR="00D41B68">
        <w:rPr>
          <w:lang w:eastAsia="zh-TW"/>
        </w:rPr>
        <w:t>E</w:t>
      </w:r>
      <w:r w:rsidRPr="00011008">
        <w:rPr>
          <w:lang w:eastAsia="zh-TW"/>
        </w:rPr>
        <w:t xml:space="preserve">vidence on </w:t>
      </w:r>
      <w:r w:rsidR="00E6417E">
        <w:rPr>
          <w:lang w:eastAsia="zh-TW"/>
        </w:rPr>
        <w:t>L</w:t>
      </w:r>
      <w:r w:rsidRPr="00011008">
        <w:rPr>
          <w:lang w:eastAsia="zh-TW"/>
        </w:rPr>
        <w:t xml:space="preserve">ying </w:t>
      </w:r>
      <w:r w:rsidR="0044194D">
        <w:rPr>
          <w:lang w:eastAsia="zh-TW"/>
        </w:rPr>
        <w:t>C</w:t>
      </w:r>
      <w:r w:rsidRPr="00011008">
        <w:rPr>
          <w:lang w:eastAsia="zh-TW"/>
        </w:rPr>
        <w:t>osts</w:t>
      </w:r>
      <w:r w:rsidR="00E7417F">
        <w:rPr>
          <w:lang w:eastAsia="zh-TW"/>
        </w:rPr>
        <w:t>,”</w:t>
      </w:r>
      <w:r w:rsidRPr="00011008">
        <w:rPr>
          <w:lang w:eastAsia="zh-TW"/>
        </w:rPr>
        <w:t> </w:t>
      </w:r>
      <w:r w:rsidRPr="00011008">
        <w:rPr>
          <w:i/>
          <w:iCs/>
          <w:lang w:eastAsia="zh-TW"/>
        </w:rPr>
        <w:t>Journal of Public Economics</w:t>
      </w:r>
      <w:r w:rsidR="00490D27">
        <w:rPr>
          <w:lang w:eastAsia="zh-TW"/>
        </w:rPr>
        <w:t>,</w:t>
      </w:r>
      <w:r w:rsidRPr="00011008">
        <w:rPr>
          <w:lang w:eastAsia="zh-TW"/>
        </w:rPr>
        <w:t> </w:t>
      </w:r>
      <w:r w:rsidR="00FE38D9">
        <w:rPr>
          <w:lang w:eastAsia="zh-TW"/>
        </w:rPr>
        <w:t>113,</w:t>
      </w:r>
      <w:r w:rsidRPr="00011008">
        <w:rPr>
          <w:lang w:eastAsia="zh-TW"/>
        </w:rPr>
        <w:t xml:space="preserve"> 96-104.</w:t>
      </w:r>
    </w:p>
    <w:p w14:paraId="2F865EC9" w14:textId="77777777" w:rsidR="00C362A9" w:rsidRDefault="00311CBD" w:rsidP="00C362A9">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eastAsia="zh-TW"/>
        </w:rPr>
      </w:pPr>
      <w:proofErr w:type="spellStart"/>
      <w:r w:rsidRPr="00311CBD">
        <w:rPr>
          <w:rFonts w:hint="eastAsia"/>
          <w:lang w:eastAsia="zh-TW"/>
        </w:rPr>
        <w:t>Abeler</w:t>
      </w:r>
      <w:proofErr w:type="spellEnd"/>
      <w:r w:rsidRPr="00311CBD">
        <w:rPr>
          <w:rFonts w:hint="eastAsia"/>
          <w:lang w:eastAsia="zh-TW"/>
        </w:rPr>
        <w:t>, J</w:t>
      </w:r>
      <w:r>
        <w:rPr>
          <w:lang w:eastAsia="zh-TW"/>
        </w:rPr>
        <w:t>ohannes,</w:t>
      </w:r>
      <w:r w:rsidRPr="00311CBD">
        <w:rPr>
          <w:rFonts w:hint="eastAsia"/>
          <w:lang w:eastAsia="zh-TW"/>
        </w:rPr>
        <w:t xml:space="preserve"> </w:t>
      </w:r>
      <w:r w:rsidR="00725A7E">
        <w:rPr>
          <w:lang w:eastAsia="zh-TW"/>
        </w:rPr>
        <w:t xml:space="preserve">Daniele </w:t>
      </w:r>
      <w:proofErr w:type="spellStart"/>
      <w:r w:rsidRPr="00311CBD">
        <w:rPr>
          <w:rFonts w:hint="eastAsia"/>
          <w:lang w:eastAsia="zh-TW"/>
        </w:rPr>
        <w:t>Nosenzo</w:t>
      </w:r>
      <w:proofErr w:type="spellEnd"/>
      <w:r w:rsidRPr="00311CBD">
        <w:rPr>
          <w:rFonts w:hint="eastAsia"/>
          <w:lang w:eastAsia="zh-TW"/>
        </w:rPr>
        <w:t xml:space="preserve">, </w:t>
      </w:r>
      <w:r w:rsidR="00971C2D">
        <w:rPr>
          <w:lang w:eastAsia="zh-TW"/>
        </w:rPr>
        <w:t>and Collin</w:t>
      </w:r>
      <w:r w:rsidRPr="00311CBD">
        <w:rPr>
          <w:rFonts w:hint="eastAsia"/>
          <w:lang w:eastAsia="zh-TW"/>
        </w:rPr>
        <w:t xml:space="preserve"> Raymond (2019)</w:t>
      </w:r>
      <w:r w:rsidR="00753B50">
        <w:rPr>
          <w:lang w:eastAsia="zh-TW"/>
        </w:rPr>
        <w:t>, “</w:t>
      </w:r>
      <w:r w:rsidRPr="00311CBD">
        <w:rPr>
          <w:rFonts w:hint="eastAsia"/>
          <w:lang w:eastAsia="zh-TW"/>
        </w:rPr>
        <w:t xml:space="preserve">Preferences for </w:t>
      </w:r>
      <w:r w:rsidR="00182916">
        <w:rPr>
          <w:lang w:eastAsia="zh-TW"/>
        </w:rPr>
        <w:t>T</w:t>
      </w:r>
      <w:r w:rsidRPr="00311CBD">
        <w:rPr>
          <w:rFonts w:hint="eastAsia"/>
          <w:lang w:eastAsia="zh-TW"/>
        </w:rPr>
        <w:t>ruth</w:t>
      </w:r>
      <w:r w:rsidRPr="00311CBD">
        <w:rPr>
          <w:rFonts w:hint="eastAsia"/>
          <w:lang w:eastAsia="zh-TW"/>
        </w:rPr>
        <w:t>‐</w:t>
      </w:r>
      <w:r w:rsidR="00182916">
        <w:rPr>
          <w:lang w:eastAsia="zh-TW"/>
        </w:rPr>
        <w:t>t</w:t>
      </w:r>
      <w:r w:rsidRPr="00311CBD">
        <w:rPr>
          <w:rFonts w:hint="eastAsia"/>
          <w:lang w:eastAsia="zh-TW"/>
        </w:rPr>
        <w:t>elling</w:t>
      </w:r>
      <w:r w:rsidR="00E610CE">
        <w:rPr>
          <w:lang w:eastAsia="zh-TW"/>
        </w:rPr>
        <w:t>”</w:t>
      </w:r>
      <w:r w:rsidRPr="00311CBD">
        <w:rPr>
          <w:rFonts w:hint="eastAsia"/>
          <w:lang w:eastAsia="zh-TW"/>
        </w:rPr>
        <w:t xml:space="preserve">. </w:t>
      </w:r>
      <w:proofErr w:type="spellStart"/>
      <w:r w:rsidRPr="00311CBD">
        <w:rPr>
          <w:rFonts w:hint="eastAsia"/>
          <w:i/>
          <w:iCs/>
          <w:lang w:eastAsia="zh-TW"/>
        </w:rPr>
        <w:t>Econometrica</w:t>
      </w:r>
      <w:proofErr w:type="spellEnd"/>
      <w:r w:rsidRPr="00311CBD">
        <w:rPr>
          <w:rFonts w:hint="eastAsia"/>
          <w:lang w:eastAsia="zh-TW"/>
        </w:rPr>
        <w:t>, 87</w:t>
      </w:r>
      <w:r w:rsidR="004075F3">
        <w:rPr>
          <w:lang w:eastAsia="zh-TW"/>
        </w:rPr>
        <w:t xml:space="preserve"> </w:t>
      </w:r>
      <w:r w:rsidRPr="00311CBD">
        <w:rPr>
          <w:rFonts w:hint="eastAsia"/>
          <w:lang w:eastAsia="zh-TW"/>
        </w:rPr>
        <w:t>(4), 1115-53.</w:t>
      </w:r>
    </w:p>
    <w:p w14:paraId="7D3B41EB" w14:textId="39999F79" w:rsidR="00C362A9" w:rsidRPr="00174C3B" w:rsidRDefault="00C362A9" w:rsidP="00C362A9">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eastAsia="zh-TW"/>
        </w:rPr>
      </w:pPr>
      <w:r w:rsidRPr="00C362A9">
        <w:rPr>
          <w:lang w:val="en-CN" w:eastAsia="zh-TW"/>
        </w:rPr>
        <w:t>Alempaki, Despoina, Gönül D</w:t>
      </w:r>
      <w:r w:rsidR="00030733">
        <w:rPr>
          <w:lang w:val="en-GB" w:eastAsia="zh-TW"/>
        </w:rPr>
        <w:t>o</w:t>
      </w:r>
      <w:r w:rsidRPr="00C362A9">
        <w:rPr>
          <w:lang w:val="en-CN" w:eastAsia="zh-TW"/>
        </w:rPr>
        <w:t>gan, and Yang Yang (</w:t>
      </w:r>
      <w:r w:rsidR="00304F0A">
        <w:rPr>
          <w:lang w:val="en-GB" w:eastAsia="zh-TW"/>
        </w:rPr>
        <w:t>2020</w:t>
      </w:r>
      <w:r w:rsidRPr="00C362A9">
        <w:rPr>
          <w:lang w:val="en-CN" w:eastAsia="zh-TW"/>
        </w:rPr>
        <w:t xml:space="preserve">), “Lying in a Foreign Language?,” </w:t>
      </w:r>
      <w:r w:rsidRPr="00C362A9">
        <w:rPr>
          <w:i/>
          <w:iCs/>
          <w:lang w:val="en-CN" w:eastAsia="zh-TW"/>
        </w:rPr>
        <w:t>Journal of Economic Behavior and Organization</w:t>
      </w:r>
      <w:r w:rsidR="000D0D30">
        <w:rPr>
          <w:lang w:val="en-GB" w:eastAsia="zh-TW"/>
        </w:rPr>
        <w:t>, in press.</w:t>
      </w:r>
    </w:p>
    <w:p w14:paraId="519F69CC"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Andrade, Eduardo B., and Teck-Hua Ho (2009), “Gaming Emotions in Social Interactions,” </w:t>
      </w:r>
      <w:r>
        <w:rPr>
          <w:rStyle w:val="EmphasisA"/>
        </w:rPr>
        <w:t>Journal of Consumer Research</w:t>
      </w:r>
      <w:r>
        <w:t>, 36 (4), 539–52.</w:t>
      </w:r>
    </w:p>
    <w:p w14:paraId="519F69CD"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Anthony, Christina I. and Elizabeth Cowley (2012), “The Labor of Lies: How Lying for Material Rewards Polarizes Consumers’ Outcome Satisfaction,” </w:t>
      </w:r>
      <w:r>
        <w:rPr>
          <w:rStyle w:val="EmphasisA"/>
        </w:rPr>
        <w:t>Journal of Consumer Research</w:t>
      </w:r>
      <w:r>
        <w:t>, 39 (3), 478–92.</w:t>
      </w:r>
    </w:p>
    <w:p w14:paraId="519F69CE"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Argo, Jennifer J., Katherine White, and Darren W. Dahl (2006), “Social Comparison Theory and Deception in the Interpersonal Exchange of Consumption Information,” </w:t>
      </w:r>
      <w:r>
        <w:rPr>
          <w:rStyle w:val="EmphasisA"/>
        </w:rPr>
        <w:t>Journal of Consumer Research</w:t>
      </w:r>
      <w:r>
        <w:t>, 33 (1), 99–108.</w:t>
      </w:r>
    </w:p>
    <w:p w14:paraId="519F69CF"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Argo, Jennifer J. and Baba Shiv (2012), “Are White Lies as Innocuous as We Think?” </w:t>
      </w:r>
      <w:r>
        <w:rPr>
          <w:rStyle w:val="EmphasisA"/>
        </w:rPr>
        <w:t>Journal of Consumer Research</w:t>
      </w:r>
      <w:r>
        <w:t>, 38 (6), 1093–1102.</w:t>
      </w:r>
    </w:p>
    <w:p w14:paraId="519F69D0"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lang w:val="de-DE"/>
        </w:rPr>
        <w:t>Bargh</w:t>
      </w:r>
      <w:proofErr w:type="spellEnd"/>
      <w:r>
        <w:rPr>
          <w:lang w:val="de-DE"/>
        </w:rPr>
        <w:t xml:space="preserve">, John, Peter M. Gollwitzer, and Gabriele Oettingen (2010), </w:t>
      </w:r>
      <w:r>
        <w:t xml:space="preserve">“Motivation” in </w:t>
      </w:r>
      <w:r>
        <w:rPr>
          <w:i/>
          <w:iCs/>
        </w:rPr>
        <w:t>Handbook of Social Psychology</w:t>
      </w:r>
      <w:r>
        <w:t xml:space="preserve">, eds Susan Fiske, Daniel T. Gilbert, and Gardener </w:t>
      </w:r>
      <w:proofErr w:type="spellStart"/>
      <w:r>
        <w:t>Lindzey</w:t>
      </w:r>
      <w:proofErr w:type="spellEnd"/>
      <w:r>
        <w:t xml:space="preserve">, New York, NY: Wiley. </w:t>
      </w:r>
    </w:p>
    <w:p w14:paraId="519F69D1"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Bereby</w:t>
      </w:r>
      <w:proofErr w:type="spellEnd"/>
      <w:r>
        <w:t xml:space="preserve">-Meyer, </w:t>
      </w:r>
      <w:proofErr w:type="spellStart"/>
      <w:r>
        <w:t>Yoella</w:t>
      </w:r>
      <w:proofErr w:type="spellEnd"/>
      <w:r>
        <w:t xml:space="preserve">, Sayuri Hayakawa, </w:t>
      </w:r>
      <w:proofErr w:type="spellStart"/>
      <w:r>
        <w:t>Shaul</w:t>
      </w:r>
      <w:proofErr w:type="spellEnd"/>
      <w:r>
        <w:t xml:space="preserve"> </w:t>
      </w:r>
      <w:proofErr w:type="spellStart"/>
      <w:r>
        <w:t>Shalvi</w:t>
      </w:r>
      <w:proofErr w:type="spellEnd"/>
      <w:r>
        <w:t xml:space="preserve">, Joanna D. Corey, Albert Costa, and Boaz </w:t>
      </w:r>
      <w:proofErr w:type="spellStart"/>
      <w:r>
        <w:t>Keysar</w:t>
      </w:r>
      <w:proofErr w:type="spellEnd"/>
      <w:r>
        <w:t xml:space="preserve"> (2018), “Honesty Speaks a Second Language,” </w:t>
      </w:r>
      <w:r>
        <w:rPr>
          <w:rStyle w:val="EmphasisA"/>
        </w:rPr>
        <w:t>Topics in Cognitive Science</w:t>
      </w:r>
      <w:r>
        <w:t xml:space="preserve">, 1–12. </w:t>
      </w:r>
    </w:p>
    <w:p w14:paraId="519F69D2" w14:textId="77777777" w:rsidR="006E313E" w:rsidRDefault="006C3F4D">
      <w:pPr>
        <w:pStyle w:val="BodyC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Strong"/>
          <w:rFonts w:eastAsia="Arial Unicode MS"/>
        </w:rPr>
      </w:pPr>
      <w:proofErr w:type="spellStart"/>
      <w:r>
        <w:t>Borenstein</w:t>
      </w:r>
      <w:proofErr w:type="spellEnd"/>
      <w:r>
        <w:t>, Michael, Larry V. Rothstein, Julian P. T. Hedges, and Hannah R. Higgins (2009), “</w:t>
      </w:r>
      <w:r>
        <w:rPr>
          <w:lang w:val="en-US"/>
        </w:rPr>
        <w:t>Converting Among Effect Sizes,</w:t>
      </w:r>
      <w:r>
        <w:t xml:space="preserve">” in </w:t>
      </w:r>
      <w:r>
        <w:rPr>
          <w:i/>
          <w:iCs/>
          <w:lang w:val="en-US"/>
        </w:rPr>
        <w:t>Introduction to Meta-Analysis</w:t>
      </w:r>
      <w:r>
        <w:t xml:space="preserve">, NJ: Wiley. </w:t>
      </w:r>
    </w:p>
    <w:p w14:paraId="519F69D3"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Bryan, Christopher, Gabrielle Adams, and Benoît </w:t>
      </w:r>
      <w:proofErr w:type="spellStart"/>
      <w:r>
        <w:t>Monin</w:t>
      </w:r>
      <w:proofErr w:type="spellEnd"/>
      <w:r>
        <w:t xml:space="preserve"> (2013), “When Cheating Would Make You a Cheater: Implicating the Self Prevents Unethical Behavior,” </w:t>
      </w:r>
      <w:r>
        <w:rPr>
          <w:rStyle w:val="EmphasisA"/>
        </w:rPr>
        <w:t>Journal of Experimental Psychology: General</w:t>
      </w:r>
      <w:r>
        <w:t>, 142 (4), 1001–5.</w:t>
      </w:r>
    </w:p>
    <w:p w14:paraId="519F69D4"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Caldwell-Harris, Catherine L. and Ayşe Ay</w:t>
      </w:r>
      <w:r>
        <w:rPr>
          <w:lang w:val="pt-PT"/>
        </w:rPr>
        <w:t>ç</w:t>
      </w:r>
      <w:proofErr w:type="spellStart"/>
      <w:r>
        <w:t>i</w:t>
      </w:r>
      <w:proofErr w:type="spellEnd"/>
      <w:r>
        <w:rPr>
          <w:lang w:val="pt-PT"/>
        </w:rPr>
        <w:t>ç</w:t>
      </w:r>
      <w:proofErr w:type="spellStart"/>
      <w:r>
        <w:t>eǧi-Dinn</w:t>
      </w:r>
      <w:proofErr w:type="spellEnd"/>
      <w:r>
        <w:t xml:space="preserve"> (2009), “Emotion and Lying in a Non-Native Language,” </w:t>
      </w:r>
      <w:r>
        <w:rPr>
          <w:i/>
          <w:iCs/>
        </w:rPr>
        <w:t>International Journal of Psychophysiology</w:t>
      </w:r>
      <w:r>
        <w:t>, 71 (3), 193–204.</w:t>
      </w:r>
    </w:p>
    <w:p w14:paraId="519F69D5" w14:textId="77777777" w:rsidR="006E313E" w:rsidRDefault="006C3F4D">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ind w:left="480" w:hanging="480"/>
        <w:rPr>
          <w:lang w:val="en-US"/>
        </w:rPr>
      </w:pPr>
      <w:r>
        <w:rPr>
          <w:lang w:val="en-US"/>
        </w:rPr>
        <w:t xml:space="preserve">Carnevale, Marina, David Luna, and Dawn </w:t>
      </w:r>
      <w:proofErr w:type="spellStart"/>
      <w:r>
        <w:rPr>
          <w:lang w:val="en-US"/>
        </w:rPr>
        <w:t>Lerman</w:t>
      </w:r>
      <w:proofErr w:type="spellEnd"/>
      <w:r>
        <w:rPr>
          <w:lang w:val="en-US"/>
        </w:rPr>
        <w:t xml:space="preserve"> (2017), “Brand Linguistics: A Theory-Driven Framework for the Study of Language in Branding,” </w:t>
      </w:r>
      <w:r>
        <w:rPr>
          <w:i/>
          <w:iCs/>
          <w:lang w:val="en-US"/>
        </w:rPr>
        <w:t>International Journal of Research in Marketing</w:t>
      </w:r>
      <w:r>
        <w:rPr>
          <w:lang w:val="en-US"/>
        </w:rPr>
        <w:t>, 34 (2), 572–91.</w:t>
      </w:r>
    </w:p>
    <w:p w14:paraId="519F69D6"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Corey, Joanna D., Sayuri Hayakawa, Alice Foucart, Melina </w:t>
      </w:r>
      <w:proofErr w:type="spellStart"/>
      <w:r>
        <w:t>Aparici</w:t>
      </w:r>
      <w:proofErr w:type="spellEnd"/>
      <w:r>
        <w:t xml:space="preserve">, Juan </w:t>
      </w:r>
      <w:proofErr w:type="spellStart"/>
      <w:r>
        <w:t>Botella</w:t>
      </w:r>
      <w:proofErr w:type="spellEnd"/>
      <w:r>
        <w:t xml:space="preserve">, Albert Costa, and Boaz </w:t>
      </w:r>
      <w:proofErr w:type="spellStart"/>
      <w:r>
        <w:t>Keysar</w:t>
      </w:r>
      <w:proofErr w:type="spellEnd"/>
      <w:r>
        <w:t xml:space="preserve"> (2017), “Our Moral Choices Are Foreign to Us,” </w:t>
      </w:r>
      <w:r>
        <w:rPr>
          <w:rStyle w:val="EmphasisA"/>
        </w:rPr>
        <w:t>Journal of Experimental Psychology: Learning Memory and Cognition</w:t>
      </w:r>
      <w:r>
        <w:t>, 43 (7), 1109–28.</w:t>
      </w:r>
    </w:p>
    <w:p w14:paraId="519F69D7"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Cowley, Elizabeth and Christina I. Anthony (2019), “Deception Memory: When Will Consumers Remember Their Lies?” </w:t>
      </w:r>
      <w:r>
        <w:rPr>
          <w:rStyle w:val="EmphasisA"/>
        </w:rPr>
        <w:t>Journal of Consumer Research</w:t>
      </w:r>
      <w:r>
        <w:t xml:space="preserve">, 46 (1), 180-99. </w:t>
      </w:r>
    </w:p>
    <w:p w14:paraId="519F69D8"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Darley, John, and Thomas R. Shultz (1990), “Moral Rules: Their Content and Acquisition,” </w:t>
      </w:r>
      <w:r>
        <w:rPr>
          <w:rStyle w:val="EmphasisA"/>
        </w:rPr>
        <w:t>Annual Review of Psychology</w:t>
      </w:r>
      <w:r>
        <w:t>, 41 (1), 525–56.</w:t>
      </w:r>
    </w:p>
    <w:p w14:paraId="519F69D9"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de Langhe, Bart, Stefano Puntoni, Daniel Fernandes, and Stijn M.J van </w:t>
      </w:r>
      <w:proofErr w:type="spellStart"/>
      <w:r>
        <w:t>Osselaer</w:t>
      </w:r>
      <w:proofErr w:type="spellEnd"/>
      <w:r>
        <w:t xml:space="preserve"> (2011), “The Anchor Contraction Effect in International Marketing Research,” </w:t>
      </w:r>
      <w:r>
        <w:rPr>
          <w:rStyle w:val="EmphasisA"/>
        </w:rPr>
        <w:t>Journal of Marketing Research</w:t>
      </w:r>
      <w:r>
        <w:t>, 48 (2), 366–80.</w:t>
      </w:r>
    </w:p>
    <w:p w14:paraId="519F69DA"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lastRenderedPageBreak/>
        <w:t xml:space="preserve">de Jong, </w:t>
      </w:r>
      <w:proofErr w:type="spellStart"/>
      <w:r>
        <w:t>Martijn</w:t>
      </w:r>
      <w:proofErr w:type="spellEnd"/>
      <w:r>
        <w:t xml:space="preserve"> G., Jean-Paul Fox, and Jan-Benedict E.M. Steenkamp (2015), “Quantifying Under- and Overreporting in Surveys Through a Dual-Questioning-Technique Design,” </w:t>
      </w:r>
      <w:r>
        <w:rPr>
          <w:rStyle w:val="EmphasisA"/>
        </w:rPr>
        <w:t>Journal of Marketing Research</w:t>
      </w:r>
      <w:r>
        <w:t>, 52 (6), 737–53.</w:t>
      </w:r>
    </w:p>
    <w:p w14:paraId="519F69DB" w14:textId="77777777" w:rsidR="006E313E" w:rsidRPr="00316922" w:rsidRDefault="006C3F4D">
      <w:pPr>
        <w:pStyle w:val="Body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ind w:left="480" w:hanging="480"/>
        <w:rPr>
          <w:lang w:val="en-US"/>
        </w:rPr>
      </w:pPr>
      <w:proofErr w:type="spellStart"/>
      <w:r>
        <w:rPr>
          <w:lang w:val="de-DE"/>
        </w:rPr>
        <w:t>Dhar</w:t>
      </w:r>
      <w:proofErr w:type="spellEnd"/>
      <w:r>
        <w:rPr>
          <w:lang w:val="de-DE"/>
        </w:rPr>
        <w:t xml:space="preserve">, </w:t>
      </w:r>
      <w:proofErr w:type="spellStart"/>
      <w:r>
        <w:rPr>
          <w:lang w:val="de-DE"/>
        </w:rPr>
        <w:t>Ravi</w:t>
      </w:r>
      <w:proofErr w:type="spellEnd"/>
      <w:r>
        <w:rPr>
          <w:lang w:val="de-DE"/>
        </w:rPr>
        <w:t xml:space="preserve"> </w:t>
      </w:r>
      <w:proofErr w:type="spellStart"/>
      <w:r>
        <w:rPr>
          <w:lang w:val="de-DE"/>
        </w:rPr>
        <w:t>and</w:t>
      </w:r>
      <w:proofErr w:type="spellEnd"/>
      <w:r>
        <w:rPr>
          <w:lang w:val="de-DE"/>
        </w:rPr>
        <w:t xml:space="preserve"> Klaus Wertenbroch (2012), </w:t>
      </w:r>
      <w:r>
        <w:rPr>
          <w:lang w:val="en-US"/>
        </w:rPr>
        <w:t>“Self-Signaling and the Costs and Benefits of Temptation in Consumer Choice,”</w:t>
      </w:r>
      <w:r>
        <w:rPr>
          <w:i/>
          <w:iCs/>
          <w:lang w:val="en-US"/>
        </w:rPr>
        <w:t xml:space="preserve"> Journal of Marketing Research</w:t>
      </w:r>
      <w:r>
        <w:rPr>
          <w:lang w:val="en-US"/>
        </w:rPr>
        <w:t>, 49 (1), 15–25.</w:t>
      </w:r>
    </w:p>
    <w:p w14:paraId="519F69DC"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lang w:val="de-DE"/>
        </w:rPr>
        <w:t>Dunabeitia</w:t>
      </w:r>
      <w:proofErr w:type="spellEnd"/>
      <w:r>
        <w:rPr>
          <w:lang w:val="de-DE"/>
        </w:rPr>
        <w:t xml:space="preserve">, Jon </w:t>
      </w:r>
      <w:proofErr w:type="spellStart"/>
      <w:r>
        <w:rPr>
          <w:lang w:val="de-DE"/>
        </w:rPr>
        <w:t>Andoni</w:t>
      </w:r>
      <w:proofErr w:type="spellEnd"/>
      <w:r>
        <w:rPr>
          <w:lang w:val="de-DE"/>
        </w:rPr>
        <w:t xml:space="preserve">; </w:t>
      </w:r>
      <w:proofErr w:type="spellStart"/>
      <w:r>
        <w:rPr>
          <w:lang w:val="de-DE"/>
        </w:rPr>
        <w:t>and</w:t>
      </w:r>
      <w:proofErr w:type="spellEnd"/>
      <w:r>
        <w:rPr>
          <w:lang w:val="de-DE"/>
        </w:rPr>
        <w:t xml:space="preserve"> Albert Costa (2014), </w:t>
      </w:r>
      <w:r>
        <w:t xml:space="preserve">“Lying in a Native and Foreign Language,” </w:t>
      </w:r>
      <w:r>
        <w:rPr>
          <w:i/>
          <w:iCs/>
        </w:rPr>
        <w:t>Psychonomic Bulletin &amp; Review</w:t>
      </w:r>
      <w:r>
        <w:t>, 22 (4), 1124–29.</w:t>
      </w:r>
    </w:p>
    <w:p w14:paraId="519F69DD"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Elliott, Elizabeth and Amy-may Leach (2016), “You Must Be Lying Because I Don’t Understand You: Language Proficiency and Lie Detection,”</w:t>
      </w:r>
      <w:r>
        <w:rPr>
          <w:rStyle w:val="EmphasisA"/>
        </w:rPr>
        <w:t xml:space="preserve"> Journal of Experimental Psychology: Applied</w:t>
      </w:r>
      <w:r>
        <w:t>, 22 (4), 488–99.</w:t>
      </w:r>
    </w:p>
    <w:p w14:paraId="519F69DE"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Evans, Jacqueline R. and Stephen W. Michael (2014), “Detecting Deception in Non-Native English Speakers,” </w:t>
      </w:r>
      <w:r>
        <w:rPr>
          <w:rStyle w:val="EmphasisA"/>
        </w:rPr>
        <w:t>Applied Cognitive Psychology</w:t>
      </w:r>
      <w:r>
        <w:t>, 28 (2), 226–37.</w:t>
      </w:r>
    </w:p>
    <w:p w14:paraId="519F69DF" w14:textId="4A06E5F0"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Falk, Armin and Nora </w:t>
      </w:r>
      <w:proofErr w:type="spellStart"/>
      <w:r>
        <w:t>Szech</w:t>
      </w:r>
      <w:proofErr w:type="spellEnd"/>
      <w:r>
        <w:t xml:space="preserve"> (2020), “Competing Image Concerns: Pleasures of Skill and Moral Values,” working paper. </w:t>
      </w:r>
    </w:p>
    <w:p w14:paraId="519F69E0"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FRISS (2019), “</w:t>
      </w:r>
      <w:r>
        <w:rPr>
          <w:lang w:val="de-DE"/>
        </w:rPr>
        <w:t>Insurance Fraud Report,</w:t>
      </w:r>
      <w:r>
        <w:t>” https://knowledge.friss.com/survey-insurance-fraud-2019</w:t>
      </w:r>
    </w:p>
    <w:p w14:paraId="519F69E1"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Gao, Shan, </w:t>
      </w:r>
      <w:proofErr w:type="spellStart"/>
      <w:r>
        <w:t>Onderij</w:t>
      </w:r>
      <w:proofErr w:type="spellEnd"/>
      <w:r>
        <w:t xml:space="preserve"> Zika, Robert D. Rogers, and Guillaume Thierry (2015), “Second Language Feedback Abolishes the ‘Hot Hand’ Effect during Even-Probability Gambling,”</w:t>
      </w:r>
      <w:r>
        <w:rPr>
          <w:rStyle w:val="EmphasisA"/>
        </w:rPr>
        <w:t xml:space="preserve"> Journal of Neuroscience, 35 </w:t>
      </w:r>
      <w:r>
        <w:t xml:space="preserve">(15), 5983–89. </w:t>
      </w:r>
    </w:p>
    <w:p w14:paraId="519F69E2"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lang w:val="de-DE"/>
        </w:rPr>
        <w:t xml:space="preserve">Geipel, Janet, Constantinos </w:t>
      </w:r>
      <w:proofErr w:type="spellStart"/>
      <w:r>
        <w:rPr>
          <w:lang w:val="de-DE"/>
        </w:rPr>
        <w:t>Hadjichristidis</w:t>
      </w:r>
      <w:proofErr w:type="spellEnd"/>
      <w:r>
        <w:rPr>
          <w:lang w:val="de-DE"/>
        </w:rPr>
        <w:t xml:space="preserve">, </w:t>
      </w:r>
      <w:proofErr w:type="spellStart"/>
      <w:r>
        <w:rPr>
          <w:lang w:val="de-DE"/>
        </w:rPr>
        <w:t>and</w:t>
      </w:r>
      <w:proofErr w:type="spellEnd"/>
      <w:r>
        <w:rPr>
          <w:lang w:val="de-DE"/>
        </w:rPr>
        <w:t xml:space="preserve"> Anne-Kathrin </w:t>
      </w:r>
      <w:proofErr w:type="spellStart"/>
      <w:r>
        <w:rPr>
          <w:lang w:val="de-DE"/>
        </w:rPr>
        <w:t>Klesse</w:t>
      </w:r>
      <w:proofErr w:type="spellEnd"/>
      <w:r>
        <w:rPr>
          <w:lang w:val="de-DE"/>
        </w:rPr>
        <w:t xml:space="preserve"> (2018), </w:t>
      </w:r>
      <w:r>
        <w:t xml:space="preserve">“Barriers to Sustainable Consumption Attenuated by Foreign Language Use,” </w:t>
      </w:r>
      <w:r>
        <w:rPr>
          <w:i/>
          <w:iCs/>
        </w:rPr>
        <w:t>Nature Sustainability</w:t>
      </w:r>
      <w:r>
        <w:t>, 1, 31–33.</w:t>
      </w:r>
    </w:p>
    <w:p w14:paraId="519F69E3"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lang w:val="es-ES_tradnl"/>
        </w:rPr>
        <w:t>Geipel</w:t>
      </w:r>
      <w:proofErr w:type="spellEnd"/>
      <w:r>
        <w:rPr>
          <w:lang w:val="es-ES_tradnl"/>
        </w:rPr>
        <w:t xml:space="preserve">, Janet, </w:t>
      </w:r>
      <w:proofErr w:type="spellStart"/>
      <w:r>
        <w:rPr>
          <w:lang w:val="es-ES_tradnl"/>
        </w:rPr>
        <w:t>Constantinos</w:t>
      </w:r>
      <w:proofErr w:type="spellEnd"/>
      <w:r>
        <w:rPr>
          <w:lang w:val="es-ES_tradnl"/>
        </w:rPr>
        <w:t xml:space="preserve"> </w:t>
      </w:r>
      <w:proofErr w:type="spellStart"/>
      <w:r>
        <w:rPr>
          <w:lang w:val="es-ES_tradnl"/>
        </w:rPr>
        <w:t>Hadjichristidis</w:t>
      </w:r>
      <w:proofErr w:type="spellEnd"/>
      <w:r>
        <w:rPr>
          <w:lang w:val="es-ES_tradnl"/>
        </w:rPr>
        <w:t xml:space="preserve">, and Luca </w:t>
      </w:r>
      <w:proofErr w:type="spellStart"/>
      <w:r>
        <w:rPr>
          <w:lang w:val="es-ES_tradnl"/>
        </w:rPr>
        <w:t>Surian</w:t>
      </w:r>
      <w:proofErr w:type="spellEnd"/>
      <w:r>
        <w:rPr>
          <w:lang w:val="es-ES_tradnl"/>
        </w:rPr>
        <w:t xml:space="preserve"> (2015), </w:t>
      </w:r>
      <w:r>
        <w:t xml:space="preserve">“How Foreign Language Shapes Moral Judgment,” </w:t>
      </w:r>
      <w:r>
        <w:rPr>
          <w:i/>
          <w:iCs/>
        </w:rPr>
        <w:t>Journal of Experimental Social Psychology</w:t>
      </w:r>
      <w:r>
        <w:t>, 59, 8–17.</w:t>
      </w:r>
    </w:p>
    <w:p w14:paraId="519F69E4"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lang w:val="de-DE"/>
        </w:rPr>
        <w:t xml:space="preserve">Cohn, Alain, Ernst Fehr, </w:t>
      </w:r>
      <w:proofErr w:type="spellStart"/>
      <w:r>
        <w:rPr>
          <w:lang w:val="de-DE"/>
        </w:rPr>
        <w:t>and</w:t>
      </w:r>
      <w:proofErr w:type="spellEnd"/>
      <w:r>
        <w:rPr>
          <w:lang w:val="de-DE"/>
        </w:rPr>
        <w:t xml:space="preserve"> Michel </w:t>
      </w:r>
      <w:proofErr w:type="spellStart"/>
      <w:r>
        <w:rPr>
          <w:lang w:val="de-DE"/>
        </w:rPr>
        <w:t>Andr</w:t>
      </w:r>
      <w:proofErr w:type="spellEnd"/>
      <w:r>
        <w:rPr>
          <w:lang w:val="fr-FR"/>
        </w:rPr>
        <w:t xml:space="preserve">é </w:t>
      </w:r>
      <w:r>
        <w:t>Mar</w:t>
      </w:r>
      <w:r>
        <w:rPr>
          <w:lang w:val="fr-FR"/>
        </w:rPr>
        <w:t>é</w:t>
      </w:r>
      <w:proofErr w:type="spellStart"/>
      <w:r>
        <w:t>chal</w:t>
      </w:r>
      <w:proofErr w:type="spellEnd"/>
      <w:r>
        <w:t xml:space="preserve"> (2014), “Business Culture and Dishonesty in the Banking Industry,” </w:t>
      </w:r>
      <w:r>
        <w:rPr>
          <w:i/>
          <w:iCs/>
          <w:lang w:val="fr-FR"/>
        </w:rPr>
        <w:t>Nature</w:t>
      </w:r>
      <w:r>
        <w:t xml:space="preserve">, 516, 86–89. </w:t>
      </w:r>
    </w:p>
    <w:p w14:paraId="519F69E5"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Garrett, Neil, Stephanie C Lazzaro, Dan </w:t>
      </w:r>
      <w:proofErr w:type="spellStart"/>
      <w:r>
        <w:t>Ariely</w:t>
      </w:r>
      <w:proofErr w:type="spellEnd"/>
      <w:r>
        <w:t xml:space="preserve">, and </w:t>
      </w:r>
      <w:proofErr w:type="spellStart"/>
      <w:r>
        <w:t>Tali</w:t>
      </w:r>
      <w:proofErr w:type="spellEnd"/>
      <w:r>
        <w:t xml:space="preserve"> </w:t>
      </w:r>
      <w:proofErr w:type="spellStart"/>
      <w:r>
        <w:t>Sharot</w:t>
      </w:r>
      <w:proofErr w:type="spellEnd"/>
      <w:r>
        <w:t xml:space="preserve"> (2016), “The Brain Adapts to Dishonesty,” </w:t>
      </w:r>
      <w:r>
        <w:rPr>
          <w:i/>
          <w:iCs/>
          <w:lang w:val="fr-FR"/>
        </w:rPr>
        <w:t>Nature Neuroscience</w:t>
      </w:r>
      <w:r>
        <w:t>, 19, 1727–32.</w:t>
      </w:r>
    </w:p>
    <w:p w14:paraId="519F69E6"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Goffman, Erving. (1959), </w:t>
      </w:r>
      <w:r>
        <w:rPr>
          <w:rStyle w:val="EmphasisA"/>
        </w:rPr>
        <w:t>The Presentation of Self in Everyday Life</w:t>
      </w:r>
      <w:r>
        <w:t>. Oxford, England: Doubleday.</w:t>
      </w:r>
    </w:p>
    <w:p w14:paraId="519F69E7"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Goldsmith, Kelly, Caroline Roux, and </w:t>
      </w:r>
      <w:proofErr w:type="spellStart"/>
      <w:r>
        <w:t>Jingjing</w:t>
      </w:r>
      <w:proofErr w:type="spellEnd"/>
      <w:r>
        <w:t xml:space="preserve"> Ma (2018), “When Seeking the Best Brings Out the Worst in Consumers: Understanding the Relationship between a Maximizing Mindset and Immoral Behavior,” </w:t>
      </w:r>
      <w:r>
        <w:rPr>
          <w:rStyle w:val="EmphasisA"/>
        </w:rPr>
        <w:t>Journal of Consumer Psychology</w:t>
      </w:r>
      <w:r>
        <w:t>, 28 (2), 293–309.</w:t>
      </w:r>
    </w:p>
    <w:p w14:paraId="519F69E8"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Gneezy, Ayelet, Uri Gneezy, Gerhard </w:t>
      </w:r>
      <w:proofErr w:type="spellStart"/>
      <w:r>
        <w:t>Riener</w:t>
      </w:r>
      <w:proofErr w:type="spellEnd"/>
      <w:r>
        <w:t xml:space="preserve">, and Leif D. Nelson (2012), “Pay-What-You-Want, Identity, and Self-Signaling in Markets,” </w:t>
      </w:r>
      <w:r>
        <w:rPr>
          <w:rStyle w:val="EmphasisA"/>
        </w:rPr>
        <w:t>Proceedings of the National Academy of Sciences</w:t>
      </w:r>
      <w:r>
        <w:t>, 109 (19), 7236–40.</w:t>
      </w:r>
    </w:p>
    <w:p w14:paraId="519F69E9"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Gneezy, Uri, </w:t>
      </w:r>
      <w:proofErr w:type="spellStart"/>
      <w:r>
        <w:t>Agne</w:t>
      </w:r>
      <w:proofErr w:type="spellEnd"/>
      <w:r>
        <w:t xml:space="preserve"> </w:t>
      </w:r>
      <w:proofErr w:type="spellStart"/>
      <w:r>
        <w:t>Kajackaite</w:t>
      </w:r>
      <w:proofErr w:type="spellEnd"/>
      <w:r>
        <w:t xml:space="preserve">, and Joel Sobel (2018), “Lying Aversion and the Size of the Lie,” </w:t>
      </w:r>
      <w:r>
        <w:rPr>
          <w:rStyle w:val="EmphasisA"/>
        </w:rPr>
        <w:t>American Economic Review</w:t>
      </w:r>
      <w:r>
        <w:t xml:space="preserve">, 108(2), 419–53. </w:t>
      </w:r>
    </w:p>
    <w:p w14:paraId="519F69EA"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Greenson</w:t>
      </w:r>
      <w:proofErr w:type="spellEnd"/>
      <w:r>
        <w:t>, Ralph R. (1950), “The Mother Tongue and the Mother,” </w:t>
      </w:r>
      <w:r>
        <w:rPr>
          <w:rStyle w:val="EmphasisA"/>
        </w:rPr>
        <w:t xml:space="preserve">International Journal of </w:t>
      </w:r>
      <w:proofErr w:type="gramStart"/>
      <w:r>
        <w:rPr>
          <w:rStyle w:val="EmphasisA"/>
        </w:rPr>
        <w:t>Psycho-Analysis</w:t>
      </w:r>
      <w:proofErr w:type="gramEnd"/>
      <w:r>
        <w:t>, 31, 18-23.</w:t>
      </w:r>
    </w:p>
    <w:p w14:paraId="519F69EB" w14:textId="77777777" w:rsidR="006E313E" w:rsidRDefault="006C3F4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Fonts w:ascii="Times New Roman" w:eastAsia="Times New Roman" w:hAnsi="Times New Roman" w:cs="Times New Roman"/>
        </w:rPr>
      </w:pPr>
      <w:r>
        <w:rPr>
          <w:rFonts w:ascii="Times New Roman" w:hAnsi="Times New Roman"/>
          <w:sz w:val="24"/>
          <w:szCs w:val="24"/>
        </w:rPr>
        <w:t xml:space="preserve">Grimes, William (2018), “Using the Foreign to Grasp the Familiar,” </w:t>
      </w:r>
      <w:r>
        <w:rPr>
          <w:rFonts w:ascii="Times New Roman" w:hAnsi="Times New Roman"/>
          <w:i/>
          <w:iCs/>
          <w:sz w:val="24"/>
          <w:szCs w:val="24"/>
        </w:rPr>
        <w:t>New York Times,</w:t>
      </w:r>
      <w:r>
        <w:rPr>
          <w:rFonts w:ascii="Times New Roman" w:hAnsi="Times New Roman"/>
        </w:rPr>
        <w:t xml:space="preserve"> </w:t>
      </w:r>
      <w:r>
        <w:rPr>
          <w:rFonts w:ascii="Times New Roman" w:hAnsi="Times New Roman"/>
          <w:sz w:val="24"/>
          <w:szCs w:val="24"/>
        </w:rPr>
        <w:t>https://www.nytimes.com/2014/04/26/books/writing-in-english-novelists-find-inventivesnew-voices.html.</w:t>
      </w:r>
    </w:p>
    <w:p w14:paraId="519F69EC"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Grosjean, Francois (2010), </w:t>
      </w:r>
      <w:r>
        <w:rPr>
          <w:rStyle w:val="EmphasisA"/>
        </w:rPr>
        <w:t>Bilingual: Life and Reality</w:t>
      </w:r>
      <w:r>
        <w:t xml:space="preserve">. Cambridge, MA: Harvard Press. </w:t>
      </w:r>
    </w:p>
    <w:p w14:paraId="519F69ED"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lastRenderedPageBreak/>
        <w:t>Hadjichristidis</w:t>
      </w:r>
      <w:proofErr w:type="spellEnd"/>
      <w:r>
        <w:t xml:space="preserve">, </w:t>
      </w:r>
      <w:proofErr w:type="spellStart"/>
      <w:r>
        <w:t>Constantinos</w:t>
      </w:r>
      <w:proofErr w:type="spellEnd"/>
      <w:r>
        <w:t xml:space="preserve">, Janet </w:t>
      </w:r>
      <w:proofErr w:type="spellStart"/>
      <w:r>
        <w:t>Geipel</w:t>
      </w:r>
      <w:proofErr w:type="spellEnd"/>
      <w:r>
        <w:t xml:space="preserve">, and Lucia </w:t>
      </w:r>
      <w:proofErr w:type="spellStart"/>
      <w:r>
        <w:t>Savadori</w:t>
      </w:r>
      <w:proofErr w:type="spellEnd"/>
      <w:r>
        <w:t>, (2015), “The Effect of Foreign Language in Judgments of Risk and Benefit: The Role of Affect,” </w:t>
      </w:r>
      <w:r>
        <w:rPr>
          <w:rStyle w:val="EmphasisA"/>
        </w:rPr>
        <w:t>Journal of Experimental Psychology: Applied</w:t>
      </w:r>
      <w:r>
        <w:t>, 21 (2), 117-29.</w:t>
      </w:r>
    </w:p>
    <w:p w14:paraId="519F69EE"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lang w:val="es-ES_tradnl"/>
        </w:rPr>
        <w:t>Hadjichristidis</w:t>
      </w:r>
      <w:proofErr w:type="spellEnd"/>
      <w:r>
        <w:rPr>
          <w:lang w:val="es-ES_tradnl"/>
        </w:rPr>
        <w:t xml:space="preserve">, </w:t>
      </w:r>
      <w:proofErr w:type="spellStart"/>
      <w:r>
        <w:rPr>
          <w:lang w:val="es-ES_tradnl"/>
        </w:rPr>
        <w:t>Constantinos</w:t>
      </w:r>
      <w:proofErr w:type="spellEnd"/>
      <w:r>
        <w:rPr>
          <w:lang w:val="es-ES_tradnl"/>
        </w:rPr>
        <w:t xml:space="preserve">, Janet </w:t>
      </w:r>
      <w:proofErr w:type="spellStart"/>
      <w:r>
        <w:rPr>
          <w:lang w:val="es-ES_tradnl"/>
        </w:rPr>
        <w:t>Geipel</w:t>
      </w:r>
      <w:proofErr w:type="spellEnd"/>
      <w:r>
        <w:rPr>
          <w:lang w:val="es-ES_tradnl"/>
        </w:rPr>
        <w:t xml:space="preserve">, and Luca </w:t>
      </w:r>
      <w:proofErr w:type="spellStart"/>
      <w:r>
        <w:rPr>
          <w:lang w:val="es-ES_tradnl"/>
        </w:rPr>
        <w:t>Surian</w:t>
      </w:r>
      <w:proofErr w:type="spellEnd"/>
      <w:r>
        <w:rPr>
          <w:lang w:val="es-ES_tradnl"/>
        </w:rPr>
        <w:t xml:space="preserve"> (2017), </w:t>
      </w:r>
      <w:r>
        <w:t xml:space="preserve">“Breaking Magic: Foreign Language Suppresses Superstition,” </w:t>
      </w:r>
      <w:r>
        <w:rPr>
          <w:i/>
          <w:iCs/>
        </w:rPr>
        <w:t>The Quarterly Journal of Experimental Psychology</w:t>
      </w:r>
      <w:r>
        <w:t>, 72 (1), 18–28.</w:t>
      </w:r>
    </w:p>
    <w:p w14:paraId="519F69EF"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2" w:hanging="482"/>
      </w:pPr>
      <w:r>
        <w:t xml:space="preserve">Hayakawa, Sayuri, Albert Costa, Alice Foucart, and Boaz </w:t>
      </w:r>
      <w:proofErr w:type="spellStart"/>
      <w:r>
        <w:t>Keysar</w:t>
      </w:r>
      <w:proofErr w:type="spellEnd"/>
      <w:r>
        <w:t xml:space="preserve"> (2016), “Using a Foreign Language Changes Our Choices,” </w:t>
      </w:r>
      <w:r>
        <w:rPr>
          <w:rStyle w:val="EmphasisA"/>
        </w:rPr>
        <w:t>Trends in Cognitive Sciences</w:t>
      </w:r>
      <w:r>
        <w:t>, 20 (11), 791–93.</w:t>
      </w:r>
    </w:p>
    <w:p w14:paraId="519F69F0" w14:textId="77777777"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2" w:hanging="482"/>
        <w:rPr>
          <w:lang w:val="en-US"/>
        </w:rPr>
      </w:pPr>
      <w:r>
        <w:rPr>
          <w:lang w:val="en-US"/>
        </w:rPr>
        <w:t xml:space="preserve">Hayakawa, Sayuri, David Tannenbaum, Albert Costa, Joanna D. Corey, and Boaz </w:t>
      </w:r>
      <w:proofErr w:type="spellStart"/>
      <w:r>
        <w:rPr>
          <w:lang w:val="en-US"/>
        </w:rPr>
        <w:t>Keysar</w:t>
      </w:r>
      <w:proofErr w:type="spellEnd"/>
      <w:r>
        <w:rPr>
          <w:lang w:val="en-US"/>
        </w:rPr>
        <w:t xml:space="preserve"> (2017), “Thinking More or Feeling Less? Explaining the Foreign-Language Effect on Moral Judgment,” </w:t>
      </w:r>
      <w:r>
        <w:rPr>
          <w:i/>
          <w:iCs/>
          <w:lang w:val="en-US"/>
        </w:rPr>
        <w:t>Psychological Science</w:t>
      </w:r>
      <w:r>
        <w:rPr>
          <w:lang w:val="en-US"/>
        </w:rPr>
        <w:t>, 28 (10), 1387–97.</w:t>
      </w:r>
    </w:p>
    <w:p w14:paraId="519F69F1" w14:textId="77777777"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2" w:hanging="482"/>
        <w:rPr>
          <w:lang w:val="en-US"/>
        </w:rPr>
      </w:pPr>
      <w:r>
        <w:rPr>
          <w:lang w:val="en-US"/>
        </w:rPr>
        <w:t xml:space="preserve">Hayes, Andrew F. (2013), </w:t>
      </w:r>
      <w:r>
        <w:rPr>
          <w:i/>
          <w:iCs/>
          <w:lang w:val="en-US"/>
        </w:rPr>
        <w:t>Introduction to Mediation, Moderation, and Conditional Process Analysis: A Regression-Based Approach</w:t>
      </w:r>
      <w:r>
        <w:rPr>
          <w:lang w:val="en-US"/>
        </w:rPr>
        <w:t>, New York: Guilford Press.</w:t>
      </w:r>
    </w:p>
    <w:p w14:paraId="519F69F2"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lang w:val="de-DE"/>
        </w:rPr>
        <w:t xml:space="preserve">Hilbig, Benjamin E. and Corinna M. Hessler (2013), </w:t>
      </w:r>
      <w:r>
        <w:t xml:space="preserve">“What </w:t>
      </w:r>
      <w:proofErr w:type="gramStart"/>
      <w:r>
        <w:t>Lies</w:t>
      </w:r>
      <w:proofErr w:type="gramEnd"/>
      <w:r>
        <w:t xml:space="preserve"> beneath: How the Distance between Truth and Lie Drives Dishonesty,” </w:t>
      </w:r>
      <w:r>
        <w:rPr>
          <w:i/>
          <w:iCs/>
        </w:rPr>
        <w:t>Journal of Experimental Social Psychology</w:t>
      </w:r>
      <w:r>
        <w:t>,</w:t>
      </w:r>
      <w:r>
        <w:rPr>
          <w:i/>
          <w:iCs/>
        </w:rPr>
        <w:t xml:space="preserve"> </w:t>
      </w:r>
      <w:r>
        <w:t>49 (2), 263–66.</w:t>
      </w:r>
    </w:p>
    <w:p w14:paraId="519F69F3"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lang w:val="it-IT"/>
        </w:rPr>
        <w:t>Hong, Ying-</w:t>
      </w:r>
      <w:proofErr w:type="spellStart"/>
      <w:r>
        <w:rPr>
          <w:lang w:val="it-IT"/>
        </w:rPr>
        <w:t>yi</w:t>
      </w:r>
      <w:proofErr w:type="spellEnd"/>
      <w:r>
        <w:rPr>
          <w:lang w:val="it-IT"/>
        </w:rPr>
        <w:t xml:space="preserve">, Michael W. </w:t>
      </w:r>
      <w:proofErr w:type="spellStart"/>
      <w:r>
        <w:rPr>
          <w:lang w:val="it-IT"/>
        </w:rPr>
        <w:t>Morris</w:t>
      </w:r>
      <w:proofErr w:type="spellEnd"/>
      <w:r>
        <w:rPr>
          <w:lang w:val="it-IT"/>
        </w:rPr>
        <w:t>, Chi-</w:t>
      </w:r>
      <w:proofErr w:type="spellStart"/>
      <w:r>
        <w:rPr>
          <w:lang w:val="it-IT"/>
        </w:rPr>
        <w:t>yue</w:t>
      </w:r>
      <w:proofErr w:type="spellEnd"/>
      <w:r>
        <w:rPr>
          <w:lang w:val="it-IT"/>
        </w:rPr>
        <w:t xml:space="preserve"> </w:t>
      </w:r>
      <w:proofErr w:type="spellStart"/>
      <w:r>
        <w:rPr>
          <w:lang w:val="it-IT"/>
        </w:rPr>
        <w:t>Chiu</w:t>
      </w:r>
      <w:proofErr w:type="spellEnd"/>
      <w:r>
        <w:rPr>
          <w:lang w:val="it-IT"/>
        </w:rPr>
        <w:t xml:space="preserve">, and Veronica </w:t>
      </w:r>
      <w:proofErr w:type="spellStart"/>
      <w:r>
        <w:rPr>
          <w:lang w:val="it-IT"/>
        </w:rPr>
        <w:t>Benet</w:t>
      </w:r>
      <w:proofErr w:type="spellEnd"/>
      <w:r>
        <w:rPr>
          <w:lang w:val="it-IT"/>
        </w:rPr>
        <w:t xml:space="preserve">-Martinez (2002). </w:t>
      </w:r>
      <w:r>
        <w:t xml:space="preserve">“Multicultural Minds: A Dynamic Constructivist Approach to Culture and Cognition,” </w:t>
      </w:r>
      <w:r>
        <w:rPr>
          <w:i/>
          <w:iCs/>
        </w:rPr>
        <w:t>American Psychologist</w:t>
      </w:r>
      <w:r>
        <w:t>, 55 (7), 709-20.</w:t>
      </w:r>
    </w:p>
    <w:p w14:paraId="519F69F4"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Insurance Research Council (2012), “Insurance Research Council Finds That Fraud and Buildup Add Up to $7.7 Billion in Excess Payments for Auto Injury Claims,” https://www.insurancefraud.org/downloads/InsuranceResearchCouncil02-15.pdf. </w:t>
      </w:r>
    </w:p>
    <w:p w14:paraId="519F69F5"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Ivaz</w:t>
      </w:r>
      <w:proofErr w:type="spellEnd"/>
      <w:r>
        <w:t xml:space="preserve">, Lela, Albert Costa, and Jon </w:t>
      </w:r>
      <w:proofErr w:type="spellStart"/>
      <w:r>
        <w:t>Andoni</w:t>
      </w:r>
      <w:proofErr w:type="spellEnd"/>
      <w:r>
        <w:t xml:space="preserve"> Du</w:t>
      </w:r>
      <w:r>
        <w:rPr>
          <w:lang w:val="es-ES_tradnl"/>
        </w:rPr>
        <w:t>ñ</w:t>
      </w:r>
      <w:proofErr w:type="spellStart"/>
      <w:r>
        <w:rPr>
          <w:lang w:val="de-DE"/>
        </w:rPr>
        <w:t>abeitia</w:t>
      </w:r>
      <w:proofErr w:type="spellEnd"/>
      <w:r>
        <w:rPr>
          <w:lang w:val="de-DE"/>
        </w:rPr>
        <w:t xml:space="preserve"> (2016), </w:t>
      </w:r>
      <w:r>
        <w:t xml:space="preserve">“The Emotional Impact of Being Myself: Emotions and Foreign-Language Processing,” </w:t>
      </w:r>
      <w:r>
        <w:rPr>
          <w:i/>
          <w:iCs/>
        </w:rPr>
        <w:t>Journal of Experimental Psychology: Learning, Memory, and Cognition</w:t>
      </w:r>
      <w:r>
        <w:t>, 42 (3), 489–96.</w:t>
      </w:r>
    </w:p>
    <w:p w14:paraId="519F69F6"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John, Leslie K., Alessandro </w:t>
      </w:r>
      <w:proofErr w:type="spellStart"/>
      <w:r>
        <w:t>Acquisti</w:t>
      </w:r>
      <w:proofErr w:type="spellEnd"/>
      <w:r>
        <w:t xml:space="preserve">, and George Loewenstein (2011), “Strangers on a Plane: Context-Dependent Willingness to Divulge Sensitive Information,” </w:t>
      </w:r>
      <w:r>
        <w:rPr>
          <w:rStyle w:val="EmphasisA"/>
        </w:rPr>
        <w:t>Journal of Consumer Research</w:t>
      </w:r>
      <w:r>
        <w:t>, 37 (5), 858–73.</w:t>
      </w:r>
    </w:p>
    <w:p w14:paraId="519F69F7" w14:textId="0652C283"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Johnson, Lauren (2015), “26% of Millennials Give Fake Birthdays to Score Better Online Deals,” </w:t>
      </w:r>
      <w:r>
        <w:rPr>
          <w:rStyle w:val="EmphasisA"/>
        </w:rPr>
        <w:t>Adweek</w:t>
      </w:r>
      <w:r>
        <w:t xml:space="preserve">, </w:t>
      </w:r>
      <w:r w:rsidRPr="008D0D35">
        <w:rPr>
          <w:rStyle w:val="Hyperlink0"/>
          <w:u w:val="none"/>
        </w:rPr>
        <w:t>https://www.adweek.com/digital/26-millennials-give-fake-birthdays-score-better-online-deals-165624/</w:t>
      </w:r>
      <w:r w:rsidR="00B6213E">
        <w:rPr>
          <w:rStyle w:val="Hyperlink0"/>
          <w:u w:val="none"/>
        </w:rPr>
        <w:t>.</w:t>
      </w:r>
    </w:p>
    <w:p w14:paraId="519F69F8" w14:textId="2FFCD7E9"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Jordan, Miriam and Douglas Belkin (2016), “Foreign Students Seen Cheating More Than Domestic Ones,”</w:t>
      </w:r>
      <w:r>
        <w:rPr>
          <w:rStyle w:val="EmphasisA"/>
        </w:rPr>
        <w:t xml:space="preserve"> The Wall Street Journal</w:t>
      </w:r>
      <w:r>
        <w:t xml:space="preserve">, </w:t>
      </w:r>
      <w:r w:rsidRPr="008D0D35">
        <w:rPr>
          <w:rStyle w:val="Hyperlink0"/>
          <w:u w:val="none"/>
        </w:rPr>
        <w:t>https://www.wsj.com/articles/foreign-students-seen-cheating-more-than-domestic-ones-1465140141</w:t>
      </w:r>
      <w:r w:rsidR="00B6213E">
        <w:rPr>
          <w:rStyle w:val="Hyperlink0"/>
          <w:u w:val="none"/>
        </w:rPr>
        <w:t>.</w:t>
      </w:r>
    </w:p>
    <w:p w14:paraId="519F69F9" w14:textId="5B5A4751" w:rsidR="006E313E" w:rsidRDefault="006C3F4D" w:rsidP="00DB1D57">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Karataş</w:t>
      </w:r>
      <w:proofErr w:type="spellEnd"/>
      <w:r>
        <w:t>, Mustafa (2019), “Making Decisions in Foreign Languages: Weaker Senses of Ownership Attenuate the Endowment Effect,”</w:t>
      </w:r>
      <w:r>
        <w:rPr>
          <w:rStyle w:val="EmphasisA"/>
        </w:rPr>
        <w:t xml:space="preserve"> Journal of Consumer Psychology</w:t>
      </w:r>
      <w:r>
        <w:t>, 30 (2), 296–303.</w:t>
      </w:r>
    </w:p>
    <w:p w14:paraId="7B4DD0B4" w14:textId="0B86ABBF" w:rsidR="005111DB" w:rsidRPr="00AB5563" w:rsidRDefault="00AB5563" w:rsidP="00DB1D57">
      <w:pPr>
        <w:pStyle w:val="NormalWeb"/>
        <w:spacing w:before="0" w:beforeAutospacing="0" w:after="0" w:afterAutospacing="0"/>
        <w:ind w:left="480" w:hanging="480"/>
      </w:pPr>
      <w:r>
        <w:t xml:space="preserve">Kettle, Keri L. and Gerald Häubl (2011), “The Signature Effect: Signing Influences Consumption-Related Behavior by Priming Self-Identity,” </w:t>
      </w:r>
      <w:r>
        <w:rPr>
          <w:i/>
          <w:iCs/>
        </w:rPr>
        <w:t>Journal of Consumer Research</w:t>
      </w:r>
      <w:r>
        <w:t>, 38</w:t>
      </w:r>
      <w:r w:rsidR="00316922">
        <w:t xml:space="preserve"> </w:t>
      </w:r>
      <w:r>
        <w:t>(3), 474–89.</w:t>
      </w:r>
    </w:p>
    <w:p w14:paraId="519F69FA"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Keysar</w:t>
      </w:r>
      <w:proofErr w:type="spellEnd"/>
      <w:r>
        <w:t xml:space="preserve">, Boaz, Sayuri L. Hayakawa, and Sun </w:t>
      </w:r>
      <w:proofErr w:type="spellStart"/>
      <w:r>
        <w:t>Gyu</w:t>
      </w:r>
      <w:proofErr w:type="spellEnd"/>
      <w:r>
        <w:t xml:space="preserve"> An (2012), “The Foreign-Language Effect: Thinking in a Foreign Tongue Reduces Decision Biases,” </w:t>
      </w:r>
      <w:r>
        <w:rPr>
          <w:rStyle w:val="EmphasisA"/>
        </w:rPr>
        <w:t>Psychological Science</w:t>
      </w:r>
      <w:r>
        <w:t xml:space="preserve">, 23 (6), 661–68. </w:t>
      </w:r>
    </w:p>
    <w:p w14:paraId="519F69FB"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Klesse, Anne-Kathrin, Jonathan Levav, and Caroline Goukens (2015), “The Effect of Preference Expression Modality on Self-Control,” </w:t>
      </w:r>
      <w:r>
        <w:rPr>
          <w:rStyle w:val="EmphasisA"/>
        </w:rPr>
        <w:t>Journal of Consumer Research,</w:t>
      </w:r>
      <w:r>
        <w:t xml:space="preserve"> 42, 535-50. </w:t>
      </w:r>
    </w:p>
    <w:p w14:paraId="519F69FC"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rPr>
        <w:lastRenderedPageBreak/>
        <w:t>K</w:t>
      </w:r>
      <w:r>
        <w:rPr>
          <w:rStyle w:val="None"/>
          <w:lang w:val="sv-SE"/>
        </w:rPr>
        <w:t>ö</w:t>
      </w:r>
      <w:r>
        <w:rPr>
          <w:rStyle w:val="None"/>
          <w:lang w:val="de-DE"/>
        </w:rPr>
        <w:t xml:space="preserve">bis, Nils C., Bruno </w:t>
      </w:r>
      <w:proofErr w:type="spellStart"/>
      <w:r>
        <w:rPr>
          <w:rStyle w:val="None"/>
          <w:lang w:val="de-DE"/>
        </w:rPr>
        <w:t>Verschuere</w:t>
      </w:r>
      <w:proofErr w:type="spellEnd"/>
      <w:r>
        <w:rPr>
          <w:rStyle w:val="None"/>
          <w:lang w:val="de-DE"/>
        </w:rPr>
        <w:t xml:space="preserve">, </w:t>
      </w:r>
      <w:proofErr w:type="spellStart"/>
      <w:r>
        <w:rPr>
          <w:rStyle w:val="None"/>
          <w:lang w:val="de-DE"/>
        </w:rPr>
        <w:t>Yoella</w:t>
      </w:r>
      <w:proofErr w:type="spellEnd"/>
      <w:r>
        <w:rPr>
          <w:rStyle w:val="None"/>
          <w:lang w:val="de-DE"/>
        </w:rPr>
        <w:t xml:space="preserve"> </w:t>
      </w:r>
      <w:proofErr w:type="spellStart"/>
      <w:r>
        <w:rPr>
          <w:rStyle w:val="None"/>
          <w:lang w:val="de-DE"/>
        </w:rPr>
        <w:t>Bereby</w:t>
      </w:r>
      <w:proofErr w:type="spellEnd"/>
      <w:r>
        <w:rPr>
          <w:rStyle w:val="None"/>
          <w:lang w:val="de-DE"/>
        </w:rPr>
        <w:t xml:space="preserve">-Meyer, David Rand, </w:t>
      </w:r>
      <w:proofErr w:type="spellStart"/>
      <w:r>
        <w:rPr>
          <w:rStyle w:val="None"/>
          <w:lang w:val="de-DE"/>
        </w:rPr>
        <w:t>and</w:t>
      </w:r>
      <w:proofErr w:type="spellEnd"/>
      <w:r>
        <w:rPr>
          <w:rStyle w:val="None"/>
          <w:lang w:val="de-DE"/>
        </w:rPr>
        <w:t xml:space="preserve"> </w:t>
      </w:r>
      <w:proofErr w:type="spellStart"/>
      <w:r>
        <w:rPr>
          <w:rStyle w:val="None"/>
          <w:lang w:val="de-DE"/>
        </w:rPr>
        <w:t>Shaul</w:t>
      </w:r>
      <w:proofErr w:type="spellEnd"/>
      <w:r>
        <w:rPr>
          <w:rStyle w:val="None"/>
          <w:lang w:val="de-DE"/>
        </w:rPr>
        <w:t xml:space="preserve"> </w:t>
      </w:r>
      <w:proofErr w:type="spellStart"/>
      <w:r>
        <w:rPr>
          <w:rStyle w:val="None"/>
          <w:lang w:val="de-DE"/>
        </w:rPr>
        <w:t>Shalvi</w:t>
      </w:r>
      <w:proofErr w:type="spellEnd"/>
      <w:r>
        <w:rPr>
          <w:rStyle w:val="None"/>
          <w:lang w:val="de-DE"/>
        </w:rPr>
        <w:t xml:space="preserve"> (2019), </w:t>
      </w:r>
      <w:r>
        <w:rPr>
          <w:rStyle w:val="None"/>
        </w:rPr>
        <w:t>“Intuitive Honesty versus Dishonesty: Meta-analytic Evidence,” </w:t>
      </w:r>
      <w:r>
        <w:rPr>
          <w:rStyle w:val="None"/>
          <w:i/>
          <w:iCs/>
        </w:rPr>
        <w:t>Perspectives on Psychological Science</w:t>
      </w:r>
      <w:r>
        <w:rPr>
          <w:rStyle w:val="None"/>
        </w:rPr>
        <w:t>,14 (5), 778-96.</w:t>
      </w:r>
    </w:p>
    <w:p w14:paraId="519F69FD"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Krishna, Aradhna and Rohini Ahluwalia (2008), “Language Choice in Advertising to Bilinguals: Asymmetric Effects for Multinationals versus Local Firms,” </w:t>
      </w:r>
      <w:r>
        <w:rPr>
          <w:rStyle w:val="EmphasisA"/>
        </w:rPr>
        <w:t>Journal of Consumer Research</w:t>
      </w:r>
      <w:r>
        <w:t>, 35 (4), 692–705.</w:t>
      </w:r>
    </w:p>
    <w:p w14:paraId="519F69FE"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lang w:val="de-DE"/>
        </w:rPr>
        <w:t xml:space="preserve">Leclerc, France, Bernd H. Schmitt, </w:t>
      </w:r>
      <w:proofErr w:type="spellStart"/>
      <w:r>
        <w:rPr>
          <w:rStyle w:val="None"/>
          <w:lang w:val="de-DE"/>
        </w:rPr>
        <w:t>and</w:t>
      </w:r>
      <w:proofErr w:type="spellEnd"/>
      <w:r>
        <w:rPr>
          <w:rStyle w:val="None"/>
          <w:lang w:val="de-DE"/>
        </w:rPr>
        <w:t xml:space="preserve"> Laurette </w:t>
      </w:r>
      <w:proofErr w:type="spellStart"/>
      <w:r>
        <w:rPr>
          <w:rStyle w:val="None"/>
          <w:lang w:val="de-DE"/>
        </w:rPr>
        <w:t>Dube</w:t>
      </w:r>
      <w:proofErr w:type="spellEnd"/>
      <w:r>
        <w:rPr>
          <w:rStyle w:val="None"/>
          <w:lang w:val="de-DE"/>
        </w:rPr>
        <w:t xml:space="preserve"> (1994), </w:t>
      </w:r>
      <w:r>
        <w:rPr>
          <w:rStyle w:val="None"/>
        </w:rPr>
        <w:t xml:space="preserve">“Foreign Branding and Its Effects on Product Perceptions and Attitudes,” </w:t>
      </w:r>
      <w:r>
        <w:rPr>
          <w:rStyle w:val="None"/>
          <w:i/>
          <w:iCs/>
        </w:rPr>
        <w:t>Journal of Marketing Research</w:t>
      </w:r>
      <w:r>
        <w:rPr>
          <w:rStyle w:val="None"/>
        </w:rPr>
        <w:t>, 31 (2), 263-70.</w:t>
      </w:r>
    </w:p>
    <w:p w14:paraId="519F69FF"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lang w:val="de-DE"/>
        </w:rPr>
        <w:t xml:space="preserve">Licht, Amir N., </w:t>
      </w:r>
      <w:proofErr w:type="spellStart"/>
      <w:r>
        <w:rPr>
          <w:rStyle w:val="None"/>
          <w:lang w:val="de-DE"/>
        </w:rPr>
        <w:t>Chanan</w:t>
      </w:r>
      <w:proofErr w:type="spellEnd"/>
      <w:r>
        <w:rPr>
          <w:rStyle w:val="None"/>
          <w:lang w:val="de-DE"/>
        </w:rPr>
        <w:t xml:space="preserve"> Goldschmidt, </w:t>
      </w:r>
      <w:proofErr w:type="spellStart"/>
      <w:r>
        <w:rPr>
          <w:rStyle w:val="None"/>
          <w:lang w:val="de-DE"/>
        </w:rPr>
        <w:t>and</w:t>
      </w:r>
      <w:proofErr w:type="spellEnd"/>
      <w:r>
        <w:rPr>
          <w:rStyle w:val="None"/>
          <w:lang w:val="de-DE"/>
        </w:rPr>
        <w:t xml:space="preserve"> </w:t>
      </w:r>
      <w:proofErr w:type="spellStart"/>
      <w:r>
        <w:rPr>
          <w:rStyle w:val="None"/>
          <w:lang w:val="de-DE"/>
        </w:rPr>
        <w:t>Shalom</w:t>
      </w:r>
      <w:proofErr w:type="spellEnd"/>
      <w:r>
        <w:rPr>
          <w:rStyle w:val="None"/>
          <w:lang w:val="de-DE"/>
        </w:rPr>
        <w:t xml:space="preserve"> H. Schwartz</w:t>
      </w:r>
      <w:r>
        <w:rPr>
          <w:rStyle w:val="None"/>
        </w:rPr>
        <w:t xml:space="preserve"> (2007), “Culture rules: The foundations of the rule of law and other norms of governance,” </w:t>
      </w:r>
      <w:r>
        <w:rPr>
          <w:rStyle w:val="None"/>
          <w:i/>
          <w:iCs/>
        </w:rPr>
        <w:t>Journal of Comparative Economics</w:t>
      </w:r>
      <w:r>
        <w:rPr>
          <w:rStyle w:val="None"/>
        </w:rPr>
        <w:t> 35 (4), 659-88.</w:t>
      </w:r>
    </w:p>
    <w:p w14:paraId="519F6A00"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Luna, David and Laura A. </w:t>
      </w:r>
      <w:proofErr w:type="spellStart"/>
      <w:r>
        <w:t>Peracchio</w:t>
      </w:r>
      <w:proofErr w:type="spellEnd"/>
      <w:r>
        <w:t xml:space="preserve"> (2001), “Moderators of Language Effects in Advertising to Bilinguals: A Psycholinguistic Approach,”</w:t>
      </w:r>
      <w:r>
        <w:rPr>
          <w:rStyle w:val="EmphasisA"/>
        </w:rPr>
        <w:t xml:space="preserve"> Journal of Consumer Research</w:t>
      </w:r>
      <w:r>
        <w:t>, 28 (2), 284–95.</w:t>
      </w:r>
    </w:p>
    <w:p w14:paraId="519F6A01"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_______ (2005), “Advertising to Bilingual Consumers: The Impact of Code-Switching on Persuasion,” </w:t>
      </w:r>
      <w:r>
        <w:rPr>
          <w:rStyle w:val="EmphasisA"/>
        </w:rPr>
        <w:t>Journal of Consumer Research</w:t>
      </w:r>
      <w:r>
        <w:t xml:space="preserve">, 31 (4), 760–65. </w:t>
      </w:r>
    </w:p>
    <w:p w14:paraId="519F6A02"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rPr>
        <w:t>Ma, Wayne (2018), “</w:t>
      </w:r>
      <w:proofErr w:type="spellStart"/>
      <w:r>
        <w:rPr>
          <w:rStyle w:val="None"/>
          <w:lang w:val="pt-PT"/>
        </w:rPr>
        <w:t>Inside</w:t>
      </w:r>
      <w:proofErr w:type="spellEnd"/>
      <w:r>
        <w:rPr>
          <w:rStyle w:val="None"/>
          <w:lang w:val="pt-PT"/>
        </w:rPr>
        <w:t xml:space="preserve"> Apple</w:t>
      </w:r>
      <w:r>
        <w:rPr>
          <w:rStyle w:val="None"/>
        </w:rPr>
        <w:t>’</w:t>
      </w:r>
      <w:r>
        <w:rPr>
          <w:rStyle w:val="None"/>
          <w:lang w:val="de-DE"/>
        </w:rPr>
        <w:t>s War on iPhone Fraud in China,</w:t>
      </w:r>
      <w:r>
        <w:rPr>
          <w:rStyle w:val="None"/>
        </w:rPr>
        <w:t xml:space="preserve">” </w:t>
      </w:r>
      <w:r>
        <w:rPr>
          <w:rStyle w:val="None"/>
          <w:i/>
          <w:iCs/>
        </w:rPr>
        <w:t>The Information</w:t>
      </w:r>
      <w:r>
        <w:rPr>
          <w:rStyle w:val="None"/>
        </w:rPr>
        <w:t xml:space="preserve">, </w:t>
      </w:r>
      <w:hyperlink r:id="rId18" w:history="1">
        <w:r>
          <w:rPr>
            <w:rStyle w:val="Hyperlink1"/>
          </w:rPr>
          <w:t>https://www.theinformation.com/articles/inside-apples-war-on-iphone-fraud-in-china</w:t>
        </w:r>
      </w:hyperlink>
      <w:r>
        <w:rPr>
          <w:rStyle w:val="None"/>
        </w:rPr>
        <w:t xml:space="preserve">. </w:t>
      </w:r>
    </w:p>
    <w:p w14:paraId="519F6A03"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rPr>
        <w:t>Markus, H</w:t>
      </w:r>
      <w:r>
        <w:rPr>
          <w:rStyle w:val="None"/>
          <w:lang w:val="zh-TW" w:eastAsia="zh-TW"/>
        </w:rPr>
        <w:t>azel</w:t>
      </w:r>
      <w:r>
        <w:rPr>
          <w:rStyle w:val="None"/>
        </w:rPr>
        <w:t xml:space="preserve"> (1977)</w:t>
      </w:r>
      <w:r>
        <w:rPr>
          <w:rStyle w:val="None"/>
          <w:lang w:val="zh-TW" w:eastAsia="zh-TW"/>
        </w:rPr>
        <w:t>,</w:t>
      </w:r>
      <w:r>
        <w:rPr>
          <w:rStyle w:val="None"/>
        </w:rPr>
        <w:t xml:space="preserve"> </w:t>
      </w:r>
      <w:r>
        <w:rPr>
          <w:rStyle w:val="None"/>
          <w:lang w:val="zh-TW" w:eastAsia="zh-TW"/>
        </w:rPr>
        <w:t>“</w:t>
      </w:r>
      <w:r>
        <w:rPr>
          <w:rStyle w:val="None"/>
        </w:rPr>
        <w:t>Self-</w:t>
      </w:r>
      <w:r>
        <w:rPr>
          <w:rStyle w:val="None"/>
          <w:lang w:val="zh-TW" w:eastAsia="zh-TW"/>
        </w:rPr>
        <w:t>s</w:t>
      </w:r>
      <w:proofErr w:type="spellStart"/>
      <w:r>
        <w:rPr>
          <w:rStyle w:val="None"/>
        </w:rPr>
        <w:t>chemas</w:t>
      </w:r>
      <w:proofErr w:type="spellEnd"/>
      <w:r>
        <w:rPr>
          <w:rStyle w:val="None"/>
        </w:rPr>
        <w:t xml:space="preserve"> and processing information about the self</w:t>
      </w:r>
      <w:r>
        <w:rPr>
          <w:rStyle w:val="None"/>
          <w:lang w:val="zh-TW" w:eastAsia="zh-TW"/>
        </w:rPr>
        <w:t>,”</w:t>
      </w:r>
      <w:r>
        <w:rPr>
          <w:rStyle w:val="None"/>
          <w:i/>
          <w:iCs/>
        </w:rPr>
        <w:t xml:space="preserve"> Journal of Personality and Social Psychology</w:t>
      </w:r>
      <w:r>
        <w:rPr>
          <w:rStyle w:val="None"/>
        </w:rPr>
        <w:t>, 35,</w:t>
      </w:r>
      <w:r>
        <w:rPr>
          <w:rStyle w:val="None"/>
          <w:lang w:val="zh-TW" w:eastAsia="zh-TW"/>
        </w:rPr>
        <w:t xml:space="preserve"> </w:t>
      </w:r>
      <w:r>
        <w:rPr>
          <w:rStyle w:val="None"/>
        </w:rPr>
        <w:t>63-78</w:t>
      </w:r>
      <w:r>
        <w:rPr>
          <w:rStyle w:val="None"/>
          <w:lang w:val="zh-TW" w:eastAsia="zh-TW"/>
        </w:rPr>
        <w:t>.</w:t>
      </w:r>
    </w:p>
    <w:p w14:paraId="519F6A04"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lang w:val="de-DE"/>
        </w:rPr>
        <w:t xml:space="preserve">Markus, Hazel R. </w:t>
      </w:r>
      <w:proofErr w:type="spellStart"/>
      <w:r>
        <w:rPr>
          <w:rStyle w:val="None"/>
          <w:lang w:val="de-DE"/>
        </w:rPr>
        <w:t>and</w:t>
      </w:r>
      <w:proofErr w:type="spellEnd"/>
      <w:r>
        <w:rPr>
          <w:rStyle w:val="None"/>
          <w:lang w:val="de-DE"/>
        </w:rPr>
        <w:t xml:space="preserve"> </w:t>
      </w:r>
      <w:proofErr w:type="spellStart"/>
      <w:r>
        <w:rPr>
          <w:rStyle w:val="None"/>
          <w:lang w:val="de-DE"/>
        </w:rPr>
        <w:t>Elissa</w:t>
      </w:r>
      <w:proofErr w:type="spellEnd"/>
      <w:r>
        <w:rPr>
          <w:rStyle w:val="None"/>
          <w:lang w:val="de-DE"/>
        </w:rPr>
        <w:t xml:space="preserve"> Wurf (1987), </w:t>
      </w:r>
      <w:r>
        <w:rPr>
          <w:rStyle w:val="None"/>
        </w:rPr>
        <w:t xml:space="preserve">“The Dynamic Self Concept: A Social Psychological Perspective,” </w:t>
      </w:r>
      <w:r>
        <w:rPr>
          <w:rStyle w:val="None"/>
          <w:i/>
          <w:iCs/>
        </w:rPr>
        <w:t>Annual Review of Psychology</w:t>
      </w:r>
      <w:r>
        <w:rPr>
          <w:rStyle w:val="None"/>
        </w:rPr>
        <w:t>, 38, 299–337.</w:t>
      </w:r>
    </w:p>
    <w:p w14:paraId="519F6A05"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Mazar, Nina, On Amir, and Dan </w:t>
      </w:r>
      <w:proofErr w:type="spellStart"/>
      <w:r>
        <w:t>Ariely</w:t>
      </w:r>
      <w:proofErr w:type="spellEnd"/>
      <w:r>
        <w:t xml:space="preserve"> (2008), “The Dishonesty of Honest People: A Theory of Self-Concept Maintenance,” </w:t>
      </w:r>
      <w:r>
        <w:rPr>
          <w:rStyle w:val="EmphasisA"/>
        </w:rPr>
        <w:t>Journal of Marketing Research</w:t>
      </w:r>
      <w:r>
        <w:t>, 45, 633–44.</w:t>
      </w:r>
    </w:p>
    <w:p w14:paraId="519F6A06"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Mazar, Nina and Chen-Bo Zhong (2010), “Do Green Products Make Us Better </w:t>
      </w:r>
      <w:proofErr w:type="gramStart"/>
      <w:r>
        <w:t>People?,</w:t>
      </w:r>
      <w:proofErr w:type="gramEnd"/>
      <w:r>
        <w:t xml:space="preserve">” </w:t>
      </w:r>
      <w:r>
        <w:rPr>
          <w:rStyle w:val="EmphasisA"/>
        </w:rPr>
        <w:t>Psychological Science</w:t>
      </w:r>
      <w:r>
        <w:t xml:space="preserve">, 21 (4), 494–98. </w:t>
      </w:r>
    </w:p>
    <w:p w14:paraId="519F6A07" w14:textId="7DC92D4F"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rPr>
        <w:t>Mehta, Ravi, Rui Zhu, and Joan Meyers-Levy (2014), “When does a higher construal level increase or decrease indulgence? Resolving the myopia versus hyperopia puzzle,” </w:t>
      </w:r>
      <w:r>
        <w:rPr>
          <w:rStyle w:val="None"/>
          <w:i/>
          <w:iCs/>
        </w:rPr>
        <w:t>Journal of Consumer Research</w:t>
      </w:r>
      <w:r>
        <w:rPr>
          <w:rStyle w:val="None"/>
        </w:rPr>
        <w:t>, 41 (2)</w:t>
      </w:r>
      <w:r>
        <w:rPr>
          <w:rStyle w:val="None"/>
          <w:lang w:val="zh-TW" w:eastAsia="zh-TW"/>
        </w:rPr>
        <w:t>,</w:t>
      </w:r>
      <w:r>
        <w:rPr>
          <w:rStyle w:val="None"/>
        </w:rPr>
        <w:t xml:space="preserve"> 475-88.</w:t>
      </w:r>
    </w:p>
    <w:p w14:paraId="519F6A08" w14:textId="32248FB9"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Nikolova</w:t>
      </w:r>
      <w:proofErr w:type="spellEnd"/>
      <w:r>
        <w:t xml:space="preserve">, </w:t>
      </w:r>
      <w:proofErr w:type="spellStart"/>
      <w:r>
        <w:t>Hristina</w:t>
      </w:r>
      <w:proofErr w:type="spellEnd"/>
      <w:r>
        <w:t xml:space="preserve">, </w:t>
      </w:r>
      <w:proofErr w:type="spellStart"/>
      <w:r>
        <w:t>Cait</w:t>
      </w:r>
      <w:proofErr w:type="spellEnd"/>
      <w:r>
        <w:t xml:space="preserve"> Lamberton, and Nicole </w:t>
      </w:r>
      <w:proofErr w:type="spellStart"/>
      <w:r>
        <w:t>Verrochi</w:t>
      </w:r>
      <w:proofErr w:type="spellEnd"/>
      <w:r>
        <w:t xml:space="preserve"> Coleman (2018),</w:t>
      </w:r>
      <w:r>
        <w:rPr>
          <w:rFonts w:hint="eastAsia"/>
        </w:rPr>
        <w:t xml:space="preserve"> </w:t>
      </w:r>
      <w:r>
        <w:t xml:space="preserve">“Stranger Danger: When and Why Consumer Dyads Behave Less Ethically Than Individuals,” </w:t>
      </w:r>
      <w:r>
        <w:rPr>
          <w:rStyle w:val="EmphasisA"/>
        </w:rPr>
        <w:t>Journal of Consumer Research</w:t>
      </w:r>
      <w:r>
        <w:t>, 45 (1), 90–108.</w:t>
      </w:r>
    </w:p>
    <w:p w14:paraId="3FAA89F1" w14:textId="256EC2F3" w:rsidR="00F70FDF" w:rsidRDefault="00F70FDF">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sidRPr="00F70FDF">
        <w:t>Paolacci, G</w:t>
      </w:r>
      <w:r>
        <w:t>abriele</w:t>
      </w:r>
      <w:r w:rsidRPr="00F70FDF">
        <w:t xml:space="preserve">, </w:t>
      </w:r>
      <w:r w:rsidR="00C60A91">
        <w:t xml:space="preserve">Jess </w:t>
      </w:r>
      <w:r w:rsidRPr="00F70FDF">
        <w:t xml:space="preserve">Chandler, </w:t>
      </w:r>
      <w:r w:rsidR="00D82D44">
        <w:t>and Panagiotis</w:t>
      </w:r>
      <w:r w:rsidR="004E2B6F">
        <w:t xml:space="preserve"> G.</w:t>
      </w:r>
      <w:r w:rsidRPr="00F70FDF">
        <w:t xml:space="preserve"> </w:t>
      </w:r>
      <w:proofErr w:type="spellStart"/>
      <w:r w:rsidRPr="00F70FDF">
        <w:t>Ipeirotis</w:t>
      </w:r>
      <w:proofErr w:type="spellEnd"/>
      <w:r w:rsidR="004E2B6F">
        <w:t xml:space="preserve"> </w:t>
      </w:r>
      <w:r w:rsidRPr="00F70FDF">
        <w:t>(2010)</w:t>
      </w:r>
      <w:r w:rsidR="004E2B6F">
        <w:t>,</w:t>
      </w:r>
      <w:r w:rsidRPr="00F70FDF">
        <w:t xml:space="preserve"> </w:t>
      </w:r>
      <w:r w:rsidR="004E2B6F">
        <w:t>“</w:t>
      </w:r>
      <w:r w:rsidRPr="00F70FDF">
        <w:t xml:space="preserve">Running </w:t>
      </w:r>
      <w:r w:rsidR="004E2B6F">
        <w:t>E</w:t>
      </w:r>
      <w:r w:rsidRPr="00F70FDF">
        <w:t xml:space="preserve">xperiments on </w:t>
      </w:r>
      <w:r w:rsidR="00A019B7">
        <w:t>A</w:t>
      </w:r>
      <w:r w:rsidRPr="00F70FDF">
        <w:t xml:space="preserve">mazon </w:t>
      </w:r>
      <w:r w:rsidR="00A019B7">
        <w:t>M</w:t>
      </w:r>
      <w:r w:rsidRPr="00F70FDF">
        <w:t xml:space="preserve">echanical </w:t>
      </w:r>
      <w:r w:rsidR="00A019B7">
        <w:t>T</w:t>
      </w:r>
      <w:r w:rsidRPr="00F70FDF">
        <w:t xml:space="preserve">urk. </w:t>
      </w:r>
      <w:r w:rsidRPr="00F70FDF">
        <w:rPr>
          <w:i/>
          <w:iCs/>
        </w:rPr>
        <w:t>Judgment and Decision making</w:t>
      </w:r>
      <w:r w:rsidRPr="00F70FDF">
        <w:t>, 5</w:t>
      </w:r>
      <w:r>
        <w:t xml:space="preserve"> </w:t>
      </w:r>
      <w:r w:rsidRPr="00F70FDF">
        <w:t>(5), 411-</w:t>
      </w:r>
      <w:r>
        <w:t>1</w:t>
      </w:r>
      <w:r w:rsidRPr="00F70FDF">
        <w:t>9.</w:t>
      </w:r>
    </w:p>
    <w:p w14:paraId="519F6A09"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rStyle w:val="None"/>
        </w:rPr>
        <w:t>Pavlenko</w:t>
      </w:r>
      <w:proofErr w:type="spellEnd"/>
      <w:r>
        <w:rPr>
          <w:rStyle w:val="None"/>
        </w:rPr>
        <w:t xml:space="preserve">, </w:t>
      </w:r>
      <w:proofErr w:type="spellStart"/>
      <w:r>
        <w:rPr>
          <w:rStyle w:val="None"/>
        </w:rPr>
        <w:t>Aneta</w:t>
      </w:r>
      <w:proofErr w:type="spellEnd"/>
      <w:r>
        <w:rPr>
          <w:rStyle w:val="None"/>
        </w:rPr>
        <w:t xml:space="preserve"> (2006), “</w:t>
      </w:r>
      <w:proofErr w:type="spellStart"/>
      <w:r>
        <w:rPr>
          <w:rStyle w:val="None"/>
          <w:lang w:val="pt-PT"/>
        </w:rPr>
        <w:t>Bilingual</w:t>
      </w:r>
      <w:proofErr w:type="spellEnd"/>
      <w:r>
        <w:rPr>
          <w:rStyle w:val="None"/>
          <w:lang w:val="pt-PT"/>
        </w:rPr>
        <w:t xml:space="preserve"> </w:t>
      </w:r>
      <w:proofErr w:type="spellStart"/>
      <w:r>
        <w:rPr>
          <w:rStyle w:val="None"/>
          <w:lang w:val="pt-PT"/>
        </w:rPr>
        <w:t>Selves</w:t>
      </w:r>
      <w:proofErr w:type="spellEnd"/>
      <w:r>
        <w:rPr>
          <w:rStyle w:val="None"/>
          <w:lang w:val="pt-PT"/>
        </w:rPr>
        <w:t>,</w:t>
      </w:r>
      <w:r>
        <w:rPr>
          <w:rStyle w:val="None"/>
        </w:rPr>
        <w:t xml:space="preserve">” in </w:t>
      </w:r>
      <w:r>
        <w:rPr>
          <w:rStyle w:val="None"/>
          <w:i/>
          <w:iCs/>
        </w:rPr>
        <w:t>Bilingual Education and Bilingualism</w:t>
      </w:r>
      <w:r>
        <w:rPr>
          <w:rStyle w:val="None"/>
        </w:rPr>
        <w:t xml:space="preserve">, ed. </w:t>
      </w:r>
      <w:proofErr w:type="spellStart"/>
      <w:r>
        <w:rPr>
          <w:rStyle w:val="None"/>
        </w:rPr>
        <w:t>Aneta</w:t>
      </w:r>
      <w:proofErr w:type="spellEnd"/>
      <w:r>
        <w:rPr>
          <w:rStyle w:val="None"/>
        </w:rPr>
        <w:t xml:space="preserve"> </w:t>
      </w:r>
      <w:proofErr w:type="spellStart"/>
      <w:r>
        <w:rPr>
          <w:rStyle w:val="None"/>
        </w:rPr>
        <w:t>Pavlenko</w:t>
      </w:r>
      <w:proofErr w:type="spellEnd"/>
      <w:r>
        <w:rPr>
          <w:rStyle w:val="None"/>
        </w:rPr>
        <w:t>, New York: Multilingual Matters Ltd.</w:t>
      </w:r>
    </w:p>
    <w:p w14:paraId="519F6A0A"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t>Pulfrey</w:t>
      </w:r>
      <w:proofErr w:type="spellEnd"/>
      <w:r>
        <w:t xml:space="preserve">, Caroline and Fabrizio Butera (2013), “Why Neoliberal Values of Self-Enhancement Lead to Cheating in Higher Education: A Motivational Account,” </w:t>
      </w:r>
      <w:r>
        <w:rPr>
          <w:rStyle w:val="EmphasisA"/>
        </w:rPr>
        <w:t>Psychological Science</w:t>
      </w:r>
      <w:r>
        <w:t>, 24 (11), 2153–62.</w:t>
      </w:r>
    </w:p>
    <w:p w14:paraId="519F6A0B"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rPr>
          <w:rStyle w:val="None"/>
        </w:rPr>
        <w:t xml:space="preserve">Puntoni, Stefano, Bart de Langhe, and Stijn M. J. van </w:t>
      </w:r>
      <w:proofErr w:type="spellStart"/>
      <w:r>
        <w:rPr>
          <w:rStyle w:val="None"/>
        </w:rPr>
        <w:t>Osselaer</w:t>
      </w:r>
      <w:proofErr w:type="spellEnd"/>
      <w:r>
        <w:rPr>
          <w:rStyle w:val="None"/>
        </w:rPr>
        <w:t xml:space="preserve"> (2009), “Bilingualism and the Emotional Intensity of Advertising Language,” </w:t>
      </w:r>
      <w:r>
        <w:rPr>
          <w:rStyle w:val="None"/>
          <w:i/>
          <w:iCs/>
        </w:rPr>
        <w:t>Journal of Consumer Research</w:t>
      </w:r>
      <w:r>
        <w:rPr>
          <w:rStyle w:val="None"/>
        </w:rPr>
        <w:t>, 35 (6), 1012–25</w:t>
      </w:r>
      <w:r>
        <w:rPr>
          <w:rStyle w:val="None"/>
          <w:lang w:val="zh-TW" w:eastAsia="zh-TW"/>
        </w:rPr>
        <w:t>.</w:t>
      </w:r>
    </w:p>
    <w:p w14:paraId="519F6A0C"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rStyle w:val="None"/>
        </w:rPr>
        <w:t>Raudenbush</w:t>
      </w:r>
      <w:proofErr w:type="spellEnd"/>
      <w:r>
        <w:rPr>
          <w:rStyle w:val="None"/>
          <w:lang w:val="zh-TW" w:eastAsia="zh-TW"/>
        </w:rPr>
        <w:t xml:space="preserve">, Stephen </w:t>
      </w:r>
      <w:r>
        <w:rPr>
          <w:rStyle w:val="None"/>
        </w:rPr>
        <w:t>W</w:t>
      </w:r>
      <w:r>
        <w:rPr>
          <w:rStyle w:val="None"/>
          <w:lang w:val="zh-TW" w:eastAsia="zh-TW"/>
        </w:rPr>
        <w:t>. and Anthony S.</w:t>
      </w:r>
      <w:r>
        <w:rPr>
          <w:rStyle w:val="None"/>
        </w:rPr>
        <w:t xml:space="preserve"> Bryk</w:t>
      </w:r>
      <w:r>
        <w:rPr>
          <w:rStyle w:val="None"/>
          <w:lang w:val="zh-TW" w:eastAsia="zh-TW"/>
        </w:rPr>
        <w:t xml:space="preserve"> (</w:t>
      </w:r>
      <w:r>
        <w:rPr>
          <w:rStyle w:val="None"/>
        </w:rPr>
        <w:t>2002</w:t>
      </w:r>
      <w:r>
        <w:rPr>
          <w:rStyle w:val="None"/>
          <w:lang w:val="zh-TW" w:eastAsia="zh-TW"/>
        </w:rPr>
        <w:t xml:space="preserve">), </w:t>
      </w:r>
      <w:r>
        <w:rPr>
          <w:rStyle w:val="None"/>
          <w:i/>
          <w:iCs/>
        </w:rPr>
        <w:t>Hierarchical Linear Models: Applications and Data Analysis Methods</w:t>
      </w:r>
      <w:r>
        <w:rPr>
          <w:rStyle w:val="None"/>
          <w:lang w:val="zh-TW" w:eastAsia="zh-TW"/>
        </w:rPr>
        <w:t>,</w:t>
      </w:r>
      <w:r>
        <w:rPr>
          <w:rStyle w:val="None"/>
        </w:rPr>
        <w:t xml:space="preserve"> Thousand Oaks, CA: Sage</w:t>
      </w:r>
    </w:p>
    <w:p w14:paraId="519F6A0D"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Reese, Elaine, Amy Bird, and Gail Tripp (2007), “Children’s Self-Esteem and Moral Self: Links to Parent-Child Conversations Regarding Emotion,” </w:t>
      </w:r>
      <w:r>
        <w:rPr>
          <w:rStyle w:val="EmphasisA"/>
        </w:rPr>
        <w:t>Social Development</w:t>
      </w:r>
      <w:r>
        <w:t>, 16(3), 460–78.</w:t>
      </w:r>
    </w:p>
    <w:p w14:paraId="519F6A0E"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lastRenderedPageBreak/>
        <w:t>Rotman</w:t>
      </w:r>
      <w:proofErr w:type="spellEnd"/>
      <w:r>
        <w:t xml:space="preserve">, Jeff D., Mansur </w:t>
      </w:r>
      <w:proofErr w:type="spellStart"/>
      <w:r>
        <w:t>Khamitov</w:t>
      </w:r>
      <w:proofErr w:type="spellEnd"/>
      <w:r>
        <w:t xml:space="preserve">, and Scott Connors (2018), “Lie, Cheat, and Steal: How Harmful Brands Motivate Consumers to Act Unethically,” </w:t>
      </w:r>
      <w:r>
        <w:rPr>
          <w:rStyle w:val="EmphasisA"/>
        </w:rPr>
        <w:t>Journal of Consumer Psychology</w:t>
      </w:r>
      <w:r>
        <w:t>, 28 (2), 353–61.</w:t>
      </w:r>
    </w:p>
    <w:p w14:paraId="519F6A0F" w14:textId="77777777" w:rsidR="006E313E" w:rsidRPr="002709FF"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US"/>
        </w:rPr>
      </w:pPr>
      <w:r>
        <w:rPr>
          <w:rStyle w:val="None"/>
          <w:lang w:val="de-DE"/>
        </w:rPr>
        <w:t xml:space="preserve">Schweitzer, Maurice E. and Christopher K. </w:t>
      </w:r>
      <w:proofErr w:type="spellStart"/>
      <w:r>
        <w:rPr>
          <w:rStyle w:val="None"/>
          <w:lang w:val="de-DE"/>
        </w:rPr>
        <w:t>Hsee</w:t>
      </w:r>
      <w:proofErr w:type="spellEnd"/>
      <w:r>
        <w:rPr>
          <w:rStyle w:val="None"/>
          <w:lang w:val="de-DE"/>
        </w:rPr>
        <w:t xml:space="preserve"> (2002), </w:t>
      </w:r>
      <w:r>
        <w:rPr>
          <w:rStyle w:val="None"/>
          <w:lang w:val="en-US"/>
        </w:rPr>
        <w:t xml:space="preserve">“Stretching the Truth: Elastic Justification and Motivated Communication of Uncertain Information,” </w:t>
      </w:r>
      <w:r>
        <w:rPr>
          <w:rStyle w:val="None"/>
          <w:i/>
          <w:iCs/>
          <w:lang w:val="en-US"/>
        </w:rPr>
        <w:t>Journal of Risk and Uncertainty</w:t>
      </w:r>
      <w:r>
        <w:rPr>
          <w:rStyle w:val="None"/>
          <w:lang w:val="en-US"/>
        </w:rPr>
        <w:t>, 25(2), 185–201.</w:t>
      </w:r>
    </w:p>
    <w:p w14:paraId="519F6A10"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Sengupta, Jaideep, Darren W. Dahl, and Gerald J. </w:t>
      </w:r>
      <w:proofErr w:type="spellStart"/>
      <w:r>
        <w:t>Gorn</w:t>
      </w:r>
      <w:proofErr w:type="spellEnd"/>
      <w:r>
        <w:t xml:space="preserve"> (2002), “Misrepresentation in the Consumer Context,” </w:t>
      </w:r>
      <w:r>
        <w:rPr>
          <w:rStyle w:val="EmphasisA"/>
        </w:rPr>
        <w:t>Journal of Consumer Psychology</w:t>
      </w:r>
      <w:r>
        <w:t>, 12 (2), 69–79.</w:t>
      </w:r>
    </w:p>
    <w:p w14:paraId="519F6A11"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proofErr w:type="spellStart"/>
      <w:r>
        <w:rPr>
          <w:rStyle w:val="None"/>
        </w:rPr>
        <w:t>Shalvi</w:t>
      </w:r>
      <w:proofErr w:type="spellEnd"/>
      <w:r>
        <w:rPr>
          <w:rStyle w:val="None"/>
        </w:rPr>
        <w:t xml:space="preserve">, </w:t>
      </w:r>
      <w:proofErr w:type="spellStart"/>
      <w:r>
        <w:rPr>
          <w:rStyle w:val="None"/>
        </w:rPr>
        <w:t>Shaul</w:t>
      </w:r>
      <w:proofErr w:type="spellEnd"/>
      <w:r>
        <w:rPr>
          <w:rStyle w:val="None"/>
        </w:rPr>
        <w:t xml:space="preserve">, Ori </w:t>
      </w:r>
      <w:proofErr w:type="spellStart"/>
      <w:r>
        <w:rPr>
          <w:rStyle w:val="None"/>
        </w:rPr>
        <w:t>Eldar</w:t>
      </w:r>
      <w:proofErr w:type="spellEnd"/>
      <w:r>
        <w:rPr>
          <w:rStyle w:val="None"/>
        </w:rPr>
        <w:t xml:space="preserve">, and </w:t>
      </w:r>
      <w:proofErr w:type="spellStart"/>
      <w:r>
        <w:rPr>
          <w:rStyle w:val="None"/>
        </w:rPr>
        <w:t>Yoel</w:t>
      </w:r>
      <w:proofErr w:type="spellEnd"/>
      <w:r>
        <w:rPr>
          <w:rStyle w:val="None"/>
        </w:rPr>
        <w:t xml:space="preserve"> </w:t>
      </w:r>
      <w:proofErr w:type="spellStart"/>
      <w:r>
        <w:rPr>
          <w:rStyle w:val="None"/>
        </w:rPr>
        <w:t>Bereby</w:t>
      </w:r>
      <w:proofErr w:type="spellEnd"/>
      <w:r>
        <w:rPr>
          <w:rStyle w:val="None"/>
        </w:rPr>
        <w:t xml:space="preserve">-Meyer (2012), “Honesty Requires Time (and Lack of Justifications),” </w:t>
      </w:r>
      <w:r>
        <w:rPr>
          <w:rStyle w:val="None"/>
          <w:i/>
          <w:iCs/>
        </w:rPr>
        <w:t>Psychological Science</w:t>
      </w:r>
      <w:r>
        <w:rPr>
          <w:rStyle w:val="None"/>
        </w:rPr>
        <w:t>, 23 (10), 1264–</w:t>
      </w:r>
      <w:r>
        <w:rPr>
          <w:rStyle w:val="None"/>
          <w:lang w:val="ru-RU"/>
        </w:rPr>
        <w:t xml:space="preserve">70, </w:t>
      </w:r>
    </w:p>
    <w:p w14:paraId="519F6A12" w14:textId="75B0A6F6"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lang w:val="en-US"/>
        </w:rPr>
      </w:pPr>
      <w:r>
        <w:rPr>
          <w:rStyle w:val="None"/>
          <w:lang w:val="en-US"/>
        </w:rPr>
        <w:t xml:space="preserve">Shrum, L. J., Tina M. Lowrey, David Luna, Dawn B. </w:t>
      </w:r>
      <w:proofErr w:type="spellStart"/>
      <w:r>
        <w:rPr>
          <w:rStyle w:val="None"/>
          <w:lang w:val="en-US"/>
        </w:rPr>
        <w:t>Lerman</w:t>
      </w:r>
      <w:proofErr w:type="spellEnd"/>
      <w:r>
        <w:rPr>
          <w:rStyle w:val="None"/>
          <w:lang w:val="en-US"/>
        </w:rPr>
        <w:t xml:space="preserve">, and Min Liu (2012), “Sound Symbolism Effects </w:t>
      </w:r>
      <w:r w:rsidR="00C966B1">
        <w:rPr>
          <w:rStyle w:val="None"/>
          <w:lang w:val="en-US"/>
        </w:rPr>
        <w:t>a</w:t>
      </w:r>
      <w:r>
        <w:rPr>
          <w:rStyle w:val="None"/>
          <w:lang w:val="en-US"/>
        </w:rPr>
        <w:t xml:space="preserve">cross Languages: Implications for Global Brand Names,” </w:t>
      </w:r>
      <w:r>
        <w:rPr>
          <w:rStyle w:val="None"/>
          <w:i/>
          <w:iCs/>
          <w:lang w:val="en-US"/>
        </w:rPr>
        <w:t>International Journal of Research in Marketing</w:t>
      </w:r>
      <w:r>
        <w:rPr>
          <w:rStyle w:val="None"/>
          <w:lang w:val="en-US"/>
        </w:rPr>
        <w:t>, 29 (3), 275–79.</w:t>
      </w:r>
    </w:p>
    <w:p w14:paraId="519F6A13" w14:textId="77777777"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lang w:val="en-US"/>
        </w:rPr>
      </w:pPr>
      <w:proofErr w:type="spellStart"/>
      <w:r>
        <w:rPr>
          <w:rStyle w:val="None"/>
          <w:lang w:val="en-US"/>
        </w:rPr>
        <w:t>Strohminger</w:t>
      </w:r>
      <w:proofErr w:type="spellEnd"/>
      <w:r>
        <w:rPr>
          <w:rStyle w:val="None"/>
          <w:lang w:val="en-US"/>
        </w:rPr>
        <w:t xml:space="preserve">, Nina and Shaun Nichols (2014), “The Essential Moral Self,” </w:t>
      </w:r>
      <w:r>
        <w:rPr>
          <w:rStyle w:val="None"/>
          <w:i/>
          <w:iCs/>
          <w:lang w:val="en-US"/>
        </w:rPr>
        <w:t>Cognition</w:t>
      </w:r>
      <w:r>
        <w:rPr>
          <w:rStyle w:val="None"/>
          <w:lang w:val="en-US"/>
        </w:rPr>
        <w:t>, 131 (1), 159–71.</w:t>
      </w:r>
    </w:p>
    <w:p w14:paraId="519F6A14" w14:textId="77777777" w:rsidR="006E313E" w:rsidRPr="009A4C11"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US"/>
        </w:rPr>
      </w:pPr>
      <w:proofErr w:type="spellStart"/>
      <w:r>
        <w:rPr>
          <w:rStyle w:val="None"/>
          <w:lang w:val="de-DE"/>
        </w:rPr>
        <w:t>Suchotzki</w:t>
      </w:r>
      <w:proofErr w:type="spellEnd"/>
      <w:r>
        <w:rPr>
          <w:rStyle w:val="None"/>
          <w:lang w:val="de-DE"/>
        </w:rPr>
        <w:t xml:space="preserve">, Kristina </w:t>
      </w:r>
      <w:proofErr w:type="spellStart"/>
      <w:r>
        <w:rPr>
          <w:rStyle w:val="None"/>
          <w:lang w:val="de-DE"/>
        </w:rPr>
        <w:t>and</w:t>
      </w:r>
      <w:proofErr w:type="spellEnd"/>
      <w:r>
        <w:rPr>
          <w:rStyle w:val="None"/>
          <w:lang w:val="de-DE"/>
        </w:rPr>
        <w:t xml:space="preserve"> Matthias Gamer (2018), </w:t>
      </w:r>
      <w:r>
        <w:rPr>
          <w:rStyle w:val="None"/>
          <w:lang w:val="en-US"/>
        </w:rPr>
        <w:t xml:space="preserve">“The Language of </w:t>
      </w:r>
      <w:proofErr w:type="gramStart"/>
      <w:r>
        <w:rPr>
          <w:rStyle w:val="None"/>
          <w:lang w:val="en-US"/>
        </w:rPr>
        <w:t>Lies</w:t>
      </w:r>
      <w:proofErr w:type="gramEnd"/>
      <w:r>
        <w:rPr>
          <w:rStyle w:val="None"/>
          <w:lang w:val="en-US"/>
        </w:rPr>
        <w:t xml:space="preserve">: Behavioral and Autonomic Costs of Lying in a Native Compared to a Foreign Language,” </w:t>
      </w:r>
      <w:r>
        <w:rPr>
          <w:rStyle w:val="None"/>
          <w:i/>
          <w:iCs/>
          <w:lang w:val="en-US"/>
        </w:rPr>
        <w:t>Journal of Experimental Psychology: General</w:t>
      </w:r>
      <w:r>
        <w:rPr>
          <w:rStyle w:val="None"/>
          <w:lang w:val="en-US"/>
        </w:rPr>
        <w:t>, 147 (5), 734–46.</w:t>
      </w:r>
    </w:p>
    <w:p w14:paraId="519F6A15" w14:textId="2E70526B"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lang w:val="en-US"/>
        </w:rPr>
      </w:pPr>
      <w:r>
        <w:rPr>
          <w:rStyle w:val="None"/>
          <w:lang w:val="en-US"/>
        </w:rPr>
        <w:t xml:space="preserve">Tajfel, Henri and John C. Turner (1986), </w:t>
      </w:r>
      <w:r>
        <w:rPr>
          <w:rStyle w:val="None"/>
          <w:lang w:val="zh-TW" w:eastAsia="zh-TW"/>
        </w:rPr>
        <w:t>“</w:t>
      </w:r>
      <w:r>
        <w:rPr>
          <w:rStyle w:val="None"/>
          <w:lang w:val="en-US"/>
        </w:rPr>
        <w:t xml:space="preserve">The Social Identity Theory of Intergroup Behavior,” in </w:t>
      </w:r>
      <w:r>
        <w:rPr>
          <w:rStyle w:val="None"/>
          <w:i/>
          <w:iCs/>
          <w:lang w:val="en-US"/>
        </w:rPr>
        <w:t>The Psychology of Intergroup Relations</w:t>
      </w:r>
      <w:r>
        <w:rPr>
          <w:rStyle w:val="None"/>
          <w:lang w:val="en-US"/>
        </w:rPr>
        <w:t xml:space="preserve">, ed. Stephen </w:t>
      </w:r>
      <w:proofErr w:type="spellStart"/>
      <w:r>
        <w:rPr>
          <w:rStyle w:val="None"/>
          <w:lang w:val="en-US"/>
        </w:rPr>
        <w:t>Worshel</w:t>
      </w:r>
      <w:proofErr w:type="spellEnd"/>
      <w:r>
        <w:rPr>
          <w:rStyle w:val="None"/>
          <w:lang w:val="en-US"/>
        </w:rPr>
        <w:t xml:space="preserve"> and William G. Austin, Chicago, IL: Nelson-Hall, 276-93.</w:t>
      </w:r>
    </w:p>
    <w:p w14:paraId="26168D2B" w14:textId="6FA54093" w:rsidR="00500137" w:rsidRPr="002709FF" w:rsidRDefault="0050013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US"/>
        </w:rPr>
      </w:pPr>
      <w:r w:rsidRPr="002709FF">
        <w:rPr>
          <w:lang w:val="en-US"/>
        </w:rPr>
        <w:t>Thomas, K</w:t>
      </w:r>
      <w:r w:rsidR="0055332C" w:rsidRPr="002709FF">
        <w:rPr>
          <w:lang w:val="en-US"/>
        </w:rPr>
        <w:t>yle</w:t>
      </w:r>
      <w:r w:rsidRPr="002709FF">
        <w:rPr>
          <w:lang w:val="en-US"/>
        </w:rPr>
        <w:t xml:space="preserve"> A.</w:t>
      </w:r>
      <w:r w:rsidR="0055332C" w:rsidRPr="002709FF">
        <w:rPr>
          <w:lang w:val="en-US"/>
        </w:rPr>
        <w:t xml:space="preserve"> And Scott</w:t>
      </w:r>
      <w:r w:rsidRPr="002709FF">
        <w:rPr>
          <w:lang w:val="en-US"/>
        </w:rPr>
        <w:t xml:space="preserve"> Clifford</w:t>
      </w:r>
      <w:r w:rsidR="0055332C" w:rsidRPr="002709FF">
        <w:rPr>
          <w:lang w:val="en-US"/>
        </w:rPr>
        <w:t xml:space="preserve"> (</w:t>
      </w:r>
      <w:r w:rsidRPr="002709FF">
        <w:rPr>
          <w:lang w:val="en-US"/>
        </w:rPr>
        <w:t>2017)</w:t>
      </w:r>
      <w:r w:rsidR="005034C0" w:rsidRPr="002709FF">
        <w:rPr>
          <w:lang w:val="en-US"/>
        </w:rPr>
        <w:t>,</w:t>
      </w:r>
      <w:r w:rsidRPr="002709FF">
        <w:rPr>
          <w:lang w:val="en-US"/>
        </w:rPr>
        <w:t xml:space="preserve"> </w:t>
      </w:r>
      <w:r w:rsidR="003608CF" w:rsidRPr="002709FF">
        <w:rPr>
          <w:lang w:val="en-US"/>
        </w:rPr>
        <w:t>“</w:t>
      </w:r>
      <w:r w:rsidRPr="002709FF">
        <w:rPr>
          <w:lang w:val="en-US"/>
        </w:rPr>
        <w:t xml:space="preserve">Validity and Mechanical Turk: An </w:t>
      </w:r>
      <w:r w:rsidR="003608CF" w:rsidRPr="002709FF">
        <w:rPr>
          <w:lang w:val="en-US"/>
        </w:rPr>
        <w:t>A</w:t>
      </w:r>
      <w:r w:rsidRPr="002709FF">
        <w:rPr>
          <w:lang w:val="en-US"/>
        </w:rPr>
        <w:t xml:space="preserve">ssessment of </w:t>
      </w:r>
      <w:r w:rsidR="004E288C" w:rsidRPr="002709FF">
        <w:rPr>
          <w:lang w:val="en-US"/>
        </w:rPr>
        <w:t>E</w:t>
      </w:r>
      <w:r w:rsidRPr="002709FF">
        <w:rPr>
          <w:lang w:val="en-US"/>
        </w:rPr>
        <w:t>xclusion</w:t>
      </w:r>
      <w:r w:rsidR="000915AE" w:rsidRPr="002709FF">
        <w:rPr>
          <w:lang w:val="en-US"/>
        </w:rPr>
        <w:t xml:space="preserve"> M</w:t>
      </w:r>
      <w:r w:rsidRPr="002709FF">
        <w:rPr>
          <w:lang w:val="en-US"/>
        </w:rPr>
        <w:t xml:space="preserve">ethods and </w:t>
      </w:r>
      <w:r w:rsidR="003A537B" w:rsidRPr="002709FF">
        <w:rPr>
          <w:lang w:val="en-US"/>
        </w:rPr>
        <w:t>I</w:t>
      </w:r>
      <w:r w:rsidRPr="002709FF">
        <w:rPr>
          <w:lang w:val="en-US"/>
        </w:rPr>
        <w:t xml:space="preserve">nteractive </w:t>
      </w:r>
      <w:r w:rsidR="0055332C" w:rsidRPr="002709FF">
        <w:rPr>
          <w:lang w:val="en-US"/>
        </w:rPr>
        <w:t>E</w:t>
      </w:r>
      <w:r w:rsidRPr="002709FF">
        <w:rPr>
          <w:lang w:val="en-US"/>
        </w:rPr>
        <w:t>xperiments</w:t>
      </w:r>
      <w:r w:rsidR="0055332C" w:rsidRPr="002709FF">
        <w:rPr>
          <w:lang w:val="en-US"/>
        </w:rPr>
        <w:t>,”</w:t>
      </w:r>
      <w:r w:rsidRPr="002709FF">
        <w:rPr>
          <w:lang w:val="en-US"/>
        </w:rPr>
        <w:t xml:space="preserve"> </w:t>
      </w:r>
      <w:r w:rsidRPr="002709FF">
        <w:rPr>
          <w:i/>
          <w:iCs/>
          <w:lang w:val="en-US"/>
        </w:rPr>
        <w:t>Computers in Human Behavior</w:t>
      </w:r>
      <w:r w:rsidRPr="002709FF">
        <w:rPr>
          <w:lang w:val="en-US"/>
        </w:rPr>
        <w:t>, 77, 184-197.</w:t>
      </w:r>
    </w:p>
    <w:p w14:paraId="519F6A16" w14:textId="77777777" w:rsidR="006E313E" w:rsidRPr="002709FF"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US"/>
        </w:rPr>
      </w:pPr>
      <w:r>
        <w:rPr>
          <w:rStyle w:val="None"/>
          <w:lang w:val="en-US"/>
        </w:rPr>
        <w:t>Tour</w:t>
      </w:r>
      <w:r>
        <w:rPr>
          <w:rStyle w:val="None"/>
          <w:lang w:val="fr-FR"/>
        </w:rPr>
        <w:t>é</w:t>
      </w:r>
      <w:r>
        <w:rPr>
          <w:rStyle w:val="None"/>
          <w:lang w:val="en-US"/>
        </w:rPr>
        <w:t xml:space="preserve">-Tillery, </w:t>
      </w:r>
      <w:proofErr w:type="spellStart"/>
      <w:r>
        <w:rPr>
          <w:rStyle w:val="None"/>
          <w:lang w:val="en-US"/>
        </w:rPr>
        <w:t>Maferima</w:t>
      </w:r>
      <w:proofErr w:type="spellEnd"/>
      <w:r>
        <w:rPr>
          <w:rStyle w:val="None"/>
          <w:lang w:val="en-US"/>
        </w:rPr>
        <w:t xml:space="preserve"> and Ayelet </w:t>
      </w:r>
      <w:proofErr w:type="spellStart"/>
      <w:r>
        <w:rPr>
          <w:rStyle w:val="None"/>
          <w:lang w:val="en-US"/>
        </w:rPr>
        <w:t>Fishbach</w:t>
      </w:r>
      <w:proofErr w:type="spellEnd"/>
      <w:r>
        <w:rPr>
          <w:rStyle w:val="None"/>
          <w:lang w:val="en-US"/>
        </w:rPr>
        <w:t xml:space="preserve"> (2012), “The End Justifies the Means, but Only in the Middle,”</w:t>
      </w:r>
      <w:r>
        <w:rPr>
          <w:rStyle w:val="None"/>
          <w:i/>
          <w:iCs/>
          <w:lang w:val="en-US"/>
        </w:rPr>
        <w:t xml:space="preserve"> Journal of Experimental Psychology: General</w:t>
      </w:r>
      <w:r>
        <w:rPr>
          <w:rStyle w:val="None"/>
          <w:lang w:val="en-US"/>
        </w:rPr>
        <w:t>, 141(3), 570–83.</w:t>
      </w:r>
      <w:r>
        <w:rPr>
          <w:rStyle w:val="None"/>
          <w:lang w:val="zh-TW" w:eastAsia="zh-TW"/>
        </w:rPr>
        <w:t xml:space="preserve"> </w:t>
      </w:r>
    </w:p>
    <w:p w14:paraId="519F6A17" w14:textId="77777777"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lang w:val="en-US"/>
        </w:rPr>
      </w:pPr>
      <w:r>
        <w:rPr>
          <w:rStyle w:val="None"/>
          <w:lang w:val="en-US"/>
        </w:rPr>
        <w:t xml:space="preserve">_______ (2014), “How to Measure Motivation: A Guide for the Experimental Social Psychologist,” </w:t>
      </w:r>
      <w:r>
        <w:rPr>
          <w:rStyle w:val="None"/>
          <w:i/>
          <w:iCs/>
          <w:lang w:val="en-US"/>
        </w:rPr>
        <w:t>Social and Personality Psychology Compass</w:t>
      </w:r>
      <w:r>
        <w:rPr>
          <w:rStyle w:val="None"/>
          <w:lang w:val="en-US"/>
        </w:rPr>
        <w:t>, 8 (7), 328–41.</w:t>
      </w:r>
    </w:p>
    <w:p w14:paraId="519F6A18" w14:textId="77777777" w:rsidR="006E313E" w:rsidRDefault="006C3F4D">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lang w:val="en-US"/>
        </w:rPr>
      </w:pPr>
      <w:r>
        <w:rPr>
          <w:rStyle w:val="None"/>
          <w:lang w:val="en-US"/>
        </w:rPr>
        <w:t>_______ (2015), “It Was(</w:t>
      </w:r>
      <w:proofErr w:type="spellStart"/>
      <w:r>
        <w:rPr>
          <w:rStyle w:val="None"/>
          <w:lang w:val="en-US"/>
        </w:rPr>
        <w:t>n’t</w:t>
      </w:r>
      <w:proofErr w:type="spellEnd"/>
      <w:r>
        <w:rPr>
          <w:rStyle w:val="None"/>
          <w:lang w:val="en-US"/>
        </w:rPr>
        <w:t xml:space="preserve">) Me: Exercising Restraint When Choices Appear Self-Diagnostic,” </w:t>
      </w:r>
      <w:r>
        <w:rPr>
          <w:rStyle w:val="None"/>
          <w:i/>
          <w:iCs/>
          <w:lang w:val="en-US"/>
        </w:rPr>
        <w:t>Journal of Personality and Social Psychology</w:t>
      </w:r>
      <w:r>
        <w:rPr>
          <w:rStyle w:val="None"/>
          <w:lang w:val="en-US"/>
        </w:rPr>
        <w:t>, 109 (6), 1117–31.</w:t>
      </w:r>
    </w:p>
    <w:p w14:paraId="519F6A19" w14:textId="3E776BB3" w:rsidR="006E313E" w:rsidRPr="002709FF" w:rsidRDefault="0005603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US"/>
        </w:rPr>
      </w:pPr>
      <w:r>
        <w:rPr>
          <w:rStyle w:val="None"/>
          <w:lang w:val="en-US"/>
        </w:rPr>
        <w:t>Tour</w:t>
      </w:r>
      <w:r>
        <w:rPr>
          <w:rStyle w:val="None"/>
          <w:lang w:val="fr-FR"/>
        </w:rPr>
        <w:t>é</w:t>
      </w:r>
      <w:r w:rsidR="006C3F4D">
        <w:rPr>
          <w:rStyle w:val="None"/>
          <w:lang w:val="en-US"/>
        </w:rPr>
        <w:t>-</w:t>
      </w:r>
      <w:proofErr w:type="spellStart"/>
      <w:r w:rsidR="006C3F4D">
        <w:rPr>
          <w:rStyle w:val="None"/>
          <w:lang w:val="en-US"/>
        </w:rPr>
        <w:t>TIllery</w:t>
      </w:r>
      <w:proofErr w:type="spellEnd"/>
      <w:r w:rsidR="006C3F4D">
        <w:rPr>
          <w:rStyle w:val="None"/>
          <w:lang w:val="en-US"/>
        </w:rPr>
        <w:t xml:space="preserve">, </w:t>
      </w:r>
      <w:proofErr w:type="spellStart"/>
      <w:r w:rsidR="006C3F4D">
        <w:rPr>
          <w:rStyle w:val="None"/>
          <w:lang w:val="en-US"/>
        </w:rPr>
        <w:t>Maferima</w:t>
      </w:r>
      <w:proofErr w:type="spellEnd"/>
      <w:r w:rsidR="006C3F4D">
        <w:rPr>
          <w:rStyle w:val="None"/>
          <w:lang w:val="en-US"/>
        </w:rPr>
        <w:t xml:space="preserve"> and Maryam </w:t>
      </w:r>
      <w:proofErr w:type="spellStart"/>
      <w:r w:rsidR="006C3F4D">
        <w:rPr>
          <w:rStyle w:val="None"/>
          <w:lang w:val="en-US"/>
        </w:rPr>
        <w:t>Kouchaki</w:t>
      </w:r>
      <w:proofErr w:type="spellEnd"/>
      <w:r w:rsidR="006C3F4D">
        <w:rPr>
          <w:rStyle w:val="None"/>
          <w:lang w:val="en-US"/>
        </w:rPr>
        <w:t xml:space="preserve"> (2020), “You </w:t>
      </w:r>
      <w:r w:rsidR="006C3F4D">
        <w:rPr>
          <w:rStyle w:val="None"/>
          <w:lang w:val="zh-TW" w:eastAsia="zh-TW"/>
        </w:rPr>
        <w:t>Will Not</w:t>
      </w:r>
      <w:r w:rsidR="006C3F4D">
        <w:rPr>
          <w:rStyle w:val="None"/>
          <w:lang w:val="en-US"/>
        </w:rPr>
        <w:t xml:space="preserve"> Remember This: How Memory Efficacy Influences Virtuous Behavior,” Journal of Consumer Research</w:t>
      </w:r>
      <w:r w:rsidR="006C3F4D">
        <w:rPr>
          <w:rStyle w:val="None"/>
          <w:lang w:val="zh-TW" w:eastAsia="zh-TW"/>
        </w:rPr>
        <w:t xml:space="preserve">. </w:t>
      </w:r>
    </w:p>
    <w:p w14:paraId="519F6A1A"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Wang, </w:t>
      </w:r>
      <w:proofErr w:type="spellStart"/>
      <w:r>
        <w:t>Yajin</w:t>
      </w:r>
      <w:proofErr w:type="spellEnd"/>
      <w:r>
        <w:t xml:space="preserve">, Jennifer L. Stoner, and Deborah </w:t>
      </w:r>
      <w:proofErr w:type="spellStart"/>
      <w:r>
        <w:t>Roedder</w:t>
      </w:r>
      <w:proofErr w:type="spellEnd"/>
      <w:r>
        <w:t xml:space="preserve"> John (2018), “Counterfeit Luxury Consumption in a Social Context: The Effects on Females’ Moral Disengagement and Behavior,”</w:t>
      </w:r>
      <w:r>
        <w:rPr>
          <w:rStyle w:val="EmphasisA"/>
        </w:rPr>
        <w:t xml:space="preserve"> Journal of Consumer Psychology</w:t>
      </w:r>
      <w:r>
        <w:t>, forthcoming.</w:t>
      </w:r>
    </w:p>
    <w:p w14:paraId="519F6A1B" w14:textId="77777777" w:rsidR="006E313E"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pPr>
      <w:r>
        <w:t xml:space="preserve">Wilcox, Keith, Hyeong Min Kim, and Sankar Sen (2009), “Why Do Consumers Buy Counterfeit Luxury Brands?” </w:t>
      </w:r>
      <w:r>
        <w:rPr>
          <w:rStyle w:val="EmphasisA"/>
        </w:rPr>
        <w:t>Journal of Marketing Research</w:t>
      </w:r>
      <w:r>
        <w:t>, 46 (2), 247–59.</w:t>
      </w:r>
    </w:p>
    <w:p w14:paraId="519F6A1C" w14:textId="11371740" w:rsidR="00E73780" w:rsidRDefault="006C3F4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rStyle w:val="None"/>
        </w:rPr>
      </w:pPr>
      <w:r>
        <w:rPr>
          <w:rStyle w:val="None"/>
          <w:lang w:val="de-DE"/>
        </w:rPr>
        <w:t xml:space="preserve">Zhang, Shi and Bernd H. Schmitt (2004), </w:t>
      </w:r>
      <w:r>
        <w:rPr>
          <w:rStyle w:val="None"/>
        </w:rPr>
        <w:t xml:space="preserve">“Activating Sound and Meaning: The Role of Language Proficiency in Bilingual Consumer Environments,” </w:t>
      </w:r>
      <w:r>
        <w:rPr>
          <w:rStyle w:val="None"/>
          <w:i/>
          <w:iCs/>
        </w:rPr>
        <w:t>Journal of Consumer Research</w:t>
      </w:r>
      <w:r>
        <w:rPr>
          <w:rStyle w:val="None"/>
        </w:rPr>
        <w:t>, 31 (1), 220–28.</w:t>
      </w:r>
    </w:p>
    <w:p w14:paraId="7F22E510" w14:textId="77777777" w:rsidR="0097434A" w:rsidRDefault="00E73780">
      <w:pPr>
        <w:rPr>
          <w:rStyle w:val="None"/>
        </w:rPr>
        <w:sectPr w:rsidR="0097434A">
          <w:pgSz w:w="12240" w:h="15840"/>
          <w:pgMar w:top="1440" w:right="1440" w:bottom="1440" w:left="1440" w:header="709" w:footer="850" w:gutter="0"/>
          <w:cols w:space="720"/>
        </w:sectPr>
      </w:pPr>
      <w:r>
        <w:rPr>
          <w:rStyle w:val="None"/>
        </w:rPr>
        <w:br w:type="page"/>
      </w:r>
    </w:p>
    <w:p w14:paraId="038FAA34" w14:textId="2E8B65F0" w:rsidR="0097434A" w:rsidRPr="004D1B90" w:rsidRDefault="0097434A" w:rsidP="004D1B90">
      <w:pPr>
        <w:pStyle w:val="Heading1"/>
        <w:rPr>
          <w:rStyle w:val="None"/>
          <w:rFonts w:cs="Arial Unicode MS"/>
          <w:b w:val="0"/>
          <w:bCs/>
          <w:color w:val="000000"/>
          <w:u w:color="000000"/>
          <w:lang w:eastAsia="zh-CN"/>
        </w:rPr>
      </w:pPr>
      <w:r w:rsidRPr="004D1B90">
        <w:rPr>
          <w:rStyle w:val="None"/>
          <w:rFonts w:cs="Arial Unicode MS"/>
          <w:b w:val="0"/>
          <w:bCs/>
          <w:color w:val="000000"/>
          <w:u w:color="000000"/>
          <w:lang w:eastAsia="zh-CN"/>
        </w:rPr>
        <w:lastRenderedPageBreak/>
        <w:t>TABLES</w:t>
      </w:r>
    </w:p>
    <w:p w14:paraId="34D2645B" w14:textId="77777777" w:rsidR="00FA3D5B" w:rsidRDefault="00FA3D5B" w:rsidP="0097434A">
      <w:pPr>
        <w:jc w:val="center"/>
        <w:rPr>
          <w:rStyle w:val="None"/>
          <w:rFonts w:cs="Arial Unicode MS"/>
          <w:color w:val="000000"/>
          <w:u w:color="000000"/>
          <w:lang w:eastAsia="zh-CN"/>
        </w:rPr>
      </w:pPr>
    </w:p>
    <w:p w14:paraId="39813BA6" w14:textId="77777777" w:rsidR="00FA3D5B" w:rsidRPr="00854525" w:rsidRDefault="00FA3D5B" w:rsidP="00FA3D5B">
      <w:pPr>
        <w:pStyle w:val="TableStyle1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rFonts w:ascii="Times New Roman" w:eastAsia="Times New Roman" w:hAnsi="Times New Roman" w:cs="Times New Roman"/>
          <w:sz w:val="24"/>
          <w:szCs w:val="24"/>
          <w:lang w:val="en-US"/>
        </w:rPr>
      </w:pPr>
      <w:r>
        <w:rPr>
          <w:rFonts w:ascii="Times New Roman" w:hAnsi="Times New Roman"/>
          <w:sz w:val="24"/>
          <w:szCs w:val="24"/>
          <w:lang w:val="en-US"/>
        </w:rPr>
        <w:t xml:space="preserve">Table </w:t>
      </w:r>
      <w:r>
        <w:rPr>
          <w:rFonts w:ascii="Times New Roman" w:hAnsi="Times New Roman"/>
          <w:sz w:val="24"/>
          <w:szCs w:val="24"/>
          <w:lang w:val="zh-TW" w:eastAsia="zh-TW"/>
        </w:rPr>
        <w:t>1</w:t>
      </w:r>
      <w:r>
        <w:rPr>
          <w:rFonts w:ascii="Times New Roman" w:hAnsi="Times New Roman"/>
          <w:sz w:val="24"/>
          <w:szCs w:val="24"/>
          <w:lang w:val="en-US"/>
        </w:rPr>
        <w:t>: Overview of studies and predictions</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965"/>
        <w:gridCol w:w="925"/>
        <w:gridCol w:w="1747"/>
        <w:gridCol w:w="1653"/>
        <w:gridCol w:w="1060"/>
        <w:gridCol w:w="1160"/>
        <w:gridCol w:w="1149"/>
        <w:gridCol w:w="4193"/>
      </w:tblGrid>
      <w:tr w:rsidR="00FA3D5B" w:rsidRPr="00EE5391" w14:paraId="58BB6C2B" w14:textId="77777777" w:rsidTr="00010A90">
        <w:trPr>
          <w:trHeight w:hRule="exact" w:val="298"/>
        </w:trPr>
        <w:tc>
          <w:tcPr>
            <w:tcW w:w="0" w:type="auto"/>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DDA0FF8" w14:textId="77777777" w:rsidR="00FA3D5B" w:rsidRDefault="00FA3D5B" w:rsidP="00010A90">
            <w:pPr>
              <w:pStyle w:val="TableStyle2"/>
              <w:keepLines/>
              <w:rPr>
                <w:rFonts w:ascii="Times" w:hAnsi="Times"/>
              </w:rPr>
            </w:pPr>
            <w:r w:rsidRPr="00EE5391">
              <w:rPr>
                <w:rFonts w:ascii="Times" w:hAnsi="Times"/>
              </w:rPr>
              <w:t xml:space="preserve">Study </w:t>
            </w:r>
          </w:p>
          <w:p w14:paraId="21A36D92" w14:textId="77777777" w:rsidR="00FA3D5B" w:rsidRPr="00A40394" w:rsidRDefault="00FA3D5B" w:rsidP="00010A90">
            <w:pPr>
              <w:pStyle w:val="TableStyle2"/>
              <w:keepLines/>
              <w:rPr>
                <w:rFonts w:ascii="Times" w:hAnsi="Times"/>
              </w:rPr>
            </w:pPr>
            <w:r>
              <w:rPr>
                <w:rFonts w:ascii="Times" w:hAnsi="Times"/>
              </w:rPr>
              <w:t>(sample size)</w:t>
            </w:r>
          </w:p>
        </w:tc>
        <w:tc>
          <w:tcPr>
            <w:tcW w:w="0" w:type="auto"/>
            <w:vMerge w:val="restart"/>
            <w:tcBorders>
              <w:top w:val="single" w:sz="8" w:space="0" w:color="000000"/>
              <w:left w:val="nil"/>
              <w:right w:val="nil"/>
            </w:tcBorders>
            <w:vAlign w:val="center"/>
          </w:tcPr>
          <w:p w14:paraId="15AF30AA" w14:textId="77777777" w:rsidR="00FA3D5B" w:rsidRDefault="00FA3D5B" w:rsidP="00010A90">
            <w:pPr>
              <w:pStyle w:val="TableStyle2"/>
              <w:keepLines/>
              <w:jc w:val="center"/>
              <w:rPr>
                <w:rFonts w:ascii="Times" w:hAnsi="Times"/>
                <w:u w:color="0094D5"/>
              </w:rPr>
            </w:pPr>
            <w:r>
              <w:rPr>
                <w:rFonts w:ascii="Times" w:hAnsi="Times"/>
                <w:u w:color="0094D5"/>
              </w:rPr>
              <w:t>Sample size</w:t>
            </w:r>
          </w:p>
        </w:tc>
        <w:tc>
          <w:tcPr>
            <w:tcW w:w="0" w:type="auto"/>
            <w:vMerge w:val="restart"/>
            <w:tcBorders>
              <w:top w:val="single" w:sz="8" w:space="0" w:color="000000"/>
              <w:left w:val="nil"/>
              <w:right w:val="nil"/>
            </w:tcBorders>
            <w:vAlign w:val="center"/>
          </w:tcPr>
          <w:p w14:paraId="7CEAAD31" w14:textId="77777777" w:rsidR="00FA3D5B" w:rsidRDefault="00FA3D5B" w:rsidP="00010A90">
            <w:pPr>
              <w:pStyle w:val="TableStyle2"/>
              <w:keepLines/>
              <w:jc w:val="center"/>
              <w:rPr>
                <w:rFonts w:ascii="Times" w:hAnsi="Times"/>
                <w:u w:color="0094D5"/>
              </w:rPr>
            </w:pPr>
            <w:r>
              <w:rPr>
                <w:rFonts w:ascii="Times" w:hAnsi="Times"/>
                <w:u w:color="0094D5"/>
              </w:rPr>
              <w:t>L2 (L1)</w:t>
            </w:r>
          </w:p>
        </w:tc>
        <w:tc>
          <w:tcPr>
            <w:tcW w:w="0" w:type="auto"/>
            <w:vMerge w:val="restart"/>
            <w:tcBorders>
              <w:top w:val="single" w:sz="8" w:space="0" w:color="000000"/>
              <w:left w:val="nil"/>
              <w:right w:val="nil"/>
            </w:tcBorders>
            <w:vAlign w:val="center"/>
          </w:tcPr>
          <w:p w14:paraId="52031CEC" w14:textId="77777777" w:rsidR="00FA3D5B" w:rsidRDefault="00FA3D5B" w:rsidP="00010A90">
            <w:pPr>
              <w:pStyle w:val="TableStyle2"/>
              <w:keepLines/>
              <w:jc w:val="center"/>
              <w:rPr>
                <w:rFonts w:ascii="Times" w:hAnsi="Times"/>
                <w:u w:color="0094D5"/>
              </w:rPr>
            </w:pPr>
            <w:r>
              <w:rPr>
                <w:rFonts w:ascii="Times" w:hAnsi="Times"/>
                <w:u w:color="0094D5"/>
              </w:rPr>
              <w:t>Content of lies</w:t>
            </w:r>
          </w:p>
        </w:tc>
        <w:tc>
          <w:tcPr>
            <w:tcW w:w="0" w:type="auto"/>
            <w:gridSpan w:val="3"/>
            <w:tcBorders>
              <w:top w:val="single" w:sz="8" w:space="0" w:color="000000"/>
              <w:left w:val="nil"/>
              <w:bottom w:val="single" w:sz="8" w:space="0" w:color="000000"/>
              <w:right w:val="nil"/>
            </w:tcBorders>
            <w:shd w:val="clear" w:color="auto" w:fill="FEFFFE"/>
            <w:tcMar>
              <w:top w:w="80" w:type="dxa"/>
              <w:left w:w="80" w:type="dxa"/>
              <w:bottom w:w="80" w:type="dxa"/>
              <w:right w:w="80" w:type="dxa"/>
            </w:tcMar>
            <w:vAlign w:val="center"/>
          </w:tcPr>
          <w:p w14:paraId="5C7967C5" w14:textId="77777777" w:rsidR="00FA3D5B" w:rsidRPr="00EE5391" w:rsidRDefault="00FA3D5B" w:rsidP="00010A90">
            <w:pPr>
              <w:pStyle w:val="TableStyle2"/>
              <w:keepLines/>
              <w:spacing w:line="480" w:lineRule="auto"/>
              <w:jc w:val="center"/>
            </w:pPr>
            <w:r w:rsidRPr="00EE5391">
              <w:rPr>
                <w:rFonts w:ascii="Times" w:hAnsi="Times"/>
                <w:u w:color="0094D5"/>
              </w:rPr>
              <w:t>Relevant self-aspect</w:t>
            </w:r>
          </w:p>
        </w:tc>
        <w:tc>
          <w:tcPr>
            <w:tcW w:w="0" w:type="auto"/>
            <w:vMerge w:val="restart"/>
            <w:tcBorders>
              <w:top w:val="single" w:sz="8" w:space="0" w:color="000000"/>
              <w:left w:val="nil"/>
              <w:bottom w:val="single" w:sz="8" w:space="0" w:color="000000"/>
              <w:right w:val="nil"/>
            </w:tcBorders>
            <w:shd w:val="clear" w:color="auto" w:fill="FEFFFE"/>
            <w:tcMar>
              <w:top w:w="80" w:type="dxa"/>
              <w:left w:w="80" w:type="dxa"/>
              <w:bottom w:w="80" w:type="dxa"/>
              <w:right w:w="80" w:type="dxa"/>
            </w:tcMar>
            <w:vAlign w:val="center"/>
          </w:tcPr>
          <w:p w14:paraId="388EC8D5" w14:textId="77777777" w:rsidR="00FA3D5B" w:rsidRPr="00EE5391" w:rsidRDefault="00FA3D5B" w:rsidP="00010A90">
            <w:pPr>
              <w:pStyle w:val="TableStyle2"/>
              <w:keepLines/>
              <w:jc w:val="center"/>
            </w:pPr>
            <w:r>
              <w:rPr>
                <w:rFonts w:ascii="Times" w:hAnsi="Times"/>
                <w:u w:color="0094D5"/>
              </w:rPr>
              <w:t>Tested predictions</w:t>
            </w:r>
          </w:p>
        </w:tc>
      </w:tr>
      <w:tr w:rsidR="00FA3D5B" w:rsidRPr="00EE5391" w14:paraId="7F4C178B" w14:textId="77777777" w:rsidTr="00010A90">
        <w:trPr>
          <w:trHeight w:hRule="exact" w:val="340"/>
        </w:trPr>
        <w:tc>
          <w:tcPr>
            <w:tcW w:w="0" w:type="auto"/>
            <w:vMerge/>
            <w:tcBorders>
              <w:top w:val="single" w:sz="8" w:space="0" w:color="000000"/>
              <w:left w:val="nil"/>
              <w:bottom w:val="single" w:sz="8" w:space="0" w:color="000000"/>
              <w:right w:val="nil"/>
            </w:tcBorders>
            <w:shd w:val="clear" w:color="auto" w:fill="auto"/>
          </w:tcPr>
          <w:p w14:paraId="293190D4" w14:textId="77777777" w:rsidR="00FA3D5B" w:rsidRPr="00EE5391" w:rsidRDefault="00FA3D5B" w:rsidP="00010A90">
            <w:pPr>
              <w:rPr>
                <w:sz w:val="20"/>
                <w:szCs w:val="20"/>
              </w:rPr>
            </w:pPr>
          </w:p>
        </w:tc>
        <w:tc>
          <w:tcPr>
            <w:tcW w:w="0" w:type="auto"/>
            <w:vMerge/>
            <w:tcBorders>
              <w:left w:val="nil"/>
              <w:bottom w:val="single" w:sz="8" w:space="0" w:color="000000"/>
              <w:right w:val="nil"/>
            </w:tcBorders>
            <w:vAlign w:val="center"/>
          </w:tcPr>
          <w:p w14:paraId="6D8DDB5F" w14:textId="77777777" w:rsidR="00FA3D5B" w:rsidRPr="00932A02" w:rsidRDefault="00FA3D5B" w:rsidP="00010A90">
            <w:pPr>
              <w:pStyle w:val="TableStyle2"/>
              <w:keepLines/>
              <w:spacing w:line="480" w:lineRule="auto"/>
              <w:jc w:val="center"/>
              <w:rPr>
                <w:rFonts w:ascii="Times" w:hAnsi="Times"/>
                <w:u w:color="0094D5"/>
              </w:rPr>
            </w:pPr>
          </w:p>
        </w:tc>
        <w:tc>
          <w:tcPr>
            <w:tcW w:w="0" w:type="auto"/>
            <w:vMerge/>
            <w:tcBorders>
              <w:left w:val="nil"/>
              <w:bottom w:val="single" w:sz="8" w:space="0" w:color="000000"/>
              <w:right w:val="nil"/>
            </w:tcBorders>
            <w:vAlign w:val="center"/>
          </w:tcPr>
          <w:p w14:paraId="7625BADA" w14:textId="77777777" w:rsidR="00FA3D5B" w:rsidRPr="00932A02" w:rsidRDefault="00FA3D5B" w:rsidP="00010A90">
            <w:pPr>
              <w:pStyle w:val="TableStyle2"/>
              <w:keepLines/>
              <w:spacing w:line="480" w:lineRule="auto"/>
              <w:jc w:val="center"/>
              <w:rPr>
                <w:rFonts w:ascii="Times" w:hAnsi="Times"/>
                <w:u w:color="0094D5"/>
              </w:rPr>
            </w:pPr>
          </w:p>
        </w:tc>
        <w:tc>
          <w:tcPr>
            <w:tcW w:w="0" w:type="auto"/>
            <w:vMerge/>
            <w:tcBorders>
              <w:left w:val="nil"/>
              <w:bottom w:val="single" w:sz="8" w:space="0" w:color="000000"/>
              <w:right w:val="nil"/>
            </w:tcBorders>
            <w:vAlign w:val="center"/>
          </w:tcPr>
          <w:p w14:paraId="207E3A67" w14:textId="77777777" w:rsidR="00FA3D5B" w:rsidRPr="00932A02" w:rsidRDefault="00FA3D5B" w:rsidP="00010A90">
            <w:pPr>
              <w:pStyle w:val="TableStyle2"/>
              <w:keepLines/>
              <w:spacing w:line="480" w:lineRule="auto"/>
              <w:jc w:val="center"/>
              <w:rPr>
                <w:rFonts w:ascii="Times" w:hAnsi="Times"/>
                <w:u w:color="0094D5"/>
              </w:rPr>
            </w:pPr>
          </w:p>
        </w:tc>
        <w:tc>
          <w:tcPr>
            <w:tcW w:w="0" w:type="auto"/>
            <w:tcBorders>
              <w:top w:val="single" w:sz="8" w:space="0" w:color="000000"/>
              <w:left w:val="nil"/>
              <w:bottom w:val="single" w:sz="8" w:space="0" w:color="000000"/>
              <w:right w:val="nil"/>
            </w:tcBorders>
            <w:shd w:val="clear" w:color="auto" w:fill="FEFFFE"/>
            <w:tcMar>
              <w:top w:w="80" w:type="dxa"/>
              <w:left w:w="80" w:type="dxa"/>
              <w:bottom w:w="80" w:type="dxa"/>
              <w:right w:w="80" w:type="dxa"/>
            </w:tcMar>
            <w:vAlign w:val="center"/>
          </w:tcPr>
          <w:p w14:paraId="259348FA" w14:textId="77777777" w:rsidR="00FA3D5B" w:rsidRPr="00EE5391" w:rsidRDefault="00FA3D5B" w:rsidP="00010A90">
            <w:pPr>
              <w:pStyle w:val="TableStyle2"/>
              <w:keepLines/>
              <w:spacing w:line="480" w:lineRule="auto"/>
              <w:jc w:val="center"/>
            </w:pPr>
            <w:r w:rsidRPr="00EE5391">
              <w:rPr>
                <w:rFonts w:ascii="Times" w:hAnsi="Times"/>
                <w:u w:color="0094D5"/>
              </w:rPr>
              <w:t>Dishonesty</w:t>
            </w:r>
          </w:p>
        </w:tc>
        <w:tc>
          <w:tcPr>
            <w:tcW w:w="0" w:type="auto"/>
            <w:tcBorders>
              <w:top w:val="single" w:sz="8" w:space="0" w:color="000000"/>
              <w:left w:val="nil"/>
              <w:bottom w:val="single" w:sz="8" w:space="0" w:color="000000"/>
              <w:right w:val="nil"/>
            </w:tcBorders>
            <w:shd w:val="clear" w:color="auto" w:fill="FEFFFE"/>
            <w:tcMar>
              <w:top w:w="80" w:type="dxa"/>
              <w:left w:w="80" w:type="dxa"/>
              <w:bottom w:w="80" w:type="dxa"/>
              <w:right w:w="80" w:type="dxa"/>
            </w:tcMar>
            <w:vAlign w:val="center"/>
          </w:tcPr>
          <w:p w14:paraId="1E636435" w14:textId="77777777" w:rsidR="00FA3D5B" w:rsidRPr="00EE5391" w:rsidRDefault="00FA3D5B" w:rsidP="00010A90">
            <w:pPr>
              <w:pStyle w:val="TableStyle2"/>
              <w:keepLines/>
              <w:spacing w:line="480" w:lineRule="auto"/>
              <w:jc w:val="center"/>
            </w:pPr>
            <w:r w:rsidRPr="00EE5391">
              <w:rPr>
                <w:rFonts w:ascii="Times" w:hAnsi="Times"/>
                <w:u w:color="0094D5"/>
              </w:rPr>
              <w:t>Competence</w:t>
            </w:r>
          </w:p>
        </w:tc>
        <w:tc>
          <w:tcPr>
            <w:tcW w:w="0" w:type="auto"/>
            <w:tcBorders>
              <w:top w:val="single" w:sz="8" w:space="0" w:color="000000"/>
              <w:left w:val="nil"/>
              <w:bottom w:val="single" w:sz="8" w:space="0" w:color="000000"/>
              <w:right w:val="nil"/>
            </w:tcBorders>
            <w:shd w:val="clear" w:color="auto" w:fill="FEFFFE"/>
            <w:tcMar>
              <w:top w:w="80" w:type="dxa"/>
              <w:left w:w="80" w:type="dxa"/>
              <w:bottom w:w="80" w:type="dxa"/>
              <w:right w:w="80" w:type="dxa"/>
            </w:tcMar>
            <w:vAlign w:val="center"/>
          </w:tcPr>
          <w:p w14:paraId="6608005F" w14:textId="77777777" w:rsidR="00FA3D5B" w:rsidRPr="00EE5391" w:rsidRDefault="00FA3D5B" w:rsidP="00010A90">
            <w:pPr>
              <w:pStyle w:val="TableStyle2"/>
              <w:keepLines/>
              <w:spacing w:line="480" w:lineRule="auto"/>
              <w:jc w:val="center"/>
            </w:pPr>
            <w:proofErr w:type="spellStart"/>
            <w:r w:rsidRPr="00EE5391">
              <w:rPr>
                <w:rFonts w:ascii="Times" w:hAnsi="Times"/>
                <w:u w:color="0094D5"/>
                <w:lang w:val="it-IT"/>
              </w:rPr>
              <w:t>Compassion</w:t>
            </w:r>
            <w:proofErr w:type="spellEnd"/>
          </w:p>
        </w:tc>
        <w:tc>
          <w:tcPr>
            <w:tcW w:w="0" w:type="auto"/>
            <w:vMerge/>
            <w:tcBorders>
              <w:top w:val="single" w:sz="8" w:space="0" w:color="000000"/>
              <w:left w:val="nil"/>
              <w:bottom w:val="single" w:sz="8" w:space="0" w:color="000000"/>
              <w:right w:val="nil"/>
            </w:tcBorders>
            <w:shd w:val="clear" w:color="auto" w:fill="FEFFFE"/>
          </w:tcPr>
          <w:p w14:paraId="5C03226A" w14:textId="77777777" w:rsidR="00FA3D5B" w:rsidRPr="00EE5391" w:rsidRDefault="00FA3D5B" w:rsidP="00010A90">
            <w:pPr>
              <w:rPr>
                <w:sz w:val="20"/>
                <w:szCs w:val="20"/>
              </w:rPr>
            </w:pPr>
          </w:p>
        </w:tc>
      </w:tr>
      <w:tr w:rsidR="00FA3D5B" w:rsidRPr="00EE5391" w14:paraId="4F3FA1A0" w14:textId="77777777" w:rsidTr="00010A90">
        <w:trPr>
          <w:trHeight w:val="510"/>
        </w:trPr>
        <w:tc>
          <w:tcPr>
            <w:tcW w:w="0" w:type="auto"/>
            <w:tcBorders>
              <w:top w:val="single" w:sz="8" w:space="0" w:color="000000"/>
              <w:left w:val="nil"/>
              <w:bottom w:val="nil"/>
              <w:right w:val="nil"/>
            </w:tcBorders>
            <w:shd w:val="clear" w:color="auto" w:fill="auto"/>
            <w:tcMar>
              <w:top w:w="80" w:type="dxa"/>
              <w:left w:w="80" w:type="dxa"/>
              <w:bottom w:w="80" w:type="dxa"/>
              <w:right w:w="80" w:type="dxa"/>
            </w:tcMar>
            <w:vAlign w:val="center"/>
          </w:tcPr>
          <w:p w14:paraId="253023F0" w14:textId="77777777" w:rsidR="00FA3D5B" w:rsidRPr="00EE5391" w:rsidRDefault="00FA3D5B" w:rsidP="00010A90">
            <w:pPr>
              <w:pStyle w:val="TableStyle2"/>
              <w:keepLines/>
              <w:rPr>
                <w:rFonts w:ascii="Times" w:hAnsi="Times"/>
              </w:rPr>
            </w:pPr>
            <w:r>
              <w:rPr>
                <w:rFonts w:ascii="Times" w:hAnsi="Times"/>
              </w:rPr>
              <w:t>Pilot study</w:t>
            </w:r>
          </w:p>
        </w:tc>
        <w:tc>
          <w:tcPr>
            <w:tcW w:w="0" w:type="auto"/>
            <w:tcBorders>
              <w:top w:val="single" w:sz="8" w:space="0" w:color="000000"/>
              <w:left w:val="nil"/>
              <w:bottom w:val="nil"/>
              <w:right w:val="nil"/>
            </w:tcBorders>
            <w:vAlign w:val="center"/>
          </w:tcPr>
          <w:p w14:paraId="42DF6C27" w14:textId="77777777" w:rsidR="00FA3D5B" w:rsidRDefault="00FA3D5B" w:rsidP="00010A90">
            <w:pPr>
              <w:pStyle w:val="TableStyle2"/>
              <w:keepLines/>
              <w:jc w:val="center"/>
              <w:rPr>
                <w:rFonts w:ascii="Times New Roman" w:hAnsi="Times New Roman"/>
              </w:rPr>
            </w:pPr>
            <w:r>
              <w:rPr>
                <w:rFonts w:ascii="Times New Roman" w:hAnsi="Times New Roman"/>
              </w:rPr>
              <w:t>1,146</w:t>
            </w:r>
          </w:p>
        </w:tc>
        <w:tc>
          <w:tcPr>
            <w:tcW w:w="0" w:type="auto"/>
            <w:tcBorders>
              <w:top w:val="single" w:sz="8" w:space="0" w:color="000000"/>
              <w:left w:val="nil"/>
              <w:bottom w:val="nil"/>
              <w:right w:val="nil"/>
            </w:tcBorders>
            <w:vAlign w:val="center"/>
          </w:tcPr>
          <w:p w14:paraId="1044F654" w14:textId="77777777" w:rsidR="00FA3D5B" w:rsidRDefault="00FA3D5B" w:rsidP="00010A90">
            <w:pPr>
              <w:pStyle w:val="TableStyle2"/>
              <w:keepLines/>
              <w:jc w:val="center"/>
              <w:rPr>
                <w:rFonts w:ascii="Times New Roman" w:hAnsi="Times New Roman"/>
              </w:rPr>
            </w:pPr>
            <w:r>
              <w:rPr>
                <w:rFonts w:ascii="Times New Roman" w:hAnsi="Times New Roman"/>
              </w:rPr>
              <w:t>Various (various)</w:t>
            </w:r>
          </w:p>
        </w:tc>
        <w:tc>
          <w:tcPr>
            <w:tcW w:w="0" w:type="auto"/>
            <w:tcBorders>
              <w:top w:val="single" w:sz="8" w:space="0" w:color="000000"/>
              <w:left w:val="nil"/>
              <w:bottom w:val="nil"/>
              <w:right w:val="nil"/>
            </w:tcBorders>
            <w:vAlign w:val="center"/>
          </w:tcPr>
          <w:p w14:paraId="40AAA60B" w14:textId="77777777" w:rsidR="00FA3D5B" w:rsidRPr="00932A02" w:rsidRDefault="00FA3D5B" w:rsidP="00010A90">
            <w:pPr>
              <w:pStyle w:val="TableStyle2"/>
              <w:keepLines/>
              <w:jc w:val="center"/>
              <w:rPr>
                <w:rFonts w:ascii="Times New Roman" w:hAnsi="Times New Roman"/>
              </w:rPr>
            </w:pPr>
          </w:p>
        </w:tc>
        <w:tc>
          <w:tcPr>
            <w:tcW w:w="0" w:type="auto"/>
            <w:tcBorders>
              <w:top w:val="single" w:sz="8" w:space="0" w:color="000000"/>
              <w:left w:val="nil"/>
              <w:bottom w:val="nil"/>
              <w:right w:val="nil"/>
            </w:tcBorders>
            <w:shd w:val="clear" w:color="auto" w:fill="auto"/>
            <w:tcMar>
              <w:top w:w="80" w:type="dxa"/>
              <w:left w:w="80" w:type="dxa"/>
              <w:bottom w:w="80" w:type="dxa"/>
              <w:right w:w="80" w:type="dxa"/>
            </w:tcMar>
            <w:vAlign w:val="center"/>
          </w:tcPr>
          <w:p w14:paraId="6DB0D04E" w14:textId="77777777" w:rsidR="00FA3D5B" w:rsidRPr="00093CEC" w:rsidRDefault="00FA3D5B" w:rsidP="00010A90">
            <w:pPr>
              <w:pStyle w:val="TableStyle2"/>
              <w:keepLines/>
              <w:jc w:val="center"/>
              <w:rPr>
                <w:rFonts w:ascii="Times New Roman" w:hAnsi="Times New Roman"/>
                <w:sz w:val="28"/>
                <w:szCs w:val="28"/>
              </w:rPr>
            </w:pPr>
          </w:p>
        </w:tc>
        <w:tc>
          <w:tcPr>
            <w:tcW w:w="0" w:type="auto"/>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3343826" w14:textId="77777777" w:rsidR="00FA3D5B" w:rsidRPr="00EE5391" w:rsidRDefault="00FA3D5B" w:rsidP="00010A90">
            <w:pPr>
              <w:jc w:val="center"/>
            </w:pPr>
          </w:p>
        </w:tc>
        <w:tc>
          <w:tcPr>
            <w:tcW w:w="0" w:type="auto"/>
            <w:tcBorders>
              <w:top w:val="single" w:sz="8" w:space="0" w:color="000000"/>
              <w:left w:val="nil"/>
              <w:bottom w:val="nil"/>
              <w:right w:val="nil"/>
            </w:tcBorders>
            <w:shd w:val="clear" w:color="auto" w:fill="auto"/>
            <w:tcMar>
              <w:top w:w="80" w:type="dxa"/>
              <w:left w:w="80" w:type="dxa"/>
              <w:bottom w:w="80" w:type="dxa"/>
              <w:right w:w="80" w:type="dxa"/>
            </w:tcMar>
            <w:vAlign w:val="center"/>
          </w:tcPr>
          <w:p w14:paraId="755ACE5C" w14:textId="77777777" w:rsidR="00FA3D5B" w:rsidRPr="00EE5391" w:rsidRDefault="00FA3D5B" w:rsidP="00010A90">
            <w:pPr>
              <w:jc w:val="center"/>
            </w:pPr>
          </w:p>
        </w:tc>
        <w:tc>
          <w:tcPr>
            <w:tcW w:w="0" w:type="auto"/>
            <w:tcBorders>
              <w:top w:val="single" w:sz="8" w:space="0" w:color="000000"/>
              <w:left w:val="nil"/>
              <w:bottom w:val="nil"/>
              <w:right w:val="nil"/>
            </w:tcBorders>
            <w:shd w:val="clear" w:color="auto" w:fill="auto"/>
            <w:tcMar>
              <w:top w:w="80" w:type="dxa"/>
              <w:left w:w="80" w:type="dxa"/>
              <w:bottom w:w="80" w:type="dxa"/>
              <w:right w:w="80" w:type="dxa"/>
            </w:tcMar>
            <w:vAlign w:val="center"/>
          </w:tcPr>
          <w:p w14:paraId="37ABA758" w14:textId="77777777" w:rsidR="00FA3D5B" w:rsidRPr="00EE5391" w:rsidRDefault="00FA3D5B" w:rsidP="00010A90">
            <w:pPr>
              <w:pStyle w:val="TableStyle2"/>
              <w:keepLine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hAnsi="Times"/>
              </w:rPr>
            </w:pPr>
            <w:r>
              <w:rPr>
                <w:rFonts w:ascii="Times" w:hAnsi="Times"/>
              </w:rPr>
              <w:t>Actions in L2 are less self-diagnostic than in L1.</w:t>
            </w:r>
          </w:p>
        </w:tc>
      </w:tr>
      <w:tr w:rsidR="00FA3D5B" w:rsidRPr="00EE5391" w14:paraId="4EED0C0C" w14:textId="77777777" w:rsidTr="00010A90">
        <w:trPr>
          <w:trHeight w:val="51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7285BFA" w14:textId="77777777" w:rsidR="00FA3D5B" w:rsidRPr="00A40394" w:rsidRDefault="00FA3D5B" w:rsidP="00010A90">
            <w:pPr>
              <w:pStyle w:val="TableStyle2"/>
              <w:keepLines/>
              <w:rPr>
                <w:rFonts w:ascii="Times" w:hAnsi="Times"/>
              </w:rPr>
            </w:pPr>
            <w:r w:rsidRPr="00EE5391">
              <w:rPr>
                <w:rFonts w:ascii="Times" w:hAnsi="Times"/>
              </w:rPr>
              <w:t>Study 1</w:t>
            </w:r>
          </w:p>
        </w:tc>
        <w:tc>
          <w:tcPr>
            <w:tcW w:w="0" w:type="auto"/>
            <w:tcBorders>
              <w:top w:val="nil"/>
              <w:left w:val="nil"/>
              <w:bottom w:val="nil"/>
              <w:right w:val="nil"/>
            </w:tcBorders>
            <w:vAlign w:val="center"/>
          </w:tcPr>
          <w:p w14:paraId="425D7264" w14:textId="77777777" w:rsidR="00FA3D5B" w:rsidRDefault="00FA3D5B" w:rsidP="00010A90">
            <w:pPr>
              <w:pStyle w:val="TableStyle2"/>
              <w:keepLines/>
              <w:jc w:val="center"/>
              <w:rPr>
                <w:rFonts w:ascii="Times New Roman" w:hAnsi="Times New Roman"/>
              </w:rPr>
            </w:pPr>
            <w:r>
              <w:rPr>
                <w:rFonts w:ascii="Times New Roman" w:hAnsi="Times New Roman"/>
              </w:rPr>
              <w:t>215</w:t>
            </w:r>
          </w:p>
        </w:tc>
        <w:tc>
          <w:tcPr>
            <w:tcW w:w="0" w:type="auto"/>
            <w:tcBorders>
              <w:top w:val="nil"/>
              <w:left w:val="nil"/>
              <w:bottom w:val="nil"/>
              <w:right w:val="nil"/>
            </w:tcBorders>
            <w:vAlign w:val="center"/>
          </w:tcPr>
          <w:p w14:paraId="15FA47BD" w14:textId="77777777" w:rsidR="00FA3D5B" w:rsidRPr="00932A02" w:rsidRDefault="00FA3D5B" w:rsidP="00010A90">
            <w:pPr>
              <w:pStyle w:val="TableStyle2"/>
              <w:keepLines/>
              <w:jc w:val="center"/>
              <w:rPr>
                <w:rFonts w:ascii="Times New Roman" w:hAnsi="Times New Roman"/>
              </w:rPr>
            </w:pPr>
            <w:r>
              <w:rPr>
                <w:rFonts w:ascii="Times New Roman" w:hAnsi="Times New Roman"/>
              </w:rPr>
              <w:t>English (Dutch)</w:t>
            </w:r>
          </w:p>
        </w:tc>
        <w:tc>
          <w:tcPr>
            <w:tcW w:w="0" w:type="auto"/>
            <w:tcBorders>
              <w:top w:val="nil"/>
              <w:left w:val="nil"/>
              <w:bottom w:val="nil"/>
              <w:right w:val="nil"/>
            </w:tcBorders>
            <w:vAlign w:val="center"/>
          </w:tcPr>
          <w:p w14:paraId="3D9ED63B" w14:textId="77777777" w:rsidR="00FA3D5B" w:rsidRPr="00932A02" w:rsidRDefault="00FA3D5B" w:rsidP="00010A90">
            <w:pPr>
              <w:pStyle w:val="TableStyle2"/>
              <w:keepLines/>
              <w:jc w:val="center"/>
              <w:rPr>
                <w:rFonts w:ascii="Times New Roman" w:hAnsi="Times New Roman"/>
              </w:rPr>
            </w:pPr>
            <w:r w:rsidRPr="00932A02">
              <w:rPr>
                <w:rFonts w:ascii="Times New Roman" w:hAnsi="Times New Roman"/>
              </w:rPr>
              <w:t>Die roll</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18D7498" w14:textId="77777777" w:rsidR="00FA3D5B" w:rsidRPr="00093CEC" w:rsidRDefault="00FA3D5B" w:rsidP="00010A90">
            <w:pPr>
              <w:pStyle w:val="TableStyle2"/>
              <w:keepLines/>
              <w:jc w:val="center"/>
              <w:rPr>
                <w:sz w:val="28"/>
                <w:szCs w:val="28"/>
              </w:rPr>
            </w:pPr>
            <w:r w:rsidRPr="00093CEC">
              <w:rPr>
                <w:rFonts w:ascii="Times New Roman" w:hAnsi="Times New Roman"/>
                <w:sz w:val="28"/>
                <w:szCs w:val="28"/>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ABEB8EB"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1C8F713"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15BB565E" w14:textId="77777777" w:rsidR="00FA3D5B" w:rsidRPr="00EE5391" w:rsidRDefault="00FA3D5B" w:rsidP="00010A90">
            <w:pPr>
              <w:pStyle w:val="TableStyle2"/>
              <w:keepLines/>
              <w:jc w:val="center"/>
            </w:pPr>
            <w:r w:rsidRPr="00EE5391">
              <w:rPr>
                <w:rFonts w:ascii="Times" w:hAnsi="Times"/>
              </w:rPr>
              <w:t xml:space="preserve">L2 increases </w:t>
            </w:r>
            <w:r>
              <w:rPr>
                <w:rFonts w:ascii="Times" w:hAnsi="Times"/>
              </w:rPr>
              <w:t>selfish</w:t>
            </w:r>
            <w:r w:rsidRPr="00EE5391">
              <w:rPr>
                <w:rFonts w:ascii="Times" w:hAnsi="Times"/>
              </w:rPr>
              <w:t xml:space="preserve"> lying relative to L1.</w:t>
            </w:r>
          </w:p>
        </w:tc>
      </w:tr>
      <w:tr w:rsidR="00FA3D5B" w:rsidRPr="00EE5391" w14:paraId="166681F1" w14:textId="77777777" w:rsidTr="00010A90">
        <w:trPr>
          <w:trHeight w:val="51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6F4062B" w14:textId="77777777" w:rsidR="00FA3D5B" w:rsidRPr="00D85121" w:rsidRDefault="00FA3D5B" w:rsidP="00010A90">
            <w:pPr>
              <w:pStyle w:val="TableStyle2"/>
              <w:keepLines/>
              <w:rPr>
                <w:rFonts w:ascii="Times" w:hAnsi="Times"/>
              </w:rPr>
            </w:pPr>
            <w:r w:rsidRPr="00EE5391">
              <w:rPr>
                <w:rFonts w:ascii="Times" w:hAnsi="Times"/>
              </w:rPr>
              <w:t>Study 2</w:t>
            </w:r>
          </w:p>
        </w:tc>
        <w:tc>
          <w:tcPr>
            <w:tcW w:w="0" w:type="auto"/>
            <w:tcBorders>
              <w:top w:val="nil"/>
              <w:left w:val="nil"/>
              <w:bottom w:val="nil"/>
              <w:right w:val="nil"/>
            </w:tcBorders>
            <w:vAlign w:val="center"/>
          </w:tcPr>
          <w:p w14:paraId="0A9D8959" w14:textId="77777777" w:rsidR="00FA3D5B" w:rsidRDefault="00FA3D5B" w:rsidP="00010A90">
            <w:pPr>
              <w:pStyle w:val="TableStyle2"/>
              <w:keepLines/>
              <w:jc w:val="center"/>
              <w:rPr>
                <w:rFonts w:ascii="Times New Roman" w:hAnsi="Times New Roman"/>
              </w:rPr>
            </w:pPr>
            <w:r>
              <w:rPr>
                <w:rFonts w:ascii="Times New Roman" w:hAnsi="Times New Roman"/>
              </w:rPr>
              <w:t>300</w:t>
            </w:r>
          </w:p>
        </w:tc>
        <w:tc>
          <w:tcPr>
            <w:tcW w:w="0" w:type="auto"/>
            <w:tcBorders>
              <w:top w:val="nil"/>
              <w:left w:val="nil"/>
              <w:bottom w:val="nil"/>
              <w:right w:val="nil"/>
            </w:tcBorders>
            <w:vAlign w:val="center"/>
          </w:tcPr>
          <w:p w14:paraId="58AADA32" w14:textId="77777777" w:rsidR="00FA3D5B" w:rsidRPr="00932A02" w:rsidRDefault="00FA3D5B" w:rsidP="00010A90">
            <w:pPr>
              <w:pStyle w:val="TableStyle2"/>
              <w:keepLines/>
              <w:jc w:val="center"/>
              <w:rPr>
                <w:rFonts w:ascii="Times New Roman" w:hAnsi="Times New Roman"/>
              </w:rPr>
            </w:pPr>
            <w:r>
              <w:rPr>
                <w:rFonts w:ascii="Times New Roman" w:hAnsi="Times New Roman"/>
              </w:rPr>
              <w:t>English (Chinese)</w:t>
            </w:r>
          </w:p>
        </w:tc>
        <w:tc>
          <w:tcPr>
            <w:tcW w:w="0" w:type="auto"/>
            <w:tcBorders>
              <w:top w:val="nil"/>
              <w:left w:val="nil"/>
              <w:bottom w:val="nil"/>
              <w:right w:val="nil"/>
            </w:tcBorders>
            <w:vAlign w:val="center"/>
          </w:tcPr>
          <w:p w14:paraId="2D819937" w14:textId="77777777" w:rsidR="00FA3D5B" w:rsidRPr="00932A02" w:rsidRDefault="00FA3D5B" w:rsidP="00010A90">
            <w:pPr>
              <w:pStyle w:val="TableStyle2"/>
              <w:keepLines/>
              <w:jc w:val="center"/>
              <w:rPr>
                <w:rFonts w:ascii="Times New Roman" w:hAnsi="Times New Roman"/>
              </w:rPr>
            </w:pPr>
            <w:r w:rsidRPr="00932A02">
              <w:rPr>
                <w:rFonts w:ascii="Times New Roman" w:hAnsi="Times New Roman"/>
              </w:rPr>
              <w:t>Identity</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FDF9FC8" w14:textId="77777777" w:rsidR="00FA3D5B" w:rsidRPr="00093CEC" w:rsidRDefault="00FA3D5B" w:rsidP="00010A90">
            <w:pPr>
              <w:pStyle w:val="TableStyle2"/>
              <w:keepLines/>
              <w:jc w:val="center"/>
              <w:rPr>
                <w:sz w:val="28"/>
                <w:szCs w:val="28"/>
              </w:rPr>
            </w:pPr>
            <w:r w:rsidRPr="00093CEC">
              <w:rPr>
                <w:rFonts w:ascii="Times New Roman" w:hAnsi="Times New Roman"/>
                <w:sz w:val="28"/>
                <w:szCs w:val="28"/>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1019C77"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5DC4EC8"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FC7286B" w14:textId="77777777" w:rsidR="00FA3D5B" w:rsidRPr="00EE5391" w:rsidRDefault="00FA3D5B" w:rsidP="00010A90">
            <w:pPr>
              <w:pStyle w:val="TableStyle2"/>
              <w:keepLines/>
              <w:jc w:val="center"/>
            </w:pPr>
            <w:r w:rsidRPr="00EE5391">
              <w:rPr>
                <w:rFonts w:ascii="Times" w:hAnsi="Times"/>
              </w:rPr>
              <w:t>L2 increases</w:t>
            </w:r>
            <w:r>
              <w:rPr>
                <w:rFonts w:ascii="Times" w:hAnsi="Times"/>
              </w:rPr>
              <w:t xml:space="preserve"> selfish</w:t>
            </w:r>
            <w:r w:rsidRPr="00EE5391">
              <w:rPr>
                <w:rFonts w:ascii="Times" w:hAnsi="Times"/>
              </w:rPr>
              <w:t xml:space="preserve"> lying relative to L1, but not when lying in L2 is made self-diagnostic.</w:t>
            </w:r>
          </w:p>
        </w:tc>
      </w:tr>
      <w:tr w:rsidR="00FA3D5B" w:rsidRPr="00EE5391" w14:paraId="165500B9" w14:textId="77777777" w:rsidTr="00010A90">
        <w:trPr>
          <w:trHeight w:val="51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593B1C5" w14:textId="77777777" w:rsidR="00FA3D5B" w:rsidRPr="00D85121" w:rsidRDefault="00FA3D5B" w:rsidP="00010A90">
            <w:pPr>
              <w:pStyle w:val="TableStyle2"/>
              <w:keepLines/>
              <w:rPr>
                <w:rFonts w:ascii="Times" w:hAnsi="Times"/>
                <w:lang w:val="en-GB"/>
              </w:rPr>
            </w:pPr>
            <w:r w:rsidRPr="00EE5391">
              <w:rPr>
                <w:rFonts w:ascii="Times" w:hAnsi="Times"/>
              </w:rPr>
              <w:t>Stu</w:t>
            </w:r>
            <w:r>
              <w:rPr>
                <w:rFonts w:ascii="Times" w:hAnsi="Times" w:hint="eastAsia"/>
              </w:rPr>
              <w:t xml:space="preserve">dies </w:t>
            </w:r>
            <w:r>
              <w:rPr>
                <w:rFonts w:ascii="Times" w:hAnsi="Times"/>
              </w:rPr>
              <w:t xml:space="preserve">3, 4, </w:t>
            </w:r>
            <w:r>
              <w:rPr>
                <w:rFonts w:ascii="Times" w:hAnsi="Times"/>
                <w:lang w:val="en-GB"/>
              </w:rPr>
              <w:t>5</w:t>
            </w:r>
          </w:p>
        </w:tc>
        <w:tc>
          <w:tcPr>
            <w:tcW w:w="0" w:type="auto"/>
            <w:tcBorders>
              <w:top w:val="nil"/>
              <w:left w:val="nil"/>
              <w:bottom w:val="nil"/>
              <w:right w:val="nil"/>
            </w:tcBorders>
            <w:vAlign w:val="center"/>
          </w:tcPr>
          <w:p w14:paraId="3E17CDC0" w14:textId="77777777" w:rsidR="00FA3D5B" w:rsidRDefault="00FA3D5B" w:rsidP="00010A90">
            <w:pPr>
              <w:pStyle w:val="TableStyle2"/>
              <w:keepLines/>
              <w:jc w:val="center"/>
              <w:rPr>
                <w:rFonts w:ascii="Times New Roman" w:hAnsi="Times New Roman"/>
              </w:rPr>
            </w:pPr>
            <w:r>
              <w:rPr>
                <w:rFonts w:ascii="Times New Roman" w:hAnsi="Times New Roman"/>
              </w:rPr>
              <w:t>910, 421, 996</w:t>
            </w:r>
          </w:p>
        </w:tc>
        <w:tc>
          <w:tcPr>
            <w:tcW w:w="0" w:type="auto"/>
            <w:tcBorders>
              <w:top w:val="nil"/>
              <w:left w:val="nil"/>
              <w:bottom w:val="nil"/>
              <w:right w:val="nil"/>
            </w:tcBorders>
            <w:vAlign w:val="center"/>
          </w:tcPr>
          <w:p w14:paraId="323D09E7" w14:textId="77777777" w:rsidR="00FA3D5B" w:rsidRPr="00932A02" w:rsidRDefault="00FA3D5B" w:rsidP="00010A90">
            <w:pPr>
              <w:pStyle w:val="TableStyle2"/>
              <w:keepLines/>
              <w:jc w:val="center"/>
              <w:rPr>
                <w:rFonts w:ascii="Times New Roman" w:hAnsi="Times New Roman"/>
              </w:rPr>
            </w:pPr>
            <w:r>
              <w:rPr>
                <w:rFonts w:ascii="Times New Roman" w:hAnsi="Times New Roman"/>
              </w:rPr>
              <w:t>English (Chinese, Chinese, various)</w:t>
            </w:r>
          </w:p>
        </w:tc>
        <w:tc>
          <w:tcPr>
            <w:tcW w:w="0" w:type="auto"/>
            <w:tcBorders>
              <w:top w:val="nil"/>
              <w:left w:val="nil"/>
              <w:bottom w:val="nil"/>
              <w:right w:val="nil"/>
            </w:tcBorders>
            <w:vAlign w:val="center"/>
          </w:tcPr>
          <w:p w14:paraId="6AB1C3DF" w14:textId="77777777" w:rsidR="00FA3D5B" w:rsidRPr="00932A02" w:rsidRDefault="00FA3D5B" w:rsidP="00010A90">
            <w:pPr>
              <w:pStyle w:val="TableStyle2"/>
              <w:keepLines/>
              <w:jc w:val="center"/>
              <w:rPr>
                <w:rFonts w:ascii="Times New Roman" w:hAnsi="Times New Roman"/>
              </w:rPr>
            </w:pPr>
            <w:r w:rsidRPr="00932A02">
              <w:rPr>
                <w:rFonts w:ascii="Times New Roman" w:hAnsi="Times New Roman"/>
              </w:rPr>
              <w:t>Product feature</w:t>
            </w:r>
            <w:r>
              <w:rPr>
                <w:rFonts w:ascii="Times New Roman" w:hAnsi="Times New Roman"/>
              </w:rPr>
              <w:t>, car mileage, and age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0B443DD" w14:textId="77777777" w:rsidR="00FA3D5B" w:rsidRPr="00093CEC" w:rsidRDefault="00FA3D5B" w:rsidP="00010A90">
            <w:pPr>
              <w:pStyle w:val="TableStyle2"/>
              <w:keepLines/>
              <w:jc w:val="center"/>
              <w:rPr>
                <w:sz w:val="28"/>
                <w:szCs w:val="28"/>
              </w:rPr>
            </w:pPr>
            <w:r w:rsidRPr="00093CEC">
              <w:rPr>
                <w:rFonts w:ascii="Times New Roman" w:hAnsi="Times New Roman"/>
                <w:sz w:val="28"/>
                <w:szCs w:val="28"/>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E9C46CE"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C553EA7"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D516322" w14:textId="77777777" w:rsidR="00FA3D5B" w:rsidRPr="00EE5391" w:rsidRDefault="00FA3D5B" w:rsidP="00010A90">
            <w:pPr>
              <w:pStyle w:val="TableStyle2"/>
              <w:keepLines/>
              <w:jc w:val="center"/>
            </w:pPr>
            <w:r w:rsidRPr="00EE5391">
              <w:rPr>
                <w:rFonts w:ascii="Times" w:hAnsi="Times"/>
              </w:rPr>
              <w:t xml:space="preserve">L2 increases </w:t>
            </w:r>
            <w:r>
              <w:rPr>
                <w:rFonts w:ascii="Times" w:hAnsi="Times"/>
              </w:rPr>
              <w:t>selfish</w:t>
            </w:r>
            <w:r w:rsidRPr="00EE5391">
              <w:rPr>
                <w:rFonts w:ascii="Times" w:hAnsi="Times"/>
              </w:rPr>
              <w:t xml:space="preserve"> lying relative to L1, but only when lying is self-diagnostic in L1.</w:t>
            </w:r>
          </w:p>
        </w:tc>
      </w:tr>
      <w:tr w:rsidR="00FA3D5B" w:rsidRPr="00EE5391" w14:paraId="4E7D2258" w14:textId="77777777" w:rsidTr="00010A90">
        <w:trPr>
          <w:trHeight w:val="51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60965DD" w14:textId="77777777" w:rsidR="00FA3D5B" w:rsidRPr="00EB34F1" w:rsidRDefault="00FA3D5B" w:rsidP="00010A90">
            <w:pPr>
              <w:pStyle w:val="TableStyle2"/>
              <w:keepLines/>
              <w:rPr>
                <w:rFonts w:ascii="Times" w:hAnsi="Times"/>
                <w:lang w:val="de-DE"/>
              </w:rPr>
            </w:pPr>
            <w:r w:rsidRPr="00EE5391">
              <w:rPr>
                <w:rFonts w:ascii="Times" w:hAnsi="Times"/>
                <w:lang w:val="de-DE"/>
              </w:rPr>
              <w:t>Studies 6a</w:t>
            </w:r>
            <w:r>
              <w:rPr>
                <w:rFonts w:ascii="Times" w:hAnsi="Times"/>
                <w:lang w:val="de-DE"/>
              </w:rPr>
              <w:t xml:space="preserve">, 6b, </w:t>
            </w:r>
            <w:r w:rsidRPr="00EE5391">
              <w:rPr>
                <w:rFonts w:ascii="Times" w:hAnsi="Times"/>
                <w:lang w:val="de-DE"/>
              </w:rPr>
              <w:t>6c</w:t>
            </w:r>
          </w:p>
        </w:tc>
        <w:tc>
          <w:tcPr>
            <w:tcW w:w="0" w:type="auto"/>
            <w:tcBorders>
              <w:top w:val="nil"/>
              <w:left w:val="nil"/>
              <w:bottom w:val="nil"/>
              <w:right w:val="nil"/>
            </w:tcBorders>
            <w:vAlign w:val="center"/>
          </w:tcPr>
          <w:p w14:paraId="4195B304" w14:textId="77777777" w:rsidR="00FA3D5B" w:rsidRDefault="00FA3D5B" w:rsidP="00010A90">
            <w:pPr>
              <w:pStyle w:val="TableStyle2"/>
              <w:keepLines/>
              <w:jc w:val="center"/>
              <w:rPr>
                <w:rFonts w:ascii="Times New Roman" w:hAnsi="Times New Roman"/>
              </w:rPr>
            </w:pPr>
            <w:r>
              <w:rPr>
                <w:rFonts w:ascii="Times New Roman" w:hAnsi="Times New Roman"/>
              </w:rPr>
              <w:t>153, 70, 119</w:t>
            </w:r>
          </w:p>
        </w:tc>
        <w:tc>
          <w:tcPr>
            <w:tcW w:w="0" w:type="auto"/>
            <w:tcBorders>
              <w:top w:val="nil"/>
              <w:left w:val="nil"/>
              <w:bottom w:val="nil"/>
              <w:right w:val="nil"/>
            </w:tcBorders>
            <w:vAlign w:val="center"/>
          </w:tcPr>
          <w:p w14:paraId="2701713A" w14:textId="77777777" w:rsidR="00FA3D5B" w:rsidRPr="00932A02" w:rsidRDefault="00FA3D5B" w:rsidP="00010A90">
            <w:pPr>
              <w:pStyle w:val="TableStyle2"/>
              <w:keepLines/>
              <w:jc w:val="center"/>
              <w:rPr>
                <w:rFonts w:ascii="Times New Roman" w:hAnsi="Times New Roman"/>
              </w:rPr>
            </w:pPr>
            <w:r>
              <w:rPr>
                <w:rFonts w:ascii="Times New Roman" w:hAnsi="Times New Roman"/>
              </w:rPr>
              <w:t>English, English, Korean (Chinese, French, Chinese)</w:t>
            </w:r>
          </w:p>
        </w:tc>
        <w:tc>
          <w:tcPr>
            <w:tcW w:w="0" w:type="auto"/>
            <w:tcBorders>
              <w:top w:val="nil"/>
              <w:left w:val="nil"/>
              <w:bottom w:val="nil"/>
              <w:right w:val="nil"/>
            </w:tcBorders>
            <w:vAlign w:val="center"/>
          </w:tcPr>
          <w:p w14:paraId="7D619090" w14:textId="77777777" w:rsidR="00FA3D5B" w:rsidRPr="00932A02" w:rsidRDefault="00FA3D5B" w:rsidP="00010A90">
            <w:pPr>
              <w:pStyle w:val="TableStyle2"/>
              <w:keepLines/>
              <w:jc w:val="center"/>
              <w:rPr>
                <w:rFonts w:ascii="Times New Roman" w:hAnsi="Times New Roman"/>
              </w:rPr>
            </w:pPr>
            <w:r w:rsidRPr="00932A02">
              <w:rPr>
                <w:rFonts w:ascii="Times New Roman" w:hAnsi="Times New Roman"/>
              </w:rPr>
              <w:t>Task performance</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2F3E3FE" w14:textId="77777777" w:rsidR="00FA3D5B" w:rsidRPr="00093CEC" w:rsidRDefault="00FA3D5B" w:rsidP="00010A90">
            <w:pPr>
              <w:pStyle w:val="TableStyle2"/>
              <w:keepLines/>
              <w:jc w:val="center"/>
              <w:rPr>
                <w:sz w:val="28"/>
                <w:szCs w:val="28"/>
              </w:rPr>
            </w:pPr>
            <w:r w:rsidRPr="00093CEC">
              <w:rPr>
                <w:rFonts w:ascii="Times New Roman" w:hAnsi="Times New Roman"/>
                <w:sz w:val="28"/>
                <w:szCs w:val="28"/>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17E4E89" w14:textId="77777777" w:rsidR="00FA3D5B" w:rsidRPr="00EE5391" w:rsidRDefault="00FA3D5B" w:rsidP="00010A90">
            <w:pPr>
              <w:pStyle w:val="TableStyle2"/>
              <w:keepLines/>
              <w:jc w:val="center"/>
              <w:rPr>
                <w:sz w:val="24"/>
                <w:szCs w:val="24"/>
              </w:rPr>
            </w:pPr>
            <w:r w:rsidRPr="00EE5391">
              <w:rPr>
                <w:rFonts w:ascii="Times New Roman" w:hAnsi="Times New Roman"/>
                <w:sz w:val="24"/>
                <w:szCs w:val="24"/>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5978747" w14:textId="77777777" w:rsidR="00FA3D5B" w:rsidRPr="00EE5391" w:rsidRDefault="00FA3D5B" w:rsidP="00010A90">
            <w:pPr>
              <w:jc w:val="center"/>
            </w:pP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12DA0C4" w14:textId="77777777" w:rsidR="00FA3D5B" w:rsidRPr="00EE5391" w:rsidRDefault="00FA3D5B" w:rsidP="00010A90">
            <w:pPr>
              <w:pStyle w:val="TableStyle2"/>
              <w:keepLines/>
              <w:jc w:val="center"/>
            </w:pPr>
            <w:r w:rsidRPr="00EE5391">
              <w:rPr>
                <w:rFonts w:ascii="Times" w:hAnsi="Times"/>
              </w:rPr>
              <w:t>When</w:t>
            </w:r>
            <w:r>
              <w:rPr>
                <w:rFonts w:ascii="Times" w:hAnsi="Times"/>
              </w:rPr>
              <w:t xml:space="preserve"> selfish</w:t>
            </w:r>
            <w:r w:rsidRPr="00EE5391">
              <w:rPr>
                <w:rFonts w:ascii="Times" w:hAnsi="Times"/>
              </w:rPr>
              <w:t xml:space="preserve"> lying is diagnostic of dishonesty, L2 increases lying relative to L1. When </w:t>
            </w:r>
            <w:r>
              <w:rPr>
                <w:rFonts w:ascii="Times" w:hAnsi="Times"/>
              </w:rPr>
              <w:t>selfish</w:t>
            </w:r>
            <w:r w:rsidRPr="00EE5391">
              <w:rPr>
                <w:rFonts w:ascii="Times" w:hAnsi="Times"/>
              </w:rPr>
              <w:t xml:space="preserve"> lying is diagnostic of competence but weakly of dishonesty, L2 decreases lying relative to L1.</w:t>
            </w:r>
          </w:p>
        </w:tc>
      </w:tr>
      <w:tr w:rsidR="00FA3D5B" w:rsidRPr="00EE5391" w14:paraId="18839D62" w14:textId="77777777" w:rsidTr="00010A90">
        <w:trPr>
          <w:trHeight w:val="510"/>
        </w:trPr>
        <w:tc>
          <w:tcPr>
            <w:tcW w:w="0" w:type="auto"/>
            <w:tcBorders>
              <w:top w:val="nil"/>
              <w:left w:val="nil"/>
              <w:bottom w:val="single" w:sz="8" w:space="0" w:color="000000"/>
              <w:right w:val="nil"/>
            </w:tcBorders>
            <w:shd w:val="clear" w:color="auto" w:fill="auto"/>
            <w:tcMar>
              <w:top w:w="80" w:type="dxa"/>
              <w:left w:w="80" w:type="dxa"/>
              <w:bottom w:w="80" w:type="dxa"/>
              <w:right w:w="80" w:type="dxa"/>
            </w:tcMar>
            <w:vAlign w:val="center"/>
          </w:tcPr>
          <w:p w14:paraId="319B6B14" w14:textId="77777777" w:rsidR="00FA3D5B" w:rsidRPr="009A2DD7" w:rsidRDefault="00FA3D5B" w:rsidP="00010A90">
            <w:pPr>
              <w:pStyle w:val="TableStyle2"/>
              <w:keepLines/>
              <w:rPr>
                <w:rFonts w:ascii="Times" w:hAnsi="Times"/>
              </w:rPr>
            </w:pPr>
            <w:r w:rsidRPr="00EE5391">
              <w:rPr>
                <w:rFonts w:ascii="Times" w:hAnsi="Times"/>
              </w:rPr>
              <w:t>Study 7</w:t>
            </w:r>
          </w:p>
        </w:tc>
        <w:tc>
          <w:tcPr>
            <w:tcW w:w="0" w:type="auto"/>
            <w:tcBorders>
              <w:top w:val="nil"/>
              <w:left w:val="nil"/>
              <w:bottom w:val="single" w:sz="8" w:space="0" w:color="000000"/>
              <w:right w:val="nil"/>
            </w:tcBorders>
            <w:vAlign w:val="center"/>
          </w:tcPr>
          <w:p w14:paraId="3267ACCB" w14:textId="77777777" w:rsidR="00FA3D5B" w:rsidRDefault="00FA3D5B" w:rsidP="00010A90">
            <w:pPr>
              <w:jc w:val="center"/>
              <w:rPr>
                <w:sz w:val="20"/>
                <w:szCs w:val="20"/>
              </w:rPr>
            </w:pPr>
            <w:r>
              <w:rPr>
                <w:sz w:val="20"/>
                <w:szCs w:val="20"/>
              </w:rPr>
              <w:t>511</w:t>
            </w:r>
          </w:p>
        </w:tc>
        <w:tc>
          <w:tcPr>
            <w:tcW w:w="0" w:type="auto"/>
            <w:tcBorders>
              <w:top w:val="nil"/>
              <w:left w:val="nil"/>
              <w:bottom w:val="single" w:sz="8" w:space="0" w:color="000000"/>
              <w:right w:val="nil"/>
            </w:tcBorders>
            <w:vAlign w:val="center"/>
          </w:tcPr>
          <w:p w14:paraId="4E5CA902" w14:textId="77777777" w:rsidR="00FA3D5B" w:rsidRPr="00932A02" w:rsidRDefault="00FA3D5B" w:rsidP="00010A90">
            <w:pPr>
              <w:jc w:val="center"/>
              <w:rPr>
                <w:sz w:val="20"/>
                <w:szCs w:val="20"/>
              </w:rPr>
            </w:pPr>
            <w:r>
              <w:rPr>
                <w:sz w:val="20"/>
                <w:szCs w:val="20"/>
              </w:rPr>
              <w:t>English (Chinese)</w:t>
            </w:r>
          </w:p>
        </w:tc>
        <w:tc>
          <w:tcPr>
            <w:tcW w:w="0" w:type="auto"/>
            <w:tcBorders>
              <w:top w:val="nil"/>
              <w:left w:val="nil"/>
              <w:bottom w:val="single" w:sz="8" w:space="0" w:color="000000"/>
              <w:right w:val="nil"/>
            </w:tcBorders>
            <w:vAlign w:val="center"/>
          </w:tcPr>
          <w:p w14:paraId="53CC9395" w14:textId="77777777" w:rsidR="00FA3D5B" w:rsidRPr="00932A02" w:rsidRDefault="00FA3D5B" w:rsidP="00010A90">
            <w:pPr>
              <w:jc w:val="center"/>
              <w:rPr>
                <w:sz w:val="20"/>
                <w:szCs w:val="20"/>
              </w:rPr>
            </w:pPr>
            <w:r w:rsidRPr="00932A02">
              <w:rPr>
                <w:sz w:val="20"/>
                <w:szCs w:val="20"/>
              </w:rPr>
              <w:t>Personal preference</w:t>
            </w:r>
          </w:p>
        </w:tc>
        <w:tc>
          <w:tcPr>
            <w:tcW w:w="0" w:type="auto"/>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A469D82" w14:textId="77777777" w:rsidR="00FA3D5B" w:rsidRPr="00EE5391" w:rsidRDefault="00FA3D5B" w:rsidP="00010A90">
            <w:pPr>
              <w:jc w:val="center"/>
            </w:pPr>
          </w:p>
        </w:tc>
        <w:tc>
          <w:tcPr>
            <w:tcW w:w="0" w:type="auto"/>
            <w:tcBorders>
              <w:top w:val="nil"/>
              <w:left w:val="nil"/>
              <w:bottom w:val="single" w:sz="8" w:space="0" w:color="000000"/>
              <w:right w:val="nil"/>
            </w:tcBorders>
            <w:shd w:val="clear" w:color="auto" w:fill="auto"/>
            <w:tcMar>
              <w:top w:w="80" w:type="dxa"/>
              <w:left w:w="80" w:type="dxa"/>
              <w:bottom w:w="80" w:type="dxa"/>
              <w:right w:w="80" w:type="dxa"/>
            </w:tcMar>
            <w:vAlign w:val="center"/>
          </w:tcPr>
          <w:p w14:paraId="32157106" w14:textId="77777777" w:rsidR="00FA3D5B" w:rsidRPr="00EE5391" w:rsidRDefault="00FA3D5B" w:rsidP="00010A90">
            <w:pPr>
              <w:jc w:val="center"/>
            </w:pPr>
          </w:p>
        </w:tc>
        <w:tc>
          <w:tcPr>
            <w:tcW w:w="0" w:type="auto"/>
            <w:tcBorders>
              <w:top w:val="nil"/>
              <w:left w:val="nil"/>
              <w:bottom w:val="single" w:sz="8" w:space="0" w:color="000000"/>
              <w:right w:val="nil"/>
            </w:tcBorders>
            <w:shd w:val="clear" w:color="auto" w:fill="auto"/>
            <w:tcMar>
              <w:top w:w="80" w:type="dxa"/>
              <w:left w:w="80" w:type="dxa"/>
              <w:bottom w:w="80" w:type="dxa"/>
              <w:right w:w="80" w:type="dxa"/>
            </w:tcMar>
            <w:vAlign w:val="center"/>
          </w:tcPr>
          <w:p w14:paraId="7B9DC320" w14:textId="77777777" w:rsidR="00FA3D5B" w:rsidRPr="00EE5391" w:rsidRDefault="00FA3D5B" w:rsidP="00010A90">
            <w:pPr>
              <w:pStyle w:val="TableStyle2"/>
              <w:keepLines/>
              <w:jc w:val="center"/>
              <w:rPr>
                <w:sz w:val="24"/>
                <w:szCs w:val="24"/>
              </w:rPr>
            </w:pPr>
            <w:r w:rsidRPr="00EE5391">
              <w:rPr>
                <w:rFonts w:ascii="Times New Roman" w:hAnsi="Times New Roman"/>
                <w:sz w:val="24"/>
                <w:szCs w:val="24"/>
              </w:rPr>
              <w:t>+</w:t>
            </w:r>
          </w:p>
        </w:tc>
        <w:tc>
          <w:tcPr>
            <w:tcW w:w="0" w:type="auto"/>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E539B8F" w14:textId="77777777" w:rsidR="00FA3D5B" w:rsidRPr="00EE5391" w:rsidRDefault="00FA3D5B" w:rsidP="00010A90">
            <w:pPr>
              <w:pStyle w:val="TableStyle2"/>
              <w:keepLines/>
              <w:jc w:val="center"/>
            </w:pPr>
            <w:r w:rsidRPr="00EE5391">
              <w:rPr>
                <w:rFonts w:ascii="Times" w:hAnsi="Times"/>
              </w:rPr>
              <w:t xml:space="preserve">L2 decreases </w:t>
            </w:r>
            <w:r>
              <w:rPr>
                <w:rFonts w:ascii="Times" w:hAnsi="Times"/>
              </w:rPr>
              <w:t xml:space="preserve">prosocial </w:t>
            </w:r>
            <w:r w:rsidRPr="00EE5391">
              <w:rPr>
                <w:rFonts w:ascii="Times" w:hAnsi="Times"/>
              </w:rPr>
              <w:t>lying relative to L1, but only when lying is self-diagnostic in L1.</w:t>
            </w:r>
          </w:p>
        </w:tc>
      </w:tr>
    </w:tbl>
    <w:p w14:paraId="56FFDD33" w14:textId="5F19A712" w:rsidR="004D1B90" w:rsidRPr="004D1B90" w:rsidRDefault="00FA3D5B" w:rsidP="004D1B90">
      <w:pPr>
        <w:pStyle w:val="CaptionA"/>
        <w:keepLines/>
        <w:tabs>
          <w:tab w:val="clear" w:pos="1150"/>
          <w:tab w:val="left" w:pos="920"/>
          <w:tab w:val="left" w:pos="1840"/>
          <w:tab w:val="left" w:pos="2760"/>
          <w:tab w:val="left" w:pos="3680"/>
          <w:tab w:val="left" w:pos="4600"/>
          <w:tab w:val="left" w:pos="5520"/>
          <w:tab w:val="left" w:pos="6440"/>
          <w:tab w:val="left" w:pos="7360"/>
          <w:tab w:val="left" w:pos="8280"/>
          <w:tab w:val="left" w:pos="9132"/>
        </w:tabs>
        <w:rPr>
          <w:u w:color="0081CC"/>
        </w:rPr>
        <w:sectPr w:rsidR="004D1B90" w:rsidRPr="004D1B90" w:rsidSect="00BB539B">
          <w:pgSz w:w="15840" w:h="12240" w:orient="landscape"/>
          <w:pgMar w:top="1440" w:right="1440" w:bottom="1440" w:left="1440" w:header="708" w:footer="708" w:gutter="0"/>
          <w:cols w:space="708"/>
          <w:docGrid w:linePitch="360"/>
        </w:sectPr>
      </w:pPr>
      <w:r w:rsidRPr="00551634">
        <w:rPr>
          <w:rFonts w:ascii="Times New Roman" w:hAnsi="Times New Roman"/>
          <w:b w:val="0"/>
          <w:bCs w:val="0"/>
          <w:i/>
          <w:iCs/>
          <w:caps w:val="0"/>
          <w:sz w:val="24"/>
          <w:szCs w:val="24"/>
        </w:rPr>
        <w:t>Note</w:t>
      </w:r>
      <w:r>
        <w:rPr>
          <w:rFonts w:ascii="Times New Roman" w:hAnsi="Times New Roman"/>
          <w:b w:val="0"/>
          <w:bCs w:val="0"/>
          <w:caps w:val="0"/>
          <w:sz w:val="24"/>
          <w:szCs w:val="24"/>
        </w:rPr>
        <w:t xml:space="preserve">: +/- means that the occurrence of lying should increase/decrease when lying is diagnostic of the relevant self-aspect. Cells without indicate that the study does not address that self-aspect.  </w:t>
      </w:r>
    </w:p>
    <w:p w14:paraId="31F8372A" w14:textId="77777777" w:rsidR="004D1B90" w:rsidRDefault="004D1B90" w:rsidP="004D1B90">
      <w:pPr>
        <w:tabs>
          <w:tab w:val="left" w:pos="7229"/>
        </w:tabs>
      </w:pPr>
    </w:p>
    <w:p w14:paraId="031DC39D" w14:textId="77777777" w:rsidR="004D1B90" w:rsidRDefault="004D1B90" w:rsidP="004D1B90"/>
    <w:p w14:paraId="6F8CF947" w14:textId="77777777" w:rsidR="00FA3D5B" w:rsidRPr="00E426DC" w:rsidRDefault="00FA3D5B" w:rsidP="00FA3D5B">
      <w:pPr>
        <w:pStyle w:val="TableStyle1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rFonts w:ascii="Times New Roman" w:eastAsia="Times New Roman" w:hAnsi="Times New Roman" w:cs="Times New Roman"/>
          <w:sz w:val="24"/>
          <w:szCs w:val="24"/>
          <w:lang w:val="en-US"/>
        </w:rPr>
      </w:pPr>
      <w:r>
        <w:rPr>
          <w:rFonts w:ascii="Times New Roman" w:hAnsi="Times New Roman"/>
          <w:sz w:val="24"/>
          <w:szCs w:val="24"/>
          <w:lang w:val="en-US"/>
        </w:rPr>
        <w:t xml:space="preserve">Table </w:t>
      </w:r>
      <w:r>
        <w:rPr>
          <w:rFonts w:ascii="Times New Roman" w:hAnsi="Times New Roman"/>
          <w:sz w:val="24"/>
          <w:szCs w:val="24"/>
          <w:lang w:val="en-US" w:eastAsia="zh-TW"/>
        </w:rPr>
        <w:t>2</w:t>
      </w:r>
      <w:r>
        <w:rPr>
          <w:rFonts w:ascii="Times New Roman" w:hAnsi="Times New Roman"/>
          <w:sz w:val="24"/>
          <w:szCs w:val="24"/>
          <w:lang w:val="en-US"/>
        </w:rPr>
        <w:t>: Trials in the spot-the-difference task and the interpretation of responses</w:t>
      </w:r>
    </w:p>
    <w:tbl>
      <w:tblPr>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250"/>
        <w:gridCol w:w="2250"/>
        <w:gridCol w:w="2250"/>
        <w:gridCol w:w="2250"/>
      </w:tblGrid>
      <w:tr w:rsidR="00FA3D5B" w14:paraId="7D182957" w14:textId="77777777" w:rsidTr="00010A90">
        <w:trPr>
          <w:trHeight w:val="502"/>
          <w:jc w:val="center"/>
        </w:trPr>
        <w:tc>
          <w:tcPr>
            <w:tcW w:w="225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0E44084A" w14:textId="77777777" w:rsidR="00FA3D5B" w:rsidRDefault="00FA3D5B" w:rsidP="00010A90">
            <w:pPr>
              <w:pStyle w:val="BodyB"/>
              <w:tabs>
                <w:tab w:val="left" w:pos="1440"/>
                <w:tab w:val="left" w:pos="1680"/>
              </w:tabs>
              <w:suppressAutoHyphens/>
              <w:jc w:val="center"/>
              <w:outlineLvl w:val="0"/>
            </w:pPr>
            <w:r>
              <w:rPr>
                <w:sz w:val="20"/>
                <w:szCs w:val="20"/>
              </w:rPr>
              <w:t>“Did you find all three differences?”</w:t>
            </w:r>
          </w:p>
        </w:tc>
        <w:tc>
          <w:tcPr>
            <w:tcW w:w="225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62FEBD25" w14:textId="77777777" w:rsidR="00FA3D5B" w:rsidRDefault="00FA3D5B" w:rsidP="00010A90">
            <w:pPr>
              <w:pStyle w:val="BodyB"/>
              <w:tabs>
                <w:tab w:val="left" w:pos="1440"/>
                <w:tab w:val="left" w:pos="1680"/>
              </w:tabs>
              <w:suppressAutoHyphens/>
              <w:jc w:val="center"/>
              <w:outlineLvl w:val="0"/>
              <w:rPr>
                <w:sz w:val="20"/>
                <w:szCs w:val="20"/>
              </w:rPr>
            </w:pPr>
            <w:r>
              <w:rPr>
                <w:sz w:val="20"/>
                <w:szCs w:val="20"/>
              </w:rPr>
              <w:t xml:space="preserve">2-difference trials </w:t>
            </w:r>
          </w:p>
          <w:p w14:paraId="61AB3278" w14:textId="77777777" w:rsidR="00FA3D5B" w:rsidRPr="00232611" w:rsidRDefault="00FA3D5B" w:rsidP="00010A90">
            <w:pPr>
              <w:pStyle w:val="BodyB"/>
              <w:tabs>
                <w:tab w:val="left" w:pos="1440"/>
                <w:tab w:val="left" w:pos="1680"/>
              </w:tabs>
              <w:suppressAutoHyphens/>
              <w:jc w:val="center"/>
              <w:outlineLvl w:val="0"/>
              <w:rPr>
                <w:sz w:val="20"/>
                <w:szCs w:val="20"/>
              </w:rPr>
            </w:pPr>
            <w:r>
              <w:rPr>
                <w:sz w:val="20"/>
                <w:szCs w:val="20"/>
              </w:rPr>
              <w:t>(truth-lie gap = 1)</w:t>
            </w:r>
          </w:p>
        </w:tc>
        <w:tc>
          <w:tcPr>
            <w:tcW w:w="225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FBC135C" w14:textId="77777777" w:rsidR="00FA3D5B" w:rsidRDefault="00FA3D5B" w:rsidP="00010A90">
            <w:pPr>
              <w:pStyle w:val="BodyB"/>
              <w:tabs>
                <w:tab w:val="left" w:pos="1440"/>
                <w:tab w:val="left" w:pos="1680"/>
              </w:tabs>
              <w:suppressAutoHyphens/>
              <w:jc w:val="center"/>
              <w:outlineLvl w:val="0"/>
              <w:rPr>
                <w:sz w:val="20"/>
                <w:szCs w:val="20"/>
              </w:rPr>
            </w:pPr>
            <w:r>
              <w:rPr>
                <w:sz w:val="20"/>
                <w:szCs w:val="20"/>
              </w:rPr>
              <w:t xml:space="preserve">1-difference trials </w:t>
            </w:r>
          </w:p>
          <w:p w14:paraId="6D3FB498" w14:textId="77777777" w:rsidR="00FA3D5B" w:rsidRDefault="00FA3D5B" w:rsidP="00010A90">
            <w:pPr>
              <w:pStyle w:val="BodyB"/>
              <w:tabs>
                <w:tab w:val="left" w:pos="1440"/>
                <w:tab w:val="left" w:pos="1680"/>
              </w:tabs>
              <w:suppressAutoHyphens/>
              <w:jc w:val="center"/>
              <w:outlineLvl w:val="0"/>
            </w:pPr>
            <w:r>
              <w:rPr>
                <w:sz w:val="20"/>
                <w:szCs w:val="20"/>
              </w:rPr>
              <w:t>(truth-lie gap = 2)</w:t>
            </w:r>
          </w:p>
        </w:tc>
        <w:tc>
          <w:tcPr>
            <w:tcW w:w="2250"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400014F1" w14:textId="77777777" w:rsidR="00FA3D5B" w:rsidRDefault="00FA3D5B" w:rsidP="00010A90">
            <w:pPr>
              <w:pStyle w:val="BodyB"/>
              <w:tabs>
                <w:tab w:val="left" w:pos="1440"/>
                <w:tab w:val="left" w:pos="1680"/>
              </w:tabs>
              <w:suppressAutoHyphens/>
              <w:jc w:val="center"/>
              <w:outlineLvl w:val="0"/>
              <w:rPr>
                <w:sz w:val="20"/>
                <w:szCs w:val="20"/>
              </w:rPr>
            </w:pPr>
            <w:r>
              <w:rPr>
                <w:sz w:val="20"/>
                <w:szCs w:val="20"/>
              </w:rPr>
              <w:t xml:space="preserve">0-difference trials </w:t>
            </w:r>
          </w:p>
          <w:p w14:paraId="5E3046C7" w14:textId="77777777" w:rsidR="00FA3D5B" w:rsidRDefault="00FA3D5B" w:rsidP="00010A90">
            <w:pPr>
              <w:pStyle w:val="BodyB"/>
              <w:tabs>
                <w:tab w:val="left" w:pos="1440"/>
                <w:tab w:val="left" w:pos="1680"/>
              </w:tabs>
              <w:suppressAutoHyphens/>
              <w:jc w:val="center"/>
              <w:outlineLvl w:val="0"/>
            </w:pPr>
            <w:r>
              <w:rPr>
                <w:sz w:val="20"/>
                <w:szCs w:val="20"/>
              </w:rPr>
              <w:t>(truth-lie gap = 3)</w:t>
            </w:r>
          </w:p>
        </w:tc>
      </w:tr>
      <w:tr w:rsidR="00FA3D5B" w14:paraId="5B9CC74C" w14:textId="77777777" w:rsidTr="00010A90">
        <w:trPr>
          <w:trHeight w:val="382"/>
          <w:jc w:val="center"/>
        </w:trPr>
        <w:tc>
          <w:tcPr>
            <w:tcW w:w="2250"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22F6E1C6" w14:textId="77777777" w:rsidR="00FA3D5B" w:rsidRDefault="00FA3D5B" w:rsidP="00010A90">
            <w:pPr>
              <w:pStyle w:val="BodyB"/>
              <w:tabs>
                <w:tab w:val="left" w:pos="1440"/>
                <w:tab w:val="left" w:pos="1680"/>
              </w:tabs>
              <w:suppressAutoHyphens/>
              <w:jc w:val="center"/>
              <w:outlineLvl w:val="0"/>
            </w:pPr>
            <w:r>
              <w:rPr>
                <w:sz w:val="20"/>
                <w:szCs w:val="20"/>
              </w:rPr>
              <w:t>“Yes” (with reward)</w:t>
            </w:r>
          </w:p>
        </w:tc>
        <w:tc>
          <w:tcPr>
            <w:tcW w:w="6750" w:type="dxa"/>
            <w:gridSpan w:val="3"/>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74402372" w14:textId="77777777" w:rsidR="00FA3D5B" w:rsidRDefault="00FA3D5B" w:rsidP="00010A90">
            <w:pPr>
              <w:pStyle w:val="BodyB"/>
              <w:tabs>
                <w:tab w:val="left" w:pos="1440"/>
                <w:tab w:val="left" w:pos="1680"/>
              </w:tabs>
              <w:suppressAutoHyphens/>
              <w:jc w:val="center"/>
              <w:outlineLvl w:val="0"/>
            </w:pPr>
            <w:r>
              <w:rPr>
                <w:sz w:val="20"/>
                <w:szCs w:val="20"/>
                <w:lang w:val="zh-TW" w:eastAsia="zh-TW"/>
              </w:rPr>
              <w:t>Lying</w:t>
            </w:r>
          </w:p>
        </w:tc>
      </w:tr>
      <w:tr w:rsidR="00FA3D5B" w14:paraId="44286C4A" w14:textId="77777777" w:rsidTr="00010A90">
        <w:trPr>
          <w:trHeight w:val="332"/>
          <w:jc w:val="center"/>
        </w:trPr>
        <w:tc>
          <w:tcPr>
            <w:tcW w:w="2250" w:type="dxa"/>
            <w:tcBorders>
              <w:top w:val="nil"/>
              <w:left w:val="nil"/>
              <w:bottom w:val="single" w:sz="4" w:space="0" w:color="000000"/>
              <w:right w:val="nil"/>
            </w:tcBorders>
            <w:shd w:val="clear" w:color="auto" w:fill="FFFFFF"/>
            <w:tcMar>
              <w:top w:w="80" w:type="dxa"/>
              <w:left w:w="80" w:type="dxa"/>
              <w:bottom w:w="80" w:type="dxa"/>
              <w:right w:w="80" w:type="dxa"/>
            </w:tcMar>
            <w:vAlign w:val="center"/>
          </w:tcPr>
          <w:p w14:paraId="28968441" w14:textId="77777777" w:rsidR="00FA3D5B" w:rsidRDefault="00FA3D5B" w:rsidP="00010A90">
            <w:pPr>
              <w:pStyle w:val="BodyB"/>
              <w:tabs>
                <w:tab w:val="left" w:pos="1440"/>
                <w:tab w:val="left" w:pos="1680"/>
              </w:tabs>
              <w:suppressAutoHyphens/>
              <w:jc w:val="center"/>
              <w:outlineLvl w:val="0"/>
            </w:pPr>
            <w:r>
              <w:rPr>
                <w:sz w:val="20"/>
                <w:szCs w:val="20"/>
              </w:rPr>
              <w:t>“No” (without reward)</w:t>
            </w:r>
          </w:p>
        </w:tc>
        <w:tc>
          <w:tcPr>
            <w:tcW w:w="6750" w:type="dxa"/>
            <w:gridSpan w:val="3"/>
            <w:tcBorders>
              <w:top w:val="nil"/>
              <w:left w:val="nil"/>
              <w:bottom w:val="single" w:sz="4" w:space="0" w:color="000000"/>
              <w:right w:val="nil"/>
            </w:tcBorders>
            <w:shd w:val="clear" w:color="auto" w:fill="FFFFFF"/>
            <w:tcMar>
              <w:top w:w="80" w:type="dxa"/>
              <w:left w:w="80" w:type="dxa"/>
              <w:bottom w:w="80" w:type="dxa"/>
              <w:right w:w="80" w:type="dxa"/>
            </w:tcMar>
            <w:vAlign w:val="center"/>
          </w:tcPr>
          <w:p w14:paraId="315C7CB1" w14:textId="77777777" w:rsidR="00FA3D5B" w:rsidRDefault="00FA3D5B" w:rsidP="00010A90">
            <w:pPr>
              <w:pStyle w:val="BodyB"/>
              <w:tabs>
                <w:tab w:val="left" w:pos="1440"/>
                <w:tab w:val="left" w:pos="2880"/>
                <w:tab w:val="left" w:pos="4320"/>
                <w:tab w:val="left" w:pos="5760"/>
                <w:tab w:val="left" w:pos="5880"/>
                <w:tab w:val="left" w:pos="6300"/>
                <w:tab w:val="left" w:pos="6720"/>
                <w:tab w:val="left" w:pos="7140"/>
              </w:tabs>
              <w:suppressAutoHyphens/>
              <w:jc w:val="center"/>
              <w:outlineLvl w:val="0"/>
            </w:pPr>
            <w:r>
              <w:rPr>
                <w:sz w:val="20"/>
                <w:szCs w:val="20"/>
              </w:rPr>
              <w:t xml:space="preserve">Honest </w:t>
            </w:r>
          </w:p>
        </w:tc>
      </w:tr>
    </w:tbl>
    <w:p w14:paraId="5DCF327D" w14:textId="77777777" w:rsidR="00FA3D5B" w:rsidRDefault="00FA3D5B" w:rsidP="00FA3D5B">
      <w:pPr>
        <w:pStyle w:val="TableStyle1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rPr>
          <w:rFonts w:ascii="Times New Roman" w:eastAsia="Times New Roman" w:hAnsi="Times New Roman" w:cs="Times New Roman"/>
          <w:sz w:val="24"/>
          <w:szCs w:val="24"/>
        </w:rPr>
      </w:pPr>
    </w:p>
    <w:p w14:paraId="70D0DCEB" w14:textId="77777777" w:rsidR="00FA3D5B" w:rsidRDefault="00FA3D5B" w:rsidP="00FA3D5B">
      <w:pPr>
        <w:pStyle w:val="TableStyle1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rPr>
          <w:sz w:val="18"/>
          <w:szCs w:val="18"/>
          <w:lang w:val="en-US"/>
        </w:rPr>
      </w:pPr>
    </w:p>
    <w:p w14:paraId="17B818B6" w14:textId="77777777" w:rsidR="00FA3D5B" w:rsidRDefault="00FA3D5B" w:rsidP="00FA3D5B">
      <w:r>
        <w:br w:type="page"/>
      </w:r>
    </w:p>
    <w:p w14:paraId="0C98C2FB" w14:textId="77777777" w:rsidR="00FA3D5B" w:rsidRPr="00E426DC" w:rsidRDefault="00FA3D5B" w:rsidP="00FA3D5B">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jc w:val="center"/>
        <w:rPr>
          <w:rStyle w:val="Strong"/>
          <w:rFonts w:eastAsia="Arial Unicode MS"/>
          <w:lang w:val="en-US"/>
        </w:rPr>
      </w:pPr>
      <w:r>
        <w:rPr>
          <w:b/>
          <w:bCs/>
          <w:lang w:val="fr-FR"/>
        </w:rPr>
        <w:lastRenderedPageBreak/>
        <w:t xml:space="preserve">Table </w:t>
      </w:r>
      <w:r>
        <w:rPr>
          <w:b/>
          <w:bCs/>
          <w:lang w:val="en-US" w:eastAsia="zh-TW"/>
        </w:rPr>
        <w:t>3</w:t>
      </w:r>
      <w:r>
        <w:rPr>
          <w:b/>
          <w:bCs/>
          <w:lang w:val="en-US"/>
        </w:rPr>
        <w:t xml:space="preserve">: Estimated likelihoods of lying across </w:t>
      </w:r>
      <w:r>
        <w:rPr>
          <w:b/>
          <w:bCs/>
          <w:lang w:val="zh-TW" w:eastAsia="zh-TW"/>
        </w:rPr>
        <w:t>trials</w:t>
      </w:r>
      <w:r>
        <w:rPr>
          <w:b/>
          <w:bCs/>
          <w:lang w:val="en-US"/>
        </w:rPr>
        <w:t xml:space="preserve"> and languages</w:t>
      </w:r>
    </w:p>
    <w:tbl>
      <w:tblPr>
        <w:tblW w:w="89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445"/>
        <w:gridCol w:w="1345"/>
        <w:gridCol w:w="2059"/>
        <w:gridCol w:w="2059"/>
        <w:gridCol w:w="2059"/>
      </w:tblGrid>
      <w:tr w:rsidR="00FA3D5B" w14:paraId="65CE03EC" w14:textId="77777777" w:rsidTr="00010A90">
        <w:trPr>
          <w:trHeight w:val="530"/>
          <w:jc w:val="center"/>
        </w:trPr>
        <w:tc>
          <w:tcPr>
            <w:tcW w:w="144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B7CC7E3" w14:textId="77777777" w:rsidR="00FA3D5B" w:rsidRDefault="00FA3D5B" w:rsidP="00010A90">
            <w:pPr>
              <w:pStyle w:val="BodyA"/>
              <w:tabs>
                <w:tab w:val="left" w:pos="1440"/>
              </w:tabs>
              <w:suppressAutoHyphens/>
              <w:jc w:val="center"/>
              <w:outlineLvl w:val="0"/>
            </w:pPr>
            <w:r>
              <w:rPr>
                <w:sz w:val="20"/>
                <w:szCs w:val="20"/>
                <w:lang w:val="en-US"/>
              </w:rPr>
              <w:t>Study</w:t>
            </w:r>
          </w:p>
        </w:tc>
        <w:tc>
          <w:tcPr>
            <w:tcW w:w="134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D0D2BDA" w14:textId="77777777" w:rsidR="00FA3D5B" w:rsidRDefault="00FA3D5B" w:rsidP="00010A90">
            <w:pPr>
              <w:pStyle w:val="BodyA"/>
              <w:tabs>
                <w:tab w:val="left" w:pos="1440"/>
              </w:tabs>
              <w:suppressAutoHyphens/>
              <w:jc w:val="center"/>
              <w:outlineLvl w:val="0"/>
            </w:pPr>
            <w:r>
              <w:rPr>
                <w:sz w:val="20"/>
                <w:szCs w:val="20"/>
                <w:lang w:val="en-US"/>
              </w:rPr>
              <w:t>Language</w:t>
            </w:r>
            <w:r>
              <w:rPr>
                <w:rFonts w:ascii="Arial Unicode MS" w:hAnsi="Arial Unicode MS"/>
                <w:sz w:val="20"/>
                <w:szCs w:val="20"/>
                <w:lang w:val="en-US"/>
              </w:rPr>
              <w:br/>
            </w:r>
            <w:r>
              <w:rPr>
                <w:sz w:val="20"/>
                <w:szCs w:val="20"/>
                <w:lang w:val="en-US"/>
              </w:rPr>
              <w:t>Condition</w:t>
            </w:r>
          </w:p>
        </w:tc>
        <w:tc>
          <w:tcPr>
            <w:tcW w:w="2059" w:type="dxa"/>
            <w:tcBorders>
              <w:top w:val="single" w:sz="4" w:space="0" w:color="000000"/>
              <w:left w:val="nil"/>
              <w:bottom w:val="single" w:sz="4" w:space="0" w:color="000000"/>
              <w:right w:val="nil"/>
            </w:tcBorders>
            <w:shd w:val="clear" w:color="auto" w:fill="FEFEFE"/>
            <w:tcMar>
              <w:top w:w="80" w:type="dxa"/>
              <w:left w:w="80" w:type="dxa"/>
              <w:bottom w:w="80" w:type="dxa"/>
              <w:right w:w="80" w:type="dxa"/>
            </w:tcMar>
            <w:vAlign w:val="center"/>
          </w:tcPr>
          <w:p w14:paraId="5D58229C" w14:textId="77777777" w:rsidR="00FA3D5B" w:rsidRDefault="00FA3D5B" w:rsidP="00010A90">
            <w:pPr>
              <w:pStyle w:val="BodyA"/>
              <w:tabs>
                <w:tab w:val="left" w:pos="1440"/>
                <w:tab w:val="left" w:pos="1680"/>
              </w:tabs>
              <w:suppressAutoHyphens/>
              <w:jc w:val="center"/>
              <w:outlineLvl w:val="0"/>
            </w:pPr>
            <w:r>
              <w:rPr>
                <w:sz w:val="20"/>
                <w:szCs w:val="20"/>
                <w:lang w:val="en-US"/>
              </w:rPr>
              <w:t>2-difference trials</w:t>
            </w:r>
          </w:p>
        </w:tc>
        <w:tc>
          <w:tcPr>
            <w:tcW w:w="2059" w:type="dxa"/>
            <w:tcBorders>
              <w:top w:val="single" w:sz="4" w:space="0" w:color="000000"/>
              <w:left w:val="nil"/>
              <w:bottom w:val="single" w:sz="4" w:space="0" w:color="000000"/>
              <w:right w:val="nil"/>
            </w:tcBorders>
            <w:shd w:val="clear" w:color="auto" w:fill="FEFEFE"/>
            <w:tcMar>
              <w:top w:w="80" w:type="dxa"/>
              <w:left w:w="80" w:type="dxa"/>
              <w:bottom w:w="80" w:type="dxa"/>
              <w:right w:w="80" w:type="dxa"/>
            </w:tcMar>
            <w:vAlign w:val="center"/>
          </w:tcPr>
          <w:p w14:paraId="1934A167" w14:textId="77777777" w:rsidR="00FA3D5B" w:rsidRDefault="00FA3D5B" w:rsidP="00010A90">
            <w:pPr>
              <w:pStyle w:val="BodyA"/>
              <w:tabs>
                <w:tab w:val="left" w:pos="1440"/>
                <w:tab w:val="left" w:pos="1680"/>
              </w:tabs>
              <w:suppressAutoHyphens/>
              <w:jc w:val="center"/>
              <w:outlineLvl w:val="0"/>
            </w:pPr>
            <w:r>
              <w:rPr>
                <w:sz w:val="20"/>
                <w:szCs w:val="20"/>
                <w:lang w:val="en-US"/>
              </w:rPr>
              <w:t>1-difference trials</w:t>
            </w:r>
          </w:p>
        </w:tc>
        <w:tc>
          <w:tcPr>
            <w:tcW w:w="2059" w:type="dxa"/>
            <w:tcBorders>
              <w:top w:val="single" w:sz="4" w:space="0" w:color="000000"/>
              <w:left w:val="nil"/>
              <w:bottom w:val="single" w:sz="4" w:space="0" w:color="000000"/>
              <w:right w:val="nil"/>
            </w:tcBorders>
            <w:shd w:val="clear" w:color="auto" w:fill="FEFEFE"/>
            <w:tcMar>
              <w:top w:w="80" w:type="dxa"/>
              <w:left w:w="80" w:type="dxa"/>
              <w:bottom w:w="80" w:type="dxa"/>
              <w:right w:w="80" w:type="dxa"/>
            </w:tcMar>
            <w:vAlign w:val="center"/>
          </w:tcPr>
          <w:p w14:paraId="1320A105" w14:textId="77777777" w:rsidR="00FA3D5B" w:rsidRDefault="00FA3D5B" w:rsidP="00010A90">
            <w:pPr>
              <w:pStyle w:val="BodyA"/>
              <w:tabs>
                <w:tab w:val="left" w:pos="1440"/>
                <w:tab w:val="left" w:pos="1680"/>
              </w:tabs>
              <w:suppressAutoHyphens/>
              <w:jc w:val="center"/>
              <w:outlineLvl w:val="0"/>
            </w:pPr>
            <w:r>
              <w:rPr>
                <w:sz w:val="20"/>
                <w:szCs w:val="20"/>
                <w:lang w:val="en-US"/>
              </w:rPr>
              <w:t>0-difference trials</w:t>
            </w:r>
          </w:p>
        </w:tc>
      </w:tr>
      <w:tr w:rsidR="00FA3D5B" w14:paraId="0260180B" w14:textId="77777777" w:rsidTr="00010A90">
        <w:trPr>
          <w:trHeight w:val="241"/>
          <w:jc w:val="center"/>
        </w:trPr>
        <w:tc>
          <w:tcPr>
            <w:tcW w:w="1445" w:type="dxa"/>
            <w:vMerge w:val="restart"/>
            <w:tcBorders>
              <w:top w:val="single" w:sz="4" w:space="0" w:color="000000"/>
              <w:left w:val="nil"/>
              <w:bottom w:val="nil"/>
              <w:right w:val="nil"/>
            </w:tcBorders>
            <w:shd w:val="clear" w:color="auto" w:fill="FFFFFF"/>
            <w:tcMar>
              <w:top w:w="80" w:type="dxa"/>
              <w:left w:w="80" w:type="dxa"/>
              <w:bottom w:w="80" w:type="dxa"/>
              <w:right w:w="80" w:type="dxa"/>
            </w:tcMar>
          </w:tcPr>
          <w:p w14:paraId="2B795D09" w14:textId="77777777" w:rsidR="00FA3D5B" w:rsidRDefault="00FA3D5B" w:rsidP="00010A90">
            <w:pPr>
              <w:pStyle w:val="BodyA"/>
              <w:tabs>
                <w:tab w:val="left" w:pos="420"/>
                <w:tab w:val="left" w:pos="840"/>
                <w:tab w:val="left" w:pos="1260"/>
              </w:tabs>
              <w:suppressAutoHyphens/>
              <w:jc w:val="center"/>
              <w:outlineLvl w:val="0"/>
            </w:pPr>
            <w:r>
              <w:rPr>
                <w:sz w:val="20"/>
                <w:szCs w:val="20"/>
                <w:lang w:val="zh-TW" w:eastAsia="zh-TW"/>
              </w:rPr>
              <w:t>6</w:t>
            </w:r>
            <w:r>
              <w:rPr>
                <w:sz w:val="20"/>
                <w:szCs w:val="20"/>
                <w:lang w:val="en-US"/>
              </w:rPr>
              <w:t>a</w:t>
            </w:r>
          </w:p>
        </w:tc>
        <w:tc>
          <w:tcPr>
            <w:tcW w:w="1345" w:type="dxa"/>
            <w:tcBorders>
              <w:top w:val="single" w:sz="4" w:space="0" w:color="000000"/>
              <w:left w:val="nil"/>
              <w:bottom w:val="nil"/>
              <w:right w:val="nil"/>
            </w:tcBorders>
            <w:shd w:val="clear" w:color="auto" w:fill="FFFFFF"/>
            <w:tcMar>
              <w:top w:w="80" w:type="dxa"/>
              <w:left w:w="80" w:type="dxa"/>
              <w:bottom w:w="80" w:type="dxa"/>
              <w:right w:w="80" w:type="dxa"/>
            </w:tcMar>
          </w:tcPr>
          <w:p w14:paraId="69F2F61D"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L1</w:t>
            </w:r>
          </w:p>
        </w:tc>
        <w:tc>
          <w:tcPr>
            <w:tcW w:w="2059" w:type="dxa"/>
            <w:tcBorders>
              <w:top w:val="single" w:sz="4" w:space="0" w:color="000000"/>
              <w:left w:val="nil"/>
              <w:bottom w:val="nil"/>
              <w:right w:val="nil"/>
            </w:tcBorders>
            <w:shd w:val="clear" w:color="auto" w:fill="FEFEFE"/>
            <w:tcMar>
              <w:top w:w="80" w:type="dxa"/>
              <w:left w:w="80" w:type="dxa"/>
              <w:bottom w:w="80" w:type="dxa"/>
              <w:right w:w="80" w:type="dxa"/>
            </w:tcMar>
            <w:vAlign w:val="center"/>
          </w:tcPr>
          <w:p w14:paraId="28D89A31"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82% </w:t>
            </w:r>
            <w:r>
              <w:rPr>
                <w:sz w:val="20"/>
                <w:szCs w:val="20"/>
                <w:vertAlign w:val="superscript"/>
                <w:lang w:val="zh-TW" w:eastAsia="zh-TW"/>
              </w:rPr>
              <w:t>a</w:t>
            </w:r>
          </w:p>
        </w:tc>
        <w:tc>
          <w:tcPr>
            <w:tcW w:w="2059" w:type="dxa"/>
            <w:tcBorders>
              <w:top w:val="single" w:sz="4" w:space="0" w:color="000000"/>
              <w:left w:val="nil"/>
              <w:bottom w:val="nil"/>
              <w:right w:val="nil"/>
            </w:tcBorders>
            <w:shd w:val="clear" w:color="auto" w:fill="FEFEFE"/>
            <w:tcMar>
              <w:top w:w="80" w:type="dxa"/>
              <w:left w:w="80" w:type="dxa"/>
              <w:bottom w:w="80" w:type="dxa"/>
              <w:right w:w="80" w:type="dxa"/>
            </w:tcMar>
            <w:vAlign w:val="center"/>
          </w:tcPr>
          <w:p w14:paraId="18A0139C"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57%</w:t>
            </w:r>
          </w:p>
        </w:tc>
        <w:tc>
          <w:tcPr>
            <w:tcW w:w="2059" w:type="dxa"/>
            <w:tcBorders>
              <w:top w:val="single" w:sz="4" w:space="0" w:color="000000"/>
              <w:left w:val="nil"/>
              <w:bottom w:val="nil"/>
              <w:right w:val="nil"/>
            </w:tcBorders>
            <w:shd w:val="clear" w:color="auto" w:fill="FEFEFE"/>
            <w:tcMar>
              <w:top w:w="80" w:type="dxa"/>
              <w:left w:w="80" w:type="dxa"/>
              <w:bottom w:w="80" w:type="dxa"/>
              <w:right w:w="80" w:type="dxa"/>
            </w:tcMar>
            <w:vAlign w:val="center"/>
          </w:tcPr>
          <w:p w14:paraId="501CF7ED"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35% </w:t>
            </w:r>
            <w:r>
              <w:rPr>
                <w:sz w:val="20"/>
                <w:szCs w:val="20"/>
                <w:vertAlign w:val="superscript"/>
                <w:lang w:val="zh-TW" w:eastAsia="zh-TW"/>
              </w:rPr>
              <w:t>a</w:t>
            </w:r>
          </w:p>
        </w:tc>
      </w:tr>
      <w:tr w:rsidR="00FA3D5B" w14:paraId="5FB3A414" w14:textId="77777777" w:rsidTr="00010A90">
        <w:trPr>
          <w:trHeight w:val="245"/>
          <w:jc w:val="center"/>
        </w:trPr>
        <w:tc>
          <w:tcPr>
            <w:tcW w:w="1445" w:type="dxa"/>
            <w:vMerge/>
            <w:tcBorders>
              <w:top w:val="single" w:sz="4" w:space="0" w:color="000000"/>
              <w:left w:val="nil"/>
              <w:bottom w:val="nil"/>
              <w:right w:val="nil"/>
            </w:tcBorders>
            <w:shd w:val="clear" w:color="auto" w:fill="FFFFFF"/>
          </w:tcPr>
          <w:p w14:paraId="3B870269" w14:textId="77777777" w:rsidR="00FA3D5B" w:rsidRDefault="00FA3D5B" w:rsidP="00010A90"/>
        </w:tc>
        <w:tc>
          <w:tcPr>
            <w:tcW w:w="1345" w:type="dxa"/>
            <w:tcBorders>
              <w:top w:val="nil"/>
              <w:left w:val="nil"/>
              <w:bottom w:val="nil"/>
              <w:right w:val="nil"/>
            </w:tcBorders>
            <w:shd w:val="clear" w:color="auto" w:fill="FFFFFF"/>
            <w:tcMar>
              <w:top w:w="80" w:type="dxa"/>
              <w:left w:w="80" w:type="dxa"/>
              <w:bottom w:w="80" w:type="dxa"/>
              <w:right w:w="80" w:type="dxa"/>
            </w:tcMar>
          </w:tcPr>
          <w:p w14:paraId="45745AA0"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L2</w:t>
            </w:r>
          </w:p>
        </w:tc>
        <w:tc>
          <w:tcPr>
            <w:tcW w:w="2059" w:type="dxa"/>
            <w:tcBorders>
              <w:top w:val="nil"/>
              <w:left w:val="nil"/>
              <w:bottom w:val="nil"/>
              <w:right w:val="nil"/>
            </w:tcBorders>
            <w:shd w:val="clear" w:color="auto" w:fill="auto"/>
            <w:tcMar>
              <w:top w:w="80" w:type="dxa"/>
              <w:left w:w="80" w:type="dxa"/>
              <w:bottom w:w="80" w:type="dxa"/>
              <w:right w:w="80" w:type="dxa"/>
            </w:tcMar>
            <w:vAlign w:val="center"/>
          </w:tcPr>
          <w:p w14:paraId="1BC58CDC"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59% </w:t>
            </w:r>
            <w:r>
              <w:rPr>
                <w:sz w:val="20"/>
                <w:szCs w:val="20"/>
                <w:vertAlign w:val="superscript"/>
                <w:lang w:val="zh-TW" w:eastAsia="zh-TW"/>
              </w:rPr>
              <w:t>a</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04B99A82"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57%</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5F6924BF"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56% </w:t>
            </w:r>
            <w:r>
              <w:rPr>
                <w:sz w:val="20"/>
                <w:szCs w:val="20"/>
                <w:vertAlign w:val="superscript"/>
                <w:lang w:val="zh-TW" w:eastAsia="zh-TW"/>
              </w:rPr>
              <w:t>a</w:t>
            </w:r>
          </w:p>
        </w:tc>
      </w:tr>
      <w:tr w:rsidR="00FA3D5B" w14:paraId="103C4BEA" w14:textId="77777777" w:rsidTr="00010A90">
        <w:trPr>
          <w:trHeight w:val="222"/>
          <w:jc w:val="center"/>
        </w:trPr>
        <w:tc>
          <w:tcPr>
            <w:tcW w:w="1445" w:type="dxa"/>
            <w:vMerge w:val="restart"/>
            <w:tcBorders>
              <w:top w:val="nil"/>
              <w:left w:val="nil"/>
              <w:bottom w:val="nil"/>
              <w:right w:val="nil"/>
            </w:tcBorders>
            <w:shd w:val="clear" w:color="auto" w:fill="FFFFFF"/>
            <w:tcMar>
              <w:top w:w="80" w:type="dxa"/>
              <w:left w:w="80" w:type="dxa"/>
              <w:bottom w:w="80" w:type="dxa"/>
              <w:right w:w="80" w:type="dxa"/>
            </w:tcMar>
          </w:tcPr>
          <w:p w14:paraId="09AA744D" w14:textId="77777777" w:rsidR="00FA3D5B" w:rsidRDefault="00FA3D5B" w:rsidP="00010A90">
            <w:pPr>
              <w:pStyle w:val="BodyA"/>
              <w:tabs>
                <w:tab w:val="left" w:pos="420"/>
                <w:tab w:val="left" w:pos="840"/>
                <w:tab w:val="left" w:pos="1260"/>
              </w:tabs>
              <w:suppressAutoHyphens/>
              <w:jc w:val="center"/>
              <w:outlineLvl w:val="0"/>
            </w:pPr>
            <w:r>
              <w:rPr>
                <w:sz w:val="20"/>
                <w:szCs w:val="20"/>
                <w:lang w:val="zh-TW" w:eastAsia="zh-TW"/>
              </w:rPr>
              <w:t>6</w:t>
            </w:r>
            <w:r>
              <w:rPr>
                <w:sz w:val="20"/>
                <w:szCs w:val="20"/>
                <w:lang w:val="en-US"/>
              </w:rPr>
              <w:t>b</w:t>
            </w:r>
          </w:p>
        </w:tc>
        <w:tc>
          <w:tcPr>
            <w:tcW w:w="1345" w:type="dxa"/>
            <w:tcBorders>
              <w:top w:val="nil"/>
              <w:left w:val="nil"/>
              <w:bottom w:val="nil"/>
              <w:right w:val="nil"/>
            </w:tcBorders>
            <w:shd w:val="clear" w:color="auto" w:fill="FFFFFF"/>
            <w:tcMar>
              <w:top w:w="80" w:type="dxa"/>
              <w:left w:w="80" w:type="dxa"/>
              <w:bottom w:w="80" w:type="dxa"/>
              <w:right w:w="80" w:type="dxa"/>
            </w:tcMar>
          </w:tcPr>
          <w:p w14:paraId="6B3C6A10"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L1</w:t>
            </w:r>
            <w:r>
              <w:rPr>
                <w:sz w:val="20"/>
                <w:szCs w:val="20"/>
                <w:lang w:val="zh-TW" w:eastAsia="zh-TW"/>
              </w:rPr>
              <w:t xml:space="preserve"> </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07BDDB95"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47%</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199D88AC"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25%</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4B90E209"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11% </w:t>
            </w:r>
            <w:r>
              <w:rPr>
                <w:sz w:val="20"/>
                <w:szCs w:val="20"/>
                <w:vertAlign w:val="superscript"/>
                <w:lang w:val="zh-TW" w:eastAsia="zh-TW"/>
              </w:rPr>
              <w:t>a</w:t>
            </w:r>
          </w:p>
        </w:tc>
      </w:tr>
      <w:tr w:rsidR="00FA3D5B" w14:paraId="71E99DB5" w14:textId="77777777" w:rsidTr="00010A90">
        <w:trPr>
          <w:trHeight w:val="222"/>
          <w:jc w:val="center"/>
        </w:trPr>
        <w:tc>
          <w:tcPr>
            <w:tcW w:w="1445" w:type="dxa"/>
            <w:vMerge/>
            <w:tcBorders>
              <w:top w:val="nil"/>
              <w:left w:val="nil"/>
              <w:bottom w:val="nil"/>
              <w:right w:val="nil"/>
            </w:tcBorders>
            <w:shd w:val="clear" w:color="auto" w:fill="FFFFFF"/>
          </w:tcPr>
          <w:p w14:paraId="7438FEE9" w14:textId="77777777" w:rsidR="00FA3D5B" w:rsidRDefault="00FA3D5B" w:rsidP="00010A90"/>
        </w:tc>
        <w:tc>
          <w:tcPr>
            <w:tcW w:w="1345" w:type="dxa"/>
            <w:tcBorders>
              <w:top w:val="nil"/>
              <w:left w:val="nil"/>
              <w:bottom w:val="nil"/>
              <w:right w:val="nil"/>
            </w:tcBorders>
            <w:shd w:val="clear" w:color="auto" w:fill="FFFFFF"/>
            <w:tcMar>
              <w:top w:w="80" w:type="dxa"/>
              <w:left w:w="80" w:type="dxa"/>
              <w:bottom w:w="80" w:type="dxa"/>
              <w:right w:w="80" w:type="dxa"/>
            </w:tcMar>
          </w:tcPr>
          <w:p w14:paraId="4998259B"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L2</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6CE799FA"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38%</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0C0AF087"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35%</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1ABA2351"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30% </w:t>
            </w:r>
            <w:r>
              <w:rPr>
                <w:sz w:val="20"/>
                <w:szCs w:val="20"/>
                <w:vertAlign w:val="superscript"/>
                <w:lang w:val="zh-TW" w:eastAsia="zh-TW"/>
              </w:rPr>
              <w:t>a</w:t>
            </w:r>
          </w:p>
        </w:tc>
      </w:tr>
      <w:tr w:rsidR="00FA3D5B" w14:paraId="54ABCBC3" w14:textId="77777777" w:rsidTr="00010A90">
        <w:trPr>
          <w:trHeight w:val="222"/>
          <w:jc w:val="center"/>
        </w:trPr>
        <w:tc>
          <w:tcPr>
            <w:tcW w:w="1445" w:type="dxa"/>
            <w:vMerge w:val="restart"/>
            <w:tcBorders>
              <w:top w:val="nil"/>
              <w:left w:val="nil"/>
              <w:bottom w:val="single" w:sz="4" w:space="0" w:color="000000"/>
              <w:right w:val="nil"/>
            </w:tcBorders>
            <w:shd w:val="clear" w:color="auto" w:fill="FFFFFF"/>
            <w:tcMar>
              <w:top w:w="80" w:type="dxa"/>
              <w:left w:w="80" w:type="dxa"/>
              <w:bottom w:w="80" w:type="dxa"/>
              <w:right w:w="80" w:type="dxa"/>
            </w:tcMar>
          </w:tcPr>
          <w:p w14:paraId="2A542D4E" w14:textId="77777777" w:rsidR="00FA3D5B" w:rsidRDefault="00FA3D5B" w:rsidP="00010A90">
            <w:pPr>
              <w:pStyle w:val="BodyA"/>
              <w:tabs>
                <w:tab w:val="left" w:pos="420"/>
                <w:tab w:val="left" w:pos="840"/>
                <w:tab w:val="left" w:pos="1260"/>
              </w:tabs>
              <w:suppressAutoHyphens/>
              <w:jc w:val="center"/>
              <w:outlineLvl w:val="0"/>
            </w:pPr>
            <w:r>
              <w:rPr>
                <w:sz w:val="20"/>
                <w:szCs w:val="20"/>
                <w:lang w:val="zh-TW" w:eastAsia="zh-TW"/>
              </w:rPr>
              <w:t>6</w:t>
            </w:r>
            <w:r>
              <w:rPr>
                <w:sz w:val="20"/>
                <w:szCs w:val="20"/>
                <w:lang w:val="en-US"/>
              </w:rPr>
              <w:t>c</w:t>
            </w:r>
          </w:p>
        </w:tc>
        <w:tc>
          <w:tcPr>
            <w:tcW w:w="1345" w:type="dxa"/>
            <w:tcBorders>
              <w:top w:val="nil"/>
              <w:left w:val="nil"/>
              <w:bottom w:val="nil"/>
              <w:right w:val="nil"/>
            </w:tcBorders>
            <w:shd w:val="clear" w:color="auto" w:fill="FFFFFF"/>
            <w:tcMar>
              <w:top w:w="80" w:type="dxa"/>
              <w:left w:w="80" w:type="dxa"/>
              <w:bottom w:w="80" w:type="dxa"/>
              <w:right w:w="80" w:type="dxa"/>
            </w:tcMar>
          </w:tcPr>
          <w:p w14:paraId="7A5AC93F"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L1</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07E773C5"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59%</w:t>
            </w:r>
            <w:r>
              <w:rPr>
                <w:sz w:val="20"/>
                <w:szCs w:val="20"/>
                <w:lang w:val="zh-TW" w:eastAsia="zh-TW"/>
              </w:rPr>
              <w:t xml:space="preserve"> </w:t>
            </w:r>
            <w:r>
              <w:rPr>
                <w:sz w:val="20"/>
                <w:szCs w:val="20"/>
                <w:vertAlign w:val="superscript"/>
                <w:lang w:val="zh-TW" w:eastAsia="zh-TW"/>
              </w:rPr>
              <w:t>b</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55510609"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49%</w:t>
            </w:r>
          </w:p>
        </w:tc>
        <w:tc>
          <w:tcPr>
            <w:tcW w:w="2059" w:type="dxa"/>
            <w:tcBorders>
              <w:top w:val="nil"/>
              <w:left w:val="nil"/>
              <w:bottom w:val="nil"/>
              <w:right w:val="nil"/>
            </w:tcBorders>
            <w:shd w:val="clear" w:color="auto" w:fill="FEFEFE"/>
            <w:tcMar>
              <w:top w:w="80" w:type="dxa"/>
              <w:left w:w="80" w:type="dxa"/>
              <w:bottom w:w="80" w:type="dxa"/>
              <w:right w:w="80" w:type="dxa"/>
            </w:tcMar>
            <w:vAlign w:val="center"/>
          </w:tcPr>
          <w:p w14:paraId="20616D53"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41%</w:t>
            </w:r>
            <w:r>
              <w:rPr>
                <w:sz w:val="20"/>
                <w:szCs w:val="20"/>
                <w:lang w:val="zh-TW" w:eastAsia="zh-TW"/>
              </w:rPr>
              <w:t xml:space="preserve"> </w:t>
            </w:r>
            <w:r>
              <w:rPr>
                <w:sz w:val="20"/>
                <w:szCs w:val="20"/>
                <w:vertAlign w:val="superscript"/>
                <w:lang w:val="zh-TW" w:eastAsia="zh-TW"/>
              </w:rPr>
              <w:t>b</w:t>
            </w:r>
          </w:p>
        </w:tc>
      </w:tr>
      <w:tr w:rsidR="00FA3D5B" w14:paraId="406CB6F3" w14:textId="77777777" w:rsidTr="00010A90">
        <w:trPr>
          <w:trHeight w:val="239"/>
          <w:jc w:val="center"/>
        </w:trPr>
        <w:tc>
          <w:tcPr>
            <w:tcW w:w="1445" w:type="dxa"/>
            <w:vMerge/>
            <w:tcBorders>
              <w:top w:val="nil"/>
              <w:left w:val="nil"/>
              <w:bottom w:val="single" w:sz="4" w:space="0" w:color="000000"/>
              <w:right w:val="nil"/>
            </w:tcBorders>
            <w:shd w:val="clear" w:color="auto" w:fill="FFFFFF"/>
          </w:tcPr>
          <w:p w14:paraId="5DB4E409" w14:textId="77777777" w:rsidR="00FA3D5B" w:rsidRDefault="00FA3D5B" w:rsidP="00010A90"/>
        </w:tc>
        <w:tc>
          <w:tcPr>
            <w:tcW w:w="1345" w:type="dxa"/>
            <w:tcBorders>
              <w:top w:val="nil"/>
              <w:left w:val="nil"/>
              <w:bottom w:val="single" w:sz="4" w:space="0" w:color="000000"/>
              <w:right w:val="nil"/>
            </w:tcBorders>
            <w:shd w:val="clear" w:color="auto" w:fill="FFFFFF"/>
            <w:tcMar>
              <w:top w:w="80" w:type="dxa"/>
              <w:left w:w="80" w:type="dxa"/>
              <w:bottom w:w="80" w:type="dxa"/>
              <w:right w:w="80" w:type="dxa"/>
            </w:tcMar>
          </w:tcPr>
          <w:p w14:paraId="7F9D1232" w14:textId="77777777" w:rsidR="00FA3D5B" w:rsidRDefault="00FA3D5B" w:rsidP="00010A90">
            <w:pPr>
              <w:pStyle w:val="BodyA"/>
              <w:tabs>
                <w:tab w:val="left" w:pos="420"/>
                <w:tab w:val="left" w:pos="840"/>
                <w:tab w:val="left" w:pos="1260"/>
              </w:tabs>
              <w:suppressAutoHyphens/>
              <w:jc w:val="center"/>
              <w:outlineLvl w:val="0"/>
            </w:pPr>
            <w:r>
              <w:rPr>
                <w:sz w:val="20"/>
                <w:szCs w:val="20"/>
                <w:lang w:val="en-US"/>
              </w:rPr>
              <w:t>L2</w:t>
            </w:r>
          </w:p>
        </w:tc>
        <w:tc>
          <w:tcPr>
            <w:tcW w:w="2059"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14:paraId="47CFFBB4"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48%</w:t>
            </w:r>
            <w:r>
              <w:rPr>
                <w:sz w:val="20"/>
                <w:szCs w:val="20"/>
                <w:lang w:val="zh-TW" w:eastAsia="zh-TW"/>
              </w:rPr>
              <w:t xml:space="preserve"> </w:t>
            </w:r>
            <w:r>
              <w:rPr>
                <w:sz w:val="20"/>
                <w:szCs w:val="20"/>
                <w:vertAlign w:val="superscript"/>
                <w:lang w:val="zh-TW" w:eastAsia="zh-TW"/>
              </w:rPr>
              <w:t>b</w:t>
            </w:r>
          </w:p>
        </w:tc>
        <w:tc>
          <w:tcPr>
            <w:tcW w:w="2059"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14:paraId="10F805D4"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53%</w:t>
            </w:r>
          </w:p>
        </w:tc>
        <w:tc>
          <w:tcPr>
            <w:tcW w:w="2059" w:type="dxa"/>
            <w:tcBorders>
              <w:top w:val="nil"/>
              <w:left w:val="nil"/>
              <w:bottom w:val="single" w:sz="4" w:space="0" w:color="000000"/>
              <w:right w:val="nil"/>
            </w:tcBorders>
            <w:shd w:val="clear" w:color="auto" w:fill="FEFEFE"/>
            <w:tcMar>
              <w:top w:w="80" w:type="dxa"/>
              <w:left w:w="80" w:type="dxa"/>
              <w:bottom w:w="80" w:type="dxa"/>
              <w:right w:w="80" w:type="dxa"/>
            </w:tcMar>
            <w:vAlign w:val="center"/>
          </w:tcPr>
          <w:p w14:paraId="16045CE7" w14:textId="77777777" w:rsidR="00FA3D5B" w:rsidRDefault="00FA3D5B" w:rsidP="00010A90">
            <w:pPr>
              <w:pStyle w:val="BodyA"/>
              <w:tabs>
                <w:tab w:val="left" w:pos="720"/>
                <w:tab w:val="left" w:pos="1440"/>
                <w:tab w:val="left" w:pos="1680"/>
              </w:tabs>
              <w:suppressAutoHyphens/>
              <w:jc w:val="center"/>
              <w:outlineLvl w:val="0"/>
            </w:pPr>
            <w:r>
              <w:rPr>
                <w:sz w:val="20"/>
                <w:szCs w:val="20"/>
                <w:lang w:val="en-US"/>
              </w:rPr>
              <w:t xml:space="preserve">55% </w:t>
            </w:r>
            <w:r>
              <w:rPr>
                <w:sz w:val="20"/>
                <w:szCs w:val="20"/>
                <w:vertAlign w:val="superscript"/>
                <w:lang w:val="zh-TW" w:eastAsia="zh-TW"/>
              </w:rPr>
              <w:t>b</w:t>
            </w:r>
          </w:p>
        </w:tc>
      </w:tr>
    </w:tbl>
    <w:p w14:paraId="25B3687D" w14:textId="77777777" w:rsidR="00FA3D5B" w:rsidRPr="009A4C11" w:rsidRDefault="00FA3D5B" w:rsidP="00FA3D5B">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rPr>
          <w:lang w:val="en-US"/>
        </w:rPr>
      </w:pPr>
      <w:r>
        <w:rPr>
          <w:i/>
          <w:iCs/>
          <w:lang w:val="de-DE"/>
        </w:rPr>
        <w:t>Note</w:t>
      </w:r>
      <w:r>
        <w:rPr>
          <w:lang w:val="de-DE"/>
        </w:rPr>
        <w:t xml:space="preserve">: </w:t>
      </w:r>
      <w:r>
        <w:rPr>
          <w:vertAlign w:val="superscript"/>
          <w:lang w:val="en-US"/>
        </w:rPr>
        <w:t xml:space="preserve">a </w:t>
      </w:r>
      <w:r>
        <w:rPr>
          <w:lang w:val="en-US"/>
        </w:rPr>
        <w:t xml:space="preserve">Significant language effect at </w:t>
      </w:r>
      <w:r>
        <w:rPr>
          <w:i/>
          <w:iCs/>
          <w:lang w:val="en-US"/>
        </w:rPr>
        <w:t>p</w:t>
      </w:r>
      <w:r>
        <w:rPr>
          <w:lang w:val="en-US"/>
        </w:rPr>
        <w:t xml:space="preserve"> </w:t>
      </w:r>
      <w:proofErr w:type="gramStart"/>
      <w:r>
        <w:rPr>
          <w:lang w:val="en-US"/>
        </w:rPr>
        <w:t>&lt; .</w:t>
      </w:r>
      <w:proofErr w:type="gramEnd"/>
      <w:r>
        <w:rPr>
          <w:lang w:val="en-US"/>
        </w:rPr>
        <w:t xml:space="preserve">001. </w:t>
      </w:r>
      <w:r>
        <w:rPr>
          <w:vertAlign w:val="superscript"/>
          <w:lang w:val="en-US"/>
        </w:rPr>
        <w:t xml:space="preserve">b </w:t>
      </w:r>
      <w:r>
        <w:rPr>
          <w:lang w:val="en-US"/>
        </w:rPr>
        <w:t xml:space="preserve">Language effect at </w:t>
      </w:r>
      <w:r>
        <w:rPr>
          <w:i/>
          <w:iCs/>
          <w:lang w:val="en-US"/>
        </w:rPr>
        <w:t>p</w:t>
      </w:r>
      <w:r>
        <w:rPr>
          <w:lang w:val="en-US"/>
        </w:rPr>
        <w:t xml:space="preserve"> &lt; .1.</w:t>
      </w:r>
    </w:p>
    <w:p w14:paraId="6EBC3F93" w14:textId="77777777" w:rsidR="00FA3D5B" w:rsidRDefault="00FA3D5B" w:rsidP="00FA3D5B">
      <w:pPr>
        <w:pStyle w:val="BodyA"/>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60"/>
        </w:tabs>
        <w:spacing w:line="480" w:lineRule="auto"/>
        <w:rPr>
          <w:lang w:val="en-US"/>
        </w:rPr>
      </w:pPr>
    </w:p>
    <w:p w14:paraId="46DFE523" w14:textId="77777777" w:rsidR="00FA3D5B" w:rsidRDefault="00FA3D5B" w:rsidP="00FA3D5B">
      <w:r>
        <w:br w:type="page"/>
      </w:r>
    </w:p>
    <w:p w14:paraId="16663793" w14:textId="77777777" w:rsidR="00FA3D5B" w:rsidRDefault="00FA3D5B" w:rsidP="00FA3D5B">
      <w:pPr>
        <w:pStyle w:val="BodyAA"/>
        <w:spacing w:line="480" w:lineRule="auto"/>
        <w:jc w:val="center"/>
        <w:rPr>
          <w:rFonts w:ascii="Times New Roman" w:eastAsia="Times New Roman" w:hAnsi="Times New Roman" w:cs="Times New Roman"/>
          <w:b/>
          <w:bCs/>
          <w:sz w:val="24"/>
          <w:szCs w:val="24"/>
          <w:lang w:val="zh-TW" w:eastAsia="zh-TW"/>
        </w:rPr>
      </w:pPr>
      <w:r>
        <w:rPr>
          <w:rFonts w:ascii="Times New Roman" w:hAnsi="Times New Roman"/>
          <w:b/>
          <w:bCs/>
          <w:sz w:val="24"/>
          <w:szCs w:val="24"/>
          <w:lang w:val="zh-TW" w:eastAsia="zh-TW"/>
        </w:rPr>
        <w:lastRenderedPageBreak/>
        <w:t xml:space="preserve">Table </w:t>
      </w:r>
      <w:r>
        <w:rPr>
          <w:rFonts w:ascii="Times New Roman" w:hAnsi="Times New Roman"/>
          <w:b/>
          <w:bCs/>
          <w:sz w:val="24"/>
          <w:szCs w:val="24"/>
          <w:lang w:val="en-US" w:eastAsia="zh-TW"/>
        </w:rPr>
        <w:t>4</w:t>
      </w:r>
      <w:r>
        <w:rPr>
          <w:rFonts w:ascii="Times New Roman" w:hAnsi="Times New Roman"/>
          <w:b/>
          <w:bCs/>
          <w:sz w:val="24"/>
          <w:szCs w:val="24"/>
          <w:lang w:val="zh-TW" w:eastAsia="zh-TW"/>
        </w:rPr>
        <w:t>: The dynamic of the dominant motive.</w:t>
      </w:r>
    </w:p>
    <w:tbl>
      <w:tblPr>
        <w:tblW w:w="92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6"/>
        <w:gridCol w:w="899"/>
        <w:gridCol w:w="899"/>
        <w:gridCol w:w="899"/>
        <w:gridCol w:w="902"/>
        <w:gridCol w:w="874"/>
        <w:gridCol w:w="240"/>
        <w:gridCol w:w="818"/>
        <w:gridCol w:w="817"/>
        <w:gridCol w:w="818"/>
        <w:gridCol w:w="824"/>
        <w:gridCol w:w="829"/>
      </w:tblGrid>
      <w:tr w:rsidR="00FA3D5B" w14:paraId="3560DD9C" w14:textId="77777777" w:rsidTr="00010A90">
        <w:trPr>
          <w:trHeight w:val="357"/>
          <w:jc w:val="center"/>
        </w:trPr>
        <w:tc>
          <w:tcPr>
            <w:tcW w:w="9255" w:type="dxa"/>
            <w:gridSpan w:val="12"/>
            <w:tcBorders>
              <w:top w:val="single" w:sz="4" w:space="0" w:color="000000"/>
              <w:left w:val="nil"/>
              <w:bottom w:val="single" w:sz="4" w:space="0" w:color="000000"/>
              <w:right w:val="nil"/>
            </w:tcBorders>
            <w:shd w:val="clear" w:color="auto" w:fill="DDDDDD"/>
            <w:tcMar>
              <w:top w:w="80" w:type="dxa"/>
              <w:left w:w="80" w:type="dxa"/>
              <w:bottom w:w="80" w:type="dxa"/>
              <w:right w:w="80" w:type="dxa"/>
            </w:tcMar>
            <w:vAlign w:val="center"/>
          </w:tcPr>
          <w:p w14:paraId="6A6EBD4B" w14:textId="77777777" w:rsidR="00FA3D5B" w:rsidRDefault="00FA3D5B" w:rsidP="00010A90">
            <w:pPr>
              <w:pStyle w:val="BodyAA"/>
              <w:jc w:val="center"/>
            </w:pPr>
            <w:r>
              <w:rPr>
                <w:rFonts w:ascii="Times New Roman" w:hAnsi="Times New Roman"/>
                <w:lang w:val="zh-TW" w:eastAsia="zh-TW"/>
              </w:rPr>
              <w:t>Persistent truth-telling</w:t>
            </w:r>
          </w:p>
        </w:tc>
      </w:tr>
      <w:tr w:rsidR="00FA3D5B" w14:paraId="2D46DCEA" w14:textId="77777777" w:rsidTr="00010A90">
        <w:trPr>
          <w:trHeight w:val="315"/>
          <w:jc w:val="center"/>
        </w:trPr>
        <w:tc>
          <w:tcPr>
            <w:tcW w:w="4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0226AB5" w14:textId="77777777" w:rsidR="00FA3D5B" w:rsidRDefault="00FA3D5B" w:rsidP="00010A90"/>
        </w:tc>
        <w:tc>
          <w:tcPr>
            <w:tcW w:w="359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3649512" w14:textId="77777777" w:rsidR="00FA3D5B" w:rsidRDefault="00FA3D5B" w:rsidP="00010A90">
            <w:pPr>
              <w:pStyle w:val="BodyAA"/>
              <w:jc w:val="center"/>
            </w:pPr>
            <w:r>
              <w:rPr>
                <w:rFonts w:ascii="Times New Roman" w:hAnsi="Times New Roman"/>
                <w:lang w:val="en-US"/>
              </w:rPr>
              <w:t>2-difference trials</w:t>
            </w:r>
          </w:p>
        </w:tc>
        <w:tc>
          <w:tcPr>
            <w:tcW w:w="87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B79BEB" w14:textId="77777777" w:rsidR="00FA3D5B" w:rsidRDefault="00FA3D5B" w:rsidP="00010A90"/>
        </w:tc>
        <w:tc>
          <w:tcPr>
            <w:tcW w:w="24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2E5720A" w14:textId="77777777" w:rsidR="00FA3D5B" w:rsidRDefault="00FA3D5B" w:rsidP="00010A90"/>
        </w:tc>
        <w:tc>
          <w:tcPr>
            <w:tcW w:w="3277"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754EA82" w14:textId="77777777" w:rsidR="00FA3D5B" w:rsidRDefault="00FA3D5B" w:rsidP="00010A90">
            <w:pPr>
              <w:pStyle w:val="BodyAA"/>
              <w:jc w:val="center"/>
            </w:pPr>
            <w:r>
              <w:rPr>
                <w:rFonts w:ascii="Times New Roman" w:hAnsi="Times New Roman"/>
                <w:lang w:val="en-US"/>
              </w:rPr>
              <w:t>0-difference trials</w:t>
            </w:r>
          </w:p>
        </w:tc>
        <w:tc>
          <w:tcPr>
            <w:tcW w:w="8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FB56740" w14:textId="77777777" w:rsidR="00FA3D5B" w:rsidRDefault="00FA3D5B" w:rsidP="00010A90"/>
        </w:tc>
      </w:tr>
      <w:tr w:rsidR="00FA3D5B" w14:paraId="7129CA4D" w14:textId="77777777" w:rsidTr="00010A90">
        <w:trPr>
          <w:trHeight w:val="333"/>
          <w:jc w:val="center"/>
        </w:trPr>
        <w:tc>
          <w:tcPr>
            <w:tcW w:w="4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295CE9C" w14:textId="77777777" w:rsidR="00FA3D5B" w:rsidRDefault="00FA3D5B" w:rsidP="00010A90"/>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823E2BC" w14:textId="77777777" w:rsidR="00FA3D5B" w:rsidRDefault="00FA3D5B" w:rsidP="00010A90">
            <w:pPr>
              <w:pStyle w:val="BodyAA"/>
              <w:jc w:val="center"/>
            </w:pPr>
            <w:r>
              <w:rPr>
                <w:rFonts w:ascii="Times New Roman" w:hAnsi="Times New Roman"/>
                <w:lang w:val="en-US"/>
              </w:rPr>
              <w:t>L1</w:t>
            </w:r>
          </w:p>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3BDF248" w14:textId="77777777" w:rsidR="00FA3D5B" w:rsidRDefault="00FA3D5B" w:rsidP="00010A90">
            <w:pPr>
              <w:pStyle w:val="BodyAA"/>
              <w:jc w:val="center"/>
            </w:pPr>
            <w:r>
              <w:rPr>
                <w:rFonts w:ascii="Times New Roman" w:hAnsi="Times New Roman"/>
                <w:lang w:val="en-US"/>
              </w:rPr>
              <w:t>L2</w:t>
            </w:r>
          </w:p>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9047F89" w14:textId="77777777" w:rsidR="00FA3D5B" w:rsidRDefault="00FA3D5B" w:rsidP="00010A90">
            <w:pPr>
              <w:pStyle w:val="BodyAA"/>
              <w:jc w:val="center"/>
              <w:rPr>
                <w:sz w:val="24"/>
              </w:rPr>
            </w:pPr>
            <m:oMathPara>
              <m:oMathParaPr>
                <m:jc m:val="center"/>
              </m:oMathParaP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rPr>
                      <m:t>2</m:t>
                    </m:r>
                  </m:sup>
                </m:sSup>
              </m:oMath>
            </m:oMathPara>
          </w:p>
        </w:tc>
        <w:tc>
          <w:tcPr>
            <w:tcW w:w="9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C9D7A44" w14:textId="77777777" w:rsidR="00FA3D5B" w:rsidRDefault="00FA3D5B" w:rsidP="00010A90">
            <w:pPr>
              <w:pStyle w:val="BodyAA"/>
              <w:jc w:val="center"/>
            </w:pPr>
            <w:r>
              <w:rPr>
                <w:rFonts w:ascii="Times New Roman" w:hAnsi="Times New Roman"/>
                <w:i/>
                <w:iCs/>
                <w:lang w:val="en-US"/>
              </w:rPr>
              <w:t>p</w:t>
            </w:r>
          </w:p>
        </w:tc>
        <w:tc>
          <w:tcPr>
            <w:tcW w:w="87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0687831" w14:textId="77777777" w:rsidR="00FA3D5B" w:rsidRDefault="00FA3D5B" w:rsidP="00010A90">
            <w:pPr>
              <w:pStyle w:val="BodyC"/>
              <w:jc w:val="center"/>
            </w:pPr>
            <w:r>
              <w:rPr>
                <w:i/>
                <w:iCs/>
                <w:sz w:val="22"/>
                <w:szCs w:val="22"/>
              </w:rPr>
              <w:t>d</w:t>
            </w:r>
          </w:p>
        </w:tc>
        <w:tc>
          <w:tcPr>
            <w:tcW w:w="240" w:type="dxa"/>
            <w:tcBorders>
              <w:top w:val="nil"/>
              <w:left w:val="nil"/>
              <w:bottom w:val="nil"/>
              <w:right w:val="nil"/>
            </w:tcBorders>
            <w:shd w:val="clear" w:color="auto" w:fill="auto"/>
            <w:tcMar>
              <w:top w:w="80" w:type="dxa"/>
              <w:left w:w="80" w:type="dxa"/>
              <w:bottom w:w="80" w:type="dxa"/>
              <w:right w:w="80" w:type="dxa"/>
            </w:tcMar>
            <w:vAlign w:val="center"/>
          </w:tcPr>
          <w:p w14:paraId="62D7C272" w14:textId="77777777" w:rsidR="00FA3D5B" w:rsidRDefault="00FA3D5B" w:rsidP="00010A90"/>
        </w:tc>
        <w:tc>
          <w:tcPr>
            <w:tcW w:w="8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4B76AB" w14:textId="77777777" w:rsidR="00FA3D5B" w:rsidRDefault="00FA3D5B" w:rsidP="00010A90">
            <w:pPr>
              <w:pStyle w:val="BodyAA"/>
              <w:jc w:val="center"/>
            </w:pPr>
            <w:r>
              <w:rPr>
                <w:rFonts w:ascii="Times New Roman" w:hAnsi="Times New Roman"/>
                <w:lang w:val="en-US"/>
              </w:rPr>
              <w:t>L1</w:t>
            </w:r>
          </w:p>
        </w:tc>
        <w:tc>
          <w:tcPr>
            <w:tcW w:w="8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C143D24" w14:textId="77777777" w:rsidR="00FA3D5B" w:rsidRDefault="00FA3D5B" w:rsidP="00010A90">
            <w:pPr>
              <w:pStyle w:val="BodyAA"/>
              <w:jc w:val="center"/>
            </w:pPr>
            <w:r>
              <w:rPr>
                <w:rFonts w:ascii="Times New Roman" w:hAnsi="Times New Roman"/>
                <w:lang w:val="en-US"/>
              </w:rPr>
              <w:t>L2</w:t>
            </w:r>
          </w:p>
        </w:tc>
        <w:tc>
          <w:tcPr>
            <w:tcW w:w="8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F7A3856" w14:textId="77777777" w:rsidR="00FA3D5B" w:rsidRDefault="00FA3D5B" w:rsidP="00010A90">
            <w:pPr>
              <w:pStyle w:val="BodyAA"/>
              <w:jc w:val="center"/>
              <w:rPr>
                <w:sz w:val="24"/>
              </w:rPr>
            </w:pPr>
            <m:oMathPara>
              <m:oMathParaPr>
                <m:jc m:val="center"/>
              </m:oMathParaP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rPr>
                      <m:t>2</m:t>
                    </m:r>
                  </m:sup>
                </m:sSup>
              </m:oMath>
            </m:oMathPara>
          </w:p>
        </w:tc>
        <w:tc>
          <w:tcPr>
            <w:tcW w:w="82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ED0262B" w14:textId="77777777" w:rsidR="00FA3D5B" w:rsidRDefault="00FA3D5B" w:rsidP="00010A90">
            <w:pPr>
              <w:pStyle w:val="BodyAA"/>
              <w:jc w:val="center"/>
            </w:pPr>
            <w:r>
              <w:rPr>
                <w:rFonts w:ascii="Times New Roman" w:hAnsi="Times New Roman"/>
                <w:i/>
                <w:iCs/>
                <w:lang w:val="en-US"/>
              </w:rPr>
              <w:t>p</w:t>
            </w:r>
          </w:p>
        </w:tc>
        <w:tc>
          <w:tcPr>
            <w:tcW w:w="829"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6254FAE3" w14:textId="77777777" w:rsidR="00FA3D5B" w:rsidRDefault="00FA3D5B" w:rsidP="00010A90">
            <w:pPr>
              <w:pStyle w:val="BodyC"/>
              <w:jc w:val="center"/>
            </w:pPr>
            <w:r>
              <w:rPr>
                <w:i/>
                <w:iCs/>
                <w:sz w:val="22"/>
                <w:szCs w:val="22"/>
              </w:rPr>
              <w:t>d</w:t>
            </w:r>
          </w:p>
        </w:tc>
      </w:tr>
      <w:tr w:rsidR="00FA3D5B" w14:paraId="44233889" w14:textId="77777777" w:rsidTr="00010A90">
        <w:trPr>
          <w:trHeight w:val="325"/>
          <w:jc w:val="center"/>
        </w:trPr>
        <w:tc>
          <w:tcPr>
            <w:tcW w:w="43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42E521" w14:textId="77777777" w:rsidR="00FA3D5B" w:rsidRDefault="00FA3D5B" w:rsidP="00010A90">
            <w:pPr>
              <w:pStyle w:val="BodyAA"/>
              <w:jc w:val="center"/>
            </w:pPr>
            <w:r>
              <w:rPr>
                <w:rFonts w:ascii="Times New Roman" w:hAnsi="Times New Roman"/>
                <w:sz w:val="20"/>
                <w:szCs w:val="20"/>
                <w:lang w:val="en-US"/>
              </w:rPr>
              <w:t>6a</w:t>
            </w:r>
          </w:p>
        </w:tc>
        <w:tc>
          <w:tcPr>
            <w:tcW w:w="899"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005D1841" w14:textId="77777777" w:rsidR="00FA3D5B" w:rsidRDefault="00FA3D5B" w:rsidP="00010A90">
            <w:pPr>
              <w:pStyle w:val="BodyAA"/>
              <w:jc w:val="center"/>
            </w:pPr>
            <w:r>
              <w:rPr>
                <w:rFonts w:ascii="Times New Roman" w:hAnsi="Times New Roman"/>
                <w:lang w:val="en-US"/>
              </w:rPr>
              <w:t>5%</w:t>
            </w:r>
          </w:p>
        </w:tc>
        <w:tc>
          <w:tcPr>
            <w:tcW w:w="89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E78336F" w14:textId="77777777" w:rsidR="00FA3D5B" w:rsidRDefault="00FA3D5B" w:rsidP="00010A90">
            <w:pPr>
              <w:pStyle w:val="BodyAA"/>
              <w:jc w:val="center"/>
            </w:pPr>
            <w:r>
              <w:rPr>
                <w:rFonts w:ascii="Times New Roman" w:hAnsi="Times New Roman"/>
                <w:lang w:val="en-US"/>
              </w:rPr>
              <w:t>14%</w:t>
            </w:r>
          </w:p>
        </w:tc>
        <w:tc>
          <w:tcPr>
            <w:tcW w:w="899"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3459D72F" w14:textId="77777777" w:rsidR="00FA3D5B" w:rsidRDefault="00FA3D5B" w:rsidP="00010A90">
            <w:pPr>
              <w:pStyle w:val="BodyAA"/>
              <w:jc w:val="center"/>
            </w:pPr>
            <w:r>
              <w:rPr>
                <w:rFonts w:ascii="Times New Roman" w:hAnsi="Times New Roman"/>
                <w:lang w:val="en-US"/>
              </w:rPr>
              <w:t>3.63</w:t>
            </w:r>
          </w:p>
        </w:tc>
        <w:tc>
          <w:tcPr>
            <w:tcW w:w="902"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75A0EE35" w14:textId="77777777" w:rsidR="00FA3D5B" w:rsidRDefault="00FA3D5B" w:rsidP="00010A90">
            <w:pPr>
              <w:pStyle w:val="BodyAA"/>
              <w:jc w:val="center"/>
            </w:pPr>
            <w:r>
              <w:rPr>
                <w:rFonts w:ascii="Times New Roman" w:hAnsi="Times New Roman"/>
                <w:lang w:val="en-US"/>
              </w:rPr>
              <w:t>.057</w:t>
            </w:r>
          </w:p>
        </w:tc>
        <w:tc>
          <w:tcPr>
            <w:tcW w:w="874"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9DF6C41" w14:textId="77777777" w:rsidR="00FA3D5B" w:rsidRDefault="00FA3D5B" w:rsidP="00010A90">
            <w:pPr>
              <w:pStyle w:val="BodyC"/>
              <w:jc w:val="center"/>
            </w:pPr>
            <w:r>
              <w:rPr>
                <w:sz w:val="22"/>
                <w:szCs w:val="22"/>
              </w:rPr>
              <w:t>0.31</w:t>
            </w:r>
          </w:p>
        </w:tc>
        <w:tc>
          <w:tcPr>
            <w:tcW w:w="24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4B48BCF9" w14:textId="77777777" w:rsidR="00FA3D5B" w:rsidRDefault="00FA3D5B" w:rsidP="00010A90"/>
        </w:tc>
        <w:tc>
          <w:tcPr>
            <w:tcW w:w="818"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4086819C" w14:textId="77777777" w:rsidR="00FA3D5B" w:rsidRDefault="00FA3D5B" w:rsidP="00010A90">
            <w:pPr>
              <w:pStyle w:val="BodyAA"/>
              <w:jc w:val="center"/>
            </w:pPr>
            <w:r>
              <w:rPr>
                <w:rFonts w:ascii="Times New Roman" w:hAnsi="Times New Roman"/>
                <w:b/>
                <w:bCs/>
                <w:lang w:val="en-US"/>
              </w:rPr>
              <w:t>44%</w:t>
            </w:r>
          </w:p>
        </w:tc>
        <w:tc>
          <w:tcPr>
            <w:tcW w:w="817" w:type="dxa"/>
            <w:tcBorders>
              <w:top w:val="single" w:sz="4" w:space="0" w:color="auto"/>
              <w:left w:val="nil"/>
              <w:bottom w:val="nil"/>
              <w:right w:val="nil"/>
            </w:tcBorders>
            <w:shd w:val="clear" w:color="auto" w:fill="FFFFFF"/>
            <w:tcMar>
              <w:top w:w="80" w:type="dxa"/>
              <w:left w:w="80" w:type="dxa"/>
              <w:bottom w:w="80" w:type="dxa"/>
              <w:right w:w="80" w:type="dxa"/>
            </w:tcMar>
            <w:vAlign w:val="center"/>
          </w:tcPr>
          <w:p w14:paraId="03271FC2" w14:textId="77777777" w:rsidR="00FA3D5B" w:rsidRDefault="00FA3D5B" w:rsidP="00010A90">
            <w:pPr>
              <w:pStyle w:val="BodyAA"/>
              <w:jc w:val="center"/>
            </w:pPr>
            <w:r>
              <w:rPr>
                <w:rFonts w:ascii="Times New Roman" w:hAnsi="Times New Roman"/>
                <w:b/>
                <w:bCs/>
                <w:lang w:val="en-US"/>
              </w:rPr>
              <w:t>16%</w:t>
            </w:r>
          </w:p>
        </w:tc>
        <w:tc>
          <w:tcPr>
            <w:tcW w:w="818" w:type="dxa"/>
            <w:tcBorders>
              <w:top w:val="single" w:sz="4" w:space="0" w:color="auto"/>
              <w:left w:val="nil"/>
              <w:bottom w:val="nil"/>
              <w:right w:val="nil"/>
            </w:tcBorders>
            <w:shd w:val="clear" w:color="auto" w:fill="FFFFFF"/>
            <w:tcMar>
              <w:top w:w="80" w:type="dxa"/>
              <w:left w:w="80" w:type="dxa"/>
              <w:bottom w:w="80" w:type="dxa"/>
              <w:right w:w="80" w:type="dxa"/>
            </w:tcMar>
            <w:vAlign w:val="center"/>
          </w:tcPr>
          <w:p w14:paraId="0EFA000A" w14:textId="77777777" w:rsidR="00FA3D5B" w:rsidRDefault="00FA3D5B" w:rsidP="00010A90">
            <w:pPr>
              <w:pStyle w:val="BodyAA"/>
              <w:jc w:val="center"/>
            </w:pPr>
            <w:r>
              <w:rPr>
                <w:rFonts w:ascii="Times New Roman" w:hAnsi="Times New Roman"/>
                <w:b/>
                <w:bCs/>
                <w:lang w:val="en-US"/>
              </w:rPr>
              <w:t>14.40</w:t>
            </w:r>
          </w:p>
        </w:tc>
        <w:tc>
          <w:tcPr>
            <w:tcW w:w="8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7E039B5" w14:textId="77777777" w:rsidR="00FA3D5B" w:rsidRDefault="00FA3D5B" w:rsidP="00010A90">
            <w:pPr>
              <w:pStyle w:val="BodyAA"/>
              <w:jc w:val="center"/>
            </w:pPr>
            <w:r>
              <w:rPr>
                <w:rFonts w:ascii="Times New Roman" w:hAnsi="Times New Roman"/>
                <w:b/>
                <w:bCs/>
                <w:lang w:val="en-US"/>
              </w:rPr>
              <w:t>&lt; .001</w:t>
            </w:r>
          </w:p>
        </w:tc>
        <w:tc>
          <w:tcPr>
            <w:tcW w:w="829"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60129677" w14:textId="77777777" w:rsidR="00FA3D5B" w:rsidRDefault="00FA3D5B" w:rsidP="00010A90">
            <w:pPr>
              <w:pStyle w:val="BodyC"/>
              <w:jc w:val="center"/>
            </w:pPr>
            <w:r>
              <w:rPr>
                <w:b/>
                <w:bCs/>
                <w:sz w:val="22"/>
                <w:szCs w:val="22"/>
              </w:rPr>
              <w:t>-0.78</w:t>
            </w:r>
          </w:p>
        </w:tc>
      </w:tr>
      <w:tr w:rsidR="00FA3D5B" w14:paraId="71A699E2" w14:textId="77777777" w:rsidTr="00010A90">
        <w:trPr>
          <w:trHeight w:val="310"/>
          <w:jc w:val="center"/>
        </w:trPr>
        <w:tc>
          <w:tcPr>
            <w:tcW w:w="436" w:type="dxa"/>
            <w:tcBorders>
              <w:top w:val="nil"/>
              <w:left w:val="nil"/>
              <w:bottom w:val="nil"/>
              <w:right w:val="nil"/>
            </w:tcBorders>
            <w:shd w:val="clear" w:color="auto" w:fill="auto"/>
            <w:tcMar>
              <w:top w:w="80" w:type="dxa"/>
              <w:left w:w="80" w:type="dxa"/>
              <w:bottom w:w="80" w:type="dxa"/>
              <w:right w:w="80" w:type="dxa"/>
            </w:tcMar>
            <w:vAlign w:val="center"/>
          </w:tcPr>
          <w:p w14:paraId="163CA96D" w14:textId="77777777" w:rsidR="00FA3D5B" w:rsidRDefault="00FA3D5B" w:rsidP="00010A90">
            <w:pPr>
              <w:pStyle w:val="BodyAA"/>
              <w:jc w:val="center"/>
            </w:pPr>
            <w:r>
              <w:rPr>
                <w:rFonts w:ascii="Times New Roman" w:hAnsi="Times New Roman"/>
                <w:sz w:val="20"/>
                <w:szCs w:val="20"/>
                <w:lang w:val="en-US"/>
              </w:rPr>
              <w:t>6b</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303C8348" w14:textId="77777777" w:rsidR="00FA3D5B" w:rsidRDefault="00FA3D5B" w:rsidP="00010A90">
            <w:pPr>
              <w:pStyle w:val="BodyAA"/>
              <w:jc w:val="center"/>
            </w:pPr>
            <w:r>
              <w:rPr>
                <w:rFonts w:ascii="Times New Roman" w:hAnsi="Times New Roman"/>
                <w:lang w:val="en-US"/>
              </w:rPr>
              <w:t>33%</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1C851BFA" w14:textId="77777777" w:rsidR="00FA3D5B" w:rsidRDefault="00FA3D5B" w:rsidP="00010A90">
            <w:pPr>
              <w:pStyle w:val="BodyAA"/>
              <w:jc w:val="center"/>
            </w:pPr>
            <w:r>
              <w:rPr>
                <w:rFonts w:ascii="Times New Roman" w:hAnsi="Times New Roman"/>
                <w:lang w:val="en-US"/>
              </w:rPr>
              <w:t>43%</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398F0FDA" w14:textId="77777777" w:rsidR="00FA3D5B" w:rsidRDefault="00FA3D5B" w:rsidP="00010A90">
            <w:pPr>
              <w:pStyle w:val="BodyAA"/>
              <w:jc w:val="center"/>
            </w:pPr>
            <w:r>
              <w:rPr>
                <w:rFonts w:ascii="Times New Roman" w:hAnsi="Times New Roman"/>
                <w:lang w:val="en-US"/>
              </w:rPr>
              <w:t>0.72</w:t>
            </w:r>
          </w:p>
        </w:tc>
        <w:tc>
          <w:tcPr>
            <w:tcW w:w="902" w:type="dxa"/>
            <w:tcBorders>
              <w:top w:val="nil"/>
              <w:left w:val="nil"/>
              <w:bottom w:val="nil"/>
              <w:right w:val="nil"/>
            </w:tcBorders>
            <w:shd w:val="clear" w:color="auto" w:fill="auto"/>
            <w:tcMar>
              <w:top w:w="80" w:type="dxa"/>
              <w:left w:w="80" w:type="dxa"/>
              <w:bottom w:w="80" w:type="dxa"/>
              <w:right w:w="80" w:type="dxa"/>
            </w:tcMar>
            <w:vAlign w:val="center"/>
          </w:tcPr>
          <w:p w14:paraId="405FE35B" w14:textId="77777777" w:rsidR="00FA3D5B" w:rsidRDefault="00FA3D5B" w:rsidP="00010A90">
            <w:pPr>
              <w:pStyle w:val="BodyAA"/>
              <w:jc w:val="center"/>
            </w:pPr>
            <w:r>
              <w:rPr>
                <w:rFonts w:ascii="Times New Roman" w:hAnsi="Times New Roman"/>
                <w:lang w:val="en-US"/>
              </w:rPr>
              <w:t>.395</w:t>
            </w:r>
          </w:p>
        </w:tc>
        <w:tc>
          <w:tcPr>
            <w:tcW w:w="874" w:type="dxa"/>
            <w:tcBorders>
              <w:top w:val="nil"/>
              <w:left w:val="nil"/>
              <w:bottom w:val="nil"/>
              <w:right w:val="nil"/>
            </w:tcBorders>
            <w:shd w:val="clear" w:color="auto" w:fill="auto"/>
            <w:tcMar>
              <w:top w:w="80" w:type="dxa"/>
              <w:left w:w="80" w:type="dxa"/>
              <w:bottom w:w="80" w:type="dxa"/>
              <w:right w:w="80" w:type="dxa"/>
            </w:tcMar>
            <w:vAlign w:val="center"/>
          </w:tcPr>
          <w:p w14:paraId="39A1E6A3" w14:textId="77777777" w:rsidR="00FA3D5B" w:rsidRDefault="00FA3D5B" w:rsidP="00010A90">
            <w:pPr>
              <w:pStyle w:val="BodyC"/>
              <w:jc w:val="center"/>
            </w:pPr>
            <w:r>
              <w:rPr>
                <w:sz w:val="22"/>
                <w:szCs w:val="22"/>
              </w:rPr>
              <w:t>0.19</w:t>
            </w:r>
          </w:p>
        </w:tc>
        <w:tc>
          <w:tcPr>
            <w:tcW w:w="240" w:type="dxa"/>
            <w:tcBorders>
              <w:top w:val="nil"/>
              <w:left w:val="nil"/>
              <w:bottom w:val="nil"/>
              <w:right w:val="nil"/>
            </w:tcBorders>
            <w:shd w:val="clear" w:color="auto" w:fill="auto"/>
            <w:tcMar>
              <w:top w:w="80" w:type="dxa"/>
              <w:left w:w="80" w:type="dxa"/>
              <w:bottom w:w="80" w:type="dxa"/>
              <w:right w:w="80" w:type="dxa"/>
            </w:tcMar>
            <w:vAlign w:val="center"/>
          </w:tcPr>
          <w:p w14:paraId="1319C71F" w14:textId="77777777" w:rsidR="00FA3D5B" w:rsidRDefault="00FA3D5B" w:rsidP="00010A90"/>
        </w:tc>
        <w:tc>
          <w:tcPr>
            <w:tcW w:w="818" w:type="dxa"/>
            <w:tcBorders>
              <w:top w:val="nil"/>
              <w:left w:val="nil"/>
              <w:bottom w:val="nil"/>
              <w:right w:val="nil"/>
            </w:tcBorders>
            <w:shd w:val="clear" w:color="auto" w:fill="auto"/>
            <w:tcMar>
              <w:top w:w="80" w:type="dxa"/>
              <w:left w:w="80" w:type="dxa"/>
              <w:bottom w:w="80" w:type="dxa"/>
              <w:right w:w="80" w:type="dxa"/>
            </w:tcMar>
            <w:vAlign w:val="center"/>
          </w:tcPr>
          <w:p w14:paraId="5EF8A3D0" w14:textId="77777777" w:rsidR="00FA3D5B" w:rsidRDefault="00FA3D5B" w:rsidP="00010A90">
            <w:pPr>
              <w:pStyle w:val="BodyAA"/>
              <w:jc w:val="center"/>
            </w:pPr>
            <w:r>
              <w:rPr>
                <w:rFonts w:ascii="Times New Roman" w:hAnsi="Times New Roman"/>
                <w:b/>
                <w:bCs/>
                <w:lang w:val="en-US"/>
              </w:rPr>
              <w:t>82%</w:t>
            </w:r>
          </w:p>
        </w:tc>
        <w:tc>
          <w:tcPr>
            <w:tcW w:w="817" w:type="dxa"/>
            <w:tcBorders>
              <w:top w:val="nil"/>
              <w:left w:val="nil"/>
              <w:bottom w:val="nil"/>
              <w:right w:val="nil"/>
            </w:tcBorders>
            <w:shd w:val="clear" w:color="auto" w:fill="auto"/>
            <w:tcMar>
              <w:top w:w="80" w:type="dxa"/>
              <w:left w:w="80" w:type="dxa"/>
              <w:bottom w:w="80" w:type="dxa"/>
              <w:right w:w="80" w:type="dxa"/>
            </w:tcMar>
            <w:vAlign w:val="center"/>
          </w:tcPr>
          <w:p w14:paraId="03B13B35" w14:textId="77777777" w:rsidR="00FA3D5B" w:rsidRDefault="00FA3D5B" w:rsidP="00010A90">
            <w:pPr>
              <w:pStyle w:val="BodyAA"/>
              <w:jc w:val="center"/>
            </w:pPr>
            <w:r>
              <w:rPr>
                <w:rFonts w:ascii="Times New Roman" w:hAnsi="Times New Roman"/>
                <w:b/>
                <w:bCs/>
                <w:lang w:val="en-US"/>
              </w:rPr>
              <w:t>60%</w:t>
            </w:r>
          </w:p>
        </w:tc>
        <w:tc>
          <w:tcPr>
            <w:tcW w:w="818" w:type="dxa"/>
            <w:tcBorders>
              <w:top w:val="nil"/>
              <w:left w:val="nil"/>
              <w:bottom w:val="nil"/>
              <w:right w:val="nil"/>
            </w:tcBorders>
            <w:shd w:val="clear" w:color="auto" w:fill="auto"/>
            <w:tcMar>
              <w:top w:w="80" w:type="dxa"/>
              <w:left w:w="80" w:type="dxa"/>
              <w:bottom w:w="80" w:type="dxa"/>
              <w:right w:w="80" w:type="dxa"/>
            </w:tcMar>
            <w:vAlign w:val="center"/>
          </w:tcPr>
          <w:p w14:paraId="41390F29" w14:textId="77777777" w:rsidR="00FA3D5B" w:rsidRDefault="00FA3D5B" w:rsidP="00010A90">
            <w:pPr>
              <w:pStyle w:val="BodyAA"/>
              <w:jc w:val="center"/>
            </w:pPr>
            <w:r>
              <w:rPr>
                <w:rFonts w:ascii="Times New Roman" w:hAnsi="Times New Roman"/>
                <w:b/>
                <w:bCs/>
                <w:lang w:val="en-US"/>
              </w:rPr>
              <w:t>4.15</w:t>
            </w:r>
          </w:p>
        </w:tc>
        <w:tc>
          <w:tcPr>
            <w:tcW w:w="824" w:type="dxa"/>
            <w:tcBorders>
              <w:top w:val="nil"/>
              <w:left w:val="nil"/>
              <w:bottom w:val="nil"/>
              <w:right w:val="nil"/>
            </w:tcBorders>
            <w:shd w:val="clear" w:color="auto" w:fill="auto"/>
            <w:tcMar>
              <w:top w:w="80" w:type="dxa"/>
              <w:left w:w="80" w:type="dxa"/>
              <w:bottom w:w="80" w:type="dxa"/>
              <w:right w:w="80" w:type="dxa"/>
            </w:tcMar>
            <w:vAlign w:val="center"/>
          </w:tcPr>
          <w:p w14:paraId="4507667F" w14:textId="77777777" w:rsidR="00FA3D5B" w:rsidRDefault="00FA3D5B" w:rsidP="00010A90">
            <w:pPr>
              <w:pStyle w:val="BodyAA"/>
              <w:jc w:val="center"/>
            </w:pPr>
            <w:r>
              <w:rPr>
                <w:rFonts w:ascii="Times New Roman" w:hAnsi="Times New Roman"/>
                <w:b/>
                <w:bCs/>
                <w:lang w:val="en-US"/>
              </w:rPr>
              <w:t>.042</w:t>
            </w:r>
          </w:p>
        </w:tc>
        <w:tc>
          <w:tcPr>
            <w:tcW w:w="829" w:type="dxa"/>
            <w:tcBorders>
              <w:top w:val="nil"/>
              <w:left w:val="nil"/>
              <w:bottom w:val="nil"/>
              <w:right w:val="nil"/>
            </w:tcBorders>
            <w:shd w:val="clear" w:color="auto" w:fill="auto"/>
            <w:tcMar>
              <w:top w:w="80" w:type="dxa"/>
              <w:left w:w="80" w:type="dxa"/>
              <w:bottom w:w="80" w:type="dxa"/>
              <w:right w:w="80" w:type="dxa"/>
            </w:tcMar>
            <w:vAlign w:val="center"/>
          </w:tcPr>
          <w:p w14:paraId="47F3DE5E" w14:textId="77777777" w:rsidR="00FA3D5B" w:rsidRDefault="00FA3D5B" w:rsidP="00010A90">
            <w:pPr>
              <w:pStyle w:val="BodyC"/>
              <w:jc w:val="center"/>
            </w:pPr>
            <w:r>
              <w:rPr>
                <w:b/>
                <w:bCs/>
                <w:sz w:val="22"/>
                <w:szCs w:val="22"/>
              </w:rPr>
              <w:t>-0.62</w:t>
            </w:r>
          </w:p>
        </w:tc>
      </w:tr>
      <w:tr w:rsidR="00FA3D5B" w14:paraId="2CC26216" w14:textId="77777777" w:rsidTr="00010A90">
        <w:trPr>
          <w:trHeight w:val="305"/>
          <w:jc w:val="center"/>
        </w:trPr>
        <w:tc>
          <w:tcPr>
            <w:tcW w:w="4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F6A55DC" w14:textId="77777777" w:rsidR="00FA3D5B" w:rsidRDefault="00FA3D5B" w:rsidP="00010A90">
            <w:pPr>
              <w:pStyle w:val="BodyAA"/>
              <w:jc w:val="center"/>
            </w:pPr>
            <w:r>
              <w:rPr>
                <w:rFonts w:ascii="Times New Roman" w:hAnsi="Times New Roman"/>
                <w:sz w:val="20"/>
                <w:szCs w:val="20"/>
                <w:lang w:val="en-US"/>
              </w:rPr>
              <w:t>6c</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D6C9BFB" w14:textId="77777777" w:rsidR="00FA3D5B" w:rsidRDefault="00FA3D5B" w:rsidP="00010A90">
            <w:pPr>
              <w:pStyle w:val="BodyAA"/>
              <w:jc w:val="center"/>
            </w:pPr>
            <w:r>
              <w:rPr>
                <w:rFonts w:ascii="Times New Roman" w:hAnsi="Times New Roman"/>
                <w:lang w:val="en-US"/>
              </w:rPr>
              <w:t>24%</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AA8DBD3" w14:textId="77777777" w:rsidR="00FA3D5B" w:rsidRDefault="00FA3D5B" w:rsidP="00010A90">
            <w:pPr>
              <w:pStyle w:val="BodyAA"/>
              <w:jc w:val="center"/>
            </w:pPr>
            <w:r>
              <w:rPr>
                <w:rFonts w:ascii="Times New Roman" w:hAnsi="Times New Roman"/>
                <w:lang w:val="en-US"/>
              </w:rPr>
              <w:t>21%</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B062038" w14:textId="77777777" w:rsidR="00FA3D5B" w:rsidRDefault="00FA3D5B" w:rsidP="00010A90">
            <w:pPr>
              <w:pStyle w:val="BodyAA"/>
              <w:jc w:val="center"/>
            </w:pPr>
            <w:r>
              <w:rPr>
                <w:rFonts w:ascii="Times New Roman" w:hAnsi="Times New Roman"/>
                <w:lang w:val="en-US"/>
              </w:rPr>
              <w:t>0.10</w:t>
            </w:r>
          </w:p>
        </w:tc>
        <w:tc>
          <w:tcPr>
            <w:tcW w:w="902"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50ED3C4" w14:textId="77777777" w:rsidR="00FA3D5B" w:rsidRDefault="00FA3D5B" w:rsidP="00010A90">
            <w:pPr>
              <w:pStyle w:val="BodyAA"/>
              <w:jc w:val="center"/>
            </w:pPr>
            <w:r>
              <w:rPr>
                <w:rFonts w:ascii="Times New Roman" w:hAnsi="Times New Roman"/>
                <w:lang w:val="en-US"/>
              </w:rPr>
              <w:t>.757</w:t>
            </w:r>
          </w:p>
        </w:tc>
        <w:tc>
          <w:tcPr>
            <w:tcW w:w="87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4DEF4B9" w14:textId="77777777" w:rsidR="00FA3D5B" w:rsidRDefault="00FA3D5B" w:rsidP="00010A90">
            <w:pPr>
              <w:pStyle w:val="BodyC"/>
              <w:jc w:val="center"/>
            </w:pPr>
            <w:r>
              <w:rPr>
                <w:sz w:val="22"/>
                <w:szCs w:val="22"/>
              </w:rPr>
              <w:t>-0.06</w:t>
            </w:r>
          </w:p>
        </w:tc>
        <w:tc>
          <w:tcPr>
            <w:tcW w:w="24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85F33F9" w14:textId="77777777" w:rsidR="00FA3D5B" w:rsidRDefault="00FA3D5B" w:rsidP="00010A90"/>
        </w:tc>
        <w:tc>
          <w:tcPr>
            <w:tcW w:w="81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759BE56" w14:textId="77777777" w:rsidR="00FA3D5B" w:rsidRDefault="00FA3D5B" w:rsidP="00010A90">
            <w:pPr>
              <w:pStyle w:val="BodyAA"/>
              <w:jc w:val="center"/>
            </w:pPr>
            <w:r>
              <w:rPr>
                <w:rFonts w:ascii="Times New Roman" w:hAnsi="Times New Roman"/>
                <w:b/>
                <w:bCs/>
                <w:lang w:val="en-US"/>
              </w:rPr>
              <w:t>49%</w:t>
            </w:r>
          </w:p>
        </w:tc>
        <w:tc>
          <w:tcPr>
            <w:tcW w:w="817"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8E7ABC7" w14:textId="77777777" w:rsidR="00FA3D5B" w:rsidRDefault="00FA3D5B" w:rsidP="00010A90">
            <w:pPr>
              <w:pStyle w:val="BodyAA"/>
              <w:jc w:val="center"/>
            </w:pPr>
            <w:r>
              <w:rPr>
                <w:rFonts w:ascii="Times New Roman" w:hAnsi="Times New Roman"/>
                <w:b/>
                <w:bCs/>
                <w:lang w:val="en-US"/>
              </w:rPr>
              <w:t>23%</w:t>
            </w:r>
          </w:p>
        </w:tc>
        <w:tc>
          <w:tcPr>
            <w:tcW w:w="81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AB5D686" w14:textId="77777777" w:rsidR="00FA3D5B" w:rsidRDefault="00FA3D5B" w:rsidP="00010A90">
            <w:pPr>
              <w:pStyle w:val="BodyAA"/>
              <w:jc w:val="center"/>
            </w:pPr>
            <w:r>
              <w:rPr>
                <w:rFonts w:ascii="Times New Roman" w:hAnsi="Times New Roman"/>
                <w:b/>
                <w:bCs/>
                <w:lang w:val="en-US"/>
              </w:rPr>
              <w:t>8.60</w:t>
            </w:r>
          </w:p>
        </w:tc>
        <w:tc>
          <w:tcPr>
            <w:tcW w:w="82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CF3955E" w14:textId="77777777" w:rsidR="00FA3D5B" w:rsidRDefault="00FA3D5B" w:rsidP="00010A90">
            <w:pPr>
              <w:pStyle w:val="BodyAA"/>
              <w:jc w:val="center"/>
            </w:pPr>
            <w:r>
              <w:rPr>
                <w:rFonts w:ascii="Times New Roman" w:hAnsi="Times New Roman"/>
                <w:b/>
                <w:bCs/>
                <w:lang w:val="en-US"/>
              </w:rPr>
              <w:t>.003</w:t>
            </w:r>
          </w:p>
        </w:tc>
        <w:tc>
          <w:tcPr>
            <w:tcW w:w="82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7B603F3" w14:textId="77777777" w:rsidR="00FA3D5B" w:rsidRDefault="00FA3D5B" w:rsidP="00010A90">
            <w:pPr>
              <w:pStyle w:val="BodyC"/>
              <w:jc w:val="center"/>
            </w:pPr>
            <w:r>
              <w:rPr>
                <w:b/>
                <w:bCs/>
                <w:sz w:val="22"/>
                <w:szCs w:val="22"/>
              </w:rPr>
              <w:t>-0.64</w:t>
            </w:r>
          </w:p>
        </w:tc>
      </w:tr>
      <w:tr w:rsidR="00FA3D5B" w14:paraId="18A9B543" w14:textId="77777777" w:rsidTr="00010A90">
        <w:trPr>
          <w:trHeight w:val="403"/>
          <w:jc w:val="center"/>
        </w:trPr>
        <w:tc>
          <w:tcPr>
            <w:tcW w:w="9255" w:type="dxa"/>
            <w:gridSpan w:val="12"/>
            <w:tcBorders>
              <w:top w:val="single" w:sz="4" w:space="0" w:color="000000"/>
              <w:left w:val="nil"/>
              <w:bottom w:val="single" w:sz="4" w:space="0" w:color="000000"/>
              <w:right w:val="nil"/>
            </w:tcBorders>
            <w:shd w:val="clear" w:color="auto" w:fill="DDDDDD"/>
            <w:tcMar>
              <w:top w:w="80" w:type="dxa"/>
              <w:left w:w="80" w:type="dxa"/>
              <w:bottom w:w="80" w:type="dxa"/>
              <w:right w:w="80" w:type="dxa"/>
            </w:tcMar>
            <w:vAlign w:val="center"/>
          </w:tcPr>
          <w:p w14:paraId="3839B38B" w14:textId="77777777" w:rsidR="00FA3D5B" w:rsidRDefault="00FA3D5B" w:rsidP="00010A90">
            <w:pPr>
              <w:pStyle w:val="BodyAA"/>
              <w:jc w:val="center"/>
            </w:pPr>
            <w:r>
              <w:rPr>
                <w:rFonts w:ascii="Times New Roman" w:hAnsi="Times New Roman"/>
                <w:lang w:val="zh-TW" w:eastAsia="zh-TW"/>
              </w:rPr>
              <w:t>Persistent lying</w:t>
            </w:r>
          </w:p>
        </w:tc>
      </w:tr>
      <w:tr w:rsidR="00FA3D5B" w14:paraId="64C1EA89" w14:textId="77777777" w:rsidTr="00010A90">
        <w:trPr>
          <w:trHeight w:val="315"/>
          <w:jc w:val="center"/>
        </w:trPr>
        <w:tc>
          <w:tcPr>
            <w:tcW w:w="4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19B960B" w14:textId="77777777" w:rsidR="00FA3D5B" w:rsidRDefault="00FA3D5B" w:rsidP="00010A90"/>
        </w:tc>
        <w:tc>
          <w:tcPr>
            <w:tcW w:w="359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8D80183" w14:textId="77777777" w:rsidR="00FA3D5B" w:rsidRDefault="00FA3D5B" w:rsidP="00010A90">
            <w:pPr>
              <w:pStyle w:val="BodyAA"/>
              <w:jc w:val="center"/>
            </w:pPr>
            <w:r>
              <w:rPr>
                <w:rFonts w:ascii="Times New Roman" w:hAnsi="Times New Roman"/>
                <w:lang w:val="en-US"/>
              </w:rPr>
              <w:t>2-difference trials</w:t>
            </w:r>
          </w:p>
        </w:tc>
        <w:tc>
          <w:tcPr>
            <w:tcW w:w="87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1BEA613" w14:textId="77777777" w:rsidR="00FA3D5B" w:rsidRDefault="00FA3D5B" w:rsidP="00010A90"/>
        </w:tc>
        <w:tc>
          <w:tcPr>
            <w:tcW w:w="24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9F61C8A" w14:textId="77777777" w:rsidR="00FA3D5B" w:rsidRDefault="00FA3D5B" w:rsidP="00010A90"/>
        </w:tc>
        <w:tc>
          <w:tcPr>
            <w:tcW w:w="3277"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1B1BAB8" w14:textId="77777777" w:rsidR="00FA3D5B" w:rsidRDefault="00FA3D5B" w:rsidP="00010A90">
            <w:pPr>
              <w:pStyle w:val="BodyAA"/>
              <w:jc w:val="center"/>
            </w:pPr>
            <w:r>
              <w:rPr>
                <w:rFonts w:ascii="Times New Roman" w:hAnsi="Times New Roman"/>
                <w:lang w:val="en-US"/>
              </w:rPr>
              <w:t>0-difference trials</w:t>
            </w:r>
          </w:p>
        </w:tc>
        <w:tc>
          <w:tcPr>
            <w:tcW w:w="8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A54DD7D" w14:textId="77777777" w:rsidR="00FA3D5B" w:rsidRDefault="00FA3D5B" w:rsidP="00010A90"/>
        </w:tc>
      </w:tr>
      <w:tr w:rsidR="00FA3D5B" w14:paraId="48D9C0FB" w14:textId="77777777" w:rsidTr="00010A90">
        <w:trPr>
          <w:trHeight w:val="333"/>
          <w:jc w:val="center"/>
        </w:trPr>
        <w:tc>
          <w:tcPr>
            <w:tcW w:w="436"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vAlign w:val="center"/>
          </w:tcPr>
          <w:p w14:paraId="7E4F79B5" w14:textId="77777777" w:rsidR="00FA3D5B" w:rsidRDefault="00FA3D5B" w:rsidP="00010A90"/>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FD2331" w14:textId="77777777" w:rsidR="00FA3D5B" w:rsidRDefault="00FA3D5B" w:rsidP="00010A90">
            <w:pPr>
              <w:pStyle w:val="BodyAA"/>
              <w:jc w:val="center"/>
            </w:pPr>
            <w:r>
              <w:rPr>
                <w:rFonts w:ascii="Times New Roman" w:hAnsi="Times New Roman"/>
                <w:lang w:val="en-US"/>
              </w:rPr>
              <w:t>L1</w:t>
            </w:r>
          </w:p>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F3BF42F" w14:textId="77777777" w:rsidR="00FA3D5B" w:rsidRDefault="00FA3D5B" w:rsidP="00010A90">
            <w:pPr>
              <w:pStyle w:val="BodyAA"/>
              <w:jc w:val="center"/>
            </w:pPr>
            <w:r>
              <w:rPr>
                <w:rFonts w:ascii="Times New Roman" w:hAnsi="Times New Roman"/>
                <w:lang w:val="en-US"/>
              </w:rPr>
              <w:t>L2</w:t>
            </w:r>
          </w:p>
        </w:tc>
        <w:tc>
          <w:tcPr>
            <w:tcW w:w="8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135956" w14:textId="77777777" w:rsidR="00FA3D5B" w:rsidRDefault="00FA3D5B" w:rsidP="00010A90">
            <w:pPr>
              <w:pStyle w:val="BodyAA"/>
              <w:jc w:val="center"/>
              <w:rPr>
                <w:sz w:val="24"/>
              </w:rPr>
            </w:pPr>
            <m:oMathPara>
              <m:oMathParaPr>
                <m:jc m:val="center"/>
              </m:oMathParaP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rPr>
                      <m:t>2</m:t>
                    </m:r>
                  </m:sup>
                </m:sSup>
              </m:oMath>
            </m:oMathPara>
          </w:p>
        </w:tc>
        <w:tc>
          <w:tcPr>
            <w:tcW w:w="9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356FCCE" w14:textId="77777777" w:rsidR="00FA3D5B" w:rsidRDefault="00FA3D5B" w:rsidP="00010A90">
            <w:pPr>
              <w:pStyle w:val="BodyAA"/>
              <w:jc w:val="center"/>
            </w:pPr>
            <w:r>
              <w:rPr>
                <w:rFonts w:ascii="Times New Roman" w:hAnsi="Times New Roman"/>
                <w:i/>
                <w:iCs/>
                <w:lang w:val="en-US"/>
              </w:rPr>
              <w:t>p</w:t>
            </w:r>
          </w:p>
        </w:tc>
        <w:tc>
          <w:tcPr>
            <w:tcW w:w="87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B2D2607" w14:textId="77777777" w:rsidR="00FA3D5B" w:rsidRDefault="00FA3D5B" w:rsidP="00010A90">
            <w:pPr>
              <w:pStyle w:val="BodyC"/>
              <w:jc w:val="center"/>
            </w:pPr>
            <w:r>
              <w:rPr>
                <w:i/>
                <w:iCs/>
                <w:sz w:val="22"/>
                <w:szCs w:val="22"/>
              </w:rPr>
              <w:t>d</w:t>
            </w:r>
          </w:p>
        </w:tc>
        <w:tc>
          <w:tcPr>
            <w:tcW w:w="240" w:type="dxa"/>
            <w:tcBorders>
              <w:top w:val="nil"/>
              <w:left w:val="nil"/>
              <w:bottom w:val="nil"/>
              <w:right w:val="nil"/>
            </w:tcBorders>
            <w:shd w:val="clear" w:color="auto" w:fill="auto"/>
            <w:tcMar>
              <w:top w:w="80" w:type="dxa"/>
              <w:left w:w="80" w:type="dxa"/>
              <w:bottom w:w="80" w:type="dxa"/>
              <w:right w:w="80" w:type="dxa"/>
            </w:tcMar>
            <w:vAlign w:val="center"/>
          </w:tcPr>
          <w:p w14:paraId="6E18C769" w14:textId="77777777" w:rsidR="00FA3D5B" w:rsidRDefault="00FA3D5B" w:rsidP="00010A90"/>
        </w:tc>
        <w:tc>
          <w:tcPr>
            <w:tcW w:w="8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7A7046D" w14:textId="77777777" w:rsidR="00FA3D5B" w:rsidRDefault="00FA3D5B" w:rsidP="00010A90">
            <w:pPr>
              <w:pStyle w:val="BodyAA"/>
              <w:jc w:val="center"/>
            </w:pPr>
            <w:r>
              <w:rPr>
                <w:rFonts w:ascii="Times New Roman" w:hAnsi="Times New Roman"/>
                <w:lang w:val="en-US"/>
              </w:rPr>
              <w:t>L1</w:t>
            </w:r>
          </w:p>
        </w:tc>
        <w:tc>
          <w:tcPr>
            <w:tcW w:w="8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D61980C" w14:textId="77777777" w:rsidR="00FA3D5B" w:rsidRDefault="00FA3D5B" w:rsidP="00010A90">
            <w:pPr>
              <w:pStyle w:val="BodyAA"/>
              <w:jc w:val="center"/>
            </w:pPr>
            <w:r>
              <w:rPr>
                <w:rFonts w:ascii="Times New Roman" w:hAnsi="Times New Roman"/>
                <w:lang w:val="en-US"/>
              </w:rPr>
              <w:t>L2</w:t>
            </w:r>
          </w:p>
        </w:tc>
        <w:tc>
          <w:tcPr>
            <w:tcW w:w="8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412E504" w14:textId="77777777" w:rsidR="00FA3D5B" w:rsidRDefault="00FA3D5B" w:rsidP="00010A90">
            <w:pPr>
              <w:pStyle w:val="BodyAA"/>
              <w:jc w:val="center"/>
              <w:rPr>
                <w:sz w:val="24"/>
              </w:rPr>
            </w:pPr>
            <m:oMathPara>
              <m:oMathParaPr>
                <m:jc m:val="center"/>
              </m:oMathParaPr>
              <m:oMath>
                <m:sSup>
                  <m:sSupPr>
                    <m:ctrlPr>
                      <w:rPr>
                        <w:rFonts w:ascii="Cambria Math" w:hAnsi="Cambria Math"/>
                      </w:rPr>
                    </m:ctrlPr>
                  </m:sSupPr>
                  <m:e>
                    <m:r>
                      <w:rPr>
                        <w:rFonts w:ascii="Cambria Math" w:hAnsi="Cambria Math"/>
                        <w:sz w:val="24"/>
                        <w:szCs w:val="24"/>
                      </w:rPr>
                      <m:t>χ</m:t>
                    </m:r>
                  </m:e>
                  <m:sup>
                    <m:r>
                      <w:rPr>
                        <w:rFonts w:ascii="Cambria Math" w:hAnsi="Cambria Math"/>
                        <w:sz w:val="24"/>
                        <w:szCs w:val="24"/>
                      </w:rPr>
                      <m:t>2</m:t>
                    </m:r>
                  </m:sup>
                </m:sSup>
              </m:oMath>
            </m:oMathPara>
          </w:p>
        </w:tc>
        <w:tc>
          <w:tcPr>
            <w:tcW w:w="82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3E8B094" w14:textId="77777777" w:rsidR="00FA3D5B" w:rsidRDefault="00FA3D5B" w:rsidP="00010A90">
            <w:pPr>
              <w:pStyle w:val="BodyAA"/>
              <w:jc w:val="center"/>
            </w:pPr>
            <w:r>
              <w:rPr>
                <w:rFonts w:ascii="Times New Roman" w:hAnsi="Times New Roman"/>
                <w:i/>
                <w:iCs/>
                <w:lang w:val="en-US"/>
              </w:rPr>
              <w:t>p</w:t>
            </w:r>
          </w:p>
        </w:tc>
        <w:tc>
          <w:tcPr>
            <w:tcW w:w="829"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40CB0DB5" w14:textId="77777777" w:rsidR="00FA3D5B" w:rsidRDefault="00FA3D5B" w:rsidP="00010A90">
            <w:pPr>
              <w:pStyle w:val="BodyC"/>
              <w:jc w:val="center"/>
            </w:pPr>
            <w:r>
              <w:rPr>
                <w:i/>
                <w:iCs/>
                <w:sz w:val="22"/>
                <w:szCs w:val="22"/>
              </w:rPr>
              <w:t>d</w:t>
            </w:r>
          </w:p>
        </w:tc>
      </w:tr>
      <w:tr w:rsidR="00FA3D5B" w14:paraId="02A01829" w14:textId="77777777" w:rsidTr="00010A90">
        <w:trPr>
          <w:trHeight w:val="325"/>
          <w:jc w:val="center"/>
        </w:trPr>
        <w:tc>
          <w:tcPr>
            <w:tcW w:w="43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4CD2A0F" w14:textId="77777777" w:rsidR="00FA3D5B" w:rsidRDefault="00FA3D5B" w:rsidP="00010A90">
            <w:pPr>
              <w:pStyle w:val="BodyAA"/>
              <w:jc w:val="center"/>
            </w:pPr>
            <w:r>
              <w:rPr>
                <w:rFonts w:ascii="Times New Roman" w:hAnsi="Times New Roman"/>
                <w:sz w:val="20"/>
                <w:szCs w:val="20"/>
                <w:lang w:val="en-US"/>
              </w:rPr>
              <w:t>6a</w:t>
            </w:r>
          </w:p>
        </w:tc>
        <w:tc>
          <w:tcPr>
            <w:tcW w:w="89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DD3693A" w14:textId="77777777" w:rsidR="00FA3D5B" w:rsidRDefault="00FA3D5B" w:rsidP="00010A90">
            <w:pPr>
              <w:pStyle w:val="BodyAA"/>
              <w:jc w:val="center"/>
            </w:pPr>
            <w:r>
              <w:rPr>
                <w:rFonts w:ascii="Times New Roman" w:hAnsi="Times New Roman"/>
                <w:b/>
                <w:bCs/>
                <w:lang w:val="en-US"/>
              </w:rPr>
              <w:t>67%</w:t>
            </w:r>
          </w:p>
        </w:tc>
        <w:tc>
          <w:tcPr>
            <w:tcW w:w="89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2789F81" w14:textId="77777777" w:rsidR="00FA3D5B" w:rsidRDefault="00FA3D5B" w:rsidP="00010A90">
            <w:pPr>
              <w:pStyle w:val="BodyAA"/>
              <w:jc w:val="center"/>
            </w:pPr>
            <w:r>
              <w:rPr>
                <w:rFonts w:ascii="Times New Roman" w:hAnsi="Times New Roman"/>
                <w:b/>
                <w:bCs/>
                <w:lang w:val="en-US"/>
              </w:rPr>
              <w:t>33%</w:t>
            </w:r>
          </w:p>
        </w:tc>
        <w:tc>
          <w:tcPr>
            <w:tcW w:w="899"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088BCBA4" w14:textId="77777777" w:rsidR="00FA3D5B" w:rsidRDefault="00FA3D5B" w:rsidP="00010A90">
            <w:pPr>
              <w:pStyle w:val="BodyAA"/>
              <w:jc w:val="center"/>
            </w:pPr>
            <w:r>
              <w:rPr>
                <w:rFonts w:ascii="Times New Roman" w:hAnsi="Times New Roman"/>
                <w:b/>
                <w:bCs/>
                <w:lang w:val="en-US"/>
              </w:rPr>
              <w:t>17.91</w:t>
            </w:r>
          </w:p>
        </w:tc>
        <w:tc>
          <w:tcPr>
            <w:tcW w:w="902"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61019C2" w14:textId="77777777" w:rsidR="00FA3D5B" w:rsidRDefault="00FA3D5B" w:rsidP="00010A90">
            <w:pPr>
              <w:pStyle w:val="BodyAA"/>
              <w:jc w:val="center"/>
            </w:pPr>
            <w:r>
              <w:rPr>
                <w:rFonts w:ascii="Times New Roman" w:hAnsi="Times New Roman"/>
                <w:b/>
                <w:bCs/>
                <w:lang w:val="en-US"/>
              </w:rPr>
              <w:t>&lt;.001</w:t>
            </w:r>
          </w:p>
        </w:tc>
        <w:tc>
          <w:tcPr>
            <w:tcW w:w="874"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62B916BE" w14:textId="77777777" w:rsidR="00FA3D5B" w:rsidRDefault="00FA3D5B" w:rsidP="00010A90">
            <w:pPr>
              <w:pStyle w:val="BodyC"/>
              <w:jc w:val="center"/>
            </w:pPr>
            <w:r>
              <w:rPr>
                <w:b/>
                <w:bCs/>
                <w:sz w:val="22"/>
                <w:szCs w:val="22"/>
              </w:rPr>
              <w:t>-0.79</w:t>
            </w:r>
          </w:p>
        </w:tc>
        <w:tc>
          <w:tcPr>
            <w:tcW w:w="24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1AA6D2F" w14:textId="77777777" w:rsidR="00FA3D5B" w:rsidRDefault="00FA3D5B" w:rsidP="00010A90"/>
        </w:tc>
        <w:tc>
          <w:tcPr>
            <w:tcW w:w="818"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22B8F13" w14:textId="77777777" w:rsidR="00FA3D5B" w:rsidRDefault="00FA3D5B" w:rsidP="00010A90">
            <w:pPr>
              <w:pStyle w:val="BodyAA"/>
              <w:jc w:val="center"/>
            </w:pPr>
            <w:r>
              <w:rPr>
                <w:rFonts w:ascii="Times New Roman" w:hAnsi="Times New Roman"/>
                <w:lang w:val="en-US"/>
              </w:rPr>
              <w:t>26%</w:t>
            </w:r>
          </w:p>
        </w:tc>
        <w:tc>
          <w:tcPr>
            <w:tcW w:w="81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4C1C8E10" w14:textId="77777777" w:rsidR="00FA3D5B" w:rsidRDefault="00FA3D5B" w:rsidP="00010A90">
            <w:pPr>
              <w:pStyle w:val="BodyAA"/>
              <w:jc w:val="center"/>
            </w:pPr>
            <w:r>
              <w:rPr>
                <w:rFonts w:ascii="Times New Roman" w:hAnsi="Times New Roman"/>
                <w:lang w:val="en-US"/>
              </w:rPr>
              <w:t>32%</w:t>
            </w:r>
          </w:p>
        </w:tc>
        <w:tc>
          <w:tcPr>
            <w:tcW w:w="818"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E82E48F" w14:textId="77777777" w:rsidR="00FA3D5B" w:rsidRDefault="00FA3D5B" w:rsidP="00010A90">
            <w:pPr>
              <w:pStyle w:val="BodyAA"/>
              <w:jc w:val="center"/>
            </w:pPr>
            <w:r>
              <w:rPr>
                <w:rFonts w:ascii="Times New Roman" w:hAnsi="Times New Roman"/>
                <w:lang w:val="en-US"/>
              </w:rPr>
              <w:t>0.75</w:t>
            </w:r>
          </w:p>
        </w:tc>
        <w:tc>
          <w:tcPr>
            <w:tcW w:w="824"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E873F9A" w14:textId="77777777" w:rsidR="00FA3D5B" w:rsidRDefault="00FA3D5B" w:rsidP="00010A90">
            <w:pPr>
              <w:pStyle w:val="BodyAA"/>
              <w:jc w:val="center"/>
            </w:pPr>
            <w:r>
              <w:rPr>
                <w:rFonts w:ascii="Times New Roman" w:hAnsi="Times New Roman"/>
                <w:lang w:val="en-US"/>
              </w:rPr>
              <w:t>.388</w:t>
            </w:r>
          </w:p>
        </w:tc>
        <w:tc>
          <w:tcPr>
            <w:tcW w:w="829"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59FE850" w14:textId="77777777" w:rsidR="00FA3D5B" w:rsidRDefault="00FA3D5B" w:rsidP="00010A90">
            <w:pPr>
              <w:pStyle w:val="BodyC"/>
              <w:jc w:val="center"/>
            </w:pPr>
            <w:r>
              <w:rPr>
                <w:sz w:val="22"/>
                <w:szCs w:val="22"/>
              </w:rPr>
              <w:t>0.14</w:t>
            </w:r>
          </w:p>
        </w:tc>
      </w:tr>
      <w:tr w:rsidR="00FA3D5B" w14:paraId="21EDFE4C" w14:textId="77777777" w:rsidTr="00010A90">
        <w:trPr>
          <w:trHeight w:val="310"/>
          <w:jc w:val="center"/>
        </w:trPr>
        <w:tc>
          <w:tcPr>
            <w:tcW w:w="436" w:type="dxa"/>
            <w:tcBorders>
              <w:top w:val="nil"/>
              <w:left w:val="nil"/>
              <w:bottom w:val="nil"/>
              <w:right w:val="nil"/>
            </w:tcBorders>
            <w:shd w:val="clear" w:color="auto" w:fill="auto"/>
            <w:tcMar>
              <w:top w:w="80" w:type="dxa"/>
              <w:left w:w="80" w:type="dxa"/>
              <w:bottom w:w="80" w:type="dxa"/>
              <w:right w:w="80" w:type="dxa"/>
            </w:tcMar>
            <w:vAlign w:val="center"/>
          </w:tcPr>
          <w:p w14:paraId="52CBA13A" w14:textId="77777777" w:rsidR="00FA3D5B" w:rsidRDefault="00FA3D5B" w:rsidP="00010A90">
            <w:pPr>
              <w:pStyle w:val="BodyAA"/>
              <w:jc w:val="center"/>
            </w:pPr>
            <w:r>
              <w:rPr>
                <w:rFonts w:ascii="Times New Roman" w:hAnsi="Times New Roman"/>
                <w:sz w:val="20"/>
                <w:szCs w:val="20"/>
                <w:lang w:val="en-US"/>
              </w:rPr>
              <w:t>6b</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68F52116" w14:textId="77777777" w:rsidR="00FA3D5B" w:rsidRDefault="00FA3D5B" w:rsidP="00010A90">
            <w:pPr>
              <w:pStyle w:val="BodyAA"/>
              <w:jc w:val="center"/>
            </w:pPr>
            <w:r>
              <w:rPr>
                <w:rFonts w:ascii="Times New Roman" w:hAnsi="Times New Roman"/>
                <w:lang w:val="en-US"/>
              </w:rPr>
              <w:t>24%</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1F0332DE" w14:textId="77777777" w:rsidR="00FA3D5B" w:rsidRDefault="00FA3D5B" w:rsidP="00010A90">
            <w:pPr>
              <w:pStyle w:val="BodyAA"/>
              <w:jc w:val="center"/>
            </w:pPr>
            <w:r>
              <w:rPr>
                <w:rFonts w:ascii="Times New Roman" w:hAnsi="Times New Roman"/>
                <w:lang w:val="en-US"/>
              </w:rPr>
              <w:t>19%</w:t>
            </w:r>
          </w:p>
        </w:tc>
        <w:tc>
          <w:tcPr>
            <w:tcW w:w="899" w:type="dxa"/>
            <w:tcBorders>
              <w:top w:val="nil"/>
              <w:left w:val="nil"/>
              <w:bottom w:val="nil"/>
              <w:right w:val="nil"/>
            </w:tcBorders>
            <w:shd w:val="clear" w:color="auto" w:fill="auto"/>
            <w:tcMar>
              <w:top w:w="80" w:type="dxa"/>
              <w:left w:w="80" w:type="dxa"/>
              <w:bottom w:w="80" w:type="dxa"/>
              <w:right w:w="80" w:type="dxa"/>
            </w:tcMar>
            <w:vAlign w:val="center"/>
          </w:tcPr>
          <w:p w14:paraId="58C33B60" w14:textId="77777777" w:rsidR="00FA3D5B" w:rsidRDefault="00FA3D5B" w:rsidP="00010A90">
            <w:pPr>
              <w:pStyle w:val="BodyAA"/>
              <w:jc w:val="center"/>
            </w:pPr>
            <w:r>
              <w:rPr>
                <w:rFonts w:ascii="Times New Roman" w:hAnsi="Times New Roman"/>
                <w:lang w:val="en-US"/>
              </w:rPr>
              <w:t>0.29</w:t>
            </w:r>
          </w:p>
        </w:tc>
        <w:tc>
          <w:tcPr>
            <w:tcW w:w="902" w:type="dxa"/>
            <w:tcBorders>
              <w:top w:val="nil"/>
              <w:left w:val="nil"/>
              <w:bottom w:val="nil"/>
              <w:right w:val="nil"/>
            </w:tcBorders>
            <w:shd w:val="clear" w:color="auto" w:fill="auto"/>
            <w:tcMar>
              <w:top w:w="80" w:type="dxa"/>
              <w:left w:w="80" w:type="dxa"/>
              <w:bottom w:w="80" w:type="dxa"/>
              <w:right w:w="80" w:type="dxa"/>
            </w:tcMar>
            <w:vAlign w:val="center"/>
          </w:tcPr>
          <w:p w14:paraId="54C9ABB7" w14:textId="77777777" w:rsidR="00FA3D5B" w:rsidRDefault="00FA3D5B" w:rsidP="00010A90">
            <w:pPr>
              <w:pStyle w:val="BodyAA"/>
              <w:jc w:val="center"/>
            </w:pPr>
            <w:r>
              <w:rPr>
                <w:rFonts w:ascii="Times New Roman" w:hAnsi="Times New Roman"/>
                <w:lang w:val="en-US"/>
              </w:rPr>
              <w:t>.588</w:t>
            </w:r>
          </w:p>
        </w:tc>
        <w:tc>
          <w:tcPr>
            <w:tcW w:w="874" w:type="dxa"/>
            <w:tcBorders>
              <w:top w:val="nil"/>
              <w:left w:val="nil"/>
              <w:bottom w:val="nil"/>
              <w:right w:val="nil"/>
            </w:tcBorders>
            <w:shd w:val="clear" w:color="auto" w:fill="auto"/>
            <w:tcMar>
              <w:top w:w="80" w:type="dxa"/>
              <w:left w:w="80" w:type="dxa"/>
              <w:bottom w:w="80" w:type="dxa"/>
              <w:right w:w="80" w:type="dxa"/>
            </w:tcMar>
            <w:vAlign w:val="center"/>
          </w:tcPr>
          <w:p w14:paraId="57CD5D27" w14:textId="77777777" w:rsidR="00FA3D5B" w:rsidRDefault="00FA3D5B" w:rsidP="00010A90">
            <w:pPr>
              <w:pStyle w:val="BodyC"/>
              <w:jc w:val="center"/>
            </w:pPr>
            <w:r>
              <w:rPr>
                <w:sz w:val="22"/>
                <w:szCs w:val="22"/>
              </w:rPr>
              <w:t>-0.12</w:t>
            </w:r>
          </w:p>
        </w:tc>
        <w:tc>
          <w:tcPr>
            <w:tcW w:w="240" w:type="dxa"/>
            <w:tcBorders>
              <w:top w:val="nil"/>
              <w:left w:val="nil"/>
              <w:bottom w:val="nil"/>
              <w:right w:val="nil"/>
            </w:tcBorders>
            <w:shd w:val="clear" w:color="auto" w:fill="auto"/>
            <w:tcMar>
              <w:top w:w="80" w:type="dxa"/>
              <w:left w:w="80" w:type="dxa"/>
              <w:bottom w:w="80" w:type="dxa"/>
              <w:right w:w="80" w:type="dxa"/>
            </w:tcMar>
            <w:vAlign w:val="center"/>
          </w:tcPr>
          <w:p w14:paraId="7C7B7A8E" w14:textId="77777777" w:rsidR="00FA3D5B" w:rsidRDefault="00FA3D5B" w:rsidP="00010A90"/>
        </w:tc>
        <w:tc>
          <w:tcPr>
            <w:tcW w:w="818" w:type="dxa"/>
            <w:tcBorders>
              <w:top w:val="nil"/>
              <w:left w:val="nil"/>
              <w:bottom w:val="nil"/>
              <w:right w:val="nil"/>
            </w:tcBorders>
            <w:shd w:val="clear" w:color="auto" w:fill="auto"/>
            <w:tcMar>
              <w:top w:w="80" w:type="dxa"/>
              <w:left w:w="80" w:type="dxa"/>
              <w:bottom w:w="80" w:type="dxa"/>
              <w:right w:w="80" w:type="dxa"/>
            </w:tcMar>
            <w:vAlign w:val="center"/>
          </w:tcPr>
          <w:p w14:paraId="28198E2D" w14:textId="77777777" w:rsidR="00FA3D5B" w:rsidRDefault="00FA3D5B" w:rsidP="00010A90">
            <w:pPr>
              <w:pStyle w:val="BodyAA"/>
              <w:jc w:val="center"/>
            </w:pPr>
            <w:r>
              <w:rPr>
                <w:rFonts w:ascii="Times New Roman" w:hAnsi="Times New Roman"/>
                <w:lang w:val="en-US"/>
              </w:rPr>
              <w:t>9%</w:t>
            </w:r>
          </w:p>
        </w:tc>
        <w:tc>
          <w:tcPr>
            <w:tcW w:w="817" w:type="dxa"/>
            <w:tcBorders>
              <w:top w:val="nil"/>
              <w:left w:val="nil"/>
              <w:bottom w:val="nil"/>
              <w:right w:val="nil"/>
            </w:tcBorders>
            <w:shd w:val="clear" w:color="auto" w:fill="auto"/>
            <w:tcMar>
              <w:top w:w="80" w:type="dxa"/>
              <w:left w:w="80" w:type="dxa"/>
              <w:bottom w:w="80" w:type="dxa"/>
              <w:right w:w="80" w:type="dxa"/>
            </w:tcMar>
            <w:vAlign w:val="center"/>
          </w:tcPr>
          <w:p w14:paraId="77702019" w14:textId="77777777" w:rsidR="00FA3D5B" w:rsidRDefault="00FA3D5B" w:rsidP="00010A90">
            <w:pPr>
              <w:pStyle w:val="BodyAA"/>
              <w:jc w:val="center"/>
            </w:pPr>
            <w:r>
              <w:rPr>
                <w:rFonts w:ascii="Times New Roman" w:hAnsi="Times New Roman"/>
                <w:lang w:val="en-US"/>
              </w:rPr>
              <w:t>16%</w:t>
            </w:r>
          </w:p>
        </w:tc>
        <w:tc>
          <w:tcPr>
            <w:tcW w:w="818" w:type="dxa"/>
            <w:tcBorders>
              <w:top w:val="nil"/>
              <w:left w:val="nil"/>
              <w:bottom w:val="nil"/>
              <w:right w:val="nil"/>
            </w:tcBorders>
            <w:shd w:val="clear" w:color="auto" w:fill="auto"/>
            <w:tcMar>
              <w:top w:w="80" w:type="dxa"/>
              <w:left w:w="80" w:type="dxa"/>
              <w:bottom w:w="80" w:type="dxa"/>
              <w:right w:w="80" w:type="dxa"/>
            </w:tcMar>
            <w:vAlign w:val="center"/>
          </w:tcPr>
          <w:p w14:paraId="238C516D" w14:textId="77777777" w:rsidR="00FA3D5B" w:rsidRDefault="00FA3D5B" w:rsidP="00010A90">
            <w:pPr>
              <w:pStyle w:val="BodyAA"/>
              <w:jc w:val="center"/>
            </w:pPr>
            <w:r>
              <w:rPr>
                <w:rFonts w:ascii="Times New Roman" w:hAnsi="Times New Roman"/>
                <w:lang w:val="en-US"/>
              </w:rPr>
              <w:t>0.79</w:t>
            </w:r>
          </w:p>
        </w:tc>
        <w:tc>
          <w:tcPr>
            <w:tcW w:w="824" w:type="dxa"/>
            <w:tcBorders>
              <w:top w:val="nil"/>
              <w:left w:val="nil"/>
              <w:bottom w:val="nil"/>
              <w:right w:val="nil"/>
            </w:tcBorders>
            <w:shd w:val="clear" w:color="auto" w:fill="auto"/>
            <w:tcMar>
              <w:top w:w="80" w:type="dxa"/>
              <w:left w:w="80" w:type="dxa"/>
              <w:bottom w:w="80" w:type="dxa"/>
              <w:right w:w="80" w:type="dxa"/>
            </w:tcMar>
            <w:vAlign w:val="center"/>
          </w:tcPr>
          <w:p w14:paraId="591C7D44" w14:textId="77777777" w:rsidR="00FA3D5B" w:rsidRDefault="00FA3D5B" w:rsidP="00010A90">
            <w:pPr>
              <w:pStyle w:val="BodyAA"/>
              <w:jc w:val="center"/>
            </w:pPr>
            <w:r>
              <w:rPr>
                <w:rFonts w:ascii="Times New Roman" w:hAnsi="Times New Roman"/>
                <w:lang w:val="en-US"/>
              </w:rPr>
              <w:t>.374</w:t>
            </w:r>
          </w:p>
        </w:tc>
        <w:tc>
          <w:tcPr>
            <w:tcW w:w="829" w:type="dxa"/>
            <w:tcBorders>
              <w:top w:val="nil"/>
              <w:left w:val="nil"/>
              <w:bottom w:val="nil"/>
              <w:right w:val="nil"/>
            </w:tcBorders>
            <w:shd w:val="clear" w:color="auto" w:fill="auto"/>
            <w:tcMar>
              <w:top w:w="80" w:type="dxa"/>
              <w:left w:w="80" w:type="dxa"/>
              <w:bottom w:w="80" w:type="dxa"/>
              <w:right w:w="80" w:type="dxa"/>
            </w:tcMar>
            <w:vAlign w:val="center"/>
          </w:tcPr>
          <w:p w14:paraId="34FE7C29" w14:textId="77777777" w:rsidR="00FA3D5B" w:rsidRDefault="00FA3D5B" w:rsidP="00010A90">
            <w:pPr>
              <w:pStyle w:val="BodyC"/>
              <w:jc w:val="center"/>
            </w:pPr>
            <w:r>
              <w:rPr>
                <w:sz w:val="22"/>
                <w:szCs w:val="22"/>
              </w:rPr>
              <w:t>0.20</w:t>
            </w:r>
          </w:p>
        </w:tc>
      </w:tr>
      <w:tr w:rsidR="00FA3D5B" w14:paraId="459A7A61" w14:textId="77777777" w:rsidTr="00010A90">
        <w:trPr>
          <w:trHeight w:val="305"/>
          <w:jc w:val="center"/>
        </w:trPr>
        <w:tc>
          <w:tcPr>
            <w:tcW w:w="4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2417570" w14:textId="77777777" w:rsidR="00FA3D5B" w:rsidRDefault="00FA3D5B" w:rsidP="00010A90">
            <w:pPr>
              <w:pStyle w:val="BodyAA"/>
              <w:jc w:val="center"/>
            </w:pPr>
            <w:r>
              <w:rPr>
                <w:rFonts w:ascii="Times New Roman" w:hAnsi="Times New Roman"/>
                <w:sz w:val="20"/>
                <w:szCs w:val="20"/>
                <w:lang w:val="en-US"/>
              </w:rPr>
              <w:t>6c</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4431CA2" w14:textId="77777777" w:rsidR="00FA3D5B" w:rsidRDefault="00FA3D5B" w:rsidP="00010A90">
            <w:pPr>
              <w:pStyle w:val="BodyAA"/>
              <w:jc w:val="center"/>
            </w:pPr>
            <w:r>
              <w:rPr>
                <w:rFonts w:ascii="Times New Roman" w:hAnsi="Times New Roman"/>
                <w:b/>
                <w:bCs/>
                <w:lang w:val="en-US"/>
              </w:rPr>
              <w:t>41%</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DAE4F9C" w14:textId="77777777" w:rsidR="00FA3D5B" w:rsidRDefault="00FA3D5B" w:rsidP="00010A90">
            <w:pPr>
              <w:pStyle w:val="BodyAA"/>
              <w:jc w:val="center"/>
            </w:pPr>
            <w:r>
              <w:rPr>
                <w:rFonts w:ascii="Times New Roman" w:hAnsi="Times New Roman"/>
                <w:b/>
                <w:bCs/>
                <w:lang w:val="en-US"/>
              </w:rPr>
              <w:t>16%</w:t>
            </w:r>
          </w:p>
        </w:tc>
        <w:tc>
          <w:tcPr>
            <w:tcW w:w="89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3310EEE" w14:textId="77777777" w:rsidR="00FA3D5B" w:rsidRDefault="00FA3D5B" w:rsidP="00010A90">
            <w:pPr>
              <w:pStyle w:val="BodyAA"/>
              <w:jc w:val="center"/>
            </w:pPr>
            <w:r>
              <w:rPr>
                <w:rFonts w:ascii="Times New Roman" w:hAnsi="Times New Roman"/>
                <w:b/>
                <w:bCs/>
                <w:lang w:val="en-US"/>
              </w:rPr>
              <w:t>9.07</w:t>
            </w:r>
          </w:p>
        </w:tc>
        <w:tc>
          <w:tcPr>
            <w:tcW w:w="902"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C1692A9" w14:textId="77777777" w:rsidR="00FA3D5B" w:rsidRDefault="00FA3D5B" w:rsidP="00010A90">
            <w:pPr>
              <w:pStyle w:val="BodyAA"/>
              <w:jc w:val="center"/>
            </w:pPr>
            <w:r>
              <w:rPr>
                <w:rFonts w:ascii="Times New Roman" w:hAnsi="Times New Roman"/>
                <w:b/>
                <w:bCs/>
                <w:lang w:val="en-US"/>
              </w:rPr>
              <w:t>.003</w:t>
            </w:r>
          </w:p>
        </w:tc>
        <w:tc>
          <w:tcPr>
            <w:tcW w:w="87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9051AD5" w14:textId="77777777" w:rsidR="00FA3D5B" w:rsidRDefault="00FA3D5B" w:rsidP="00010A90">
            <w:pPr>
              <w:pStyle w:val="BodyC"/>
              <w:jc w:val="center"/>
            </w:pPr>
            <w:r>
              <w:rPr>
                <w:b/>
                <w:bCs/>
                <w:sz w:val="22"/>
                <w:szCs w:val="22"/>
              </w:rPr>
              <w:t>-0.72</w:t>
            </w:r>
          </w:p>
        </w:tc>
        <w:tc>
          <w:tcPr>
            <w:tcW w:w="24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3E35B7B" w14:textId="77777777" w:rsidR="00FA3D5B" w:rsidRDefault="00FA3D5B" w:rsidP="00010A90"/>
        </w:tc>
        <w:tc>
          <w:tcPr>
            <w:tcW w:w="81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439727F" w14:textId="77777777" w:rsidR="00FA3D5B" w:rsidRDefault="00FA3D5B" w:rsidP="00010A90">
            <w:pPr>
              <w:pStyle w:val="BodyAA"/>
              <w:jc w:val="center"/>
            </w:pPr>
            <w:r>
              <w:rPr>
                <w:rFonts w:ascii="Times New Roman" w:hAnsi="Times New Roman"/>
                <w:lang w:val="en-US"/>
              </w:rPr>
              <w:t>33%</w:t>
            </w:r>
          </w:p>
        </w:tc>
        <w:tc>
          <w:tcPr>
            <w:tcW w:w="817"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AEA52CB" w14:textId="77777777" w:rsidR="00FA3D5B" w:rsidRDefault="00FA3D5B" w:rsidP="00010A90">
            <w:pPr>
              <w:pStyle w:val="BodyAA"/>
              <w:jc w:val="center"/>
            </w:pPr>
            <w:r>
              <w:rPr>
                <w:rFonts w:ascii="Times New Roman" w:hAnsi="Times New Roman"/>
                <w:lang w:val="en-US"/>
              </w:rPr>
              <w:t>23%</w:t>
            </w:r>
          </w:p>
        </w:tc>
        <w:tc>
          <w:tcPr>
            <w:tcW w:w="81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A771BB9" w14:textId="77777777" w:rsidR="00FA3D5B" w:rsidRDefault="00FA3D5B" w:rsidP="00010A90">
            <w:pPr>
              <w:pStyle w:val="BodyAA"/>
              <w:jc w:val="center"/>
            </w:pPr>
            <w:r>
              <w:rPr>
                <w:rFonts w:ascii="Times New Roman" w:hAnsi="Times New Roman"/>
                <w:lang w:val="en-US"/>
              </w:rPr>
              <w:t>1.49</w:t>
            </w:r>
          </w:p>
        </w:tc>
        <w:tc>
          <w:tcPr>
            <w:tcW w:w="82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66F6A36" w14:textId="77777777" w:rsidR="00FA3D5B" w:rsidRDefault="00FA3D5B" w:rsidP="00010A90">
            <w:pPr>
              <w:pStyle w:val="BodyAA"/>
              <w:jc w:val="center"/>
            </w:pPr>
            <w:r>
              <w:rPr>
                <w:rFonts w:ascii="Times New Roman" w:hAnsi="Times New Roman"/>
                <w:lang w:val="en-US"/>
              </w:rPr>
              <w:t>.223</w:t>
            </w:r>
          </w:p>
        </w:tc>
        <w:tc>
          <w:tcPr>
            <w:tcW w:w="82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B4A89F0" w14:textId="77777777" w:rsidR="00FA3D5B" w:rsidRDefault="00FA3D5B" w:rsidP="00010A90">
            <w:pPr>
              <w:pStyle w:val="BodyC"/>
              <w:jc w:val="center"/>
            </w:pPr>
            <w:r>
              <w:rPr>
                <w:sz w:val="22"/>
                <w:szCs w:val="22"/>
              </w:rPr>
              <w:t>-0.23</w:t>
            </w:r>
          </w:p>
        </w:tc>
      </w:tr>
    </w:tbl>
    <w:p w14:paraId="3BB1E1B7" w14:textId="3B68E29A" w:rsidR="00FA3D5B" w:rsidRPr="00F50F4A" w:rsidRDefault="00FA3D5B" w:rsidP="00F50F4A">
      <w:pPr>
        <w:pStyle w:val="BodyAA"/>
        <w:rPr>
          <w:rFonts w:ascii="Times New Roman" w:eastAsia="Times New Roman" w:hAnsi="Times New Roman" w:cs="Times New Roman" w:hint="eastAsia"/>
          <w:sz w:val="24"/>
          <w:szCs w:val="24"/>
          <w:lang w:val="zh-TW" w:eastAsia="zh-TW"/>
        </w:rPr>
      </w:pPr>
      <w:r>
        <w:rPr>
          <w:rFonts w:ascii="Times New Roman" w:hAnsi="Times New Roman"/>
          <w:i/>
          <w:iCs/>
          <w:sz w:val="24"/>
          <w:szCs w:val="24"/>
          <w:lang w:val="zh-TW" w:eastAsia="zh-TW"/>
        </w:rPr>
        <w:t>Note</w:t>
      </w:r>
      <w:r>
        <w:rPr>
          <w:rFonts w:ascii="Times New Roman" w:hAnsi="Times New Roman"/>
          <w:sz w:val="24"/>
          <w:szCs w:val="24"/>
          <w:lang w:val="zh-TW" w:eastAsia="zh-TW"/>
        </w:rPr>
        <w:t>. Percentages of individuals who are fully honest or dishonest and the chi-square results of the language effects with two-tailed p-values. Statistics in bold are significant effects in predicted directions (</w:t>
      </w:r>
      <w:r>
        <w:rPr>
          <w:rFonts w:ascii="Times New Roman" w:hAnsi="Times New Roman"/>
          <w:i/>
          <w:iCs/>
          <w:sz w:val="24"/>
          <w:szCs w:val="24"/>
          <w:lang w:val="zh-TW" w:eastAsia="zh-TW"/>
        </w:rPr>
        <w:t>p</w:t>
      </w:r>
      <w:r>
        <w:rPr>
          <w:rFonts w:ascii="Times New Roman" w:hAnsi="Times New Roman"/>
          <w:sz w:val="24"/>
          <w:szCs w:val="24"/>
          <w:lang w:val="zh-TW" w:eastAsia="zh-TW"/>
        </w:rPr>
        <w:t xml:space="preserve">s &lt; .05). </w:t>
      </w:r>
      <w:r>
        <w:rPr>
          <w:rFonts w:ascii="Times New Roman" w:hAnsi="Times New Roman"/>
          <w:i/>
          <w:iCs/>
          <w:sz w:val="24"/>
          <w:szCs w:val="24"/>
          <w:lang w:val="zh-TW" w:eastAsia="zh-TW"/>
        </w:rPr>
        <w:t>d</w:t>
      </w:r>
      <w:r>
        <w:rPr>
          <w:rFonts w:ascii="Times New Roman" w:hAnsi="Times New Roman"/>
          <w:sz w:val="24"/>
          <w:szCs w:val="24"/>
          <w:lang w:val="zh-TW" w:eastAsia="zh-TW"/>
        </w:rPr>
        <w:t xml:space="preserve"> is Cohen’s </w:t>
      </w:r>
      <w:r>
        <w:rPr>
          <w:rFonts w:ascii="Times New Roman" w:hAnsi="Times New Roman"/>
          <w:i/>
          <w:iCs/>
          <w:sz w:val="24"/>
          <w:szCs w:val="24"/>
          <w:lang w:val="zh-TW" w:eastAsia="zh-TW"/>
        </w:rPr>
        <w:t>d</w:t>
      </w:r>
      <w:r>
        <w:rPr>
          <w:rFonts w:ascii="Times New Roman" w:hAnsi="Times New Roman"/>
          <w:sz w:val="24"/>
          <w:szCs w:val="24"/>
          <w:lang w:val="zh-TW" w:eastAsia="zh-TW"/>
        </w:rPr>
        <w:t xml:space="preserve">s that contrast L2 against L1. </w:t>
      </w:r>
    </w:p>
    <w:p w14:paraId="03BBAC41" w14:textId="39761EFD" w:rsidR="00FA3D5B" w:rsidRDefault="00FA3D5B" w:rsidP="0097434A">
      <w:pPr>
        <w:jc w:val="center"/>
        <w:rPr>
          <w:rStyle w:val="None"/>
          <w:rFonts w:cs="Arial Unicode MS"/>
          <w:color w:val="000000"/>
          <w:u w:color="000000"/>
          <w:lang w:eastAsia="zh-CN"/>
        </w:rPr>
        <w:sectPr w:rsidR="00FA3D5B" w:rsidSect="004D1B90">
          <w:pgSz w:w="12240" w:h="15840"/>
          <w:pgMar w:top="1440" w:right="1440" w:bottom="1440" w:left="1440" w:header="709" w:footer="850" w:gutter="0"/>
          <w:cols w:space="720"/>
          <w:docGrid w:linePitch="326"/>
        </w:sectPr>
      </w:pPr>
    </w:p>
    <w:p w14:paraId="0983A727" w14:textId="1014A99D" w:rsidR="00E73780" w:rsidRDefault="00E73780" w:rsidP="0097434A">
      <w:pPr>
        <w:jc w:val="center"/>
        <w:rPr>
          <w:rStyle w:val="None"/>
          <w:rFonts w:cs="Arial Unicode MS"/>
          <w:color w:val="000000"/>
          <w:u w:color="000000"/>
          <w:lang w:eastAsia="zh-CN"/>
        </w:rPr>
      </w:pPr>
    </w:p>
    <w:p w14:paraId="0A55E3B1" w14:textId="77777777" w:rsidR="00F50F4A" w:rsidRDefault="00F50F4A" w:rsidP="00F50F4A">
      <w:pPr>
        <w:pStyle w:val="Heading1"/>
        <w:rPr>
          <w:b w:val="0"/>
          <w:bCs/>
          <w:lang w:val="en-GB"/>
        </w:rPr>
      </w:pPr>
      <w:r w:rsidRPr="00F50F4A">
        <w:rPr>
          <w:b w:val="0"/>
          <w:bCs/>
          <w:lang w:val="en-GB"/>
        </w:rPr>
        <w:t>FIGURES</w:t>
      </w:r>
    </w:p>
    <w:p w14:paraId="1C0CB460" w14:textId="77777777" w:rsidR="00F50F4A" w:rsidRPr="00854525" w:rsidRDefault="00F50F4A" w:rsidP="00F50F4A">
      <w:pPr>
        <w:pStyle w:val="BodyAA"/>
        <w:jc w:val="cente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Figure </w:t>
      </w:r>
      <w:r>
        <w:rPr>
          <w:rFonts w:ascii="Times New Roman" w:hAnsi="Times New Roman"/>
          <w:b/>
          <w:bCs/>
          <w:sz w:val="24"/>
          <w:szCs w:val="24"/>
          <w:lang w:val="zh-TW" w:eastAsia="zh-TW"/>
        </w:rPr>
        <w:t>1</w:t>
      </w:r>
      <w:r>
        <w:rPr>
          <w:rFonts w:ascii="Times New Roman" w:hAnsi="Times New Roman"/>
          <w:b/>
          <w:bCs/>
          <w:sz w:val="24"/>
          <w:szCs w:val="24"/>
          <w:lang w:val="en-US"/>
        </w:rPr>
        <w:t xml:space="preserve">: </w:t>
      </w:r>
      <w:r>
        <w:rPr>
          <w:rFonts w:ascii="Times New Roman" w:hAnsi="Times New Roman"/>
          <w:b/>
          <w:bCs/>
          <w:sz w:val="24"/>
          <w:szCs w:val="24"/>
          <w:lang w:val="zh-TW" w:eastAsia="zh-TW"/>
        </w:rPr>
        <w:t>Results of study 2.</w:t>
      </w:r>
    </w:p>
    <w:p w14:paraId="2E708DC2" w14:textId="77777777" w:rsidR="00F50F4A" w:rsidRPr="00854525" w:rsidRDefault="00F50F4A" w:rsidP="00F50F4A">
      <w:pPr>
        <w:pStyle w:val="BodyAA"/>
        <w:spacing w:line="480" w:lineRule="auto"/>
        <w:jc w:val="center"/>
        <w:rPr>
          <w:rFonts w:ascii="Times New Roman" w:eastAsia="Times New Roman" w:hAnsi="Times New Roman" w:cs="Times New Roman"/>
          <w:sz w:val="24"/>
          <w:szCs w:val="24"/>
          <w:lang w:val="en-US"/>
        </w:rPr>
      </w:pPr>
      <w:r>
        <w:rPr>
          <w:noProof/>
        </w:rPr>
        <w:drawing>
          <wp:inline distT="0" distB="0" distL="0" distR="0" wp14:anchorId="36AB0CD9" wp14:editId="5B18B666">
            <wp:extent cx="3595077" cy="2381885"/>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sz w:val="24"/>
          <w:szCs w:val="24"/>
          <w:lang w:val="en-US"/>
        </w:rPr>
        <w:t xml:space="preserve"> </w:t>
      </w:r>
    </w:p>
    <w:p w14:paraId="2EFB1EE0" w14:textId="77777777" w:rsidR="00F50F4A" w:rsidRDefault="00F50F4A" w:rsidP="00F50F4A">
      <w:r>
        <w:br w:type="page"/>
      </w:r>
    </w:p>
    <w:p w14:paraId="72DC3138" w14:textId="77777777" w:rsidR="00F50F4A" w:rsidRDefault="00F50F4A" w:rsidP="00F50F4A">
      <w:pPr>
        <w:pStyle w:val="BodyAA"/>
        <w:jc w:val="center"/>
        <w:rPr>
          <w:rFonts w:ascii="Times New Roman" w:hAnsi="Times New Roman"/>
          <w:b/>
          <w:bCs/>
          <w:sz w:val="24"/>
          <w:szCs w:val="24"/>
          <w:lang w:val="zh-TW" w:eastAsia="zh-TW"/>
        </w:rPr>
      </w:pPr>
      <w:r>
        <w:rPr>
          <w:rFonts w:ascii="Times New Roman" w:hAnsi="Times New Roman"/>
          <w:b/>
          <w:bCs/>
          <w:sz w:val="24"/>
          <w:szCs w:val="24"/>
          <w:lang w:val="en-US"/>
        </w:rPr>
        <w:lastRenderedPageBreak/>
        <w:t xml:space="preserve">Figure </w:t>
      </w:r>
      <w:r>
        <w:rPr>
          <w:rFonts w:ascii="Times New Roman" w:hAnsi="Times New Roman"/>
          <w:b/>
          <w:bCs/>
          <w:sz w:val="24"/>
          <w:szCs w:val="24"/>
          <w:lang w:val="zh-TW" w:eastAsia="zh-TW"/>
        </w:rPr>
        <w:t>2</w:t>
      </w:r>
      <w:r>
        <w:rPr>
          <w:rFonts w:ascii="Times New Roman" w:hAnsi="Times New Roman"/>
          <w:b/>
          <w:bCs/>
          <w:sz w:val="24"/>
          <w:szCs w:val="24"/>
          <w:lang w:val="en-US"/>
        </w:rPr>
        <w:t xml:space="preserve">: </w:t>
      </w:r>
      <w:r>
        <w:rPr>
          <w:rFonts w:ascii="Times New Roman" w:hAnsi="Times New Roman"/>
          <w:b/>
          <w:bCs/>
          <w:sz w:val="24"/>
          <w:szCs w:val="24"/>
          <w:lang w:val="zh-TW" w:eastAsia="zh-TW"/>
        </w:rPr>
        <w:t>Results of study 3.</w:t>
      </w:r>
    </w:p>
    <w:p w14:paraId="045913E1" w14:textId="77777777" w:rsidR="00F50F4A" w:rsidRDefault="00F50F4A" w:rsidP="00F50F4A">
      <w:pPr>
        <w:pStyle w:val="BodyAA"/>
        <w:jc w:val="center"/>
        <w:rPr>
          <w:rFonts w:ascii="Times New Roman" w:eastAsia="Times New Roman" w:hAnsi="Times New Roman" w:cs="Times New Roman"/>
          <w:sz w:val="24"/>
          <w:szCs w:val="24"/>
        </w:rPr>
      </w:pPr>
    </w:p>
    <w:p w14:paraId="685C4CD1" w14:textId="77777777" w:rsidR="00F50F4A" w:rsidRDefault="00F50F4A" w:rsidP="00F50F4A">
      <w:pPr>
        <w:pStyle w:val="BodyAA"/>
        <w:spacing w:line="480" w:lineRule="auto"/>
        <w:jc w:val="center"/>
        <w:rPr>
          <w:rFonts w:ascii="Times New Roman" w:eastAsia="Times New Roman" w:hAnsi="Times New Roman" w:cs="Times New Roman"/>
          <w:sz w:val="24"/>
          <w:szCs w:val="24"/>
        </w:rPr>
      </w:pPr>
      <w:r>
        <w:rPr>
          <w:noProof/>
        </w:rPr>
        <w:drawing>
          <wp:inline distT="0" distB="0" distL="0" distR="0" wp14:anchorId="5E1A5187" wp14:editId="32B68627">
            <wp:extent cx="3578925" cy="2879182"/>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FBE2F7" w14:textId="77777777" w:rsidR="00F50F4A" w:rsidRDefault="00F50F4A" w:rsidP="00F50F4A">
      <w:r>
        <w:br w:type="page"/>
      </w:r>
    </w:p>
    <w:p w14:paraId="553EECEE" w14:textId="77777777" w:rsidR="00F50F4A" w:rsidRDefault="00F50F4A" w:rsidP="00F50F4A">
      <w:pPr>
        <w:pStyle w:val="BodyAA"/>
        <w:jc w:val="center"/>
        <w:rPr>
          <w:rFonts w:ascii="Times New Roman" w:eastAsia="Times New Roman" w:hAnsi="Times New Roman" w:cs="Times New Roman"/>
          <w:sz w:val="24"/>
          <w:szCs w:val="24"/>
        </w:rPr>
      </w:pPr>
      <w:r>
        <w:rPr>
          <w:rFonts w:ascii="Times New Roman" w:hAnsi="Times New Roman"/>
          <w:b/>
          <w:bCs/>
          <w:sz w:val="24"/>
          <w:szCs w:val="24"/>
          <w:lang w:val="en-US"/>
        </w:rPr>
        <w:lastRenderedPageBreak/>
        <w:t xml:space="preserve">Figure </w:t>
      </w:r>
      <w:r>
        <w:rPr>
          <w:rFonts w:ascii="Times New Roman" w:hAnsi="Times New Roman"/>
          <w:b/>
          <w:bCs/>
          <w:sz w:val="24"/>
          <w:szCs w:val="24"/>
          <w:lang w:val="zh-TW" w:eastAsia="zh-TW"/>
        </w:rPr>
        <w:t>3</w:t>
      </w:r>
      <w:r>
        <w:rPr>
          <w:rFonts w:ascii="Times New Roman" w:hAnsi="Times New Roman"/>
          <w:b/>
          <w:bCs/>
          <w:sz w:val="24"/>
          <w:szCs w:val="24"/>
          <w:lang w:val="en-US"/>
        </w:rPr>
        <w:t xml:space="preserve">: </w:t>
      </w:r>
      <w:r>
        <w:rPr>
          <w:rFonts w:ascii="Times New Roman" w:hAnsi="Times New Roman"/>
          <w:b/>
          <w:bCs/>
          <w:sz w:val="24"/>
          <w:szCs w:val="24"/>
          <w:lang w:val="zh-TW" w:eastAsia="zh-TW"/>
        </w:rPr>
        <w:t>Results of study 4.</w:t>
      </w:r>
    </w:p>
    <w:p w14:paraId="6A144013" w14:textId="77777777" w:rsidR="00F50F4A" w:rsidRDefault="00F50F4A" w:rsidP="00F50F4A">
      <w:pPr>
        <w:pStyle w:val="BodyAA"/>
        <w:spacing w:line="480" w:lineRule="auto"/>
        <w:jc w:val="center"/>
        <w:rPr>
          <w:rFonts w:ascii="Times New Roman" w:eastAsia="Times New Roman" w:hAnsi="Times New Roman" w:cs="Times New Roman"/>
          <w:sz w:val="24"/>
          <w:szCs w:val="24"/>
        </w:rPr>
      </w:pPr>
      <w:r>
        <w:rPr>
          <w:noProof/>
        </w:rPr>
        <w:drawing>
          <wp:inline distT="0" distB="0" distL="0" distR="0" wp14:anchorId="1F456567" wp14:editId="444FF516">
            <wp:extent cx="3742920" cy="2779680"/>
            <wp:effectExtent l="0" t="0" r="0" b="0"/>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EAFC09" w14:textId="77777777" w:rsidR="00F50F4A" w:rsidRDefault="00F50F4A" w:rsidP="00F50F4A">
      <w:r>
        <w:br w:type="page"/>
      </w:r>
    </w:p>
    <w:p w14:paraId="42D3A4A9" w14:textId="77777777" w:rsidR="00F50F4A" w:rsidRPr="004F257B" w:rsidRDefault="00F50F4A" w:rsidP="00F50F4A">
      <w:pPr>
        <w:pStyle w:val="BodyAA"/>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 xml:space="preserve">Figure </w:t>
      </w:r>
      <w:r>
        <w:rPr>
          <w:rFonts w:ascii="Times New Roman" w:hAnsi="Times New Roman"/>
          <w:b/>
          <w:bCs/>
          <w:sz w:val="24"/>
          <w:szCs w:val="24"/>
          <w:lang w:val="zh-TW" w:eastAsia="zh-TW"/>
        </w:rPr>
        <w:t>4</w:t>
      </w:r>
      <w:r>
        <w:rPr>
          <w:rFonts w:ascii="Times New Roman" w:hAnsi="Times New Roman"/>
          <w:b/>
          <w:bCs/>
          <w:sz w:val="24"/>
          <w:szCs w:val="24"/>
          <w:lang w:val="en-US"/>
        </w:rPr>
        <w:t>: Estimated likelihoods of lying in L2 versus L1 along the age gap.</w:t>
      </w:r>
      <w:r>
        <w:rPr>
          <w:rFonts w:ascii="Times New Roman" w:eastAsia="Times New Roman" w:hAnsi="Times New Roman" w:cs="Times New Roman"/>
          <w:b/>
          <w:bCs/>
          <w:noProof/>
          <w:sz w:val="24"/>
          <w:szCs w:val="24"/>
        </w:rPr>
        <w:drawing>
          <wp:inline distT="0" distB="0" distL="0" distR="0" wp14:anchorId="4A7A3092" wp14:editId="4CA63A3D">
            <wp:extent cx="3318991" cy="3162300"/>
            <wp:effectExtent l="0" t="0" r="0" b="0"/>
            <wp:docPr id="1073741828" name="officeArt object" descr="Screen Shot 2020-03-21 at 11.57.18.png"/>
            <wp:cNvGraphicFramePr/>
            <a:graphic xmlns:a="http://schemas.openxmlformats.org/drawingml/2006/main">
              <a:graphicData uri="http://schemas.openxmlformats.org/drawingml/2006/picture">
                <pic:pic xmlns:pic="http://schemas.openxmlformats.org/drawingml/2006/picture">
                  <pic:nvPicPr>
                    <pic:cNvPr id="1073741828" name="Screen Shot 2020-03-21 at 11.57.18.png" descr="Screen Shot 2020-03-21 at 11.57.18.png"/>
                    <pic:cNvPicPr>
                      <a:picLocks noChangeAspect="1"/>
                    </pic:cNvPicPr>
                  </pic:nvPicPr>
                  <pic:blipFill>
                    <a:blip r:embed="rId22"/>
                    <a:stretch>
                      <a:fillRect/>
                    </a:stretch>
                  </pic:blipFill>
                  <pic:spPr>
                    <a:xfrm>
                      <a:off x="0" y="0"/>
                      <a:ext cx="3318991" cy="3162300"/>
                    </a:xfrm>
                    <a:prstGeom prst="rect">
                      <a:avLst/>
                    </a:prstGeom>
                    <a:ln w="12700" cap="flat">
                      <a:noFill/>
                      <a:miter lim="400000"/>
                    </a:ln>
                    <a:effectLst/>
                  </pic:spPr>
                </pic:pic>
              </a:graphicData>
            </a:graphic>
          </wp:inline>
        </w:drawing>
      </w:r>
    </w:p>
    <w:p w14:paraId="4C60B47F" w14:textId="77777777" w:rsidR="00F50F4A" w:rsidRDefault="00F50F4A" w:rsidP="00F50F4A">
      <w:pPr>
        <w:pStyle w:val="BodyAA"/>
        <w:jc w:val="center"/>
        <w:rPr>
          <w:rFonts w:ascii="Times New Roman" w:hAnsi="Times New Roman"/>
          <w:sz w:val="24"/>
          <w:szCs w:val="24"/>
          <w:lang w:val="zh-TW" w:eastAsia="zh-TW"/>
        </w:rPr>
      </w:pPr>
      <w:r>
        <w:rPr>
          <w:rFonts w:ascii="Times New Roman" w:hAnsi="Times New Roman"/>
          <w:i/>
          <w:iCs/>
          <w:sz w:val="24"/>
          <w:szCs w:val="24"/>
          <w:lang w:val="en-US"/>
        </w:rPr>
        <w:t>Note</w:t>
      </w:r>
      <w:r>
        <w:rPr>
          <w:rFonts w:ascii="Times New Roman" w:hAnsi="Times New Roman"/>
          <w:sz w:val="24"/>
          <w:szCs w:val="24"/>
          <w:lang w:val="en-US"/>
        </w:rPr>
        <w:t>. The dotted line cuts off at 1.5, above which L2 increase</w:t>
      </w:r>
      <w:r>
        <w:rPr>
          <w:rFonts w:ascii="Times New Roman" w:hAnsi="Times New Roman"/>
          <w:sz w:val="24"/>
          <w:szCs w:val="24"/>
          <w:lang w:val="zh-TW" w:eastAsia="zh-TW"/>
        </w:rPr>
        <w:t>d</w:t>
      </w:r>
      <w:r>
        <w:rPr>
          <w:rFonts w:ascii="Times New Roman" w:hAnsi="Times New Roman"/>
          <w:sz w:val="24"/>
          <w:szCs w:val="24"/>
          <w:lang w:val="en-US"/>
        </w:rPr>
        <w:t xml:space="preserve"> lying at </w:t>
      </w:r>
      <w:r>
        <w:rPr>
          <w:rFonts w:ascii="Times New Roman" w:hAnsi="Times New Roman"/>
          <w:i/>
          <w:iCs/>
          <w:sz w:val="24"/>
          <w:szCs w:val="24"/>
          <w:lang w:val="en-US"/>
        </w:rPr>
        <w:t>p</w:t>
      </w:r>
      <w:r>
        <w:rPr>
          <w:rFonts w:ascii="Times New Roman" w:hAnsi="Times New Roman"/>
          <w:sz w:val="24"/>
          <w:szCs w:val="24"/>
          <w:lang w:val="en-US"/>
        </w:rPr>
        <w:t xml:space="preserve"> &lt; .05.</w:t>
      </w:r>
      <w:r>
        <w:rPr>
          <w:rFonts w:ascii="Times New Roman" w:hAnsi="Times New Roman"/>
          <w:sz w:val="24"/>
          <w:szCs w:val="24"/>
          <w:lang w:val="zh-TW" w:eastAsia="zh-TW"/>
        </w:rPr>
        <w:t xml:space="preserve"> Curvilinear patterns are due to the natural log transformation of age gap for analyses.</w:t>
      </w:r>
      <w:r>
        <w:rPr>
          <w:rFonts w:ascii="Times New Roman" w:hAnsi="Times New Roman"/>
          <w:sz w:val="24"/>
          <w:szCs w:val="24"/>
          <w:lang w:val="zh-TW" w:eastAsia="zh-TW"/>
        </w:rPr>
        <w:br w:type="page"/>
      </w:r>
    </w:p>
    <w:p w14:paraId="34F94275" w14:textId="77777777" w:rsidR="00F50F4A" w:rsidRPr="00E21B84" w:rsidRDefault="00F50F4A" w:rsidP="00F50F4A">
      <w:pPr>
        <w:pStyle w:val="BodyAA"/>
        <w:spacing w:line="48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 xml:space="preserve">Figure </w:t>
      </w:r>
      <w:r>
        <w:rPr>
          <w:rFonts w:ascii="Times New Roman" w:hAnsi="Times New Roman"/>
          <w:b/>
          <w:bCs/>
          <w:sz w:val="24"/>
          <w:szCs w:val="24"/>
          <w:lang w:val="zh-TW" w:eastAsia="zh-TW"/>
        </w:rPr>
        <w:t>4</w:t>
      </w:r>
      <w:r>
        <w:rPr>
          <w:rFonts w:ascii="Times New Roman" w:hAnsi="Times New Roman"/>
          <w:b/>
          <w:bCs/>
          <w:sz w:val="24"/>
          <w:szCs w:val="24"/>
          <w:lang w:val="en-US"/>
        </w:rPr>
        <w:t>: Estimated likelihoods of lying in L2 versus L1 along</w:t>
      </w:r>
      <w:r>
        <w:rPr>
          <w:rFonts w:ascii="Times New Roman" w:hAnsi="Times New Roman"/>
          <w:b/>
          <w:bCs/>
          <w:sz w:val="24"/>
          <w:szCs w:val="24"/>
          <w:lang w:val="zh-TW" w:eastAsia="zh-TW"/>
        </w:rPr>
        <w:t xml:space="preserve"> self-diagnosticity. </w:t>
      </w:r>
      <w:r>
        <w:rPr>
          <w:rFonts w:ascii="Times New Roman" w:eastAsia="Times New Roman" w:hAnsi="Times New Roman" w:cs="Times New Roman"/>
          <w:noProof/>
          <w:sz w:val="24"/>
          <w:szCs w:val="24"/>
        </w:rPr>
        <w:drawing>
          <wp:inline distT="0" distB="0" distL="0" distR="0" wp14:anchorId="201510E7" wp14:editId="6336201E">
            <wp:extent cx="3835392" cy="2884036"/>
            <wp:effectExtent l="0" t="0" r="0" b="0"/>
            <wp:docPr id="1073741829" name="officeArt object" descr="Screen Shot 2020-08-27 at 17.53.27.png"/>
            <wp:cNvGraphicFramePr/>
            <a:graphic xmlns:a="http://schemas.openxmlformats.org/drawingml/2006/main">
              <a:graphicData uri="http://schemas.openxmlformats.org/drawingml/2006/picture">
                <pic:pic xmlns:pic="http://schemas.openxmlformats.org/drawingml/2006/picture">
                  <pic:nvPicPr>
                    <pic:cNvPr id="1073741829" name="Screen Shot 2020-08-27 at 17.53.27.png" descr="Screen Shot 2020-08-27 at 17.53.27.png"/>
                    <pic:cNvPicPr>
                      <a:picLocks noChangeAspect="1"/>
                    </pic:cNvPicPr>
                  </pic:nvPicPr>
                  <pic:blipFill>
                    <a:blip r:embed="rId23"/>
                    <a:stretch>
                      <a:fillRect/>
                    </a:stretch>
                  </pic:blipFill>
                  <pic:spPr>
                    <a:xfrm>
                      <a:off x="0" y="0"/>
                      <a:ext cx="3835392" cy="2884036"/>
                    </a:xfrm>
                    <a:prstGeom prst="rect">
                      <a:avLst/>
                    </a:prstGeom>
                    <a:ln w="12700" cap="flat">
                      <a:noFill/>
                      <a:miter lim="400000"/>
                    </a:ln>
                    <a:effectLst/>
                  </pic:spPr>
                </pic:pic>
              </a:graphicData>
            </a:graphic>
          </wp:inline>
        </w:drawing>
      </w:r>
    </w:p>
    <w:p w14:paraId="59773F92" w14:textId="77777777" w:rsidR="00F50F4A" w:rsidRPr="00E21B84" w:rsidRDefault="00F50F4A" w:rsidP="00F50F4A">
      <w:pPr>
        <w:pStyle w:val="BodyAA"/>
        <w:jc w:val="center"/>
        <w:rPr>
          <w:rFonts w:ascii="Times New Roman" w:eastAsia="Times New Roman" w:hAnsi="Times New Roman" w:cs="Times New Roman"/>
          <w:sz w:val="24"/>
          <w:szCs w:val="24"/>
          <w:lang w:val="en-US"/>
        </w:rPr>
      </w:pPr>
      <w:r>
        <w:rPr>
          <w:rFonts w:ascii="Times New Roman" w:hAnsi="Times New Roman"/>
          <w:i/>
          <w:iCs/>
          <w:sz w:val="24"/>
          <w:szCs w:val="24"/>
          <w:lang w:val="en-US"/>
        </w:rPr>
        <w:t>Note</w:t>
      </w:r>
      <w:r>
        <w:rPr>
          <w:rFonts w:ascii="Times New Roman" w:hAnsi="Times New Roman"/>
          <w:sz w:val="24"/>
          <w:szCs w:val="24"/>
          <w:lang w:val="en-US"/>
        </w:rPr>
        <w:t xml:space="preserve">. The dotted line cuts off at </w:t>
      </w:r>
      <w:r>
        <w:rPr>
          <w:rFonts w:ascii="Times New Roman" w:hAnsi="Times New Roman"/>
          <w:sz w:val="24"/>
          <w:szCs w:val="24"/>
          <w:lang w:val="zh-TW" w:eastAsia="zh-TW"/>
        </w:rPr>
        <w:t>4</w:t>
      </w:r>
      <w:r>
        <w:rPr>
          <w:rFonts w:ascii="Times New Roman" w:hAnsi="Times New Roman"/>
          <w:sz w:val="24"/>
          <w:szCs w:val="24"/>
          <w:lang w:val="en-US"/>
        </w:rPr>
        <w:t xml:space="preserve">, above which L2 </w:t>
      </w:r>
      <w:r>
        <w:rPr>
          <w:rFonts w:ascii="Times New Roman" w:hAnsi="Times New Roman"/>
          <w:sz w:val="24"/>
          <w:szCs w:val="24"/>
          <w:lang w:val="zh-TW" w:eastAsia="zh-TW"/>
        </w:rPr>
        <w:t>decreased</w:t>
      </w:r>
      <w:r>
        <w:rPr>
          <w:rFonts w:ascii="Times New Roman" w:hAnsi="Times New Roman"/>
          <w:sz w:val="24"/>
          <w:szCs w:val="24"/>
          <w:lang w:val="en-US"/>
        </w:rPr>
        <w:t xml:space="preserve"> lying at </w:t>
      </w:r>
      <w:r>
        <w:rPr>
          <w:rFonts w:ascii="Times New Roman" w:hAnsi="Times New Roman"/>
          <w:i/>
          <w:iCs/>
          <w:sz w:val="24"/>
          <w:szCs w:val="24"/>
          <w:lang w:val="en-US"/>
        </w:rPr>
        <w:t>p</w:t>
      </w:r>
      <w:r>
        <w:rPr>
          <w:rFonts w:ascii="Times New Roman" w:hAnsi="Times New Roman"/>
          <w:sz w:val="24"/>
          <w:szCs w:val="24"/>
          <w:lang w:val="en-US"/>
        </w:rPr>
        <w:t xml:space="preserve"> &lt; .05.</w:t>
      </w:r>
    </w:p>
    <w:p w14:paraId="4ECE9F4D" w14:textId="77777777" w:rsidR="00F50F4A" w:rsidRDefault="00F50F4A" w:rsidP="00F50F4A">
      <w:pPr>
        <w:pStyle w:val="BodyAA"/>
        <w:spacing w:line="480" w:lineRule="auto"/>
        <w:jc w:val="center"/>
        <w:rPr>
          <w:rFonts w:ascii="Times New Roman" w:eastAsia="Times New Roman" w:hAnsi="Times New Roman" w:cs="Times New Roman"/>
          <w:sz w:val="24"/>
          <w:szCs w:val="24"/>
          <w:lang w:val="en-US"/>
        </w:rPr>
      </w:pPr>
    </w:p>
    <w:p w14:paraId="67C22FF3" w14:textId="77777777" w:rsidR="00F50F4A" w:rsidRPr="004F257B" w:rsidRDefault="00F50F4A" w:rsidP="00F50F4A">
      <w:pPr>
        <w:pStyle w:val="BodyAA"/>
        <w:jc w:val="center"/>
        <w:rPr>
          <w:rFonts w:ascii="Times New Roman" w:eastAsia="Times New Roman" w:hAnsi="Times New Roman" w:cs="Times New Roman"/>
          <w:sz w:val="24"/>
          <w:szCs w:val="24"/>
          <w:lang w:val="en-US"/>
        </w:rPr>
      </w:pPr>
    </w:p>
    <w:p w14:paraId="1FB67B75" w14:textId="77777777" w:rsidR="00F50F4A" w:rsidRPr="00F964B5" w:rsidRDefault="00F50F4A" w:rsidP="00F50F4A"/>
    <w:p w14:paraId="044E0DDE" w14:textId="21D8843D" w:rsidR="0097434A" w:rsidRPr="00F50F4A" w:rsidRDefault="00F50F4A" w:rsidP="00F50F4A">
      <w:pPr>
        <w:pStyle w:val="Heading1"/>
        <w:rPr>
          <w:b w:val="0"/>
          <w:bCs/>
          <w:lang w:val="en-GB"/>
        </w:rPr>
      </w:pPr>
      <w:r w:rsidRPr="00F50F4A">
        <w:rPr>
          <w:b w:val="0"/>
          <w:bCs/>
          <w:lang w:val="en-GB"/>
        </w:rPr>
        <w:br w:type="page"/>
      </w:r>
    </w:p>
    <w:p w14:paraId="26341000" w14:textId="3A87BC42" w:rsidR="00E86045" w:rsidRPr="006D1451" w:rsidRDefault="006D1451" w:rsidP="006D1451">
      <w:pPr>
        <w:pStyle w:val="Heading1"/>
        <w:rPr>
          <w:b w:val="0"/>
          <w:bCs/>
          <w:lang w:val="en-CN"/>
        </w:rPr>
      </w:pPr>
      <w:r w:rsidRPr="006D1451">
        <w:rPr>
          <w:b w:val="0"/>
          <w:bCs/>
          <w:lang w:val="en-GB"/>
        </w:rPr>
        <w:lastRenderedPageBreak/>
        <w:t>HEADINGS LIST</w:t>
      </w:r>
    </w:p>
    <w:p w14:paraId="2EAFE4F0" w14:textId="70B36463" w:rsidR="002933EB" w:rsidRPr="002933EB" w:rsidRDefault="00E7378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E73780">
        <w:rPr>
          <w:b/>
          <w:bCs/>
          <w:lang w:val="en-CN"/>
        </w:rPr>
        <w:t xml:space="preserve">1) </w:t>
      </w:r>
      <w:r w:rsidR="002933EB">
        <w:rPr>
          <w:b/>
          <w:bCs/>
          <w:lang w:val="en-GB"/>
        </w:rPr>
        <w:t>THEORETICAL BACKGROUND</w:t>
      </w:r>
    </w:p>
    <w:p w14:paraId="7A4485FE" w14:textId="388E20AC" w:rsidR="00E42216" w:rsidRDefault="005D35B8"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rPr>
          <w:lang w:val="en-GB"/>
        </w:rPr>
      </w:pPr>
      <w:r w:rsidRPr="00E73780">
        <w:rPr>
          <w:lang w:val="en-CN"/>
        </w:rPr>
        <w:t xml:space="preserve">2) </w:t>
      </w:r>
      <w:r>
        <w:rPr>
          <w:lang w:val="en-GB"/>
        </w:rPr>
        <w:t>Past research on lying and bilingualism</w:t>
      </w:r>
    </w:p>
    <w:p w14:paraId="735BF1E8" w14:textId="51F8C29B" w:rsidR="00F57329" w:rsidRPr="005D35B8" w:rsidRDefault="005D35B8"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sidRPr="005D35B8">
        <w:rPr>
          <w:lang w:val="en-GB"/>
        </w:rPr>
        <w:t xml:space="preserve">2) </w:t>
      </w:r>
      <w:r w:rsidR="00397658">
        <w:rPr>
          <w:lang w:val="en-GB"/>
        </w:rPr>
        <w:t xml:space="preserve">A </w:t>
      </w:r>
      <w:r w:rsidRPr="005D35B8">
        <w:rPr>
          <w:lang w:val="en-GB"/>
        </w:rPr>
        <w:t>self-</w:t>
      </w:r>
      <w:proofErr w:type="spellStart"/>
      <w:r w:rsidRPr="005D35B8">
        <w:rPr>
          <w:lang w:val="en-GB"/>
        </w:rPr>
        <w:t>diagnosticity</w:t>
      </w:r>
      <w:proofErr w:type="spellEnd"/>
      <w:r w:rsidRPr="005D35B8">
        <w:rPr>
          <w:lang w:val="en-GB"/>
        </w:rPr>
        <w:t xml:space="preserve"> theory of language and lying</w:t>
      </w:r>
    </w:p>
    <w:p w14:paraId="13BBC2DB" w14:textId="09EE83A2" w:rsidR="00F57329"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OVERVIEW OF STUDIES</w:t>
      </w:r>
    </w:p>
    <w:p w14:paraId="529B1B77" w14:textId="77777777" w:rsidR="003553A2" w:rsidRPr="0064726D" w:rsidRDefault="00FA42DA"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64726D">
        <w:rPr>
          <w:b/>
          <w:bCs/>
          <w:lang w:val="en-GB"/>
        </w:rPr>
        <w:t>1) PILOT</w:t>
      </w:r>
      <w:r w:rsidRPr="0064726D">
        <w:rPr>
          <w:b/>
          <w:bCs/>
          <w:lang w:val="en-GB"/>
        </w:rPr>
        <w:t xml:space="preserve"> STUDY: LANGUAGE AND SELF-DIAGNOSTICITY</w:t>
      </w:r>
    </w:p>
    <w:p w14:paraId="772529CD" w14:textId="77777777" w:rsidR="00A751D7" w:rsidRDefault="00A751D7"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w:t>
      </w:r>
      <w:r w:rsidR="003C0875">
        <w:rPr>
          <w:lang w:val="en-GB"/>
        </w:rPr>
        <w:t>)</w:t>
      </w:r>
      <w:r>
        <w:rPr>
          <w:lang w:val="en-GB"/>
        </w:rPr>
        <w:t xml:space="preserve"> Method</w:t>
      </w:r>
    </w:p>
    <w:p w14:paraId="0D7B6F27" w14:textId="070B9543" w:rsidR="00A751D7" w:rsidRDefault="00A751D7"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 xml:space="preserve">2) Results and </w:t>
      </w:r>
      <w:r w:rsidR="00A46A13">
        <w:rPr>
          <w:lang w:val="en-GB"/>
        </w:rPr>
        <w:t>D</w:t>
      </w:r>
      <w:r>
        <w:rPr>
          <w:lang w:val="en-GB"/>
        </w:rPr>
        <w:t>iscussion</w:t>
      </w:r>
    </w:p>
    <w:p w14:paraId="7EF9CBDB" w14:textId="3B203C4C" w:rsidR="00950750"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STUDY 1: LYING TO SAVE TIME</w:t>
      </w:r>
    </w:p>
    <w:p w14:paraId="51104261" w14:textId="77777777" w:rsidR="00950750" w:rsidRDefault="0095075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Method</w:t>
      </w:r>
    </w:p>
    <w:p w14:paraId="25926FE5" w14:textId="225E4278" w:rsidR="00950750" w:rsidRDefault="00CA328B"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w:t>
      </w:r>
      <w:r w:rsidR="00950750">
        <w:rPr>
          <w:lang w:val="en-GB"/>
        </w:rPr>
        <w:t>) Results and discussion</w:t>
      </w:r>
    </w:p>
    <w:p w14:paraId="10727514" w14:textId="64B58162" w:rsidR="00A57C7B"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CN"/>
        </w:rPr>
      </w:pPr>
      <w:r w:rsidRPr="00A77F03">
        <w:rPr>
          <w:b/>
          <w:bCs/>
          <w:lang w:val="en-GB"/>
        </w:rPr>
        <w:t xml:space="preserve">1) </w:t>
      </w:r>
      <w:r w:rsidRPr="00A77F03">
        <w:rPr>
          <w:b/>
          <w:bCs/>
          <w:lang w:val="en-CN"/>
        </w:rPr>
        <w:t>STUDY 2: FAKING IDENTITY</w:t>
      </w:r>
    </w:p>
    <w:p w14:paraId="61BF027C" w14:textId="77777777" w:rsidR="00A57C7B" w:rsidRDefault="00A57C7B"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Method</w:t>
      </w:r>
    </w:p>
    <w:p w14:paraId="5AE1FE81" w14:textId="77777777" w:rsidR="00A57C7B" w:rsidRDefault="00A57C7B"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Results and discussion</w:t>
      </w:r>
    </w:p>
    <w:p w14:paraId="5B55E8C6" w14:textId="0355602B" w:rsidR="00A57C7B"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STUDY 3: CAR INSURANCE</w:t>
      </w:r>
    </w:p>
    <w:p w14:paraId="58BFFBC3" w14:textId="77777777" w:rsidR="00A57C7B" w:rsidRDefault="00A57C7B"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Method</w:t>
      </w:r>
    </w:p>
    <w:p w14:paraId="7F14ABFA" w14:textId="77777777" w:rsidR="004F1346" w:rsidRDefault="00A57C7B"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Results and discussion</w:t>
      </w:r>
    </w:p>
    <w:p w14:paraId="55A7E988" w14:textId="2E5A954E" w:rsidR="004F1346"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STUDY 5: LYING AOBUT AGE</w:t>
      </w:r>
    </w:p>
    <w:p w14:paraId="347AE95C" w14:textId="77777777" w:rsidR="004F1346" w:rsidRDefault="004F1346"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Method</w:t>
      </w:r>
    </w:p>
    <w:p w14:paraId="50DFAE8D" w14:textId="77777777" w:rsidR="004F1346" w:rsidRDefault="004F1346"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Results</w:t>
      </w:r>
    </w:p>
    <w:p w14:paraId="3FDD06CF" w14:textId="77777777" w:rsidR="004F1346" w:rsidRDefault="004F1346"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Discussion</w:t>
      </w:r>
    </w:p>
    <w:p w14:paraId="3BECF42A" w14:textId="2404F427" w:rsidR="00986AF0"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STUDY 6A, 6B, 6C: LYING ABOUT PERFORMANCE</w:t>
      </w:r>
    </w:p>
    <w:p w14:paraId="18BD832A" w14:textId="77777777" w:rsidR="00986AF0" w:rsidRDefault="00986AF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The paradigm</w:t>
      </w:r>
    </w:p>
    <w:p w14:paraId="0FD8E953" w14:textId="4FBA60D1" w:rsidR="00986AF0" w:rsidRDefault="00986AF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 xml:space="preserve">2) Procedure and </w:t>
      </w:r>
      <w:r w:rsidR="008536A7">
        <w:rPr>
          <w:lang w:val="en-GB"/>
        </w:rPr>
        <w:t>P</w:t>
      </w:r>
      <w:r>
        <w:rPr>
          <w:lang w:val="en-GB"/>
        </w:rPr>
        <w:t>articipants</w:t>
      </w:r>
    </w:p>
    <w:p w14:paraId="01E6CD92" w14:textId="1D5CE161" w:rsidR="00986AF0" w:rsidRPr="005C6F35" w:rsidRDefault="00986AF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5C6F35">
        <w:rPr>
          <w:i/>
          <w:iCs/>
          <w:lang w:val="en-GB"/>
        </w:rPr>
        <w:t>3) Study 6A</w:t>
      </w:r>
      <w:r w:rsidR="00C27669" w:rsidRPr="005C6F35">
        <w:rPr>
          <w:i/>
          <w:iCs/>
          <w:lang w:val="en-GB"/>
        </w:rPr>
        <w:t xml:space="preserve"> (L1 = Chinese; L2 = English)</w:t>
      </w:r>
    </w:p>
    <w:p w14:paraId="40276D95" w14:textId="2B5A5305" w:rsidR="00986AF0" w:rsidRPr="005C6F35" w:rsidRDefault="00986AF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5C6F35">
        <w:rPr>
          <w:i/>
          <w:iCs/>
          <w:lang w:val="en-GB"/>
        </w:rPr>
        <w:t>3) Study 6B</w:t>
      </w:r>
      <w:r w:rsidR="00637CF2" w:rsidRPr="005C6F35">
        <w:rPr>
          <w:i/>
          <w:iCs/>
          <w:lang w:val="en-GB"/>
        </w:rPr>
        <w:t xml:space="preserve"> (L1 = French; L2 = English)</w:t>
      </w:r>
    </w:p>
    <w:p w14:paraId="748C4EEC" w14:textId="1E56E9AC" w:rsidR="00986AF0" w:rsidRPr="005C6F35" w:rsidRDefault="00986AF0"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5C6F35">
        <w:rPr>
          <w:i/>
          <w:iCs/>
          <w:lang w:val="en-GB"/>
        </w:rPr>
        <w:t>3) Study 6C</w:t>
      </w:r>
      <w:r w:rsidR="00637CF2" w:rsidRPr="005C6F35">
        <w:rPr>
          <w:i/>
          <w:iCs/>
          <w:lang w:val="en-GB"/>
        </w:rPr>
        <w:t xml:space="preserve"> (L1 = Chinese; L2 = Korean)</w:t>
      </w:r>
    </w:p>
    <w:p w14:paraId="3FBAAB2F" w14:textId="49CA3F77" w:rsidR="00C23164" w:rsidRDefault="00A16DC1"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Results</w:t>
      </w:r>
    </w:p>
    <w:p w14:paraId="2800E141" w14:textId="4071CA30" w:rsidR="00C23164" w:rsidRPr="00F90BF4" w:rsidRDefault="00A16DC1"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F90BF4">
        <w:rPr>
          <w:i/>
          <w:iCs/>
          <w:lang w:val="en-GB"/>
        </w:rPr>
        <w:t xml:space="preserve">3) Likelihoods </w:t>
      </w:r>
      <w:r w:rsidR="00435963">
        <w:rPr>
          <w:i/>
          <w:iCs/>
          <w:lang w:val="en-GB"/>
        </w:rPr>
        <w:t>of</w:t>
      </w:r>
      <w:r w:rsidRPr="00F90BF4">
        <w:rPr>
          <w:i/>
          <w:iCs/>
          <w:lang w:val="en-GB"/>
        </w:rPr>
        <w:t xml:space="preserve"> Lying</w:t>
      </w:r>
    </w:p>
    <w:p w14:paraId="3446CEEE" w14:textId="5938D42D" w:rsidR="00CF53C3" w:rsidRPr="00F90BF4" w:rsidRDefault="00A16DC1"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F90BF4">
        <w:rPr>
          <w:i/>
          <w:iCs/>
          <w:lang w:val="en-GB"/>
        </w:rPr>
        <w:t>3) Dominant Motives</w:t>
      </w:r>
    </w:p>
    <w:p w14:paraId="2AB49855" w14:textId="32C621B8" w:rsidR="003C3964" w:rsidRDefault="00A16DC1"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Discussion</w:t>
      </w:r>
    </w:p>
    <w:p w14:paraId="744428FF" w14:textId="04A12F7D" w:rsidR="003C3964"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STUDY 7: PROSOCIAL LYING</w:t>
      </w:r>
    </w:p>
    <w:p w14:paraId="513FEA86" w14:textId="5AF99746" w:rsidR="00EC4274" w:rsidRDefault="002F7D6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Method</w:t>
      </w:r>
    </w:p>
    <w:p w14:paraId="385CDB73" w14:textId="612370C9" w:rsidR="00EC4274" w:rsidRPr="00475D10" w:rsidRDefault="002F7D6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475D10">
        <w:rPr>
          <w:i/>
          <w:iCs/>
          <w:lang w:val="en-GB"/>
        </w:rPr>
        <w:t xml:space="preserve">3) Participants </w:t>
      </w:r>
      <w:r w:rsidR="001D568D" w:rsidRPr="00475D10">
        <w:rPr>
          <w:i/>
          <w:iCs/>
          <w:lang w:val="en-GB"/>
        </w:rPr>
        <w:t>and</w:t>
      </w:r>
      <w:r w:rsidRPr="00475D10">
        <w:rPr>
          <w:i/>
          <w:iCs/>
          <w:lang w:val="en-GB"/>
        </w:rPr>
        <w:t xml:space="preserve"> Procedure</w:t>
      </w:r>
    </w:p>
    <w:p w14:paraId="29943E7B" w14:textId="0EABF2E8" w:rsidR="00EC4274" w:rsidRPr="00131120" w:rsidRDefault="002F7D6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i/>
          <w:iCs/>
          <w:lang w:val="en-GB"/>
        </w:rPr>
      </w:pPr>
      <w:r w:rsidRPr="00131120">
        <w:rPr>
          <w:i/>
          <w:iCs/>
          <w:lang w:val="en-GB"/>
        </w:rPr>
        <w:t xml:space="preserve">3) </w:t>
      </w:r>
      <w:proofErr w:type="spellStart"/>
      <w:r w:rsidRPr="00131120">
        <w:rPr>
          <w:i/>
          <w:iCs/>
          <w:lang w:val="en-GB"/>
        </w:rPr>
        <w:t>Pretest</w:t>
      </w:r>
      <w:proofErr w:type="spellEnd"/>
    </w:p>
    <w:p w14:paraId="51C94726" w14:textId="61F6C63C" w:rsidR="00EC4274" w:rsidRDefault="002F7D6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2) Results and Discussion</w:t>
      </w:r>
    </w:p>
    <w:p w14:paraId="71DA8920" w14:textId="1DFFC2E3" w:rsidR="006E324F" w:rsidRPr="00A77F03" w:rsidRDefault="00A77F03"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b/>
          <w:bCs/>
          <w:lang w:val="en-GB"/>
        </w:rPr>
      </w:pPr>
      <w:r w:rsidRPr="00A77F03">
        <w:rPr>
          <w:b/>
          <w:bCs/>
          <w:lang w:val="en-GB"/>
        </w:rPr>
        <w:t>1) GENERAL DISCUSSION</w:t>
      </w:r>
    </w:p>
    <w:p w14:paraId="7FDB5687" w14:textId="1F336255" w:rsidR="00B17C80" w:rsidRDefault="00EC5CB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 xml:space="preserve">2) </w:t>
      </w:r>
      <w:r w:rsidR="00B17C80">
        <w:rPr>
          <w:lang w:val="en-GB"/>
        </w:rPr>
        <w:t xml:space="preserve">Theoretical </w:t>
      </w:r>
      <w:r>
        <w:rPr>
          <w:lang w:val="en-GB"/>
        </w:rPr>
        <w:t>Implications</w:t>
      </w:r>
    </w:p>
    <w:p w14:paraId="44AC1FEF" w14:textId="1CB5E6F4" w:rsidR="00B17C80" w:rsidRDefault="00EC5CB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 xml:space="preserve">2) </w:t>
      </w:r>
      <w:r w:rsidR="00B17C80">
        <w:rPr>
          <w:lang w:val="en-GB"/>
        </w:rPr>
        <w:t xml:space="preserve">Practical </w:t>
      </w:r>
      <w:r>
        <w:rPr>
          <w:lang w:val="en-GB"/>
        </w:rPr>
        <w:t>Implications</w:t>
      </w:r>
    </w:p>
    <w:p w14:paraId="52D00405" w14:textId="448F707D" w:rsidR="006E313E" w:rsidRPr="0078457D" w:rsidRDefault="00EC5CB4" w:rsidP="0078457D">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860"/>
        </w:tabs>
        <w:ind w:left="480" w:hanging="480"/>
        <w:rPr>
          <w:lang w:val="en-GB"/>
        </w:rPr>
      </w:pPr>
      <w:r>
        <w:rPr>
          <w:lang w:val="en-GB"/>
        </w:rPr>
        <w:t xml:space="preserve">2) </w:t>
      </w:r>
      <w:r w:rsidR="0078457D">
        <w:rPr>
          <w:lang w:val="en-GB"/>
        </w:rPr>
        <w:t xml:space="preserve">Directions </w:t>
      </w:r>
      <w:r>
        <w:rPr>
          <w:lang w:val="en-GB"/>
        </w:rPr>
        <w:t>for Future Research</w:t>
      </w:r>
    </w:p>
    <w:sectPr w:rsidR="006E313E" w:rsidRPr="0078457D">
      <w:pgSz w:w="12240" w:h="15840"/>
      <w:pgMar w:top="1440" w:right="1440" w:bottom="1440" w:left="1440"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盖嘉(Phyliss Jia Gai)" w:date="2020-12-31T11:25:00Z" w:initials="盖嘉(Phylis">
    <w:p w14:paraId="4DA9BBB3" w14:textId="5C3C9A2A" w:rsidR="0054035B" w:rsidRDefault="0054035B">
      <w:pPr>
        <w:pStyle w:val="CommentText"/>
      </w:pPr>
      <w:r>
        <w:rPr>
          <w:rStyle w:val="CommentReference"/>
        </w:rPr>
        <w:annotationRef/>
      </w:r>
      <w:r>
        <w:t>I don’t think this shows our appreciation enough. Can we make it better?</w:t>
      </w:r>
    </w:p>
  </w:comment>
  <w:comment w:id="1" w:author="盖嘉(Phyliss Jia Gai)" w:date="2020-12-31T11:26:00Z" w:initials="盖嘉(Phylis">
    <w:p w14:paraId="29BB04C2" w14:textId="376E077E" w:rsidR="00AE10A4" w:rsidRDefault="00AE10A4">
      <w:pPr>
        <w:pStyle w:val="CommentText"/>
      </w:pPr>
      <w:r>
        <w:rPr>
          <w:rStyle w:val="CommentReference"/>
        </w:rPr>
        <w:annotationRef/>
      </w:r>
      <w:r>
        <w:t>I left the data link in the ‘data collection’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9BBB3" w15:done="0"/>
  <w15:commentEx w15:paraId="29BB0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833C0" w16cex:dateUtc="2020-12-31T03:25:00Z"/>
  <w16cex:commentExtensible w16cex:durableId="239833F1" w16cex:dateUtc="2020-12-31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9BBB3" w16cid:durableId="239833C0"/>
  <w16cid:commentId w16cid:paraId="29BB04C2" w16cid:durableId="23983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01E6F" w14:textId="77777777" w:rsidR="00A457BB" w:rsidRDefault="00A457BB">
      <w:r>
        <w:separator/>
      </w:r>
    </w:p>
  </w:endnote>
  <w:endnote w:type="continuationSeparator" w:id="0">
    <w:p w14:paraId="52E13B87" w14:textId="77777777" w:rsidR="00A457BB" w:rsidRDefault="00A457BB">
      <w:r>
        <w:continuationSeparator/>
      </w:r>
    </w:p>
  </w:endnote>
  <w:endnote w:type="continuationNotice" w:id="1">
    <w:p w14:paraId="41CD5880" w14:textId="77777777" w:rsidR="00A457BB" w:rsidRDefault="00A45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B2BA6" w14:textId="77777777" w:rsidR="00A457BB" w:rsidRDefault="00A457BB">
      <w:r>
        <w:separator/>
      </w:r>
    </w:p>
  </w:footnote>
  <w:footnote w:type="continuationSeparator" w:id="0">
    <w:p w14:paraId="303F9C72" w14:textId="77777777" w:rsidR="00A457BB" w:rsidRDefault="00A457BB">
      <w:r>
        <w:continuationSeparator/>
      </w:r>
    </w:p>
  </w:footnote>
  <w:footnote w:type="continuationNotice" w:id="1">
    <w:p w14:paraId="1F26E579" w14:textId="77777777" w:rsidR="00A457BB" w:rsidRDefault="00A457BB"/>
  </w:footnote>
  <w:footnote w:id="2">
    <w:p w14:paraId="519F6A2C" w14:textId="433CEF72" w:rsidR="00CF653E" w:rsidRPr="002709FF" w:rsidRDefault="00CF653E">
      <w:pPr>
        <w:pStyle w:val="Footnote"/>
        <w:rPr>
          <w:lang w:val="en-US"/>
        </w:rPr>
      </w:pPr>
      <w:r>
        <w:rPr>
          <w:vertAlign w:val="superscript"/>
        </w:rPr>
        <w:footnoteRef/>
      </w:r>
      <w:r w:rsidRPr="002709FF">
        <w:rPr>
          <w:lang w:val="en-US"/>
        </w:rPr>
        <w:t xml:space="preserve"> </w:t>
      </w:r>
      <w:r w:rsidRPr="00B169A9">
        <w:rPr>
          <w:rFonts w:ascii="Times New Roman" w:hAnsi="Times New Roman"/>
          <w:lang w:val="en-US"/>
        </w:rPr>
        <w:t xml:space="preserve">All Cohen’s </w:t>
      </w:r>
      <w:r w:rsidRPr="00B169A9">
        <w:rPr>
          <w:rFonts w:ascii="Times New Roman" w:hAnsi="Times New Roman"/>
          <w:i/>
          <w:iCs/>
          <w:lang w:val="en-US"/>
        </w:rPr>
        <w:t>d</w:t>
      </w:r>
      <w:r w:rsidRPr="00B169A9">
        <w:rPr>
          <w:rFonts w:ascii="Times New Roman" w:hAnsi="Times New Roman"/>
          <w:lang w:val="en-US"/>
        </w:rPr>
        <w:t xml:space="preserve">s for </w:t>
      </w:r>
      <w:r w:rsidR="00B169A9">
        <w:rPr>
          <w:rFonts w:ascii="Times New Roman" w:hAnsi="Times New Roman"/>
          <w:lang w:val="en-US"/>
        </w:rPr>
        <w:t>logit</w:t>
      </w:r>
      <w:r w:rsidR="00B169A9" w:rsidRPr="00B169A9">
        <w:rPr>
          <w:rFonts w:ascii="Times New Roman" w:hAnsi="Times New Roman"/>
          <w:lang w:val="en-US"/>
        </w:rPr>
        <w:t xml:space="preserve"> </w:t>
      </w:r>
      <w:r w:rsidRPr="00B169A9">
        <w:rPr>
          <w:rFonts w:ascii="Times New Roman" w:hAnsi="Times New Roman"/>
          <w:lang w:val="en-US"/>
        </w:rPr>
        <w:t>regressions were obtained by the transformation</w:t>
      </w:r>
      <w:r>
        <w:rPr>
          <w:rFonts w:ascii="Times New Roman" w:hAnsi="Times New Roman"/>
          <w:lang w:val="en-US"/>
        </w:rPr>
        <w:t xml:space="preserve"> </w:t>
      </w:r>
      <w:r w:rsidRPr="00B169A9">
        <w:rPr>
          <w:rFonts w:ascii="Times New Roman" w:hAnsi="Times New Roman"/>
          <w:lang w:val="en-US"/>
        </w:rPr>
        <w:t>of</w:t>
      </w:r>
      <w:r>
        <w:rPr>
          <w:rFonts w:ascii="Times New Roman" w:hAnsi="Times New Roman"/>
          <w:lang w:val="en-US"/>
        </w:rPr>
        <w:t xml:space="preserve"> log odds ratio</w:t>
      </w:r>
      <w:r w:rsidRPr="00B169A9">
        <w:rPr>
          <w:rFonts w:ascii="Times New Roman" w:hAnsi="Times New Roman"/>
          <w:lang w:val="en-US"/>
        </w:rPr>
        <w:t>s</w:t>
      </w:r>
      <w:r>
        <w:rPr>
          <w:rFonts w:ascii="Times New Roman" w:hAnsi="Times New Roman"/>
          <w:lang w:val="en-US"/>
        </w:rPr>
        <w:t xml:space="preserve"> (see B</w:t>
      </w:r>
      <w:r>
        <w:rPr>
          <w:rFonts w:ascii="Times New Roman" w:hAnsi="Times New Roman"/>
          <w:lang w:val="zh-TW" w:eastAsia="zh-TW"/>
        </w:rPr>
        <w:t>o</w:t>
      </w:r>
      <w:r>
        <w:rPr>
          <w:rFonts w:ascii="Times New Roman" w:hAnsi="Times New Roman"/>
          <w:lang w:val="en-US"/>
        </w:rPr>
        <w:t>r</w:t>
      </w:r>
      <w:r>
        <w:rPr>
          <w:rFonts w:ascii="Times New Roman" w:hAnsi="Times New Roman"/>
          <w:lang w:val="zh-TW" w:eastAsia="zh-TW"/>
        </w:rPr>
        <w:t>e</w:t>
      </w:r>
      <w:r>
        <w:rPr>
          <w:rFonts w:ascii="Times New Roman" w:hAnsi="Times New Roman"/>
          <w:lang w:val="en-US"/>
        </w:rPr>
        <w:t xml:space="preserve">nstein et al. 2009). </w:t>
      </w:r>
    </w:p>
  </w:footnote>
  <w:footnote w:id="3">
    <w:p w14:paraId="519F6A2E" w14:textId="4BDE464F" w:rsidR="00CF653E" w:rsidRPr="00B81B49" w:rsidRDefault="00CF653E">
      <w:pPr>
        <w:pStyle w:val="Footnote"/>
        <w:rPr>
          <w:lang w:val="en-US"/>
        </w:rPr>
      </w:pPr>
      <w:r>
        <w:rPr>
          <w:rFonts w:ascii="Times New Roman" w:eastAsia="Times New Roman" w:hAnsi="Times New Roman" w:cs="Times New Roman"/>
          <w:sz w:val="24"/>
          <w:szCs w:val="24"/>
          <w:vertAlign w:val="superscript"/>
          <w:lang w:val="en-US"/>
        </w:rPr>
        <w:footnoteRef/>
      </w:r>
      <w:r>
        <w:rPr>
          <w:rFonts w:ascii="Times New Roman" w:hAnsi="Times New Roman"/>
          <w:sz w:val="20"/>
          <w:szCs w:val="20"/>
          <w:lang w:val="en-US"/>
        </w:rPr>
        <w:t xml:space="preserve"> </w:t>
      </w:r>
      <w:r>
        <w:rPr>
          <w:rFonts w:ascii="Times New Roman" w:hAnsi="Times New Roman"/>
          <w:sz w:val="20"/>
          <w:szCs w:val="20"/>
          <w:lang w:val="zh-TW" w:eastAsia="zh-TW"/>
        </w:rPr>
        <w:t xml:space="preserve">Consistent with the primacy of the honest self, results of one-difference trials resemble the pattern in zero-difference trials, where L2 primarily decreased persistent truth-telling (6a: 15% vs. 32%, </w:t>
      </w:r>
      <w:r>
        <w:rPr>
          <w:rFonts w:ascii="Times New Roman" w:hAnsi="Times New Roman"/>
          <w:sz w:val="20"/>
          <w:szCs w:val="20"/>
          <w:lang w:val="en-US"/>
        </w:rPr>
        <w:t xml:space="preserve"> </w:t>
      </w:r>
      <w:r w:rsidR="000A6020">
        <w:rPr>
          <w:rFonts w:ascii="Times New Roman" w:hAnsi="Times New Roman"/>
          <w:sz w:val="20"/>
          <w:szCs w:val="20"/>
          <w:lang w:val="en-US"/>
        </w:rPr>
        <w:sym w:font="Symbol" w:char="F063"/>
      </w:r>
      <w:r w:rsidR="000A6020">
        <w:rPr>
          <w:rFonts w:ascii="Times New Roman" w:hAnsi="Times New Roman"/>
          <w:sz w:val="20"/>
          <w:szCs w:val="20"/>
          <w:vertAlign w:val="superscript"/>
          <w:lang w:val="en-US"/>
        </w:rPr>
        <w:t>2</w:t>
      </w:r>
      <w:r w:rsidR="000A6020">
        <w:rPr>
          <w:rFonts w:ascii="Times New Roman" w:hAnsi="Times New Roman"/>
          <w:sz w:val="20"/>
          <w:szCs w:val="20"/>
          <w:lang w:val="en-US"/>
        </w:rPr>
        <w:t xml:space="preserve">(1) </w:t>
      </w:r>
      <w:r>
        <w:rPr>
          <w:rFonts w:ascii="Times New Roman" w:hAnsi="Times New Roman"/>
          <w:sz w:val="20"/>
          <w:szCs w:val="20"/>
          <w:lang w:val="en-US"/>
        </w:rPr>
        <w:t xml:space="preserve">= 6.18, </w:t>
      </w:r>
      <w:r>
        <w:rPr>
          <w:rFonts w:ascii="Times New Roman" w:hAnsi="Times New Roman"/>
          <w:i/>
          <w:iCs/>
          <w:sz w:val="20"/>
          <w:szCs w:val="20"/>
          <w:lang w:val="en-US"/>
        </w:rPr>
        <w:t>p</w:t>
      </w:r>
      <w:r>
        <w:rPr>
          <w:rFonts w:ascii="Times New Roman" w:hAnsi="Times New Roman"/>
          <w:sz w:val="20"/>
          <w:szCs w:val="20"/>
          <w:lang w:val="en-US"/>
        </w:rPr>
        <w:t xml:space="preserve"> = .013, </w:t>
      </w:r>
      <w:r>
        <w:rPr>
          <w:rFonts w:ascii="Times New Roman" w:hAnsi="Times New Roman"/>
          <w:i/>
          <w:iCs/>
          <w:sz w:val="20"/>
          <w:szCs w:val="20"/>
          <w:lang w:val="en-US"/>
        </w:rPr>
        <w:t>d</w:t>
      </w:r>
      <w:r>
        <w:rPr>
          <w:rFonts w:ascii="Times New Roman" w:hAnsi="Times New Roman"/>
          <w:sz w:val="20"/>
          <w:szCs w:val="20"/>
          <w:lang w:val="en-US"/>
        </w:rPr>
        <w:t xml:space="preserve"> = -0.54; 6b: 43% vs. 55%, </w:t>
      </w:r>
      <w:r w:rsidR="005649A0">
        <w:rPr>
          <w:rFonts w:ascii="Times New Roman" w:hAnsi="Times New Roman"/>
          <w:sz w:val="20"/>
          <w:szCs w:val="20"/>
          <w:lang w:val="en-US"/>
        </w:rPr>
        <w:sym w:font="Symbol" w:char="F063"/>
      </w:r>
      <w:r w:rsidR="005649A0">
        <w:rPr>
          <w:rFonts w:ascii="Times New Roman" w:hAnsi="Times New Roman"/>
          <w:sz w:val="20"/>
          <w:szCs w:val="20"/>
          <w:vertAlign w:val="superscript"/>
          <w:lang w:val="en-US"/>
        </w:rPr>
        <w:t>2</w:t>
      </w:r>
      <w:r w:rsidR="005649A0">
        <w:rPr>
          <w:rFonts w:ascii="Times New Roman" w:hAnsi="Times New Roman"/>
          <w:sz w:val="20"/>
          <w:szCs w:val="20"/>
          <w:lang w:val="en-US"/>
        </w:rPr>
        <w:t>(1)</w:t>
      </w:r>
      <w:r>
        <w:rPr>
          <w:rFonts w:ascii="Times New Roman" w:hAnsi="Times New Roman"/>
          <w:sz w:val="20"/>
          <w:szCs w:val="20"/>
          <w:lang w:val="en-US"/>
        </w:rPr>
        <w:t xml:space="preserve"> = 0.89, </w:t>
      </w:r>
      <w:r>
        <w:rPr>
          <w:rFonts w:ascii="Times New Roman" w:hAnsi="Times New Roman"/>
          <w:i/>
          <w:iCs/>
          <w:sz w:val="20"/>
          <w:szCs w:val="20"/>
          <w:lang w:val="en-US"/>
        </w:rPr>
        <w:t>p</w:t>
      </w:r>
      <w:r>
        <w:rPr>
          <w:rFonts w:ascii="Times New Roman" w:hAnsi="Times New Roman"/>
          <w:sz w:val="20"/>
          <w:szCs w:val="20"/>
          <w:lang w:val="en-US"/>
        </w:rPr>
        <w:t xml:space="preserve"> = .345, </w:t>
      </w:r>
      <w:r>
        <w:rPr>
          <w:rFonts w:ascii="Times New Roman" w:hAnsi="Times New Roman"/>
          <w:i/>
          <w:iCs/>
          <w:sz w:val="20"/>
          <w:szCs w:val="20"/>
          <w:lang w:val="en-US"/>
        </w:rPr>
        <w:t>d</w:t>
      </w:r>
      <w:r>
        <w:rPr>
          <w:rFonts w:ascii="Times New Roman" w:hAnsi="Times New Roman"/>
          <w:sz w:val="20"/>
          <w:szCs w:val="20"/>
          <w:lang w:val="en-US"/>
        </w:rPr>
        <w:t xml:space="preserve"> = -0.25; 6c: 13% v. 33%, </w:t>
      </w:r>
      <w:r w:rsidR="008227E6">
        <w:rPr>
          <w:rFonts w:ascii="Times New Roman" w:hAnsi="Times New Roman"/>
          <w:sz w:val="20"/>
          <w:szCs w:val="20"/>
          <w:lang w:val="en-US"/>
        </w:rPr>
        <w:sym w:font="Symbol" w:char="F063"/>
      </w:r>
      <w:r w:rsidR="008227E6">
        <w:rPr>
          <w:rFonts w:ascii="Times New Roman" w:hAnsi="Times New Roman"/>
          <w:sz w:val="20"/>
          <w:szCs w:val="20"/>
          <w:vertAlign w:val="superscript"/>
          <w:lang w:val="en-US"/>
        </w:rPr>
        <w:t>2</w:t>
      </w:r>
      <w:r w:rsidR="008227E6">
        <w:rPr>
          <w:rFonts w:ascii="Times New Roman" w:hAnsi="Times New Roman"/>
          <w:sz w:val="20"/>
          <w:szCs w:val="20"/>
          <w:lang w:val="en-US"/>
        </w:rPr>
        <w:t xml:space="preserve">(1) </w:t>
      </w:r>
      <w:r>
        <w:rPr>
          <w:rFonts w:ascii="Times New Roman" w:hAnsi="Times New Roman"/>
          <w:sz w:val="20"/>
          <w:szCs w:val="20"/>
          <w:lang w:val="en-US"/>
        </w:rPr>
        <w:t xml:space="preserve"> = 7.15, </w:t>
      </w:r>
      <w:r>
        <w:rPr>
          <w:rFonts w:ascii="Times New Roman" w:hAnsi="Times New Roman"/>
          <w:i/>
          <w:iCs/>
          <w:sz w:val="20"/>
          <w:szCs w:val="20"/>
          <w:lang w:val="en-US"/>
        </w:rPr>
        <w:t>p</w:t>
      </w:r>
      <w:r>
        <w:rPr>
          <w:rFonts w:ascii="Times New Roman" w:hAnsi="Times New Roman"/>
          <w:sz w:val="20"/>
          <w:szCs w:val="20"/>
          <w:lang w:val="en-US"/>
        </w:rPr>
        <w:t xml:space="preserve"> = .008, </w:t>
      </w:r>
      <w:r>
        <w:rPr>
          <w:rFonts w:ascii="Times New Roman" w:hAnsi="Times New Roman"/>
          <w:i/>
          <w:iCs/>
          <w:sz w:val="20"/>
          <w:szCs w:val="20"/>
          <w:lang w:val="en-US"/>
        </w:rPr>
        <w:t>d</w:t>
      </w:r>
      <w:r>
        <w:rPr>
          <w:rFonts w:ascii="Times New Roman" w:hAnsi="Times New Roman"/>
          <w:sz w:val="20"/>
          <w:szCs w:val="20"/>
          <w:lang w:val="en-US"/>
        </w:rPr>
        <w:t xml:space="preserve"> = -0.69</w:t>
      </w:r>
      <w:r>
        <w:rPr>
          <w:rFonts w:ascii="Times New Roman" w:hAnsi="Times New Roman"/>
          <w:sz w:val="20"/>
          <w:szCs w:val="20"/>
          <w:lang w:val="zh-TW" w:eastAsia="zh-TW"/>
        </w:rPr>
        <w:t xml:space="preserve">), rather than increased persistent lying (6a: 26% vs. 39%, </w:t>
      </w:r>
      <w:r>
        <w:rPr>
          <w:rFonts w:ascii="Times New Roman" w:hAnsi="Times New Roman"/>
          <w:i/>
          <w:iCs/>
          <w:sz w:val="20"/>
          <w:szCs w:val="20"/>
          <w:lang w:val="en-US"/>
        </w:rPr>
        <w:t>p</w:t>
      </w:r>
      <w:r>
        <w:rPr>
          <w:rFonts w:ascii="Times New Roman" w:hAnsi="Times New Roman"/>
          <w:sz w:val="20"/>
          <w:szCs w:val="20"/>
          <w:lang w:val="en-US"/>
        </w:rPr>
        <w:t xml:space="preserve"> = .089; 6b: 22% vs. 9%, </w:t>
      </w:r>
      <w:r>
        <w:rPr>
          <w:rFonts w:ascii="Times New Roman" w:hAnsi="Times New Roman"/>
          <w:i/>
          <w:iCs/>
          <w:sz w:val="20"/>
          <w:szCs w:val="20"/>
          <w:lang w:val="en-US"/>
        </w:rPr>
        <w:t>p</w:t>
      </w:r>
      <w:r>
        <w:rPr>
          <w:rFonts w:ascii="Times New Roman" w:hAnsi="Times New Roman"/>
          <w:sz w:val="20"/>
          <w:szCs w:val="20"/>
          <w:lang w:val="en-US"/>
        </w:rPr>
        <w:t xml:space="preserve"> = .150; 6c: 36% v. 32%,  </w:t>
      </w:r>
      <w:r>
        <w:rPr>
          <w:rFonts w:ascii="Times New Roman" w:hAnsi="Times New Roman"/>
          <w:i/>
          <w:iCs/>
          <w:sz w:val="20"/>
          <w:szCs w:val="20"/>
          <w:lang w:val="en-US"/>
        </w:rPr>
        <w:t>p</w:t>
      </w:r>
      <w:r>
        <w:rPr>
          <w:rFonts w:ascii="Times New Roman" w:hAnsi="Times New Roman"/>
          <w:sz w:val="20"/>
          <w:szCs w:val="20"/>
          <w:lang w:val="en-US"/>
        </w:rPr>
        <w:t xml:space="preserve"> = .647)</w:t>
      </w:r>
      <w:r>
        <w:rPr>
          <w:rFonts w:ascii="Times New Roman" w:hAnsi="Times New Roman"/>
          <w:sz w:val="20"/>
          <w:szCs w:val="20"/>
          <w:lang w:val="zh-TW" w:eastAsia="zh-T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9261" w14:textId="77777777" w:rsidR="00CF653E" w:rsidRDefault="00CF653E">
    <w:pPr>
      <w:pStyle w:val="Header"/>
    </w:pPr>
  </w:p>
  <w:p w14:paraId="0BE59842" w14:textId="50A0608F" w:rsidR="00AC5FA2" w:rsidRDefault="003E660D">
    <w:r>
      <w:rPr>
        <w:noProof/>
      </w:rPr>
      <mc:AlternateContent>
        <mc:Choice Requires="wps">
          <w:drawing>
            <wp:anchor distT="0" distB="0" distL="114300" distR="114300" simplePos="0" relativeHeight="251660290" behindDoc="1" locked="0" layoutInCell="1" allowOverlap="1" wp14:anchorId="42F78C9E" wp14:editId="50554F21">
              <wp:simplePos x="0" y="0"/>
              <wp:positionH relativeFrom="page">
                <wp:posOffset>0</wp:posOffset>
              </wp:positionH>
              <wp:positionV relativeFrom="page">
                <wp:posOffset>0</wp:posOffset>
              </wp:positionV>
              <wp:extent cx="0" cy="0"/>
              <wp:effectExtent l="0" t="0" r="0" b="0"/>
              <wp:wrapNone/>
              <wp:docPr id="1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0139F910" id="Rectangle 1" o:spid="_x0000_s1026" style="position:absolute;margin-left:0;margin-top:0;width:0;height:0;z-index:-25165619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&#13;&#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CBC9" w14:textId="7FD86A3A" w:rsidR="00AC5FA2" w:rsidRDefault="00CF653E" w:rsidP="00885DC4">
    <w:pPr>
      <w:pStyle w:val="HeaderFooterA"/>
      <w:tabs>
        <w:tab w:val="clear" w:pos="9020"/>
        <w:tab w:val="center" w:pos="4680"/>
        <w:tab w:val="right" w:pos="9340"/>
      </w:tabs>
      <w:jc w:val="right"/>
    </w:pP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sz w:val="20"/>
        <w:szCs w:val="20"/>
      </w:rPr>
      <w:t>49</w:t>
    </w:r>
    <w:r>
      <w:rPr>
        <w:rFonts w:ascii="Times New Roman" w:hAnsi="Times New Roman"/>
        <w:sz w:val="20"/>
        <w:szCs w:val="20"/>
      </w:rPr>
      <w:fldChar w:fldCharType="end"/>
    </w:r>
    <w:r w:rsidR="003E660D">
      <w:rPr>
        <w:noProof/>
      </w:rPr>
      <mc:AlternateContent>
        <mc:Choice Requires="wps">
          <w:drawing>
            <wp:anchor distT="0" distB="0" distL="114300" distR="114300" simplePos="0" relativeHeight="251662338" behindDoc="1" locked="0" layoutInCell="1" allowOverlap="1" wp14:anchorId="2DDA71C6" wp14:editId="650094FD">
              <wp:simplePos x="0" y="0"/>
              <wp:positionH relativeFrom="page">
                <wp:posOffset>0</wp:posOffset>
              </wp:positionH>
              <wp:positionV relativeFrom="page">
                <wp:posOffset>0</wp:posOffset>
              </wp:positionV>
              <wp:extent cx="0" cy="0"/>
              <wp:effectExtent l="0" t="0" r="0" b="0"/>
              <wp:wrapNone/>
              <wp:docPr id="1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3275CE01" id="Rectangle 1" o:spid="_x0000_s1026" style="position:absolute;margin-left:0;margin-top:0;width:0;height:0;z-index:-25165414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&#13;&#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2352" w14:textId="77777777" w:rsidR="00CF653E" w:rsidRDefault="00CF653E">
    <w:pPr>
      <w:pStyle w:val="Header"/>
    </w:pPr>
  </w:p>
  <w:p w14:paraId="3D8AA5ED" w14:textId="645DE4BD" w:rsidR="00AC5FA2" w:rsidRDefault="003E660D">
    <w:r>
      <w:rPr>
        <w:noProof/>
      </w:rPr>
      <mc:AlternateContent>
        <mc:Choice Requires="wps">
          <w:drawing>
            <wp:anchor distT="0" distB="0" distL="114300" distR="114300" simplePos="0" relativeHeight="251664386" behindDoc="1" locked="0" layoutInCell="1" allowOverlap="1" wp14:anchorId="304B93BE" wp14:editId="743609DC">
              <wp:simplePos x="0" y="0"/>
              <wp:positionH relativeFrom="page">
                <wp:posOffset>0</wp:posOffset>
              </wp:positionH>
              <wp:positionV relativeFrom="page">
                <wp:posOffset>0</wp:posOffset>
              </wp:positionV>
              <wp:extent cx="0" cy="0"/>
              <wp:effectExtent l="0" t="0" r="0" b="0"/>
              <wp:wrapNone/>
              <wp:docPr id="1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671AFF14" id="Rectangle 1" o:spid="_x0000_s1026" style="position:absolute;margin-left:0;margin-top:0;width:0;height:0;z-index:-25165209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&#13;&#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E64F0"/>
    <w:multiLevelType w:val="multilevel"/>
    <w:tmpl w:val="173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盖嘉(Phyliss Jia Gai)">
    <w15:presenceInfo w15:providerId="AD" w15:userId="S::gai@gsm.pku.edu.cn::f3cb152b-386d-49e9-bafc-76cdca727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3E"/>
    <w:rsid w:val="000035B9"/>
    <w:rsid w:val="000037E4"/>
    <w:rsid w:val="00004E46"/>
    <w:rsid w:val="00006377"/>
    <w:rsid w:val="0001083A"/>
    <w:rsid w:val="00011008"/>
    <w:rsid w:val="00012AD9"/>
    <w:rsid w:val="000201ED"/>
    <w:rsid w:val="00021659"/>
    <w:rsid w:val="00021943"/>
    <w:rsid w:val="00024557"/>
    <w:rsid w:val="00025108"/>
    <w:rsid w:val="000275E6"/>
    <w:rsid w:val="00030733"/>
    <w:rsid w:val="00034E9D"/>
    <w:rsid w:val="00037429"/>
    <w:rsid w:val="00037C96"/>
    <w:rsid w:val="00040EF6"/>
    <w:rsid w:val="000422A9"/>
    <w:rsid w:val="00043B68"/>
    <w:rsid w:val="00043EF5"/>
    <w:rsid w:val="00045926"/>
    <w:rsid w:val="000474E6"/>
    <w:rsid w:val="00047A01"/>
    <w:rsid w:val="0005080D"/>
    <w:rsid w:val="000511E9"/>
    <w:rsid w:val="00055F0F"/>
    <w:rsid w:val="00055F7E"/>
    <w:rsid w:val="00056031"/>
    <w:rsid w:val="0005691A"/>
    <w:rsid w:val="00063095"/>
    <w:rsid w:val="000642C0"/>
    <w:rsid w:val="000663A4"/>
    <w:rsid w:val="0006683B"/>
    <w:rsid w:val="00072948"/>
    <w:rsid w:val="00073F8B"/>
    <w:rsid w:val="0007423A"/>
    <w:rsid w:val="00074394"/>
    <w:rsid w:val="000759B1"/>
    <w:rsid w:val="00077474"/>
    <w:rsid w:val="000822EF"/>
    <w:rsid w:val="0008288F"/>
    <w:rsid w:val="000910C8"/>
    <w:rsid w:val="000915AE"/>
    <w:rsid w:val="000929A0"/>
    <w:rsid w:val="00093CE1"/>
    <w:rsid w:val="00093CEC"/>
    <w:rsid w:val="000A06F2"/>
    <w:rsid w:val="000A2A51"/>
    <w:rsid w:val="000A6020"/>
    <w:rsid w:val="000A6C7F"/>
    <w:rsid w:val="000B2BA5"/>
    <w:rsid w:val="000B59E6"/>
    <w:rsid w:val="000B5FE1"/>
    <w:rsid w:val="000C0A0E"/>
    <w:rsid w:val="000C13B6"/>
    <w:rsid w:val="000C1C8C"/>
    <w:rsid w:val="000C2C20"/>
    <w:rsid w:val="000C300F"/>
    <w:rsid w:val="000C52AC"/>
    <w:rsid w:val="000C789D"/>
    <w:rsid w:val="000C7EAA"/>
    <w:rsid w:val="000D051E"/>
    <w:rsid w:val="000D0D30"/>
    <w:rsid w:val="000D4009"/>
    <w:rsid w:val="000D46EB"/>
    <w:rsid w:val="000D49F6"/>
    <w:rsid w:val="000D5556"/>
    <w:rsid w:val="000D55D3"/>
    <w:rsid w:val="000D5FCF"/>
    <w:rsid w:val="000D672D"/>
    <w:rsid w:val="000D6785"/>
    <w:rsid w:val="000D6FCD"/>
    <w:rsid w:val="000E0052"/>
    <w:rsid w:val="000E0A8E"/>
    <w:rsid w:val="000E0E6D"/>
    <w:rsid w:val="000E2916"/>
    <w:rsid w:val="000E3D3C"/>
    <w:rsid w:val="000F0552"/>
    <w:rsid w:val="000F371B"/>
    <w:rsid w:val="000F6433"/>
    <w:rsid w:val="000F7EFF"/>
    <w:rsid w:val="00100814"/>
    <w:rsid w:val="00103C44"/>
    <w:rsid w:val="00103F61"/>
    <w:rsid w:val="0010503F"/>
    <w:rsid w:val="00105D2B"/>
    <w:rsid w:val="00111C96"/>
    <w:rsid w:val="00112CA7"/>
    <w:rsid w:val="00113313"/>
    <w:rsid w:val="001175B2"/>
    <w:rsid w:val="001200EE"/>
    <w:rsid w:val="001257AE"/>
    <w:rsid w:val="001257BD"/>
    <w:rsid w:val="00126917"/>
    <w:rsid w:val="001269A6"/>
    <w:rsid w:val="0012703B"/>
    <w:rsid w:val="00131120"/>
    <w:rsid w:val="001322EE"/>
    <w:rsid w:val="00132BC9"/>
    <w:rsid w:val="001330CE"/>
    <w:rsid w:val="001368B5"/>
    <w:rsid w:val="00150032"/>
    <w:rsid w:val="001519FE"/>
    <w:rsid w:val="00155827"/>
    <w:rsid w:val="0015767B"/>
    <w:rsid w:val="00157FDF"/>
    <w:rsid w:val="00162C7D"/>
    <w:rsid w:val="001674F7"/>
    <w:rsid w:val="0017153A"/>
    <w:rsid w:val="0017480F"/>
    <w:rsid w:val="00174C3B"/>
    <w:rsid w:val="001768F9"/>
    <w:rsid w:val="001769B9"/>
    <w:rsid w:val="00176A43"/>
    <w:rsid w:val="00180239"/>
    <w:rsid w:val="00180F40"/>
    <w:rsid w:val="00182071"/>
    <w:rsid w:val="00182916"/>
    <w:rsid w:val="001858F2"/>
    <w:rsid w:val="00186403"/>
    <w:rsid w:val="00194C73"/>
    <w:rsid w:val="001978AA"/>
    <w:rsid w:val="00197DDE"/>
    <w:rsid w:val="001A17B3"/>
    <w:rsid w:val="001A48A5"/>
    <w:rsid w:val="001A5AED"/>
    <w:rsid w:val="001B018B"/>
    <w:rsid w:val="001B0955"/>
    <w:rsid w:val="001B1129"/>
    <w:rsid w:val="001B168E"/>
    <w:rsid w:val="001B47FE"/>
    <w:rsid w:val="001B603B"/>
    <w:rsid w:val="001B7266"/>
    <w:rsid w:val="001C0AD4"/>
    <w:rsid w:val="001C142D"/>
    <w:rsid w:val="001C2857"/>
    <w:rsid w:val="001C4536"/>
    <w:rsid w:val="001C67E3"/>
    <w:rsid w:val="001C7FED"/>
    <w:rsid w:val="001D1ABB"/>
    <w:rsid w:val="001D1E0E"/>
    <w:rsid w:val="001D2C47"/>
    <w:rsid w:val="001D2D2E"/>
    <w:rsid w:val="001D4ACA"/>
    <w:rsid w:val="001D4D99"/>
    <w:rsid w:val="001D55EB"/>
    <w:rsid w:val="001D568D"/>
    <w:rsid w:val="001D776B"/>
    <w:rsid w:val="001E1DD1"/>
    <w:rsid w:val="001E2086"/>
    <w:rsid w:val="001E2E2A"/>
    <w:rsid w:val="001E79D5"/>
    <w:rsid w:val="001F1B2D"/>
    <w:rsid w:val="001F1D8C"/>
    <w:rsid w:val="001F24E8"/>
    <w:rsid w:val="001F30F8"/>
    <w:rsid w:val="001F4935"/>
    <w:rsid w:val="001F57E7"/>
    <w:rsid w:val="001F6455"/>
    <w:rsid w:val="001F728B"/>
    <w:rsid w:val="001F7828"/>
    <w:rsid w:val="002010D6"/>
    <w:rsid w:val="0020180F"/>
    <w:rsid w:val="00201FD4"/>
    <w:rsid w:val="00202035"/>
    <w:rsid w:val="002070E2"/>
    <w:rsid w:val="00211554"/>
    <w:rsid w:val="00217E62"/>
    <w:rsid w:val="002202D0"/>
    <w:rsid w:val="0022067D"/>
    <w:rsid w:val="00222270"/>
    <w:rsid w:val="00222312"/>
    <w:rsid w:val="0022267A"/>
    <w:rsid w:val="00224643"/>
    <w:rsid w:val="0022497F"/>
    <w:rsid w:val="002256BC"/>
    <w:rsid w:val="00225F56"/>
    <w:rsid w:val="00226000"/>
    <w:rsid w:val="00230783"/>
    <w:rsid w:val="00230CC1"/>
    <w:rsid w:val="00231FEE"/>
    <w:rsid w:val="00232611"/>
    <w:rsid w:val="002327F5"/>
    <w:rsid w:val="00232D79"/>
    <w:rsid w:val="0023494B"/>
    <w:rsid w:val="00235DDF"/>
    <w:rsid w:val="00237705"/>
    <w:rsid w:val="00240A86"/>
    <w:rsid w:val="00241343"/>
    <w:rsid w:val="002428BA"/>
    <w:rsid w:val="00242CF6"/>
    <w:rsid w:val="00243134"/>
    <w:rsid w:val="00247916"/>
    <w:rsid w:val="00250215"/>
    <w:rsid w:val="002511C5"/>
    <w:rsid w:val="00251CC3"/>
    <w:rsid w:val="0025337E"/>
    <w:rsid w:val="00253B74"/>
    <w:rsid w:val="002547CF"/>
    <w:rsid w:val="00255CA6"/>
    <w:rsid w:val="00255E57"/>
    <w:rsid w:val="00260E18"/>
    <w:rsid w:val="0026715A"/>
    <w:rsid w:val="002709FF"/>
    <w:rsid w:val="00273072"/>
    <w:rsid w:val="002738FD"/>
    <w:rsid w:val="00274C59"/>
    <w:rsid w:val="00276C4A"/>
    <w:rsid w:val="00280A66"/>
    <w:rsid w:val="00281F26"/>
    <w:rsid w:val="00285DAE"/>
    <w:rsid w:val="002868D3"/>
    <w:rsid w:val="00290DBF"/>
    <w:rsid w:val="00292272"/>
    <w:rsid w:val="00292E3E"/>
    <w:rsid w:val="002933EB"/>
    <w:rsid w:val="00293E68"/>
    <w:rsid w:val="0029414E"/>
    <w:rsid w:val="002945A5"/>
    <w:rsid w:val="00295FF6"/>
    <w:rsid w:val="00297906"/>
    <w:rsid w:val="002A0D88"/>
    <w:rsid w:val="002A101C"/>
    <w:rsid w:val="002A19D0"/>
    <w:rsid w:val="002A1C73"/>
    <w:rsid w:val="002A3774"/>
    <w:rsid w:val="002B2126"/>
    <w:rsid w:val="002B2A49"/>
    <w:rsid w:val="002B2F33"/>
    <w:rsid w:val="002B308C"/>
    <w:rsid w:val="002B488E"/>
    <w:rsid w:val="002B49A8"/>
    <w:rsid w:val="002C0A09"/>
    <w:rsid w:val="002C28DD"/>
    <w:rsid w:val="002C3CFA"/>
    <w:rsid w:val="002C455E"/>
    <w:rsid w:val="002C4F6C"/>
    <w:rsid w:val="002C5501"/>
    <w:rsid w:val="002C665F"/>
    <w:rsid w:val="002D0D0D"/>
    <w:rsid w:val="002D0F68"/>
    <w:rsid w:val="002D1FE8"/>
    <w:rsid w:val="002D625B"/>
    <w:rsid w:val="002D73C4"/>
    <w:rsid w:val="002E05F7"/>
    <w:rsid w:val="002E3A6D"/>
    <w:rsid w:val="002E5011"/>
    <w:rsid w:val="002E5627"/>
    <w:rsid w:val="002E67C5"/>
    <w:rsid w:val="002F03B0"/>
    <w:rsid w:val="002F0822"/>
    <w:rsid w:val="002F0F5E"/>
    <w:rsid w:val="002F0F9D"/>
    <w:rsid w:val="002F24ED"/>
    <w:rsid w:val="002F3CF9"/>
    <w:rsid w:val="002F4178"/>
    <w:rsid w:val="002F64F3"/>
    <w:rsid w:val="002F7D64"/>
    <w:rsid w:val="00300ED9"/>
    <w:rsid w:val="00303E0A"/>
    <w:rsid w:val="00304633"/>
    <w:rsid w:val="00304E9D"/>
    <w:rsid w:val="00304F02"/>
    <w:rsid w:val="00304F0A"/>
    <w:rsid w:val="00304FFC"/>
    <w:rsid w:val="00305811"/>
    <w:rsid w:val="0030761A"/>
    <w:rsid w:val="0031052C"/>
    <w:rsid w:val="00311009"/>
    <w:rsid w:val="003117C7"/>
    <w:rsid w:val="00311CBD"/>
    <w:rsid w:val="00311FEC"/>
    <w:rsid w:val="003132FF"/>
    <w:rsid w:val="00314C5E"/>
    <w:rsid w:val="00316922"/>
    <w:rsid w:val="00316A19"/>
    <w:rsid w:val="00320813"/>
    <w:rsid w:val="00322474"/>
    <w:rsid w:val="00322CE5"/>
    <w:rsid w:val="0032552E"/>
    <w:rsid w:val="00330272"/>
    <w:rsid w:val="00330873"/>
    <w:rsid w:val="00331079"/>
    <w:rsid w:val="00331EFB"/>
    <w:rsid w:val="0033289A"/>
    <w:rsid w:val="003410E5"/>
    <w:rsid w:val="003436CA"/>
    <w:rsid w:val="00343A32"/>
    <w:rsid w:val="00346D84"/>
    <w:rsid w:val="00347AFA"/>
    <w:rsid w:val="00350A62"/>
    <w:rsid w:val="00352241"/>
    <w:rsid w:val="003553A2"/>
    <w:rsid w:val="00355633"/>
    <w:rsid w:val="00355CC0"/>
    <w:rsid w:val="0035704D"/>
    <w:rsid w:val="00357A4C"/>
    <w:rsid w:val="00357D65"/>
    <w:rsid w:val="003608CF"/>
    <w:rsid w:val="00360F26"/>
    <w:rsid w:val="0036143D"/>
    <w:rsid w:val="00362091"/>
    <w:rsid w:val="003637A9"/>
    <w:rsid w:val="00365471"/>
    <w:rsid w:val="003663D8"/>
    <w:rsid w:val="00367450"/>
    <w:rsid w:val="00371E4D"/>
    <w:rsid w:val="00374665"/>
    <w:rsid w:val="003771D0"/>
    <w:rsid w:val="00380F15"/>
    <w:rsid w:val="003818DF"/>
    <w:rsid w:val="00387205"/>
    <w:rsid w:val="003875FA"/>
    <w:rsid w:val="00387F50"/>
    <w:rsid w:val="00396972"/>
    <w:rsid w:val="003969FD"/>
    <w:rsid w:val="00397658"/>
    <w:rsid w:val="003A00EC"/>
    <w:rsid w:val="003A0A30"/>
    <w:rsid w:val="003A2600"/>
    <w:rsid w:val="003A4167"/>
    <w:rsid w:val="003A537B"/>
    <w:rsid w:val="003A6B36"/>
    <w:rsid w:val="003B09FF"/>
    <w:rsid w:val="003B1EF3"/>
    <w:rsid w:val="003B3589"/>
    <w:rsid w:val="003B37B3"/>
    <w:rsid w:val="003B4429"/>
    <w:rsid w:val="003B77FF"/>
    <w:rsid w:val="003C0640"/>
    <w:rsid w:val="003C0875"/>
    <w:rsid w:val="003C3307"/>
    <w:rsid w:val="003C3964"/>
    <w:rsid w:val="003C66D9"/>
    <w:rsid w:val="003C69E1"/>
    <w:rsid w:val="003D0EC6"/>
    <w:rsid w:val="003D13C7"/>
    <w:rsid w:val="003D147E"/>
    <w:rsid w:val="003D1768"/>
    <w:rsid w:val="003D178D"/>
    <w:rsid w:val="003D276C"/>
    <w:rsid w:val="003D2A72"/>
    <w:rsid w:val="003D47B3"/>
    <w:rsid w:val="003D5994"/>
    <w:rsid w:val="003D7E9E"/>
    <w:rsid w:val="003E3A73"/>
    <w:rsid w:val="003E3BD9"/>
    <w:rsid w:val="003E4503"/>
    <w:rsid w:val="003E53EE"/>
    <w:rsid w:val="003E5A7F"/>
    <w:rsid w:val="003E5CFB"/>
    <w:rsid w:val="003E660D"/>
    <w:rsid w:val="003E7AEE"/>
    <w:rsid w:val="003F022F"/>
    <w:rsid w:val="003F1F76"/>
    <w:rsid w:val="003F217E"/>
    <w:rsid w:val="003F3759"/>
    <w:rsid w:val="003F4B4F"/>
    <w:rsid w:val="003F5E46"/>
    <w:rsid w:val="00401353"/>
    <w:rsid w:val="00401C4F"/>
    <w:rsid w:val="0040317F"/>
    <w:rsid w:val="00403406"/>
    <w:rsid w:val="0040340F"/>
    <w:rsid w:val="004075F3"/>
    <w:rsid w:val="00407E14"/>
    <w:rsid w:val="004124A6"/>
    <w:rsid w:val="00420145"/>
    <w:rsid w:val="00422C7A"/>
    <w:rsid w:val="00423406"/>
    <w:rsid w:val="00424904"/>
    <w:rsid w:val="00425A6D"/>
    <w:rsid w:val="00425BE5"/>
    <w:rsid w:val="00425E27"/>
    <w:rsid w:val="00426E67"/>
    <w:rsid w:val="004307B8"/>
    <w:rsid w:val="004309D6"/>
    <w:rsid w:val="004318C8"/>
    <w:rsid w:val="004334AC"/>
    <w:rsid w:val="004347C4"/>
    <w:rsid w:val="0043500B"/>
    <w:rsid w:val="00435963"/>
    <w:rsid w:val="00435C7D"/>
    <w:rsid w:val="00435CEA"/>
    <w:rsid w:val="004371DA"/>
    <w:rsid w:val="00437BDD"/>
    <w:rsid w:val="00440575"/>
    <w:rsid w:val="0044194D"/>
    <w:rsid w:val="00441D88"/>
    <w:rsid w:val="004449FF"/>
    <w:rsid w:val="004458ED"/>
    <w:rsid w:val="004468FB"/>
    <w:rsid w:val="00446921"/>
    <w:rsid w:val="00451DBA"/>
    <w:rsid w:val="0045314E"/>
    <w:rsid w:val="00454257"/>
    <w:rsid w:val="004550D8"/>
    <w:rsid w:val="00457695"/>
    <w:rsid w:val="00461202"/>
    <w:rsid w:val="00463278"/>
    <w:rsid w:val="004700F4"/>
    <w:rsid w:val="0047096B"/>
    <w:rsid w:val="00470CFA"/>
    <w:rsid w:val="00471648"/>
    <w:rsid w:val="00471E93"/>
    <w:rsid w:val="00473330"/>
    <w:rsid w:val="0047448C"/>
    <w:rsid w:val="00475D10"/>
    <w:rsid w:val="00480914"/>
    <w:rsid w:val="00480EAE"/>
    <w:rsid w:val="004864EA"/>
    <w:rsid w:val="00487093"/>
    <w:rsid w:val="00490D27"/>
    <w:rsid w:val="004922FA"/>
    <w:rsid w:val="004925D8"/>
    <w:rsid w:val="00493A1C"/>
    <w:rsid w:val="00493CF9"/>
    <w:rsid w:val="0049690E"/>
    <w:rsid w:val="00497548"/>
    <w:rsid w:val="004A0D1B"/>
    <w:rsid w:val="004A1883"/>
    <w:rsid w:val="004A3345"/>
    <w:rsid w:val="004A4F8B"/>
    <w:rsid w:val="004A5392"/>
    <w:rsid w:val="004A6067"/>
    <w:rsid w:val="004A70FF"/>
    <w:rsid w:val="004B14DD"/>
    <w:rsid w:val="004B18AC"/>
    <w:rsid w:val="004B27F1"/>
    <w:rsid w:val="004B2984"/>
    <w:rsid w:val="004B2FB5"/>
    <w:rsid w:val="004B3134"/>
    <w:rsid w:val="004B36BC"/>
    <w:rsid w:val="004B448F"/>
    <w:rsid w:val="004B4E3E"/>
    <w:rsid w:val="004B7BF0"/>
    <w:rsid w:val="004C2777"/>
    <w:rsid w:val="004C3485"/>
    <w:rsid w:val="004C369A"/>
    <w:rsid w:val="004C37F8"/>
    <w:rsid w:val="004C41AD"/>
    <w:rsid w:val="004C50AC"/>
    <w:rsid w:val="004D1B90"/>
    <w:rsid w:val="004D2F7F"/>
    <w:rsid w:val="004D43E8"/>
    <w:rsid w:val="004D46E5"/>
    <w:rsid w:val="004D6AA3"/>
    <w:rsid w:val="004E1F0C"/>
    <w:rsid w:val="004E2360"/>
    <w:rsid w:val="004E288C"/>
    <w:rsid w:val="004E2B6F"/>
    <w:rsid w:val="004E59F9"/>
    <w:rsid w:val="004E7BBD"/>
    <w:rsid w:val="004E7F3B"/>
    <w:rsid w:val="004F0284"/>
    <w:rsid w:val="004F1346"/>
    <w:rsid w:val="004F257B"/>
    <w:rsid w:val="004F3BCE"/>
    <w:rsid w:val="004F7D19"/>
    <w:rsid w:val="00500137"/>
    <w:rsid w:val="00500CDC"/>
    <w:rsid w:val="00500D1D"/>
    <w:rsid w:val="005010B3"/>
    <w:rsid w:val="005020DC"/>
    <w:rsid w:val="00502875"/>
    <w:rsid w:val="005034C0"/>
    <w:rsid w:val="00505286"/>
    <w:rsid w:val="005056D1"/>
    <w:rsid w:val="00510DED"/>
    <w:rsid w:val="005111DB"/>
    <w:rsid w:val="00511E3B"/>
    <w:rsid w:val="005139CD"/>
    <w:rsid w:val="0052074C"/>
    <w:rsid w:val="005208F8"/>
    <w:rsid w:val="00521908"/>
    <w:rsid w:val="0052194B"/>
    <w:rsid w:val="00521DAB"/>
    <w:rsid w:val="00525FC3"/>
    <w:rsid w:val="005308AF"/>
    <w:rsid w:val="005328F8"/>
    <w:rsid w:val="00533111"/>
    <w:rsid w:val="00533E5F"/>
    <w:rsid w:val="0054035B"/>
    <w:rsid w:val="00544407"/>
    <w:rsid w:val="00544BC6"/>
    <w:rsid w:val="00546372"/>
    <w:rsid w:val="00546C8F"/>
    <w:rsid w:val="00547722"/>
    <w:rsid w:val="00547B42"/>
    <w:rsid w:val="0055071D"/>
    <w:rsid w:val="00550C8B"/>
    <w:rsid w:val="00551634"/>
    <w:rsid w:val="0055332C"/>
    <w:rsid w:val="0055629F"/>
    <w:rsid w:val="00556C41"/>
    <w:rsid w:val="005605E8"/>
    <w:rsid w:val="00561EE2"/>
    <w:rsid w:val="005649A0"/>
    <w:rsid w:val="00565078"/>
    <w:rsid w:val="00565E9B"/>
    <w:rsid w:val="00566188"/>
    <w:rsid w:val="00570090"/>
    <w:rsid w:val="005718EB"/>
    <w:rsid w:val="0057386A"/>
    <w:rsid w:val="00574EA9"/>
    <w:rsid w:val="00577F87"/>
    <w:rsid w:val="005852E3"/>
    <w:rsid w:val="005857D3"/>
    <w:rsid w:val="005859E5"/>
    <w:rsid w:val="0059235E"/>
    <w:rsid w:val="005A239A"/>
    <w:rsid w:val="005A301B"/>
    <w:rsid w:val="005A5406"/>
    <w:rsid w:val="005A56F3"/>
    <w:rsid w:val="005A7DE7"/>
    <w:rsid w:val="005B1793"/>
    <w:rsid w:val="005B2D73"/>
    <w:rsid w:val="005B387A"/>
    <w:rsid w:val="005B441D"/>
    <w:rsid w:val="005B5226"/>
    <w:rsid w:val="005C0957"/>
    <w:rsid w:val="005C15D2"/>
    <w:rsid w:val="005C2F4E"/>
    <w:rsid w:val="005C6F35"/>
    <w:rsid w:val="005D1B09"/>
    <w:rsid w:val="005D28AF"/>
    <w:rsid w:val="005D35B8"/>
    <w:rsid w:val="005D7C84"/>
    <w:rsid w:val="005E1243"/>
    <w:rsid w:val="005E2145"/>
    <w:rsid w:val="005E2506"/>
    <w:rsid w:val="005E2A42"/>
    <w:rsid w:val="005E5A38"/>
    <w:rsid w:val="005E5F9B"/>
    <w:rsid w:val="005E6A97"/>
    <w:rsid w:val="005F0DB4"/>
    <w:rsid w:val="005F120C"/>
    <w:rsid w:val="005F226A"/>
    <w:rsid w:val="005F6546"/>
    <w:rsid w:val="005F7675"/>
    <w:rsid w:val="00601155"/>
    <w:rsid w:val="006038CF"/>
    <w:rsid w:val="006039FB"/>
    <w:rsid w:val="00603BF0"/>
    <w:rsid w:val="00605286"/>
    <w:rsid w:val="006058D2"/>
    <w:rsid w:val="006078EB"/>
    <w:rsid w:val="00614A93"/>
    <w:rsid w:val="00615049"/>
    <w:rsid w:val="00626312"/>
    <w:rsid w:val="00627732"/>
    <w:rsid w:val="00631EB3"/>
    <w:rsid w:val="0063281E"/>
    <w:rsid w:val="00636EE5"/>
    <w:rsid w:val="00637CF2"/>
    <w:rsid w:val="00640331"/>
    <w:rsid w:val="00640CE0"/>
    <w:rsid w:val="00645AC7"/>
    <w:rsid w:val="0064636E"/>
    <w:rsid w:val="0064726D"/>
    <w:rsid w:val="00647C07"/>
    <w:rsid w:val="00650EDC"/>
    <w:rsid w:val="0065108E"/>
    <w:rsid w:val="006512D9"/>
    <w:rsid w:val="00651477"/>
    <w:rsid w:val="00651616"/>
    <w:rsid w:val="006537CC"/>
    <w:rsid w:val="00653CA2"/>
    <w:rsid w:val="00655311"/>
    <w:rsid w:val="00655436"/>
    <w:rsid w:val="00655DB2"/>
    <w:rsid w:val="00655FED"/>
    <w:rsid w:val="00656C50"/>
    <w:rsid w:val="0066014E"/>
    <w:rsid w:val="00660ACC"/>
    <w:rsid w:val="00662461"/>
    <w:rsid w:val="006626A7"/>
    <w:rsid w:val="006720DF"/>
    <w:rsid w:val="00672B8C"/>
    <w:rsid w:val="0067371E"/>
    <w:rsid w:val="00675835"/>
    <w:rsid w:val="006759ED"/>
    <w:rsid w:val="00677CF4"/>
    <w:rsid w:val="0068158D"/>
    <w:rsid w:val="00681A32"/>
    <w:rsid w:val="00681C7C"/>
    <w:rsid w:val="00682677"/>
    <w:rsid w:val="00682BB3"/>
    <w:rsid w:val="0068438D"/>
    <w:rsid w:val="006845FC"/>
    <w:rsid w:val="00684ADE"/>
    <w:rsid w:val="00684B6F"/>
    <w:rsid w:val="00685C3D"/>
    <w:rsid w:val="00690230"/>
    <w:rsid w:val="0069169F"/>
    <w:rsid w:val="006A26CD"/>
    <w:rsid w:val="006A28BE"/>
    <w:rsid w:val="006A3A56"/>
    <w:rsid w:val="006A51BC"/>
    <w:rsid w:val="006A5D46"/>
    <w:rsid w:val="006A6348"/>
    <w:rsid w:val="006A75CE"/>
    <w:rsid w:val="006A7CEE"/>
    <w:rsid w:val="006B10BA"/>
    <w:rsid w:val="006B16C2"/>
    <w:rsid w:val="006B2D76"/>
    <w:rsid w:val="006B34CC"/>
    <w:rsid w:val="006B491B"/>
    <w:rsid w:val="006B4B64"/>
    <w:rsid w:val="006B4E66"/>
    <w:rsid w:val="006C044D"/>
    <w:rsid w:val="006C2494"/>
    <w:rsid w:val="006C2807"/>
    <w:rsid w:val="006C3F4D"/>
    <w:rsid w:val="006C4C09"/>
    <w:rsid w:val="006C5176"/>
    <w:rsid w:val="006C6023"/>
    <w:rsid w:val="006D1451"/>
    <w:rsid w:val="006D1B85"/>
    <w:rsid w:val="006D1D85"/>
    <w:rsid w:val="006D5670"/>
    <w:rsid w:val="006E313E"/>
    <w:rsid w:val="006E324F"/>
    <w:rsid w:val="006E49E1"/>
    <w:rsid w:val="006E4A1F"/>
    <w:rsid w:val="006F076E"/>
    <w:rsid w:val="006F1BCA"/>
    <w:rsid w:val="006F55EA"/>
    <w:rsid w:val="006F6039"/>
    <w:rsid w:val="006F6916"/>
    <w:rsid w:val="006F7A80"/>
    <w:rsid w:val="00701F43"/>
    <w:rsid w:val="00702291"/>
    <w:rsid w:val="00702364"/>
    <w:rsid w:val="007026A2"/>
    <w:rsid w:val="007026DC"/>
    <w:rsid w:val="00702FE7"/>
    <w:rsid w:val="0070372A"/>
    <w:rsid w:val="00703B9C"/>
    <w:rsid w:val="00703D4C"/>
    <w:rsid w:val="0070560D"/>
    <w:rsid w:val="00707D14"/>
    <w:rsid w:val="00710EBE"/>
    <w:rsid w:val="007134C2"/>
    <w:rsid w:val="00717CCC"/>
    <w:rsid w:val="00720097"/>
    <w:rsid w:val="0072050C"/>
    <w:rsid w:val="0072149D"/>
    <w:rsid w:val="00722597"/>
    <w:rsid w:val="00724CAE"/>
    <w:rsid w:val="00725955"/>
    <w:rsid w:val="00725A7E"/>
    <w:rsid w:val="007321B6"/>
    <w:rsid w:val="00734B0C"/>
    <w:rsid w:val="0073690C"/>
    <w:rsid w:val="00737859"/>
    <w:rsid w:val="00740A2D"/>
    <w:rsid w:val="00740FB8"/>
    <w:rsid w:val="00745FA9"/>
    <w:rsid w:val="007469D2"/>
    <w:rsid w:val="00747ED1"/>
    <w:rsid w:val="007507E9"/>
    <w:rsid w:val="00751667"/>
    <w:rsid w:val="00752E9E"/>
    <w:rsid w:val="00753379"/>
    <w:rsid w:val="00753B50"/>
    <w:rsid w:val="00757E7B"/>
    <w:rsid w:val="00764658"/>
    <w:rsid w:val="00764EA7"/>
    <w:rsid w:val="00765960"/>
    <w:rsid w:val="00765AD3"/>
    <w:rsid w:val="00770BE3"/>
    <w:rsid w:val="007711BD"/>
    <w:rsid w:val="00771A33"/>
    <w:rsid w:val="007736F6"/>
    <w:rsid w:val="00774942"/>
    <w:rsid w:val="00776580"/>
    <w:rsid w:val="00776F40"/>
    <w:rsid w:val="007777D6"/>
    <w:rsid w:val="0078457D"/>
    <w:rsid w:val="00784962"/>
    <w:rsid w:val="00785A0A"/>
    <w:rsid w:val="0078685A"/>
    <w:rsid w:val="00790068"/>
    <w:rsid w:val="00790C18"/>
    <w:rsid w:val="007928B3"/>
    <w:rsid w:val="00793FD2"/>
    <w:rsid w:val="00794ACA"/>
    <w:rsid w:val="007956C6"/>
    <w:rsid w:val="00796A11"/>
    <w:rsid w:val="00797A85"/>
    <w:rsid w:val="007A7E90"/>
    <w:rsid w:val="007B2888"/>
    <w:rsid w:val="007B57BB"/>
    <w:rsid w:val="007B5F0B"/>
    <w:rsid w:val="007B6516"/>
    <w:rsid w:val="007C0720"/>
    <w:rsid w:val="007C0DEC"/>
    <w:rsid w:val="007C197A"/>
    <w:rsid w:val="007C1C42"/>
    <w:rsid w:val="007C1E2D"/>
    <w:rsid w:val="007C3D41"/>
    <w:rsid w:val="007C5442"/>
    <w:rsid w:val="007C5FD7"/>
    <w:rsid w:val="007C6E88"/>
    <w:rsid w:val="007C6F07"/>
    <w:rsid w:val="007D2AFE"/>
    <w:rsid w:val="007D4A21"/>
    <w:rsid w:val="007D6770"/>
    <w:rsid w:val="007D7B6A"/>
    <w:rsid w:val="007D7BC1"/>
    <w:rsid w:val="007E15E2"/>
    <w:rsid w:val="007E267C"/>
    <w:rsid w:val="007E3869"/>
    <w:rsid w:val="007E5911"/>
    <w:rsid w:val="007E6037"/>
    <w:rsid w:val="007E7F06"/>
    <w:rsid w:val="007F0B74"/>
    <w:rsid w:val="007F10CB"/>
    <w:rsid w:val="007F12A1"/>
    <w:rsid w:val="007F2AA3"/>
    <w:rsid w:val="007F2F7A"/>
    <w:rsid w:val="007F4203"/>
    <w:rsid w:val="007F4FC9"/>
    <w:rsid w:val="007F529E"/>
    <w:rsid w:val="007F630E"/>
    <w:rsid w:val="007F6963"/>
    <w:rsid w:val="007F7039"/>
    <w:rsid w:val="007F7173"/>
    <w:rsid w:val="0080022E"/>
    <w:rsid w:val="0080144A"/>
    <w:rsid w:val="008058C0"/>
    <w:rsid w:val="0080644D"/>
    <w:rsid w:val="00806BDC"/>
    <w:rsid w:val="008105BD"/>
    <w:rsid w:val="008113AE"/>
    <w:rsid w:val="00811A3B"/>
    <w:rsid w:val="00812210"/>
    <w:rsid w:val="008142A5"/>
    <w:rsid w:val="0081517E"/>
    <w:rsid w:val="0081521F"/>
    <w:rsid w:val="008168E2"/>
    <w:rsid w:val="0082261B"/>
    <w:rsid w:val="008227E6"/>
    <w:rsid w:val="008267E2"/>
    <w:rsid w:val="00837297"/>
    <w:rsid w:val="008504E2"/>
    <w:rsid w:val="00851147"/>
    <w:rsid w:val="00851208"/>
    <w:rsid w:val="008536A7"/>
    <w:rsid w:val="00853DE0"/>
    <w:rsid w:val="00854525"/>
    <w:rsid w:val="008557A2"/>
    <w:rsid w:val="00860D25"/>
    <w:rsid w:val="00862996"/>
    <w:rsid w:val="00865D92"/>
    <w:rsid w:val="00871F8F"/>
    <w:rsid w:val="008754B1"/>
    <w:rsid w:val="00882E56"/>
    <w:rsid w:val="008831D6"/>
    <w:rsid w:val="0088559A"/>
    <w:rsid w:val="00885DC4"/>
    <w:rsid w:val="0088735D"/>
    <w:rsid w:val="0088785A"/>
    <w:rsid w:val="00893BD6"/>
    <w:rsid w:val="00895E62"/>
    <w:rsid w:val="0089602F"/>
    <w:rsid w:val="00896514"/>
    <w:rsid w:val="008A04C4"/>
    <w:rsid w:val="008A0CA7"/>
    <w:rsid w:val="008A22AE"/>
    <w:rsid w:val="008A27E4"/>
    <w:rsid w:val="008A2AC4"/>
    <w:rsid w:val="008A41DA"/>
    <w:rsid w:val="008A5A51"/>
    <w:rsid w:val="008B1A03"/>
    <w:rsid w:val="008B1FBA"/>
    <w:rsid w:val="008B282C"/>
    <w:rsid w:val="008B2A37"/>
    <w:rsid w:val="008B3B09"/>
    <w:rsid w:val="008B41B3"/>
    <w:rsid w:val="008B54A3"/>
    <w:rsid w:val="008C1069"/>
    <w:rsid w:val="008C388A"/>
    <w:rsid w:val="008C596F"/>
    <w:rsid w:val="008C62AA"/>
    <w:rsid w:val="008C7DC4"/>
    <w:rsid w:val="008D08DB"/>
    <w:rsid w:val="008D0D35"/>
    <w:rsid w:val="008D1E19"/>
    <w:rsid w:val="008D2E60"/>
    <w:rsid w:val="008D6CB7"/>
    <w:rsid w:val="008E0E0B"/>
    <w:rsid w:val="008E3485"/>
    <w:rsid w:val="008E556A"/>
    <w:rsid w:val="008E5F50"/>
    <w:rsid w:val="008E6FAA"/>
    <w:rsid w:val="008F04E6"/>
    <w:rsid w:val="008F1F5B"/>
    <w:rsid w:val="008F3C7E"/>
    <w:rsid w:val="008F5329"/>
    <w:rsid w:val="008F7B0A"/>
    <w:rsid w:val="008F7B6F"/>
    <w:rsid w:val="0090076F"/>
    <w:rsid w:val="00900DA7"/>
    <w:rsid w:val="0090124F"/>
    <w:rsid w:val="009015B8"/>
    <w:rsid w:val="009039CC"/>
    <w:rsid w:val="00910BC2"/>
    <w:rsid w:val="009112A9"/>
    <w:rsid w:val="0091292C"/>
    <w:rsid w:val="009138C1"/>
    <w:rsid w:val="009144AE"/>
    <w:rsid w:val="00915B9D"/>
    <w:rsid w:val="00917D71"/>
    <w:rsid w:val="00920438"/>
    <w:rsid w:val="0092091B"/>
    <w:rsid w:val="0092137E"/>
    <w:rsid w:val="0092143D"/>
    <w:rsid w:val="00923108"/>
    <w:rsid w:val="009237FB"/>
    <w:rsid w:val="00924F11"/>
    <w:rsid w:val="00925892"/>
    <w:rsid w:val="009265FC"/>
    <w:rsid w:val="00932154"/>
    <w:rsid w:val="009324BD"/>
    <w:rsid w:val="00932A02"/>
    <w:rsid w:val="0093677B"/>
    <w:rsid w:val="009405E5"/>
    <w:rsid w:val="00940898"/>
    <w:rsid w:val="0094507D"/>
    <w:rsid w:val="00946566"/>
    <w:rsid w:val="00950750"/>
    <w:rsid w:val="00951DDC"/>
    <w:rsid w:val="00953D0C"/>
    <w:rsid w:val="00954A33"/>
    <w:rsid w:val="009562F8"/>
    <w:rsid w:val="00956628"/>
    <w:rsid w:val="009568D4"/>
    <w:rsid w:val="0096199D"/>
    <w:rsid w:val="00963D46"/>
    <w:rsid w:val="009645E0"/>
    <w:rsid w:val="009653FA"/>
    <w:rsid w:val="00965A67"/>
    <w:rsid w:val="009715A0"/>
    <w:rsid w:val="00971C2D"/>
    <w:rsid w:val="0097434A"/>
    <w:rsid w:val="00975057"/>
    <w:rsid w:val="00975654"/>
    <w:rsid w:val="00976351"/>
    <w:rsid w:val="0097659D"/>
    <w:rsid w:val="00977E4C"/>
    <w:rsid w:val="00980789"/>
    <w:rsid w:val="009813A9"/>
    <w:rsid w:val="00984C8D"/>
    <w:rsid w:val="00986564"/>
    <w:rsid w:val="009869EA"/>
    <w:rsid w:val="00986AF0"/>
    <w:rsid w:val="00986E1E"/>
    <w:rsid w:val="009874A0"/>
    <w:rsid w:val="009938D6"/>
    <w:rsid w:val="00996BA6"/>
    <w:rsid w:val="00997B17"/>
    <w:rsid w:val="009A097D"/>
    <w:rsid w:val="009A2DD7"/>
    <w:rsid w:val="009A3DA5"/>
    <w:rsid w:val="009A42DA"/>
    <w:rsid w:val="009A4C11"/>
    <w:rsid w:val="009A6038"/>
    <w:rsid w:val="009B008A"/>
    <w:rsid w:val="009B3D6D"/>
    <w:rsid w:val="009B6A6E"/>
    <w:rsid w:val="009B74E8"/>
    <w:rsid w:val="009C044E"/>
    <w:rsid w:val="009C05E8"/>
    <w:rsid w:val="009C0766"/>
    <w:rsid w:val="009C0AFA"/>
    <w:rsid w:val="009C0FE5"/>
    <w:rsid w:val="009C1A1E"/>
    <w:rsid w:val="009C4634"/>
    <w:rsid w:val="009D1A8D"/>
    <w:rsid w:val="009D2923"/>
    <w:rsid w:val="009D30C9"/>
    <w:rsid w:val="009D3F47"/>
    <w:rsid w:val="009D65BF"/>
    <w:rsid w:val="009E5339"/>
    <w:rsid w:val="009E5410"/>
    <w:rsid w:val="009E5A44"/>
    <w:rsid w:val="009F0FE5"/>
    <w:rsid w:val="009F1F00"/>
    <w:rsid w:val="009F30F1"/>
    <w:rsid w:val="00A019B7"/>
    <w:rsid w:val="00A019F8"/>
    <w:rsid w:val="00A02823"/>
    <w:rsid w:val="00A02DA3"/>
    <w:rsid w:val="00A0785C"/>
    <w:rsid w:val="00A11E46"/>
    <w:rsid w:val="00A135E5"/>
    <w:rsid w:val="00A149B5"/>
    <w:rsid w:val="00A14D84"/>
    <w:rsid w:val="00A16224"/>
    <w:rsid w:val="00A165B5"/>
    <w:rsid w:val="00A16DC1"/>
    <w:rsid w:val="00A17FA6"/>
    <w:rsid w:val="00A20A1F"/>
    <w:rsid w:val="00A2161E"/>
    <w:rsid w:val="00A227CC"/>
    <w:rsid w:val="00A22F64"/>
    <w:rsid w:val="00A23490"/>
    <w:rsid w:val="00A244AE"/>
    <w:rsid w:val="00A25251"/>
    <w:rsid w:val="00A278FB"/>
    <w:rsid w:val="00A307A5"/>
    <w:rsid w:val="00A31BB4"/>
    <w:rsid w:val="00A32592"/>
    <w:rsid w:val="00A346AD"/>
    <w:rsid w:val="00A353BE"/>
    <w:rsid w:val="00A356D1"/>
    <w:rsid w:val="00A40394"/>
    <w:rsid w:val="00A4294C"/>
    <w:rsid w:val="00A43E78"/>
    <w:rsid w:val="00A454F2"/>
    <w:rsid w:val="00A457BB"/>
    <w:rsid w:val="00A45DF7"/>
    <w:rsid w:val="00A45EC9"/>
    <w:rsid w:val="00A46A13"/>
    <w:rsid w:val="00A52930"/>
    <w:rsid w:val="00A53CC8"/>
    <w:rsid w:val="00A54CFA"/>
    <w:rsid w:val="00A56342"/>
    <w:rsid w:val="00A578EC"/>
    <w:rsid w:val="00A57C7B"/>
    <w:rsid w:val="00A608DB"/>
    <w:rsid w:val="00A60C65"/>
    <w:rsid w:val="00A6154C"/>
    <w:rsid w:val="00A63BCB"/>
    <w:rsid w:val="00A63C02"/>
    <w:rsid w:val="00A6422F"/>
    <w:rsid w:val="00A64B00"/>
    <w:rsid w:val="00A662A7"/>
    <w:rsid w:val="00A7105C"/>
    <w:rsid w:val="00A73777"/>
    <w:rsid w:val="00A74B48"/>
    <w:rsid w:val="00A751D7"/>
    <w:rsid w:val="00A77F03"/>
    <w:rsid w:val="00A83793"/>
    <w:rsid w:val="00A872DD"/>
    <w:rsid w:val="00A95564"/>
    <w:rsid w:val="00A95F82"/>
    <w:rsid w:val="00A96CE6"/>
    <w:rsid w:val="00A9786D"/>
    <w:rsid w:val="00AA14F8"/>
    <w:rsid w:val="00AA3CB4"/>
    <w:rsid w:val="00AA3D65"/>
    <w:rsid w:val="00AA7EF9"/>
    <w:rsid w:val="00AB07C7"/>
    <w:rsid w:val="00AB283E"/>
    <w:rsid w:val="00AB357B"/>
    <w:rsid w:val="00AB4BBC"/>
    <w:rsid w:val="00AB5563"/>
    <w:rsid w:val="00AB6EAA"/>
    <w:rsid w:val="00AC08FF"/>
    <w:rsid w:val="00AC2750"/>
    <w:rsid w:val="00AC5928"/>
    <w:rsid w:val="00AC5A64"/>
    <w:rsid w:val="00AC5FA2"/>
    <w:rsid w:val="00AC7AF0"/>
    <w:rsid w:val="00AD099E"/>
    <w:rsid w:val="00AD16FC"/>
    <w:rsid w:val="00AD1BAF"/>
    <w:rsid w:val="00AD2744"/>
    <w:rsid w:val="00AD40F1"/>
    <w:rsid w:val="00AD5701"/>
    <w:rsid w:val="00AD6638"/>
    <w:rsid w:val="00AE0EDD"/>
    <w:rsid w:val="00AE10A4"/>
    <w:rsid w:val="00AE167D"/>
    <w:rsid w:val="00AE17D3"/>
    <w:rsid w:val="00AE3D0E"/>
    <w:rsid w:val="00AE5206"/>
    <w:rsid w:val="00AE5F5E"/>
    <w:rsid w:val="00AE699A"/>
    <w:rsid w:val="00AE6C47"/>
    <w:rsid w:val="00AE7C97"/>
    <w:rsid w:val="00AF072D"/>
    <w:rsid w:val="00AF1328"/>
    <w:rsid w:val="00AF19BD"/>
    <w:rsid w:val="00B0129A"/>
    <w:rsid w:val="00B04B8C"/>
    <w:rsid w:val="00B05826"/>
    <w:rsid w:val="00B100A5"/>
    <w:rsid w:val="00B10528"/>
    <w:rsid w:val="00B1390A"/>
    <w:rsid w:val="00B155DF"/>
    <w:rsid w:val="00B169A9"/>
    <w:rsid w:val="00B17C80"/>
    <w:rsid w:val="00B219F5"/>
    <w:rsid w:val="00B232E8"/>
    <w:rsid w:val="00B23F42"/>
    <w:rsid w:val="00B25429"/>
    <w:rsid w:val="00B30E11"/>
    <w:rsid w:val="00B32FA2"/>
    <w:rsid w:val="00B34EA1"/>
    <w:rsid w:val="00B352F4"/>
    <w:rsid w:val="00B35ECC"/>
    <w:rsid w:val="00B37BD5"/>
    <w:rsid w:val="00B40C2F"/>
    <w:rsid w:val="00B40F69"/>
    <w:rsid w:val="00B415E2"/>
    <w:rsid w:val="00B443DD"/>
    <w:rsid w:val="00B45C8D"/>
    <w:rsid w:val="00B45E3E"/>
    <w:rsid w:val="00B468B5"/>
    <w:rsid w:val="00B51EA3"/>
    <w:rsid w:val="00B53943"/>
    <w:rsid w:val="00B5468E"/>
    <w:rsid w:val="00B554AC"/>
    <w:rsid w:val="00B556FE"/>
    <w:rsid w:val="00B57332"/>
    <w:rsid w:val="00B6213E"/>
    <w:rsid w:val="00B6280C"/>
    <w:rsid w:val="00B6530C"/>
    <w:rsid w:val="00B70BA3"/>
    <w:rsid w:val="00B70BED"/>
    <w:rsid w:val="00B74C9D"/>
    <w:rsid w:val="00B75202"/>
    <w:rsid w:val="00B75883"/>
    <w:rsid w:val="00B75AC5"/>
    <w:rsid w:val="00B76A10"/>
    <w:rsid w:val="00B81B49"/>
    <w:rsid w:val="00B820E1"/>
    <w:rsid w:val="00B82FB8"/>
    <w:rsid w:val="00B83DF8"/>
    <w:rsid w:val="00B85C82"/>
    <w:rsid w:val="00B86102"/>
    <w:rsid w:val="00B8613D"/>
    <w:rsid w:val="00B86205"/>
    <w:rsid w:val="00B8799F"/>
    <w:rsid w:val="00B922F9"/>
    <w:rsid w:val="00B94AF8"/>
    <w:rsid w:val="00B968B7"/>
    <w:rsid w:val="00BA0CE7"/>
    <w:rsid w:val="00BA0ED1"/>
    <w:rsid w:val="00BA1A9B"/>
    <w:rsid w:val="00BA564F"/>
    <w:rsid w:val="00BA6EC7"/>
    <w:rsid w:val="00BA726E"/>
    <w:rsid w:val="00BA7A07"/>
    <w:rsid w:val="00BA7A13"/>
    <w:rsid w:val="00BB0541"/>
    <w:rsid w:val="00BB1796"/>
    <w:rsid w:val="00BB250C"/>
    <w:rsid w:val="00BB318B"/>
    <w:rsid w:val="00BC005D"/>
    <w:rsid w:val="00BC10F6"/>
    <w:rsid w:val="00BC18F7"/>
    <w:rsid w:val="00BC1F64"/>
    <w:rsid w:val="00BC1F8A"/>
    <w:rsid w:val="00BC2517"/>
    <w:rsid w:val="00BC79B0"/>
    <w:rsid w:val="00BD163B"/>
    <w:rsid w:val="00BD1C9E"/>
    <w:rsid w:val="00BD23CD"/>
    <w:rsid w:val="00BD2670"/>
    <w:rsid w:val="00BD4494"/>
    <w:rsid w:val="00BD5F43"/>
    <w:rsid w:val="00BD6860"/>
    <w:rsid w:val="00BE0232"/>
    <w:rsid w:val="00BE10F5"/>
    <w:rsid w:val="00BE54DE"/>
    <w:rsid w:val="00BE7378"/>
    <w:rsid w:val="00BF146C"/>
    <w:rsid w:val="00BF3179"/>
    <w:rsid w:val="00BF3361"/>
    <w:rsid w:val="00C01CBE"/>
    <w:rsid w:val="00C01DFD"/>
    <w:rsid w:val="00C02823"/>
    <w:rsid w:val="00C0325A"/>
    <w:rsid w:val="00C074C6"/>
    <w:rsid w:val="00C1102A"/>
    <w:rsid w:val="00C11DA5"/>
    <w:rsid w:val="00C14474"/>
    <w:rsid w:val="00C16970"/>
    <w:rsid w:val="00C1699E"/>
    <w:rsid w:val="00C23164"/>
    <w:rsid w:val="00C26685"/>
    <w:rsid w:val="00C27669"/>
    <w:rsid w:val="00C329BA"/>
    <w:rsid w:val="00C33205"/>
    <w:rsid w:val="00C34E59"/>
    <w:rsid w:val="00C35E6A"/>
    <w:rsid w:val="00C362A9"/>
    <w:rsid w:val="00C41DB7"/>
    <w:rsid w:val="00C42309"/>
    <w:rsid w:val="00C51D0B"/>
    <w:rsid w:val="00C51D4C"/>
    <w:rsid w:val="00C57497"/>
    <w:rsid w:val="00C60A91"/>
    <w:rsid w:val="00C6267E"/>
    <w:rsid w:val="00C630D4"/>
    <w:rsid w:val="00C652A5"/>
    <w:rsid w:val="00C66270"/>
    <w:rsid w:val="00C66DD8"/>
    <w:rsid w:val="00C67822"/>
    <w:rsid w:val="00C71D72"/>
    <w:rsid w:val="00C74C52"/>
    <w:rsid w:val="00C809BB"/>
    <w:rsid w:val="00C81C27"/>
    <w:rsid w:val="00C84786"/>
    <w:rsid w:val="00C84802"/>
    <w:rsid w:val="00C86B98"/>
    <w:rsid w:val="00C90A88"/>
    <w:rsid w:val="00C90E3E"/>
    <w:rsid w:val="00C93D5F"/>
    <w:rsid w:val="00C96186"/>
    <w:rsid w:val="00C966B1"/>
    <w:rsid w:val="00C971E7"/>
    <w:rsid w:val="00CA02A3"/>
    <w:rsid w:val="00CA328B"/>
    <w:rsid w:val="00CA4999"/>
    <w:rsid w:val="00CA4B09"/>
    <w:rsid w:val="00CA566A"/>
    <w:rsid w:val="00CA5B22"/>
    <w:rsid w:val="00CA756E"/>
    <w:rsid w:val="00CB0A3B"/>
    <w:rsid w:val="00CB1C76"/>
    <w:rsid w:val="00CB349B"/>
    <w:rsid w:val="00CB4639"/>
    <w:rsid w:val="00CB4750"/>
    <w:rsid w:val="00CB4DE8"/>
    <w:rsid w:val="00CC0EC8"/>
    <w:rsid w:val="00CC1112"/>
    <w:rsid w:val="00CC1972"/>
    <w:rsid w:val="00CC28AF"/>
    <w:rsid w:val="00CC40B6"/>
    <w:rsid w:val="00CC6D8E"/>
    <w:rsid w:val="00CD167A"/>
    <w:rsid w:val="00CD314D"/>
    <w:rsid w:val="00CD4CB8"/>
    <w:rsid w:val="00CD5703"/>
    <w:rsid w:val="00CE1469"/>
    <w:rsid w:val="00CE1A19"/>
    <w:rsid w:val="00CE3C7E"/>
    <w:rsid w:val="00CE7CC4"/>
    <w:rsid w:val="00CF02EE"/>
    <w:rsid w:val="00CF1479"/>
    <w:rsid w:val="00CF1929"/>
    <w:rsid w:val="00CF2098"/>
    <w:rsid w:val="00CF53C3"/>
    <w:rsid w:val="00CF653E"/>
    <w:rsid w:val="00CF7B26"/>
    <w:rsid w:val="00D05072"/>
    <w:rsid w:val="00D103ED"/>
    <w:rsid w:val="00D12074"/>
    <w:rsid w:val="00D1335E"/>
    <w:rsid w:val="00D1424D"/>
    <w:rsid w:val="00D15091"/>
    <w:rsid w:val="00D15649"/>
    <w:rsid w:val="00D17D0A"/>
    <w:rsid w:val="00D202B4"/>
    <w:rsid w:val="00D220BE"/>
    <w:rsid w:val="00D22CB5"/>
    <w:rsid w:val="00D248CA"/>
    <w:rsid w:val="00D256D2"/>
    <w:rsid w:val="00D27024"/>
    <w:rsid w:val="00D312BC"/>
    <w:rsid w:val="00D32E87"/>
    <w:rsid w:val="00D35D53"/>
    <w:rsid w:val="00D36EA2"/>
    <w:rsid w:val="00D36EF0"/>
    <w:rsid w:val="00D370FD"/>
    <w:rsid w:val="00D41B68"/>
    <w:rsid w:val="00D476C9"/>
    <w:rsid w:val="00D47719"/>
    <w:rsid w:val="00D47B40"/>
    <w:rsid w:val="00D50698"/>
    <w:rsid w:val="00D50901"/>
    <w:rsid w:val="00D50FD6"/>
    <w:rsid w:val="00D51217"/>
    <w:rsid w:val="00D5567F"/>
    <w:rsid w:val="00D55D02"/>
    <w:rsid w:val="00D563C8"/>
    <w:rsid w:val="00D57E57"/>
    <w:rsid w:val="00D602EA"/>
    <w:rsid w:val="00D6191E"/>
    <w:rsid w:val="00D61F91"/>
    <w:rsid w:val="00D6316B"/>
    <w:rsid w:val="00D63367"/>
    <w:rsid w:val="00D64838"/>
    <w:rsid w:val="00D669FC"/>
    <w:rsid w:val="00D66D68"/>
    <w:rsid w:val="00D67C73"/>
    <w:rsid w:val="00D70F1F"/>
    <w:rsid w:val="00D71C21"/>
    <w:rsid w:val="00D77E2A"/>
    <w:rsid w:val="00D80A12"/>
    <w:rsid w:val="00D82D44"/>
    <w:rsid w:val="00D83847"/>
    <w:rsid w:val="00D84AED"/>
    <w:rsid w:val="00D85121"/>
    <w:rsid w:val="00D85BAF"/>
    <w:rsid w:val="00D86B4F"/>
    <w:rsid w:val="00D87D2E"/>
    <w:rsid w:val="00D9326A"/>
    <w:rsid w:val="00D941EE"/>
    <w:rsid w:val="00D94464"/>
    <w:rsid w:val="00D94A79"/>
    <w:rsid w:val="00D94AB8"/>
    <w:rsid w:val="00D95AA6"/>
    <w:rsid w:val="00D9781F"/>
    <w:rsid w:val="00DA171D"/>
    <w:rsid w:val="00DA2956"/>
    <w:rsid w:val="00DA2C47"/>
    <w:rsid w:val="00DA5D8F"/>
    <w:rsid w:val="00DB1D57"/>
    <w:rsid w:val="00DB2425"/>
    <w:rsid w:val="00DB286A"/>
    <w:rsid w:val="00DB3CEF"/>
    <w:rsid w:val="00DB65D8"/>
    <w:rsid w:val="00DC0748"/>
    <w:rsid w:val="00DC3888"/>
    <w:rsid w:val="00DC472B"/>
    <w:rsid w:val="00DC73CE"/>
    <w:rsid w:val="00DD0427"/>
    <w:rsid w:val="00DD075B"/>
    <w:rsid w:val="00DD08AA"/>
    <w:rsid w:val="00DD46A7"/>
    <w:rsid w:val="00DD48ED"/>
    <w:rsid w:val="00DD5E85"/>
    <w:rsid w:val="00DD70BF"/>
    <w:rsid w:val="00DD7BA5"/>
    <w:rsid w:val="00DE0717"/>
    <w:rsid w:val="00DE107B"/>
    <w:rsid w:val="00DE2CBF"/>
    <w:rsid w:val="00DE5144"/>
    <w:rsid w:val="00DE5CED"/>
    <w:rsid w:val="00DE6ECF"/>
    <w:rsid w:val="00DE7262"/>
    <w:rsid w:val="00DF174B"/>
    <w:rsid w:val="00DF29B4"/>
    <w:rsid w:val="00E016C5"/>
    <w:rsid w:val="00E04CBB"/>
    <w:rsid w:val="00E050B2"/>
    <w:rsid w:val="00E054F6"/>
    <w:rsid w:val="00E05689"/>
    <w:rsid w:val="00E07B20"/>
    <w:rsid w:val="00E07E13"/>
    <w:rsid w:val="00E15446"/>
    <w:rsid w:val="00E1596E"/>
    <w:rsid w:val="00E15DC3"/>
    <w:rsid w:val="00E17407"/>
    <w:rsid w:val="00E21B84"/>
    <w:rsid w:val="00E22758"/>
    <w:rsid w:val="00E24ECB"/>
    <w:rsid w:val="00E25C5B"/>
    <w:rsid w:val="00E2640B"/>
    <w:rsid w:val="00E264CB"/>
    <w:rsid w:val="00E26D7A"/>
    <w:rsid w:val="00E27307"/>
    <w:rsid w:val="00E27D0D"/>
    <w:rsid w:val="00E326B2"/>
    <w:rsid w:val="00E3661F"/>
    <w:rsid w:val="00E42216"/>
    <w:rsid w:val="00E426DC"/>
    <w:rsid w:val="00E42A2D"/>
    <w:rsid w:val="00E45780"/>
    <w:rsid w:val="00E47AA7"/>
    <w:rsid w:val="00E52B61"/>
    <w:rsid w:val="00E53F1C"/>
    <w:rsid w:val="00E5543A"/>
    <w:rsid w:val="00E55A70"/>
    <w:rsid w:val="00E60260"/>
    <w:rsid w:val="00E610CE"/>
    <w:rsid w:val="00E6333F"/>
    <w:rsid w:val="00E6417E"/>
    <w:rsid w:val="00E66B77"/>
    <w:rsid w:val="00E67039"/>
    <w:rsid w:val="00E70554"/>
    <w:rsid w:val="00E72763"/>
    <w:rsid w:val="00E73780"/>
    <w:rsid w:val="00E7417F"/>
    <w:rsid w:val="00E7434B"/>
    <w:rsid w:val="00E750A6"/>
    <w:rsid w:val="00E7626A"/>
    <w:rsid w:val="00E80F00"/>
    <w:rsid w:val="00E82051"/>
    <w:rsid w:val="00E83F22"/>
    <w:rsid w:val="00E85AC3"/>
    <w:rsid w:val="00E86045"/>
    <w:rsid w:val="00E8626C"/>
    <w:rsid w:val="00E905B0"/>
    <w:rsid w:val="00E90B8B"/>
    <w:rsid w:val="00E914FB"/>
    <w:rsid w:val="00E918C6"/>
    <w:rsid w:val="00E94257"/>
    <w:rsid w:val="00E952D2"/>
    <w:rsid w:val="00E9601C"/>
    <w:rsid w:val="00E96E74"/>
    <w:rsid w:val="00EA06E6"/>
    <w:rsid w:val="00EA2111"/>
    <w:rsid w:val="00EA2359"/>
    <w:rsid w:val="00EA255E"/>
    <w:rsid w:val="00EA46A7"/>
    <w:rsid w:val="00EA5341"/>
    <w:rsid w:val="00EB2DE2"/>
    <w:rsid w:val="00EB34F1"/>
    <w:rsid w:val="00EB3B13"/>
    <w:rsid w:val="00EB616B"/>
    <w:rsid w:val="00EB75A1"/>
    <w:rsid w:val="00EB7688"/>
    <w:rsid w:val="00EC06BF"/>
    <w:rsid w:val="00EC1483"/>
    <w:rsid w:val="00EC1EAD"/>
    <w:rsid w:val="00EC32A7"/>
    <w:rsid w:val="00EC4274"/>
    <w:rsid w:val="00EC5CB4"/>
    <w:rsid w:val="00EC5F13"/>
    <w:rsid w:val="00EC650A"/>
    <w:rsid w:val="00ED04F9"/>
    <w:rsid w:val="00ED2F15"/>
    <w:rsid w:val="00ED6ADB"/>
    <w:rsid w:val="00ED786A"/>
    <w:rsid w:val="00EE10F9"/>
    <w:rsid w:val="00EE125F"/>
    <w:rsid w:val="00EE2368"/>
    <w:rsid w:val="00EE3356"/>
    <w:rsid w:val="00EE36FA"/>
    <w:rsid w:val="00EE5391"/>
    <w:rsid w:val="00EE56C8"/>
    <w:rsid w:val="00EE66C9"/>
    <w:rsid w:val="00EE72E6"/>
    <w:rsid w:val="00EE7481"/>
    <w:rsid w:val="00EF2C51"/>
    <w:rsid w:val="00EF35FC"/>
    <w:rsid w:val="00EF3D23"/>
    <w:rsid w:val="00EF4812"/>
    <w:rsid w:val="00EF79C6"/>
    <w:rsid w:val="00F00159"/>
    <w:rsid w:val="00F00A55"/>
    <w:rsid w:val="00F01787"/>
    <w:rsid w:val="00F02E4F"/>
    <w:rsid w:val="00F04A8D"/>
    <w:rsid w:val="00F06331"/>
    <w:rsid w:val="00F10DE8"/>
    <w:rsid w:val="00F10E09"/>
    <w:rsid w:val="00F11660"/>
    <w:rsid w:val="00F11A5C"/>
    <w:rsid w:val="00F1386A"/>
    <w:rsid w:val="00F13DE0"/>
    <w:rsid w:val="00F14833"/>
    <w:rsid w:val="00F202F3"/>
    <w:rsid w:val="00F2519E"/>
    <w:rsid w:val="00F267F3"/>
    <w:rsid w:val="00F3050D"/>
    <w:rsid w:val="00F31A69"/>
    <w:rsid w:val="00F334F0"/>
    <w:rsid w:val="00F373A5"/>
    <w:rsid w:val="00F43457"/>
    <w:rsid w:val="00F43A60"/>
    <w:rsid w:val="00F50F4A"/>
    <w:rsid w:val="00F52298"/>
    <w:rsid w:val="00F57329"/>
    <w:rsid w:val="00F57BEA"/>
    <w:rsid w:val="00F60D62"/>
    <w:rsid w:val="00F61FE1"/>
    <w:rsid w:val="00F62D05"/>
    <w:rsid w:val="00F630BB"/>
    <w:rsid w:val="00F63250"/>
    <w:rsid w:val="00F6521C"/>
    <w:rsid w:val="00F70FDF"/>
    <w:rsid w:val="00F7310A"/>
    <w:rsid w:val="00F731A7"/>
    <w:rsid w:val="00F7530D"/>
    <w:rsid w:val="00F75831"/>
    <w:rsid w:val="00F75962"/>
    <w:rsid w:val="00F803A8"/>
    <w:rsid w:val="00F81A57"/>
    <w:rsid w:val="00F828F1"/>
    <w:rsid w:val="00F85C8A"/>
    <w:rsid w:val="00F8660E"/>
    <w:rsid w:val="00F87C93"/>
    <w:rsid w:val="00F87EDF"/>
    <w:rsid w:val="00F90BF4"/>
    <w:rsid w:val="00F90E87"/>
    <w:rsid w:val="00F92B05"/>
    <w:rsid w:val="00F94002"/>
    <w:rsid w:val="00F97CB7"/>
    <w:rsid w:val="00FA01BB"/>
    <w:rsid w:val="00FA128A"/>
    <w:rsid w:val="00FA1C98"/>
    <w:rsid w:val="00FA2982"/>
    <w:rsid w:val="00FA3D5B"/>
    <w:rsid w:val="00FA42DA"/>
    <w:rsid w:val="00FA6118"/>
    <w:rsid w:val="00FA6B8B"/>
    <w:rsid w:val="00FB0696"/>
    <w:rsid w:val="00FB1E9A"/>
    <w:rsid w:val="00FB5853"/>
    <w:rsid w:val="00FC108B"/>
    <w:rsid w:val="00FC1EB8"/>
    <w:rsid w:val="00FC22FB"/>
    <w:rsid w:val="00FC54B1"/>
    <w:rsid w:val="00FC7F2D"/>
    <w:rsid w:val="00FD0075"/>
    <w:rsid w:val="00FD10F4"/>
    <w:rsid w:val="00FD2079"/>
    <w:rsid w:val="00FD325E"/>
    <w:rsid w:val="00FD3BA3"/>
    <w:rsid w:val="00FD3D92"/>
    <w:rsid w:val="00FD5D42"/>
    <w:rsid w:val="00FD620F"/>
    <w:rsid w:val="00FE38D9"/>
    <w:rsid w:val="00FE7090"/>
    <w:rsid w:val="00FE775F"/>
    <w:rsid w:val="00FE7D14"/>
    <w:rsid w:val="00FE7DA7"/>
    <w:rsid w:val="00FF1679"/>
    <w:rsid w:val="00FF2686"/>
    <w:rsid w:val="00FF3160"/>
    <w:rsid w:val="00FF7EE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9F6842"/>
  <w15:docId w15:val="{DD89CAC4-01BF-7447-B3D3-76904653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N"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A608DB"/>
    <w:pPr>
      <w:keepNext/>
      <w:keepLines/>
      <w:spacing w:before="240" w:after="240" w:line="480" w:lineRule="auto"/>
      <w:jc w:val="center"/>
      <w:outlineLvl w:val="0"/>
    </w:pPr>
    <w:rPr>
      <w:rFonts w:ascii="Times" w:eastAsiaTheme="majorEastAsia" w:hAnsi="Times" w:cstheme="majorBidi"/>
      <w:b/>
      <w:color w:val="000000" w:themeColor="text1"/>
      <w:szCs w:val="32"/>
    </w:rPr>
  </w:style>
  <w:style w:type="paragraph" w:styleId="Heading2">
    <w:name w:val="heading 2"/>
    <w:next w:val="BodyAA"/>
    <w:uiPriority w:val="9"/>
    <w:unhideWhenUsed/>
    <w:qFormat/>
    <w:rsid w:val="00E96E74"/>
    <w:pPr>
      <w:keepNext/>
      <w:spacing w:line="480" w:lineRule="auto"/>
      <w:outlineLvl w:val="1"/>
    </w:pPr>
    <w:rPr>
      <w:rFonts w:ascii="Times" w:hAnsi="Times" w:cs="Arial Unicode MS"/>
      <w:b/>
      <w:bCs/>
      <w:color w:val="000000"/>
      <w:sz w:val="24"/>
      <w:szCs w:val="32"/>
      <w:u w:color="000000"/>
      <w:lang w:val="en-US"/>
    </w:rPr>
  </w:style>
  <w:style w:type="paragraph" w:styleId="Heading3">
    <w:name w:val="heading 3"/>
    <w:basedOn w:val="Normal"/>
    <w:next w:val="Normal"/>
    <w:link w:val="Heading3Char"/>
    <w:uiPriority w:val="9"/>
    <w:semiHidden/>
    <w:unhideWhenUsed/>
    <w:qFormat/>
    <w:rsid w:val="00681C7C"/>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nl-NL"/>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nl-NL"/>
    </w:rPr>
  </w:style>
  <w:style w:type="paragraph" w:customStyle="1" w:styleId="Default">
    <w:name w:val="Default"/>
    <w:rPr>
      <w:rFonts w:ascii="Helvetica Neue" w:hAnsi="Helvetica Neue" w:cs="Arial Unicode MS"/>
      <w:color w:val="000000"/>
      <w:sz w:val="22"/>
      <w:szCs w:val="22"/>
      <w:u w:color="000000"/>
      <w:lang w:val="en-US"/>
    </w:rPr>
  </w:style>
  <w:style w:type="paragraph" w:customStyle="1" w:styleId="BodyAA">
    <w:name w:val="Body A A"/>
    <w:rPr>
      <w:rFonts w:ascii="Helvetica Neue" w:eastAsia="Helvetica Neue" w:hAnsi="Helvetica Neue" w:cs="Helvetica Neue"/>
      <w:color w:val="000000"/>
      <w:sz w:val="22"/>
      <w:szCs w:val="22"/>
      <w:u w:color="000000"/>
      <w:lang w:val="nl-NL"/>
    </w:rPr>
  </w:style>
  <w:style w:type="paragraph" w:customStyle="1" w:styleId="Footnote">
    <w:name w:val="Footnote"/>
    <w:rPr>
      <w:rFonts w:ascii="Helvetica Neue" w:eastAsia="Helvetica Neue" w:hAnsi="Helvetica Neue" w:cs="Helvetica Neue"/>
      <w:color w:val="000000"/>
      <w:sz w:val="22"/>
      <w:szCs w:val="22"/>
      <w:u w:color="000000"/>
      <w:lang w:val="nl-NL"/>
    </w:rPr>
  </w:style>
  <w:style w:type="paragraph" w:customStyle="1" w:styleId="TableStyle1A">
    <w:name w:val="Table Style 1 A"/>
    <w:rPr>
      <w:rFonts w:ascii="Helvetica Neue" w:hAnsi="Helvetica Neue" w:cs="Arial Unicode MS"/>
      <w:b/>
      <w:bCs/>
      <w:color w:val="000000"/>
      <w:u w:color="000000"/>
      <w:lang w:val="nl-NL"/>
    </w:rPr>
  </w:style>
  <w:style w:type="paragraph" w:customStyle="1" w:styleId="BodyB">
    <w:name w:val="Body B"/>
    <w:rPr>
      <w:rFonts w:cs="Arial Unicode MS"/>
      <w:color w:val="000000"/>
      <w:sz w:val="24"/>
      <w:szCs w:val="24"/>
      <w:u w:color="000000"/>
      <w:lang w:val="en-US"/>
    </w:rPr>
  </w:style>
  <w:style w:type="character" w:styleId="Strong">
    <w:name w:val="Strong"/>
    <w:rPr>
      <w:rFonts w:ascii="Times New Roman" w:eastAsia="Times New Roman" w:hAnsi="Times New Roman" w:cs="Times New Roman"/>
      <w:b/>
      <w:bCs/>
    </w:rPr>
  </w:style>
  <w:style w:type="paragraph" w:customStyle="1" w:styleId="BodyC">
    <w:name w:val="Body C"/>
    <w:rPr>
      <w:rFonts w:cs="Arial Unicode MS"/>
      <w:color w:val="000000"/>
      <w:sz w:val="24"/>
      <w:szCs w:val="24"/>
      <w:u w:color="000000"/>
      <w:lang w:val="en-US"/>
    </w:rPr>
  </w:style>
  <w:style w:type="paragraph" w:customStyle="1" w:styleId="TableStyle1B">
    <w:name w:val="Table Style 1 B"/>
    <w:rPr>
      <w:rFonts w:ascii="Helvetica Neue" w:hAnsi="Helvetica Neue" w:cs="Arial Unicode MS"/>
      <w:b/>
      <w:bCs/>
      <w:color w:val="000000"/>
      <w:u w:color="000000"/>
      <w:lang w:val="nl-NL"/>
    </w:rPr>
  </w:style>
  <w:style w:type="character" w:customStyle="1" w:styleId="EmphasisA">
    <w:name w:val="Emphasis A"/>
    <w:rPr>
      <w:rFonts w:ascii="Times New Roman" w:hAnsi="Times New Roman"/>
      <w:i/>
      <w:iCs/>
      <w:lang w:val="en-US"/>
    </w:rPr>
  </w:style>
  <w:style w:type="paragraph" w:customStyle="1" w:styleId="BodyCA">
    <w:name w:val="Body C A"/>
    <w:rPr>
      <w:rFonts w:cs="Arial Unicode MS"/>
      <w:color w:val="000000"/>
      <w:sz w:val="24"/>
      <w:szCs w:val="24"/>
      <w:u w:color="000000"/>
      <w:lang w:val="de-DE"/>
    </w:rPr>
  </w:style>
  <w:style w:type="character" w:customStyle="1" w:styleId="None">
    <w:name w:val="None"/>
  </w:style>
  <w:style w:type="character" w:customStyle="1" w:styleId="Hyperlink0">
    <w:name w:val="Hyperlink.0"/>
    <w:basedOn w:val="None"/>
    <w:rPr>
      <w:color w:val="000000"/>
      <w:u w:val="single" w:color="000000"/>
    </w:rPr>
  </w:style>
  <w:style w:type="character" w:customStyle="1" w:styleId="Hyperlink1">
    <w:name w:val="Hyperlink.1"/>
    <w:basedOn w:val="None"/>
    <w:rPr>
      <w:color w:val="000000"/>
      <w:u w:val="none" w:color="000000"/>
      <w:lang w:val="en-US"/>
    </w:rPr>
  </w:style>
  <w:style w:type="paragraph" w:styleId="Header">
    <w:name w:val="header"/>
    <w:basedOn w:val="Normal"/>
    <w:link w:val="HeaderChar"/>
    <w:uiPriority w:val="99"/>
    <w:unhideWhenUsed/>
    <w:rsid w:val="00077474"/>
    <w:pPr>
      <w:tabs>
        <w:tab w:val="center" w:pos="4680"/>
        <w:tab w:val="right" w:pos="9360"/>
      </w:tabs>
    </w:pPr>
  </w:style>
  <w:style w:type="character" w:customStyle="1" w:styleId="HeaderChar">
    <w:name w:val="Header Char"/>
    <w:basedOn w:val="DefaultParagraphFont"/>
    <w:link w:val="Header"/>
    <w:uiPriority w:val="99"/>
    <w:rsid w:val="00077474"/>
    <w:rPr>
      <w:sz w:val="24"/>
      <w:szCs w:val="24"/>
      <w:lang w:val="en-US" w:eastAsia="en-US"/>
    </w:rPr>
  </w:style>
  <w:style w:type="paragraph" w:styleId="Footer">
    <w:name w:val="footer"/>
    <w:basedOn w:val="Normal"/>
    <w:link w:val="FooterChar"/>
    <w:uiPriority w:val="99"/>
    <w:unhideWhenUsed/>
    <w:rsid w:val="00077474"/>
    <w:pPr>
      <w:tabs>
        <w:tab w:val="center" w:pos="4680"/>
        <w:tab w:val="right" w:pos="9360"/>
      </w:tabs>
    </w:pPr>
  </w:style>
  <w:style w:type="character" w:customStyle="1" w:styleId="FooterChar">
    <w:name w:val="Footer Char"/>
    <w:basedOn w:val="DefaultParagraphFont"/>
    <w:link w:val="Footer"/>
    <w:uiPriority w:val="99"/>
    <w:rsid w:val="00077474"/>
    <w:rPr>
      <w:sz w:val="24"/>
      <w:szCs w:val="24"/>
      <w:lang w:val="en-US" w:eastAsia="en-US"/>
    </w:rPr>
  </w:style>
  <w:style w:type="paragraph" w:styleId="BalloonText">
    <w:name w:val="Balloon Text"/>
    <w:basedOn w:val="Normal"/>
    <w:link w:val="BalloonTextChar"/>
    <w:uiPriority w:val="99"/>
    <w:semiHidden/>
    <w:unhideWhenUsed/>
    <w:rsid w:val="00077474"/>
    <w:rPr>
      <w:sz w:val="18"/>
      <w:szCs w:val="18"/>
    </w:rPr>
  </w:style>
  <w:style w:type="character" w:customStyle="1" w:styleId="BalloonTextChar">
    <w:name w:val="Balloon Text Char"/>
    <w:basedOn w:val="DefaultParagraphFont"/>
    <w:link w:val="BalloonText"/>
    <w:uiPriority w:val="99"/>
    <w:semiHidden/>
    <w:rsid w:val="00077474"/>
    <w:rPr>
      <w:sz w:val="18"/>
      <w:szCs w:val="18"/>
      <w:lang w:val="en-US" w:eastAsia="en-US"/>
    </w:rPr>
  </w:style>
  <w:style w:type="paragraph" w:customStyle="1" w:styleId="a">
    <w:name w:val="正文"/>
    <w:rsid w:val="000D5556"/>
    <w:pPr>
      <w:widowControl w:val="0"/>
      <w:spacing w:line="480" w:lineRule="auto"/>
    </w:pPr>
    <w:rPr>
      <w:rFonts w:cs="Arial Unicode MS"/>
      <w:color w:val="000000"/>
      <w:sz w:val="24"/>
      <w:szCs w:val="24"/>
      <w:u w:color="000000"/>
      <w:lang w:val="en-US"/>
    </w:rPr>
  </w:style>
  <w:style w:type="paragraph" w:customStyle="1" w:styleId="CaptionA">
    <w:name w:val="Caption A"/>
    <w:rsid w:val="00441D88"/>
    <w:pPr>
      <w:tabs>
        <w:tab w:val="left" w:pos="1150"/>
      </w:tabs>
    </w:pPr>
    <w:rPr>
      <w:rFonts w:ascii="Helvetica Neue" w:hAnsi="Helvetica Neue" w:cs="Arial Unicode MS"/>
      <w:b/>
      <w:bCs/>
      <w:caps/>
      <w:color w:val="000000"/>
      <w:u w:color="000000"/>
      <w:lang w:val="en-US"/>
    </w:rPr>
  </w:style>
  <w:style w:type="paragraph" w:customStyle="1" w:styleId="TableStyle2">
    <w:name w:val="Table Style 2"/>
    <w:rsid w:val="00441D88"/>
    <w:rPr>
      <w:rFonts w:ascii="Helvetica Neue" w:hAnsi="Helvetica Neue" w:cs="Arial Unicode MS"/>
      <w:color w:val="000000"/>
      <w:u w:color="000000"/>
      <w:lang w:val="en-US"/>
    </w:rPr>
  </w:style>
  <w:style w:type="paragraph" w:styleId="NormalWeb">
    <w:name w:val="Normal (Web)"/>
    <w:basedOn w:val="Normal"/>
    <w:uiPriority w:val="99"/>
    <w:unhideWhenUsed/>
    <w:rsid w:val="00AB55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styleId="CommentReference">
    <w:name w:val="annotation reference"/>
    <w:basedOn w:val="DefaultParagraphFont"/>
    <w:uiPriority w:val="99"/>
    <w:semiHidden/>
    <w:unhideWhenUsed/>
    <w:rsid w:val="009039CC"/>
    <w:rPr>
      <w:sz w:val="16"/>
      <w:szCs w:val="16"/>
    </w:rPr>
  </w:style>
  <w:style w:type="paragraph" w:styleId="CommentText">
    <w:name w:val="annotation text"/>
    <w:basedOn w:val="Normal"/>
    <w:link w:val="CommentTextChar"/>
    <w:uiPriority w:val="99"/>
    <w:semiHidden/>
    <w:unhideWhenUsed/>
    <w:rsid w:val="009039CC"/>
    <w:rPr>
      <w:sz w:val="20"/>
      <w:szCs w:val="20"/>
    </w:rPr>
  </w:style>
  <w:style w:type="character" w:customStyle="1" w:styleId="CommentTextChar">
    <w:name w:val="Comment Text Char"/>
    <w:basedOn w:val="DefaultParagraphFont"/>
    <w:link w:val="CommentText"/>
    <w:uiPriority w:val="99"/>
    <w:semiHidden/>
    <w:rsid w:val="009039CC"/>
    <w:rPr>
      <w:lang w:val="en-US" w:eastAsia="en-US"/>
    </w:rPr>
  </w:style>
  <w:style w:type="paragraph" w:styleId="CommentSubject">
    <w:name w:val="annotation subject"/>
    <w:basedOn w:val="CommentText"/>
    <w:next w:val="CommentText"/>
    <w:link w:val="CommentSubjectChar"/>
    <w:uiPriority w:val="99"/>
    <w:semiHidden/>
    <w:unhideWhenUsed/>
    <w:rsid w:val="009039CC"/>
    <w:rPr>
      <w:b/>
      <w:bCs/>
    </w:rPr>
  </w:style>
  <w:style w:type="character" w:customStyle="1" w:styleId="CommentSubjectChar">
    <w:name w:val="Comment Subject Char"/>
    <w:basedOn w:val="CommentTextChar"/>
    <w:link w:val="CommentSubject"/>
    <w:uiPriority w:val="99"/>
    <w:semiHidden/>
    <w:rsid w:val="009039CC"/>
    <w:rPr>
      <w:b/>
      <w:bCs/>
      <w:lang w:val="en-US" w:eastAsia="en-US"/>
    </w:rPr>
  </w:style>
  <w:style w:type="character" w:styleId="UnresolvedMention">
    <w:name w:val="Unresolved Mention"/>
    <w:basedOn w:val="DefaultParagraphFont"/>
    <w:uiPriority w:val="99"/>
    <w:semiHidden/>
    <w:unhideWhenUsed/>
    <w:rsid w:val="00745FA9"/>
    <w:rPr>
      <w:color w:val="605E5C"/>
      <w:shd w:val="clear" w:color="auto" w:fill="E1DFDD"/>
    </w:rPr>
  </w:style>
  <w:style w:type="paragraph" w:styleId="FootnoteText">
    <w:name w:val="footnote text"/>
    <w:basedOn w:val="Normal"/>
    <w:link w:val="FootnoteTextChar"/>
    <w:uiPriority w:val="99"/>
    <w:semiHidden/>
    <w:unhideWhenUsed/>
    <w:rsid w:val="005020DC"/>
    <w:rPr>
      <w:sz w:val="20"/>
      <w:szCs w:val="20"/>
    </w:rPr>
  </w:style>
  <w:style w:type="character" w:customStyle="1" w:styleId="FootnoteTextChar">
    <w:name w:val="Footnote Text Char"/>
    <w:basedOn w:val="DefaultParagraphFont"/>
    <w:link w:val="FootnoteText"/>
    <w:uiPriority w:val="99"/>
    <w:semiHidden/>
    <w:rsid w:val="005020DC"/>
    <w:rPr>
      <w:lang w:val="en-US" w:eastAsia="en-US"/>
    </w:rPr>
  </w:style>
  <w:style w:type="character" w:styleId="FootnoteReference">
    <w:name w:val="footnote reference"/>
    <w:basedOn w:val="DefaultParagraphFont"/>
    <w:uiPriority w:val="99"/>
    <w:semiHidden/>
    <w:unhideWhenUsed/>
    <w:rsid w:val="005020DC"/>
    <w:rPr>
      <w:vertAlign w:val="superscript"/>
    </w:rPr>
  </w:style>
  <w:style w:type="character" w:styleId="FollowedHyperlink">
    <w:name w:val="FollowedHyperlink"/>
    <w:basedOn w:val="DefaultParagraphFont"/>
    <w:uiPriority w:val="99"/>
    <w:semiHidden/>
    <w:unhideWhenUsed/>
    <w:rsid w:val="00A9786D"/>
    <w:rPr>
      <w:color w:val="FF00FF" w:themeColor="followedHyperlink"/>
      <w:u w:val="single"/>
    </w:rPr>
  </w:style>
  <w:style w:type="character" w:customStyle="1" w:styleId="Heading3Char">
    <w:name w:val="Heading 3 Char"/>
    <w:basedOn w:val="DefaultParagraphFont"/>
    <w:link w:val="Heading3"/>
    <w:uiPriority w:val="9"/>
    <w:semiHidden/>
    <w:rsid w:val="00681C7C"/>
    <w:rPr>
      <w:rFonts w:asciiTheme="majorHAnsi" w:eastAsiaTheme="majorEastAsia" w:hAnsiTheme="majorHAnsi" w:cstheme="majorBidi"/>
      <w:color w:val="00507F" w:themeColor="accent1" w:themeShade="7F"/>
      <w:sz w:val="24"/>
      <w:szCs w:val="24"/>
      <w:lang w:val="en-US" w:eastAsia="en-US"/>
    </w:rPr>
  </w:style>
  <w:style w:type="character" w:customStyle="1" w:styleId="Heading1Char">
    <w:name w:val="Heading 1 Char"/>
    <w:basedOn w:val="DefaultParagraphFont"/>
    <w:link w:val="Heading1"/>
    <w:uiPriority w:val="9"/>
    <w:rsid w:val="00A608DB"/>
    <w:rPr>
      <w:rFonts w:ascii="Times" w:eastAsiaTheme="majorEastAsia" w:hAnsi="Times" w:cstheme="majorBidi"/>
      <w:b/>
      <w:color w:val="000000" w:themeColor="text1"/>
      <w:sz w:val="24"/>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462">
      <w:bodyDiv w:val="1"/>
      <w:marLeft w:val="0"/>
      <w:marRight w:val="0"/>
      <w:marTop w:val="0"/>
      <w:marBottom w:val="0"/>
      <w:divBdr>
        <w:top w:val="none" w:sz="0" w:space="0" w:color="auto"/>
        <w:left w:val="none" w:sz="0" w:space="0" w:color="auto"/>
        <w:bottom w:val="none" w:sz="0" w:space="0" w:color="auto"/>
        <w:right w:val="none" w:sz="0" w:space="0" w:color="auto"/>
      </w:divBdr>
    </w:div>
    <w:div w:id="220792961">
      <w:bodyDiv w:val="1"/>
      <w:marLeft w:val="0"/>
      <w:marRight w:val="0"/>
      <w:marTop w:val="0"/>
      <w:marBottom w:val="0"/>
      <w:divBdr>
        <w:top w:val="none" w:sz="0" w:space="0" w:color="auto"/>
        <w:left w:val="none" w:sz="0" w:space="0" w:color="auto"/>
        <w:bottom w:val="none" w:sz="0" w:space="0" w:color="auto"/>
        <w:right w:val="none" w:sz="0" w:space="0" w:color="auto"/>
      </w:divBdr>
    </w:div>
    <w:div w:id="378012344">
      <w:bodyDiv w:val="1"/>
      <w:marLeft w:val="0"/>
      <w:marRight w:val="0"/>
      <w:marTop w:val="0"/>
      <w:marBottom w:val="0"/>
      <w:divBdr>
        <w:top w:val="none" w:sz="0" w:space="0" w:color="auto"/>
        <w:left w:val="none" w:sz="0" w:space="0" w:color="auto"/>
        <w:bottom w:val="none" w:sz="0" w:space="0" w:color="auto"/>
        <w:right w:val="none" w:sz="0" w:space="0" w:color="auto"/>
      </w:divBdr>
    </w:div>
    <w:div w:id="404229064">
      <w:bodyDiv w:val="1"/>
      <w:marLeft w:val="0"/>
      <w:marRight w:val="0"/>
      <w:marTop w:val="0"/>
      <w:marBottom w:val="0"/>
      <w:divBdr>
        <w:top w:val="none" w:sz="0" w:space="0" w:color="auto"/>
        <w:left w:val="none" w:sz="0" w:space="0" w:color="auto"/>
        <w:bottom w:val="none" w:sz="0" w:space="0" w:color="auto"/>
        <w:right w:val="none" w:sz="0" w:space="0" w:color="auto"/>
      </w:divBdr>
    </w:div>
    <w:div w:id="410322239">
      <w:bodyDiv w:val="1"/>
      <w:marLeft w:val="0"/>
      <w:marRight w:val="0"/>
      <w:marTop w:val="0"/>
      <w:marBottom w:val="0"/>
      <w:divBdr>
        <w:top w:val="none" w:sz="0" w:space="0" w:color="auto"/>
        <w:left w:val="none" w:sz="0" w:space="0" w:color="auto"/>
        <w:bottom w:val="none" w:sz="0" w:space="0" w:color="auto"/>
        <w:right w:val="none" w:sz="0" w:space="0" w:color="auto"/>
      </w:divBdr>
    </w:div>
    <w:div w:id="422066979">
      <w:bodyDiv w:val="1"/>
      <w:marLeft w:val="0"/>
      <w:marRight w:val="0"/>
      <w:marTop w:val="0"/>
      <w:marBottom w:val="0"/>
      <w:divBdr>
        <w:top w:val="none" w:sz="0" w:space="0" w:color="auto"/>
        <w:left w:val="none" w:sz="0" w:space="0" w:color="auto"/>
        <w:bottom w:val="none" w:sz="0" w:space="0" w:color="auto"/>
        <w:right w:val="none" w:sz="0" w:space="0" w:color="auto"/>
      </w:divBdr>
    </w:div>
    <w:div w:id="447818729">
      <w:bodyDiv w:val="1"/>
      <w:marLeft w:val="0"/>
      <w:marRight w:val="0"/>
      <w:marTop w:val="0"/>
      <w:marBottom w:val="0"/>
      <w:divBdr>
        <w:top w:val="none" w:sz="0" w:space="0" w:color="auto"/>
        <w:left w:val="none" w:sz="0" w:space="0" w:color="auto"/>
        <w:bottom w:val="none" w:sz="0" w:space="0" w:color="auto"/>
        <w:right w:val="none" w:sz="0" w:space="0" w:color="auto"/>
      </w:divBdr>
    </w:div>
    <w:div w:id="455220504">
      <w:bodyDiv w:val="1"/>
      <w:marLeft w:val="0"/>
      <w:marRight w:val="0"/>
      <w:marTop w:val="0"/>
      <w:marBottom w:val="0"/>
      <w:divBdr>
        <w:top w:val="none" w:sz="0" w:space="0" w:color="auto"/>
        <w:left w:val="none" w:sz="0" w:space="0" w:color="auto"/>
        <w:bottom w:val="none" w:sz="0" w:space="0" w:color="auto"/>
        <w:right w:val="none" w:sz="0" w:space="0" w:color="auto"/>
      </w:divBdr>
    </w:div>
    <w:div w:id="506210197">
      <w:bodyDiv w:val="1"/>
      <w:marLeft w:val="0"/>
      <w:marRight w:val="0"/>
      <w:marTop w:val="0"/>
      <w:marBottom w:val="0"/>
      <w:divBdr>
        <w:top w:val="none" w:sz="0" w:space="0" w:color="auto"/>
        <w:left w:val="none" w:sz="0" w:space="0" w:color="auto"/>
        <w:bottom w:val="none" w:sz="0" w:space="0" w:color="auto"/>
        <w:right w:val="none" w:sz="0" w:space="0" w:color="auto"/>
      </w:divBdr>
    </w:div>
    <w:div w:id="516308203">
      <w:bodyDiv w:val="1"/>
      <w:marLeft w:val="0"/>
      <w:marRight w:val="0"/>
      <w:marTop w:val="0"/>
      <w:marBottom w:val="0"/>
      <w:divBdr>
        <w:top w:val="none" w:sz="0" w:space="0" w:color="auto"/>
        <w:left w:val="none" w:sz="0" w:space="0" w:color="auto"/>
        <w:bottom w:val="none" w:sz="0" w:space="0" w:color="auto"/>
        <w:right w:val="none" w:sz="0" w:space="0" w:color="auto"/>
      </w:divBdr>
    </w:div>
    <w:div w:id="601377374">
      <w:bodyDiv w:val="1"/>
      <w:marLeft w:val="0"/>
      <w:marRight w:val="0"/>
      <w:marTop w:val="0"/>
      <w:marBottom w:val="0"/>
      <w:divBdr>
        <w:top w:val="none" w:sz="0" w:space="0" w:color="auto"/>
        <w:left w:val="none" w:sz="0" w:space="0" w:color="auto"/>
        <w:bottom w:val="none" w:sz="0" w:space="0" w:color="auto"/>
        <w:right w:val="none" w:sz="0" w:space="0" w:color="auto"/>
      </w:divBdr>
    </w:div>
    <w:div w:id="621884618">
      <w:bodyDiv w:val="1"/>
      <w:marLeft w:val="0"/>
      <w:marRight w:val="0"/>
      <w:marTop w:val="0"/>
      <w:marBottom w:val="0"/>
      <w:divBdr>
        <w:top w:val="none" w:sz="0" w:space="0" w:color="auto"/>
        <w:left w:val="none" w:sz="0" w:space="0" w:color="auto"/>
        <w:bottom w:val="none" w:sz="0" w:space="0" w:color="auto"/>
        <w:right w:val="none" w:sz="0" w:space="0" w:color="auto"/>
      </w:divBdr>
    </w:div>
    <w:div w:id="668097657">
      <w:bodyDiv w:val="1"/>
      <w:marLeft w:val="0"/>
      <w:marRight w:val="0"/>
      <w:marTop w:val="0"/>
      <w:marBottom w:val="0"/>
      <w:divBdr>
        <w:top w:val="none" w:sz="0" w:space="0" w:color="auto"/>
        <w:left w:val="none" w:sz="0" w:space="0" w:color="auto"/>
        <w:bottom w:val="none" w:sz="0" w:space="0" w:color="auto"/>
        <w:right w:val="none" w:sz="0" w:space="0" w:color="auto"/>
      </w:divBdr>
    </w:div>
    <w:div w:id="685908124">
      <w:bodyDiv w:val="1"/>
      <w:marLeft w:val="0"/>
      <w:marRight w:val="0"/>
      <w:marTop w:val="0"/>
      <w:marBottom w:val="0"/>
      <w:divBdr>
        <w:top w:val="none" w:sz="0" w:space="0" w:color="auto"/>
        <w:left w:val="none" w:sz="0" w:space="0" w:color="auto"/>
        <w:bottom w:val="none" w:sz="0" w:space="0" w:color="auto"/>
        <w:right w:val="none" w:sz="0" w:space="0" w:color="auto"/>
      </w:divBdr>
    </w:div>
    <w:div w:id="810251962">
      <w:bodyDiv w:val="1"/>
      <w:marLeft w:val="0"/>
      <w:marRight w:val="0"/>
      <w:marTop w:val="0"/>
      <w:marBottom w:val="0"/>
      <w:divBdr>
        <w:top w:val="none" w:sz="0" w:space="0" w:color="auto"/>
        <w:left w:val="none" w:sz="0" w:space="0" w:color="auto"/>
        <w:bottom w:val="none" w:sz="0" w:space="0" w:color="auto"/>
        <w:right w:val="none" w:sz="0" w:space="0" w:color="auto"/>
      </w:divBdr>
    </w:div>
    <w:div w:id="874276283">
      <w:bodyDiv w:val="1"/>
      <w:marLeft w:val="0"/>
      <w:marRight w:val="0"/>
      <w:marTop w:val="0"/>
      <w:marBottom w:val="0"/>
      <w:divBdr>
        <w:top w:val="none" w:sz="0" w:space="0" w:color="auto"/>
        <w:left w:val="none" w:sz="0" w:space="0" w:color="auto"/>
        <w:bottom w:val="none" w:sz="0" w:space="0" w:color="auto"/>
        <w:right w:val="none" w:sz="0" w:space="0" w:color="auto"/>
      </w:divBdr>
    </w:div>
    <w:div w:id="914894817">
      <w:bodyDiv w:val="1"/>
      <w:marLeft w:val="0"/>
      <w:marRight w:val="0"/>
      <w:marTop w:val="0"/>
      <w:marBottom w:val="0"/>
      <w:divBdr>
        <w:top w:val="none" w:sz="0" w:space="0" w:color="auto"/>
        <w:left w:val="none" w:sz="0" w:space="0" w:color="auto"/>
        <w:bottom w:val="none" w:sz="0" w:space="0" w:color="auto"/>
        <w:right w:val="none" w:sz="0" w:space="0" w:color="auto"/>
      </w:divBdr>
    </w:div>
    <w:div w:id="920213599">
      <w:bodyDiv w:val="1"/>
      <w:marLeft w:val="0"/>
      <w:marRight w:val="0"/>
      <w:marTop w:val="0"/>
      <w:marBottom w:val="0"/>
      <w:divBdr>
        <w:top w:val="none" w:sz="0" w:space="0" w:color="auto"/>
        <w:left w:val="none" w:sz="0" w:space="0" w:color="auto"/>
        <w:bottom w:val="none" w:sz="0" w:space="0" w:color="auto"/>
        <w:right w:val="none" w:sz="0" w:space="0" w:color="auto"/>
      </w:divBdr>
    </w:div>
    <w:div w:id="1087533902">
      <w:bodyDiv w:val="1"/>
      <w:marLeft w:val="0"/>
      <w:marRight w:val="0"/>
      <w:marTop w:val="0"/>
      <w:marBottom w:val="0"/>
      <w:divBdr>
        <w:top w:val="none" w:sz="0" w:space="0" w:color="auto"/>
        <w:left w:val="none" w:sz="0" w:space="0" w:color="auto"/>
        <w:bottom w:val="none" w:sz="0" w:space="0" w:color="auto"/>
        <w:right w:val="none" w:sz="0" w:space="0" w:color="auto"/>
      </w:divBdr>
    </w:div>
    <w:div w:id="1091466130">
      <w:bodyDiv w:val="1"/>
      <w:marLeft w:val="0"/>
      <w:marRight w:val="0"/>
      <w:marTop w:val="0"/>
      <w:marBottom w:val="0"/>
      <w:divBdr>
        <w:top w:val="none" w:sz="0" w:space="0" w:color="auto"/>
        <w:left w:val="none" w:sz="0" w:space="0" w:color="auto"/>
        <w:bottom w:val="none" w:sz="0" w:space="0" w:color="auto"/>
        <w:right w:val="none" w:sz="0" w:space="0" w:color="auto"/>
      </w:divBdr>
    </w:div>
    <w:div w:id="1109201420">
      <w:bodyDiv w:val="1"/>
      <w:marLeft w:val="0"/>
      <w:marRight w:val="0"/>
      <w:marTop w:val="0"/>
      <w:marBottom w:val="0"/>
      <w:divBdr>
        <w:top w:val="none" w:sz="0" w:space="0" w:color="auto"/>
        <w:left w:val="none" w:sz="0" w:space="0" w:color="auto"/>
        <w:bottom w:val="none" w:sz="0" w:space="0" w:color="auto"/>
        <w:right w:val="none" w:sz="0" w:space="0" w:color="auto"/>
      </w:divBdr>
    </w:div>
    <w:div w:id="1124813765">
      <w:bodyDiv w:val="1"/>
      <w:marLeft w:val="0"/>
      <w:marRight w:val="0"/>
      <w:marTop w:val="0"/>
      <w:marBottom w:val="0"/>
      <w:divBdr>
        <w:top w:val="none" w:sz="0" w:space="0" w:color="auto"/>
        <w:left w:val="none" w:sz="0" w:space="0" w:color="auto"/>
        <w:bottom w:val="none" w:sz="0" w:space="0" w:color="auto"/>
        <w:right w:val="none" w:sz="0" w:space="0" w:color="auto"/>
      </w:divBdr>
    </w:div>
    <w:div w:id="1173912070">
      <w:bodyDiv w:val="1"/>
      <w:marLeft w:val="0"/>
      <w:marRight w:val="0"/>
      <w:marTop w:val="0"/>
      <w:marBottom w:val="0"/>
      <w:divBdr>
        <w:top w:val="none" w:sz="0" w:space="0" w:color="auto"/>
        <w:left w:val="none" w:sz="0" w:space="0" w:color="auto"/>
        <w:bottom w:val="none" w:sz="0" w:space="0" w:color="auto"/>
        <w:right w:val="none" w:sz="0" w:space="0" w:color="auto"/>
      </w:divBdr>
    </w:div>
    <w:div w:id="1413820264">
      <w:bodyDiv w:val="1"/>
      <w:marLeft w:val="0"/>
      <w:marRight w:val="0"/>
      <w:marTop w:val="0"/>
      <w:marBottom w:val="0"/>
      <w:divBdr>
        <w:top w:val="none" w:sz="0" w:space="0" w:color="auto"/>
        <w:left w:val="none" w:sz="0" w:space="0" w:color="auto"/>
        <w:bottom w:val="none" w:sz="0" w:space="0" w:color="auto"/>
        <w:right w:val="none" w:sz="0" w:space="0" w:color="auto"/>
      </w:divBdr>
    </w:div>
    <w:div w:id="1477452262">
      <w:bodyDiv w:val="1"/>
      <w:marLeft w:val="0"/>
      <w:marRight w:val="0"/>
      <w:marTop w:val="0"/>
      <w:marBottom w:val="0"/>
      <w:divBdr>
        <w:top w:val="none" w:sz="0" w:space="0" w:color="auto"/>
        <w:left w:val="none" w:sz="0" w:space="0" w:color="auto"/>
        <w:bottom w:val="none" w:sz="0" w:space="0" w:color="auto"/>
        <w:right w:val="none" w:sz="0" w:space="0" w:color="auto"/>
      </w:divBdr>
    </w:div>
    <w:div w:id="1485469676">
      <w:bodyDiv w:val="1"/>
      <w:marLeft w:val="0"/>
      <w:marRight w:val="0"/>
      <w:marTop w:val="0"/>
      <w:marBottom w:val="0"/>
      <w:divBdr>
        <w:top w:val="none" w:sz="0" w:space="0" w:color="auto"/>
        <w:left w:val="none" w:sz="0" w:space="0" w:color="auto"/>
        <w:bottom w:val="none" w:sz="0" w:space="0" w:color="auto"/>
        <w:right w:val="none" w:sz="0" w:space="0" w:color="auto"/>
      </w:divBdr>
    </w:div>
    <w:div w:id="1579097781">
      <w:bodyDiv w:val="1"/>
      <w:marLeft w:val="0"/>
      <w:marRight w:val="0"/>
      <w:marTop w:val="0"/>
      <w:marBottom w:val="0"/>
      <w:divBdr>
        <w:top w:val="none" w:sz="0" w:space="0" w:color="auto"/>
        <w:left w:val="none" w:sz="0" w:space="0" w:color="auto"/>
        <w:bottom w:val="none" w:sz="0" w:space="0" w:color="auto"/>
        <w:right w:val="none" w:sz="0" w:space="0" w:color="auto"/>
      </w:divBdr>
    </w:div>
    <w:div w:id="1629166643">
      <w:bodyDiv w:val="1"/>
      <w:marLeft w:val="0"/>
      <w:marRight w:val="0"/>
      <w:marTop w:val="0"/>
      <w:marBottom w:val="0"/>
      <w:divBdr>
        <w:top w:val="none" w:sz="0" w:space="0" w:color="auto"/>
        <w:left w:val="none" w:sz="0" w:space="0" w:color="auto"/>
        <w:bottom w:val="none" w:sz="0" w:space="0" w:color="auto"/>
        <w:right w:val="none" w:sz="0" w:space="0" w:color="auto"/>
      </w:divBdr>
    </w:div>
    <w:div w:id="1646427586">
      <w:bodyDiv w:val="1"/>
      <w:marLeft w:val="0"/>
      <w:marRight w:val="0"/>
      <w:marTop w:val="0"/>
      <w:marBottom w:val="0"/>
      <w:divBdr>
        <w:top w:val="none" w:sz="0" w:space="0" w:color="auto"/>
        <w:left w:val="none" w:sz="0" w:space="0" w:color="auto"/>
        <w:bottom w:val="none" w:sz="0" w:space="0" w:color="auto"/>
        <w:right w:val="none" w:sz="0" w:space="0" w:color="auto"/>
      </w:divBdr>
    </w:div>
    <w:div w:id="1740785607">
      <w:bodyDiv w:val="1"/>
      <w:marLeft w:val="0"/>
      <w:marRight w:val="0"/>
      <w:marTop w:val="0"/>
      <w:marBottom w:val="0"/>
      <w:divBdr>
        <w:top w:val="none" w:sz="0" w:space="0" w:color="auto"/>
        <w:left w:val="none" w:sz="0" w:space="0" w:color="auto"/>
        <w:bottom w:val="none" w:sz="0" w:space="0" w:color="auto"/>
        <w:right w:val="none" w:sz="0" w:space="0" w:color="auto"/>
      </w:divBdr>
    </w:div>
    <w:div w:id="1798060973">
      <w:bodyDiv w:val="1"/>
      <w:marLeft w:val="0"/>
      <w:marRight w:val="0"/>
      <w:marTop w:val="0"/>
      <w:marBottom w:val="0"/>
      <w:divBdr>
        <w:top w:val="none" w:sz="0" w:space="0" w:color="auto"/>
        <w:left w:val="none" w:sz="0" w:space="0" w:color="auto"/>
        <w:bottom w:val="none" w:sz="0" w:space="0" w:color="auto"/>
        <w:right w:val="none" w:sz="0" w:space="0" w:color="auto"/>
      </w:divBdr>
    </w:div>
    <w:div w:id="1839037924">
      <w:bodyDiv w:val="1"/>
      <w:marLeft w:val="0"/>
      <w:marRight w:val="0"/>
      <w:marTop w:val="0"/>
      <w:marBottom w:val="0"/>
      <w:divBdr>
        <w:top w:val="none" w:sz="0" w:space="0" w:color="auto"/>
        <w:left w:val="none" w:sz="0" w:space="0" w:color="auto"/>
        <w:bottom w:val="none" w:sz="0" w:space="0" w:color="auto"/>
        <w:right w:val="none" w:sz="0" w:space="0" w:color="auto"/>
      </w:divBdr>
    </w:div>
    <w:div w:id="1848598188">
      <w:bodyDiv w:val="1"/>
      <w:marLeft w:val="0"/>
      <w:marRight w:val="0"/>
      <w:marTop w:val="0"/>
      <w:marBottom w:val="0"/>
      <w:divBdr>
        <w:top w:val="none" w:sz="0" w:space="0" w:color="auto"/>
        <w:left w:val="none" w:sz="0" w:space="0" w:color="auto"/>
        <w:bottom w:val="none" w:sz="0" w:space="0" w:color="auto"/>
        <w:right w:val="none" w:sz="0" w:space="0" w:color="auto"/>
      </w:divBdr>
    </w:div>
    <w:div w:id="1857963679">
      <w:bodyDiv w:val="1"/>
      <w:marLeft w:val="0"/>
      <w:marRight w:val="0"/>
      <w:marTop w:val="0"/>
      <w:marBottom w:val="0"/>
      <w:divBdr>
        <w:top w:val="none" w:sz="0" w:space="0" w:color="auto"/>
        <w:left w:val="none" w:sz="0" w:space="0" w:color="auto"/>
        <w:bottom w:val="none" w:sz="0" w:space="0" w:color="auto"/>
        <w:right w:val="none" w:sz="0" w:space="0" w:color="auto"/>
      </w:divBdr>
    </w:div>
    <w:div w:id="1864905423">
      <w:bodyDiv w:val="1"/>
      <w:marLeft w:val="0"/>
      <w:marRight w:val="0"/>
      <w:marTop w:val="0"/>
      <w:marBottom w:val="0"/>
      <w:divBdr>
        <w:top w:val="none" w:sz="0" w:space="0" w:color="auto"/>
        <w:left w:val="none" w:sz="0" w:space="0" w:color="auto"/>
        <w:bottom w:val="none" w:sz="0" w:space="0" w:color="auto"/>
        <w:right w:val="none" w:sz="0" w:space="0" w:color="auto"/>
      </w:divBdr>
    </w:div>
    <w:div w:id="1913157903">
      <w:bodyDiv w:val="1"/>
      <w:marLeft w:val="0"/>
      <w:marRight w:val="0"/>
      <w:marTop w:val="0"/>
      <w:marBottom w:val="0"/>
      <w:divBdr>
        <w:top w:val="none" w:sz="0" w:space="0" w:color="auto"/>
        <w:left w:val="none" w:sz="0" w:space="0" w:color="auto"/>
        <w:bottom w:val="none" w:sz="0" w:space="0" w:color="auto"/>
        <w:right w:val="none" w:sz="0" w:space="0" w:color="auto"/>
      </w:divBdr>
    </w:div>
    <w:div w:id="1978024903">
      <w:bodyDiv w:val="1"/>
      <w:marLeft w:val="0"/>
      <w:marRight w:val="0"/>
      <w:marTop w:val="0"/>
      <w:marBottom w:val="0"/>
      <w:divBdr>
        <w:top w:val="none" w:sz="0" w:space="0" w:color="auto"/>
        <w:left w:val="none" w:sz="0" w:space="0" w:color="auto"/>
        <w:bottom w:val="none" w:sz="0" w:space="0" w:color="auto"/>
        <w:right w:val="none" w:sz="0" w:space="0" w:color="auto"/>
      </w:divBdr>
    </w:div>
    <w:div w:id="1984579290">
      <w:bodyDiv w:val="1"/>
      <w:marLeft w:val="0"/>
      <w:marRight w:val="0"/>
      <w:marTop w:val="0"/>
      <w:marBottom w:val="0"/>
      <w:divBdr>
        <w:top w:val="none" w:sz="0" w:space="0" w:color="auto"/>
        <w:left w:val="none" w:sz="0" w:space="0" w:color="auto"/>
        <w:bottom w:val="none" w:sz="0" w:space="0" w:color="auto"/>
        <w:right w:val="none" w:sz="0" w:space="0" w:color="auto"/>
      </w:divBdr>
    </w:div>
    <w:div w:id="211983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theinformation.com/articles/inside-apples-war-on-iphone-fraud-in-chin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754"/>
          <c:y val="6.2485199999999998E-2"/>
          <c:w val="0.78824586513331307"/>
          <c:h val="0.77549299999999999"/>
        </c:manualLayout>
      </c:layout>
      <c:barChart>
        <c:barDir val="col"/>
        <c:grouping val="stacked"/>
        <c:varyColors val="0"/>
        <c:ser>
          <c:idx val="0"/>
          <c:order val="0"/>
          <c:tx>
            <c:strRef>
              <c:f>Sheet1!$B$1</c:f>
              <c:strCache>
                <c:ptCount val="1"/>
                <c:pt idx="0">
                  <c:v>Proportion of lying</c:v>
                </c:pt>
              </c:strCache>
            </c:strRef>
          </c:tx>
          <c:spPr>
            <a:solidFill>
              <a:srgbClr val="FFFFFF"/>
            </a:solidFill>
            <a:ln w="12700" cap="flat">
              <a:solidFill>
                <a:srgbClr val="000000"/>
              </a:solidFill>
              <a:prstDash val="solid"/>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Helvetica Neue"/>
                  </a:defRPr>
                </a:pPr>
                <a:endParaRPr lang="en-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L2</c:v>
                </c:pt>
                <c:pt idx="1">
                  <c:v>L1</c:v>
                </c:pt>
                <c:pt idx="2">
                  <c:v>L2 + 
diagnosticity cue</c:v>
                </c:pt>
              </c:strCache>
            </c:strRef>
          </c:cat>
          <c:val>
            <c:numRef>
              <c:f>Sheet1!$B$2:$B$4</c:f>
              <c:numCache>
                <c:formatCode>General</c:formatCode>
                <c:ptCount val="3"/>
                <c:pt idx="0">
                  <c:v>0.72</c:v>
                </c:pt>
                <c:pt idx="1">
                  <c:v>0.56999999999999995</c:v>
                </c:pt>
                <c:pt idx="2">
                  <c:v>0.47</c:v>
                </c:pt>
              </c:numCache>
            </c:numRef>
          </c:val>
          <c:extLst>
            <c:ext xmlns:c16="http://schemas.microsoft.com/office/drawing/2014/chart" uri="{C3380CC4-5D6E-409C-BE32-E72D297353CC}">
              <c16:uniqueId val="{00000000-6B83-C945-BC06-14184D3C42EA}"/>
            </c:ext>
          </c:extLst>
        </c:ser>
        <c:dLbls>
          <c:showLegendKey val="0"/>
          <c:showVal val="0"/>
          <c:showCatName val="0"/>
          <c:showSerName val="0"/>
          <c:showPercent val="0"/>
          <c:showBubbleSize val="0"/>
        </c:dLbls>
        <c:gapWidth val="40"/>
        <c:overlap val="100"/>
        <c:axId val="2094734552"/>
        <c:axId val="2094734553"/>
      </c:barChart>
      <c:catAx>
        <c:axId val="2094734552"/>
        <c:scaling>
          <c:orientation val="minMax"/>
        </c:scaling>
        <c:delete val="0"/>
        <c:axPos val="b"/>
        <c:numFmt formatCode="0%" sourceLinked="0"/>
        <c:majorTickMark val="none"/>
        <c:minorTickMark val="none"/>
        <c:tickLblPos val="low"/>
        <c:spPr>
          <a:ln w="12700" cap="flat">
            <a:solidFill>
              <a:srgbClr val="000000"/>
            </a:solidFill>
            <a:prstDash val="solid"/>
            <a:miter lim="400000"/>
          </a:ln>
        </c:spPr>
        <c:txPr>
          <a:bodyPr rot="0"/>
          <a:lstStyle/>
          <a:p>
            <a:pPr>
              <a:defRPr sz="900" b="0" i="0" u="none" strike="noStrike">
                <a:solidFill>
                  <a:srgbClr val="000000"/>
                </a:solidFill>
                <a:latin typeface="Helvetica Neue"/>
              </a:defRPr>
            </a:pPr>
            <a:endParaRPr lang="en-CN"/>
          </a:p>
        </c:txPr>
        <c:crossAx val="2094734553"/>
        <c:crosses val="autoZero"/>
        <c:auto val="1"/>
        <c:lblAlgn val="ctr"/>
        <c:lblOffset val="100"/>
        <c:noMultiLvlLbl val="1"/>
      </c:catAx>
      <c:valAx>
        <c:axId val="2094734553"/>
        <c:scaling>
          <c:orientation val="minMax"/>
          <c:max val="1"/>
        </c:scaling>
        <c:delete val="0"/>
        <c:axPos val="l"/>
        <c:title>
          <c:tx>
            <c:rich>
              <a:bodyPr rot="-5400000"/>
              <a:lstStyle/>
              <a:p>
                <a:pPr>
                  <a:defRPr sz="1000" b="0" i="0" u="none" strike="noStrike">
                    <a:solidFill>
                      <a:srgbClr val="000000"/>
                    </a:solidFill>
                    <a:latin typeface="Helvetica Neue"/>
                  </a:defRPr>
                </a:pPr>
                <a:r>
                  <a:rPr lang="en-US" sz="1000" b="0" i="0" u="none" strike="noStrike">
                    <a:solidFill>
                      <a:srgbClr val="000000"/>
                    </a:solidFill>
                    <a:latin typeface="Helvetica Neue"/>
                  </a:rPr>
                  <a:t>Proportion of lying</a:t>
                </a:r>
              </a:p>
            </c:rich>
          </c:tx>
          <c:overlay val="1"/>
        </c:title>
        <c:numFmt formatCode="0%" sourceLinked="0"/>
        <c:majorTickMark val="none"/>
        <c:minorTickMark val="none"/>
        <c:tickLblPos val="nextTo"/>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en-CN"/>
          </a:p>
        </c:txPr>
        <c:crossAx val="2094734552"/>
        <c:crosses val="autoZero"/>
        <c:crossBetween val="between"/>
        <c:majorUnit val="0.25"/>
        <c:minorUnit val="0.125"/>
      </c:valAx>
      <c:spPr>
        <a:noFill/>
        <a:ln w="25400">
          <a:noFill/>
        </a:ln>
        <a:effectLst/>
      </c:spPr>
    </c:plotArea>
    <c:plotVisOnly val="1"/>
    <c:dispBlanksAs val="gap"/>
    <c:showDLblsOverMax val="1"/>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795"/>
          <c:y val="5.1696600000000002E-2"/>
          <c:w val="0.79420500000000005"/>
          <c:h val="0.86502900000000005"/>
        </c:manualLayout>
      </c:layout>
      <c:barChart>
        <c:barDir val="col"/>
        <c:grouping val="clustered"/>
        <c:varyColors val="0"/>
        <c:ser>
          <c:idx val="0"/>
          <c:order val="0"/>
          <c:tx>
            <c:strRef>
              <c:f>Sheet1!$A$2</c:f>
              <c:strCache>
                <c:ptCount val="1"/>
                <c:pt idx="0">
                  <c:v>L1</c:v>
                </c:pt>
              </c:strCache>
            </c:strRef>
          </c:tx>
          <c:spPr>
            <a:solidFill>
              <a:srgbClr val="FFFFFF"/>
            </a:solidFill>
            <a:ln w="12700" cap="flat">
              <a:solidFill>
                <a:srgbClr val="000000"/>
              </a:solidFill>
              <a:prstDash val="solid"/>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Helvetica Neue"/>
                  </a:defRPr>
                </a:pPr>
                <a:endParaRPr lang="en-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large truth-lie gap</c:v>
                </c:pt>
                <c:pt idx="1">
                  <c:v>small truth-lie gap</c:v>
                </c:pt>
              </c:strCache>
            </c:strRef>
          </c:cat>
          <c:val>
            <c:numRef>
              <c:f>Sheet1!$B$2:$C$2</c:f>
              <c:numCache>
                <c:formatCode>General</c:formatCode>
                <c:ptCount val="2"/>
                <c:pt idx="0">
                  <c:v>0.27</c:v>
                </c:pt>
                <c:pt idx="1">
                  <c:v>0.6</c:v>
                </c:pt>
              </c:numCache>
            </c:numRef>
          </c:val>
          <c:extLst>
            <c:ext xmlns:c16="http://schemas.microsoft.com/office/drawing/2014/chart" uri="{C3380CC4-5D6E-409C-BE32-E72D297353CC}">
              <c16:uniqueId val="{00000000-B0EA-F14A-89D3-1D6B81B42F9B}"/>
            </c:ext>
          </c:extLst>
        </c:ser>
        <c:ser>
          <c:idx val="1"/>
          <c:order val="1"/>
          <c:tx>
            <c:strRef>
              <c:f>Sheet1!$A$3</c:f>
              <c:strCache>
                <c:ptCount val="1"/>
                <c:pt idx="0">
                  <c:v>L2</c:v>
                </c:pt>
              </c:strCache>
            </c:strRef>
          </c:tx>
          <c:spPr>
            <a:solidFill>
              <a:srgbClr val="A5A5A5"/>
            </a:solidFill>
            <a:ln w="12700" cap="flat">
              <a:solidFill>
                <a:srgbClr val="000000"/>
              </a:solidFill>
              <a:prstDash val="solid"/>
              <a:miter lim="400000"/>
            </a:ln>
            <a:effectLst/>
          </c:spPr>
          <c:invertIfNegative val="0"/>
          <c:dLbls>
            <c:numFmt formatCode="0%" sourceLinked="0"/>
            <c:spPr>
              <a:noFill/>
              <a:ln>
                <a:noFill/>
              </a:ln>
              <a:effectLst/>
            </c:spPr>
            <c:txPr>
              <a:bodyPr/>
              <a:lstStyle/>
              <a:p>
                <a:pPr>
                  <a:defRPr sz="1000" b="0" i="0" u="none" strike="noStrike">
                    <a:solidFill>
                      <a:srgbClr val="FFFFFF"/>
                    </a:solidFill>
                    <a:latin typeface="Helvetica Neue"/>
                  </a:defRPr>
                </a:pPr>
                <a:endParaRPr lang="en-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large truth-lie gap</c:v>
                </c:pt>
                <c:pt idx="1">
                  <c:v>small truth-lie gap</c:v>
                </c:pt>
              </c:strCache>
            </c:strRef>
          </c:cat>
          <c:val>
            <c:numRef>
              <c:f>Sheet1!$B$3:$C$3</c:f>
              <c:numCache>
                <c:formatCode>General</c:formatCode>
                <c:ptCount val="2"/>
                <c:pt idx="0">
                  <c:v>0.54</c:v>
                </c:pt>
                <c:pt idx="1">
                  <c:v>0.59</c:v>
                </c:pt>
              </c:numCache>
            </c:numRef>
          </c:val>
          <c:extLst>
            <c:ext xmlns:c16="http://schemas.microsoft.com/office/drawing/2014/chart" uri="{C3380CC4-5D6E-409C-BE32-E72D297353CC}">
              <c16:uniqueId val="{00000001-B0EA-F14A-89D3-1D6B81B42F9B}"/>
            </c:ext>
          </c:extLst>
        </c:ser>
        <c:dLbls>
          <c:showLegendKey val="0"/>
          <c:showVal val="0"/>
          <c:showCatName val="0"/>
          <c:showSerName val="0"/>
          <c:showPercent val="0"/>
          <c:showBubbleSize val="0"/>
        </c:dLbls>
        <c:gapWidth val="40"/>
        <c:overlap val="-10"/>
        <c:axId val="2094734552"/>
        <c:axId val="2094734553"/>
      </c:barChart>
      <c:catAx>
        <c:axId val="2094734552"/>
        <c:scaling>
          <c:orientation val="minMax"/>
        </c:scaling>
        <c:delete val="0"/>
        <c:axPos val="b"/>
        <c:numFmt formatCode="0%" sourceLinked="0"/>
        <c:majorTickMark val="none"/>
        <c:minorTickMark val="none"/>
        <c:tickLblPos val="low"/>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en-CN"/>
          </a:p>
        </c:txPr>
        <c:crossAx val="2094734553"/>
        <c:crosses val="autoZero"/>
        <c:auto val="1"/>
        <c:lblAlgn val="ctr"/>
        <c:lblOffset val="100"/>
        <c:noMultiLvlLbl val="1"/>
      </c:catAx>
      <c:valAx>
        <c:axId val="2094734553"/>
        <c:scaling>
          <c:orientation val="minMax"/>
          <c:max val="1"/>
        </c:scaling>
        <c:delete val="0"/>
        <c:axPos val="l"/>
        <c:title>
          <c:tx>
            <c:rich>
              <a:bodyPr rot="-5400000"/>
              <a:lstStyle/>
              <a:p>
                <a:pPr>
                  <a:defRPr sz="1000" b="0" i="0" u="none" strike="noStrike">
                    <a:solidFill>
                      <a:srgbClr val="000000"/>
                    </a:solidFill>
                    <a:latin typeface="Helvetica Neue"/>
                  </a:defRPr>
                </a:pPr>
                <a:r>
                  <a:rPr lang="en-US" sz="1000" b="0" i="0" u="none" strike="noStrike">
                    <a:solidFill>
                      <a:srgbClr val="000000"/>
                    </a:solidFill>
                    <a:latin typeface="Helvetica Neue"/>
                  </a:rPr>
                  <a:t>Proportion of lying</a:t>
                </a:r>
              </a:p>
            </c:rich>
          </c:tx>
          <c:overlay val="1"/>
        </c:title>
        <c:numFmt formatCode="0%" sourceLinked="0"/>
        <c:majorTickMark val="none"/>
        <c:minorTickMark val="none"/>
        <c:tickLblPos val="nextTo"/>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en-CN"/>
          </a:p>
        </c:txPr>
        <c:crossAx val="2094734552"/>
        <c:crosses val="autoZero"/>
        <c:crossBetween val="between"/>
        <c:majorUnit val="0.25"/>
        <c:minorUnit val="0.125"/>
      </c:valAx>
      <c:spPr>
        <a:noFill/>
        <a:ln w="12700" cap="flat">
          <a:noFill/>
          <a:miter lim="400000"/>
        </a:ln>
        <a:effectLst/>
      </c:spPr>
    </c:plotArea>
    <c:legend>
      <c:legendPos val="r"/>
      <c:layout>
        <c:manualLayout>
          <c:xMode val="edge"/>
          <c:yMode val="edge"/>
          <c:x val="0.40173999999999999"/>
          <c:y val="3.2708300000000003E-2"/>
          <c:w val="0.42250399999999999"/>
          <c:h val="7.6696600000000004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en-CN"/>
        </a:p>
      </c:txPr>
    </c:legend>
    <c:plotVisOnly val="1"/>
    <c:dispBlanksAs val="gap"/>
    <c:showDLblsOverMax val="1"/>
  </c:chart>
  <c:spPr>
    <a:no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997"/>
          <c:y val="5.3547200000000003E-2"/>
          <c:w val="0.80300300000000002"/>
          <c:h val="0.86064499999999999"/>
        </c:manualLayout>
      </c:layout>
      <c:barChart>
        <c:barDir val="col"/>
        <c:grouping val="clustered"/>
        <c:varyColors val="0"/>
        <c:ser>
          <c:idx val="0"/>
          <c:order val="0"/>
          <c:tx>
            <c:strRef>
              <c:f>Sheet1!$A$2</c:f>
              <c:strCache>
                <c:ptCount val="1"/>
                <c:pt idx="0">
                  <c:v>L1</c:v>
                </c:pt>
              </c:strCache>
            </c:strRef>
          </c:tx>
          <c:spPr>
            <a:solidFill>
              <a:srgbClr val="FFFFFF"/>
            </a:solidFill>
            <a:ln w="12700" cap="flat">
              <a:solidFill>
                <a:srgbClr val="000000"/>
              </a:solidFill>
              <a:prstDash val="solid"/>
              <a:miter lim="400000"/>
            </a:ln>
            <a:effectLst/>
          </c:spPr>
          <c:invertIfNegative val="0"/>
          <c:dLbls>
            <c:numFmt formatCode="0%" sourceLinked="0"/>
            <c:spPr>
              <a:noFill/>
              <a:ln>
                <a:noFill/>
              </a:ln>
              <a:effectLst/>
            </c:spPr>
            <c:txPr>
              <a:bodyPr/>
              <a:lstStyle/>
              <a:p>
                <a:pPr>
                  <a:defRPr sz="1000" b="0" i="0" u="none" strike="noStrike">
                    <a:solidFill>
                      <a:srgbClr val="000000"/>
                    </a:solidFill>
                    <a:latin typeface="Helvetica Neue"/>
                  </a:defRPr>
                </a:pPr>
                <a:endParaRPr lang="en-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large truth-lie gap</c:v>
                </c:pt>
                <c:pt idx="1">
                  <c:v>small truth-lie gap</c:v>
                </c:pt>
              </c:strCache>
            </c:strRef>
          </c:cat>
          <c:val>
            <c:numRef>
              <c:f>Sheet1!$B$2:$C$2</c:f>
              <c:numCache>
                <c:formatCode>General</c:formatCode>
                <c:ptCount val="2"/>
                <c:pt idx="0">
                  <c:v>0.26</c:v>
                </c:pt>
                <c:pt idx="1">
                  <c:v>0.71</c:v>
                </c:pt>
              </c:numCache>
            </c:numRef>
          </c:val>
          <c:extLst>
            <c:ext xmlns:c16="http://schemas.microsoft.com/office/drawing/2014/chart" uri="{C3380CC4-5D6E-409C-BE32-E72D297353CC}">
              <c16:uniqueId val="{00000000-035F-3042-BEDB-95EB69E8F2AF}"/>
            </c:ext>
          </c:extLst>
        </c:ser>
        <c:ser>
          <c:idx val="1"/>
          <c:order val="1"/>
          <c:tx>
            <c:strRef>
              <c:f>Sheet1!$A$3</c:f>
              <c:strCache>
                <c:ptCount val="1"/>
                <c:pt idx="0">
                  <c:v>L2</c:v>
                </c:pt>
              </c:strCache>
            </c:strRef>
          </c:tx>
          <c:spPr>
            <a:solidFill>
              <a:srgbClr val="A5A5A5"/>
            </a:solidFill>
            <a:ln w="12700" cap="flat">
              <a:solidFill>
                <a:srgbClr val="000000"/>
              </a:solidFill>
              <a:prstDash val="solid"/>
              <a:miter lim="400000"/>
            </a:ln>
            <a:effectLst/>
          </c:spPr>
          <c:invertIfNegative val="0"/>
          <c:dLbls>
            <c:numFmt formatCode="0%" sourceLinked="0"/>
            <c:spPr>
              <a:noFill/>
              <a:ln>
                <a:noFill/>
              </a:ln>
              <a:effectLst/>
            </c:spPr>
            <c:txPr>
              <a:bodyPr/>
              <a:lstStyle/>
              <a:p>
                <a:pPr>
                  <a:defRPr sz="1000" b="0" i="0" u="none" strike="noStrike">
                    <a:solidFill>
                      <a:srgbClr val="FFFFFF"/>
                    </a:solidFill>
                    <a:latin typeface="Helvetica Neue"/>
                  </a:defRPr>
                </a:pPr>
                <a:endParaRPr lang="en-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large truth-lie gap</c:v>
                </c:pt>
                <c:pt idx="1">
                  <c:v>small truth-lie gap</c:v>
                </c:pt>
              </c:strCache>
            </c:strRef>
          </c:cat>
          <c:val>
            <c:numRef>
              <c:f>Sheet1!$B$3:$C$3</c:f>
              <c:numCache>
                <c:formatCode>General</c:formatCode>
                <c:ptCount val="2"/>
                <c:pt idx="0">
                  <c:v>0.45</c:v>
                </c:pt>
                <c:pt idx="1">
                  <c:v>0.7</c:v>
                </c:pt>
              </c:numCache>
            </c:numRef>
          </c:val>
          <c:extLst>
            <c:ext xmlns:c16="http://schemas.microsoft.com/office/drawing/2014/chart" uri="{C3380CC4-5D6E-409C-BE32-E72D297353CC}">
              <c16:uniqueId val="{00000001-035F-3042-BEDB-95EB69E8F2AF}"/>
            </c:ext>
          </c:extLst>
        </c:ser>
        <c:dLbls>
          <c:showLegendKey val="0"/>
          <c:showVal val="0"/>
          <c:showCatName val="0"/>
          <c:showSerName val="0"/>
          <c:showPercent val="0"/>
          <c:showBubbleSize val="0"/>
        </c:dLbls>
        <c:gapWidth val="40"/>
        <c:overlap val="-10"/>
        <c:axId val="2094734552"/>
        <c:axId val="2094734553"/>
      </c:barChart>
      <c:catAx>
        <c:axId val="2094734552"/>
        <c:scaling>
          <c:orientation val="minMax"/>
        </c:scaling>
        <c:delete val="0"/>
        <c:axPos val="b"/>
        <c:numFmt formatCode="0%" sourceLinked="0"/>
        <c:majorTickMark val="none"/>
        <c:minorTickMark val="none"/>
        <c:tickLblPos val="low"/>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en-CN"/>
          </a:p>
        </c:txPr>
        <c:crossAx val="2094734553"/>
        <c:crosses val="autoZero"/>
        <c:auto val="1"/>
        <c:lblAlgn val="ctr"/>
        <c:lblOffset val="100"/>
        <c:noMultiLvlLbl val="1"/>
      </c:catAx>
      <c:valAx>
        <c:axId val="2094734553"/>
        <c:scaling>
          <c:orientation val="minMax"/>
          <c:max val="1"/>
        </c:scaling>
        <c:delete val="0"/>
        <c:axPos val="l"/>
        <c:title>
          <c:tx>
            <c:rich>
              <a:bodyPr rot="-5400000"/>
              <a:lstStyle/>
              <a:p>
                <a:pPr>
                  <a:defRPr sz="1000" b="0" i="0" u="none" strike="noStrike">
                    <a:solidFill>
                      <a:srgbClr val="000000"/>
                    </a:solidFill>
                    <a:latin typeface="Helvetica Neue"/>
                  </a:defRPr>
                </a:pPr>
                <a:r>
                  <a:rPr lang="en-US" sz="1000" b="0" i="0" u="none" strike="noStrike">
                    <a:solidFill>
                      <a:srgbClr val="000000"/>
                    </a:solidFill>
                    <a:latin typeface="Helvetica Neue"/>
                  </a:rPr>
                  <a:t>Proportion of lying</a:t>
                </a:r>
              </a:p>
            </c:rich>
          </c:tx>
          <c:overlay val="1"/>
        </c:title>
        <c:numFmt formatCode="0%" sourceLinked="0"/>
        <c:majorTickMark val="none"/>
        <c:minorTickMark val="none"/>
        <c:tickLblPos val="nextTo"/>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en-CN"/>
          </a:p>
        </c:txPr>
        <c:crossAx val="2094734552"/>
        <c:crosses val="autoZero"/>
        <c:crossBetween val="between"/>
        <c:majorUnit val="0.25"/>
        <c:minorUnit val="0.125"/>
      </c:valAx>
      <c:spPr>
        <a:noFill/>
        <a:ln w="12700" cap="flat">
          <a:noFill/>
          <a:miter lim="400000"/>
        </a:ln>
        <a:effectLst/>
      </c:spPr>
    </c:plotArea>
    <c:legend>
      <c:legendPos val="r"/>
      <c:layout>
        <c:manualLayout>
          <c:xMode val="edge"/>
          <c:yMode val="edge"/>
          <c:x val="0.41099599999999997"/>
          <c:y val="3.4558899999999997E-2"/>
          <c:w val="0.40399200000000002"/>
          <c:h val="7.8547199999999998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en-CN"/>
        </a:p>
      </c:txPr>
    </c:legend>
    <c:plotVisOnly val="1"/>
    <c:dispBlanksAs val="gap"/>
    <c:showDLblsOverMax val="1"/>
  </c:chart>
  <c:spPr>
    <a:noFill/>
    <a:ln>
      <a:noFill/>
    </a:ln>
    <a:effectLst/>
  </c:spPr>
  <c:externalData r:id="rId1">
    <c:autoUpdate val="0"/>
  </c:externalData>
</c:chartSpac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B06CF3EF47A1448952F2B4355127AD" ma:contentTypeVersion="13" ma:contentTypeDescription="Create a new document." ma:contentTypeScope="" ma:versionID="f166b0b6e467e804b5ac86cdc7a3c8b3">
  <xsd:schema xmlns:xsd="http://www.w3.org/2001/XMLSchema" xmlns:xs="http://www.w3.org/2001/XMLSchema" xmlns:p="http://schemas.microsoft.com/office/2006/metadata/properties" xmlns:ns3="6db173a5-3948-4fe3-bf78-5be495a9aec6" xmlns:ns4="82dd34e3-87cd-4d9e-a373-768b9a967519" targetNamespace="http://schemas.microsoft.com/office/2006/metadata/properties" ma:root="true" ma:fieldsID="295edc9918e66ffe8340e900513db0d0" ns3:_="" ns4:_="">
    <xsd:import namespace="6db173a5-3948-4fe3-bf78-5be495a9aec6"/>
    <xsd:import namespace="82dd34e3-87cd-4d9e-a373-768b9a9675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173a5-3948-4fe3-bf78-5be495a9a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d34e3-87cd-4d9e-a373-768b9a967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40B38-59BB-40AE-8BFF-89D7E3A3B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18B44-3F0A-479E-BBC6-7BC197560D9C}">
  <ds:schemaRefs>
    <ds:schemaRef ds:uri="http://schemas.openxmlformats.org/officeDocument/2006/bibliography"/>
  </ds:schemaRefs>
</ds:datastoreItem>
</file>

<file path=customXml/itemProps3.xml><?xml version="1.0" encoding="utf-8"?>
<ds:datastoreItem xmlns:ds="http://schemas.openxmlformats.org/officeDocument/2006/customXml" ds:itemID="{F1610073-CD27-44EF-9DB8-D3BC31227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173a5-3948-4fe3-bf78-5be495a9aec6"/>
    <ds:schemaRef ds:uri="82dd34e3-87cd-4d9e-a373-768b9a96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9B72-7F38-4F5B-AC0F-4F1532F0C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59</Pages>
  <Words>14121</Words>
  <Characters>80491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94424</CharactersWithSpaces>
  <SharedDoc>false</SharedDoc>
  <HLinks>
    <vt:vector size="6" baseType="variant">
      <vt:variant>
        <vt:i4>8192108</vt:i4>
      </vt:variant>
      <vt:variant>
        <vt:i4>0</vt:i4>
      </vt:variant>
      <vt:variant>
        <vt:i4>0</vt:i4>
      </vt:variant>
      <vt:variant>
        <vt:i4>5</vt:i4>
      </vt:variant>
      <vt:variant>
        <vt:lpwstr>https://www.theinformation.com/articles/inside-apples-war-on-iphone-fraud-in-china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 Gai</dc:creator>
  <cp:lastModifiedBy>盖嘉(Phyliss Jia Gai)</cp:lastModifiedBy>
  <cp:revision>178</cp:revision>
  <dcterms:created xsi:type="dcterms:W3CDTF">2020-12-31T02:24:00Z</dcterms:created>
  <dcterms:modified xsi:type="dcterms:W3CDTF">2020-12-31T04:11:00Z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http://www.zotero.org/styles/journal-of-consumer-research</vt:lpwstr>
  </property>
  <property fmtid="{D5CDD505-2E9C-101B-9397-08002B2CF9AE}" pid="17" name="Mendeley Recent Style Name 7_1">
    <vt:lpwstr>Journal of Consumer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ContentTypeId">
    <vt:lpwstr>0x01010041B06CF3EF47A1448952F2B4355127AD</vt:lpwstr>
  </property>
</Properties>
</file>